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F9496A" w14:textId="4E563C06" w:rsidR="008A1887" w:rsidRPr="008A1887" w:rsidRDefault="00326672" w:rsidP="00426172">
      <w:pPr>
        <w:pStyle w:val="Heading1"/>
        <w:numPr>
          <w:ilvl w:val="0"/>
          <w:numId w:val="0"/>
        </w:numPr>
      </w:pPr>
      <w:r>
        <w:t>Weekly Deployment</w:t>
      </w:r>
      <w:r w:rsidR="008A1887">
        <w:t xml:space="preserve"> Summary – </w:t>
      </w:r>
      <w:fldSimple w:instr=" DOCPROPERTY  Category  \* MERGEFORMAT ">
        <w:r w:rsidR="008A1887">
          <w:t>Client Name</w:t>
        </w:r>
      </w:fldSimple>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5354"/>
        <w:gridCol w:w="2265"/>
        <w:gridCol w:w="2037"/>
        <w:gridCol w:w="2031"/>
      </w:tblGrid>
      <w:tr w:rsidR="007522AD" w:rsidRPr="008A1887" w14:paraId="11079EF4" w14:textId="73FD6761" w:rsidTr="00AF4757">
        <w:tc>
          <w:tcPr>
            <w:tcW w:w="811" w:type="pct"/>
            <w:shd w:val="clear" w:color="auto" w:fill="808080"/>
            <w:vAlign w:val="center"/>
            <w:hideMark/>
          </w:tcPr>
          <w:p w14:paraId="74822745" w14:textId="0BD7E4B6" w:rsidR="007522AD" w:rsidRPr="008A1887" w:rsidRDefault="007522AD" w:rsidP="00326672">
            <w:pPr>
              <w:rPr>
                <w:bCs/>
                <w:color w:val="FFFFFF" w:themeColor="background1"/>
              </w:rPr>
            </w:pPr>
            <w:commentRangeStart w:id="0"/>
            <w:r>
              <w:rPr>
                <w:bCs/>
                <w:color w:val="FFFFFF" w:themeColor="background1"/>
                <w:lang w:val="en-US"/>
              </w:rPr>
              <w:t>Affected Applications</w:t>
            </w:r>
            <w:commentRangeEnd w:id="0"/>
            <w:r>
              <w:rPr>
                <w:rStyle w:val="CommentReference"/>
              </w:rPr>
              <w:commentReference w:id="0"/>
            </w:r>
          </w:p>
        </w:tc>
        <w:tc>
          <w:tcPr>
            <w:tcW w:w="4189" w:type="pct"/>
            <w:gridSpan w:val="4"/>
            <w:vAlign w:val="center"/>
            <w:hideMark/>
          </w:tcPr>
          <w:p w14:paraId="5B73FCE8" w14:textId="493DC779" w:rsidR="007522AD" w:rsidRDefault="007522AD" w:rsidP="00326672">
            <w:pPr>
              <w:rPr>
                <w:lang w:val="en-US"/>
              </w:rPr>
            </w:pPr>
            <w:r>
              <w:rPr>
                <w:lang w:val="en-US"/>
              </w:rPr>
              <w:t>Application 1, Application 2, etc.</w:t>
            </w:r>
          </w:p>
        </w:tc>
      </w:tr>
      <w:tr w:rsidR="007522AD" w:rsidRPr="008A1887" w14:paraId="01037D71" w14:textId="533A6112" w:rsidTr="00AF4757">
        <w:tc>
          <w:tcPr>
            <w:tcW w:w="811" w:type="pct"/>
            <w:shd w:val="clear" w:color="auto" w:fill="808080"/>
            <w:vAlign w:val="center"/>
          </w:tcPr>
          <w:p w14:paraId="6C69C384" w14:textId="0345CCE0" w:rsidR="007522AD" w:rsidRPr="008A1887" w:rsidRDefault="007522AD" w:rsidP="00326672">
            <w:pPr>
              <w:rPr>
                <w:bCs/>
                <w:color w:val="FFFFFF" w:themeColor="background1"/>
                <w:lang w:val="en-US"/>
              </w:rPr>
            </w:pPr>
            <w:r>
              <w:rPr>
                <w:bCs/>
                <w:color w:val="FFFFFF" w:themeColor="background1"/>
                <w:lang w:val="en-US"/>
              </w:rPr>
              <w:t>Production Deployment Date</w:t>
            </w:r>
          </w:p>
        </w:tc>
        <w:tc>
          <w:tcPr>
            <w:tcW w:w="4189" w:type="pct"/>
            <w:gridSpan w:val="4"/>
            <w:vAlign w:val="center"/>
          </w:tcPr>
          <w:p w14:paraId="01AAE2DC" w14:textId="0FFB78B3" w:rsidR="007522AD" w:rsidRPr="008A1887" w:rsidRDefault="007522AD" w:rsidP="00326672">
            <w:pPr>
              <w:rPr>
                <w:lang w:val="en-US"/>
              </w:rPr>
            </w:pPr>
            <w:r w:rsidRPr="008A1887">
              <w:rPr>
                <w:lang w:val="en-US"/>
              </w:rPr>
              <w:t>x – y MMM YYYY</w:t>
            </w:r>
          </w:p>
        </w:tc>
      </w:tr>
      <w:tr w:rsidR="007522AD" w:rsidRPr="008A1887" w14:paraId="55DFC32F" w14:textId="34248E70" w:rsidTr="00AF4757">
        <w:trPr>
          <w:trHeight w:val="180"/>
        </w:trPr>
        <w:tc>
          <w:tcPr>
            <w:tcW w:w="811" w:type="pct"/>
            <w:vMerge w:val="restart"/>
            <w:shd w:val="clear" w:color="auto" w:fill="808080"/>
            <w:vAlign w:val="center"/>
            <w:hideMark/>
          </w:tcPr>
          <w:p w14:paraId="391B2538" w14:textId="641F4DC9" w:rsidR="007522AD" w:rsidRPr="008A1887" w:rsidRDefault="007522AD" w:rsidP="007522AD">
            <w:pPr>
              <w:rPr>
                <w:bCs/>
                <w:color w:val="FFFFFF" w:themeColor="background1"/>
                <w:lang w:val="en-US"/>
              </w:rPr>
            </w:pPr>
            <w:commentRangeStart w:id="1"/>
            <w:r>
              <w:rPr>
                <w:bCs/>
                <w:color w:val="FFFFFF" w:themeColor="background1"/>
                <w:lang w:val="en-US"/>
              </w:rPr>
              <w:t>Production deployments in previous period</w:t>
            </w:r>
            <w:commentRangeEnd w:id="1"/>
            <w:r>
              <w:rPr>
                <w:rStyle w:val="CommentReference"/>
              </w:rPr>
              <w:commentReference w:id="1"/>
            </w:r>
          </w:p>
        </w:tc>
        <w:tc>
          <w:tcPr>
            <w:tcW w:w="3461" w:type="pct"/>
            <w:gridSpan w:val="3"/>
            <w:shd w:val="clear" w:color="auto" w:fill="808080"/>
            <w:vAlign w:val="center"/>
            <w:hideMark/>
          </w:tcPr>
          <w:p w14:paraId="15B74334" w14:textId="0CBDA074" w:rsidR="007522AD" w:rsidRPr="008A1887" w:rsidRDefault="007522AD" w:rsidP="007522AD">
            <w:pPr>
              <w:rPr>
                <w:color w:val="FFFFFF" w:themeColor="background1"/>
                <w:lang w:val="en-ZA"/>
              </w:rPr>
            </w:pPr>
            <w:r w:rsidRPr="008A1887">
              <w:rPr>
                <w:color w:val="FFFFFF" w:themeColor="background1"/>
                <w:lang w:val="en-ZA"/>
              </w:rPr>
              <w:t>Item</w:t>
            </w:r>
          </w:p>
        </w:tc>
        <w:tc>
          <w:tcPr>
            <w:tcW w:w="728" w:type="pct"/>
            <w:shd w:val="clear" w:color="auto" w:fill="808080"/>
            <w:vAlign w:val="center"/>
          </w:tcPr>
          <w:p w14:paraId="79793FA4" w14:textId="72B86F89" w:rsidR="007522AD" w:rsidRPr="008A1887" w:rsidRDefault="007522AD" w:rsidP="007522AD">
            <w:pPr>
              <w:rPr>
                <w:color w:val="FFFFFF" w:themeColor="background1"/>
                <w:lang w:val="en-ZA"/>
              </w:rPr>
            </w:pPr>
            <w:r w:rsidRPr="008A1887">
              <w:rPr>
                <w:color w:val="FFFFFF" w:themeColor="background1"/>
                <w:lang w:val="en-ZA"/>
              </w:rPr>
              <w:t>Completed</w:t>
            </w:r>
          </w:p>
        </w:tc>
      </w:tr>
      <w:tr w:rsidR="007522AD" w:rsidRPr="008A1887" w14:paraId="44A1AB5F" w14:textId="0E4E7160" w:rsidTr="00AF4757">
        <w:trPr>
          <w:trHeight w:val="178"/>
        </w:trPr>
        <w:tc>
          <w:tcPr>
            <w:tcW w:w="811" w:type="pct"/>
            <w:vMerge/>
            <w:shd w:val="clear" w:color="auto" w:fill="808080"/>
            <w:vAlign w:val="center"/>
            <w:hideMark/>
          </w:tcPr>
          <w:p w14:paraId="044FD7DE" w14:textId="77777777" w:rsidR="007522AD" w:rsidRPr="008A1887" w:rsidRDefault="007522AD" w:rsidP="007522AD">
            <w:pPr>
              <w:rPr>
                <w:bCs/>
                <w:color w:val="FFFFFF" w:themeColor="background1"/>
              </w:rPr>
            </w:pPr>
          </w:p>
        </w:tc>
        <w:tc>
          <w:tcPr>
            <w:tcW w:w="3461" w:type="pct"/>
            <w:gridSpan w:val="3"/>
            <w:vAlign w:val="center"/>
          </w:tcPr>
          <w:p w14:paraId="085922D2" w14:textId="3FFB4F39" w:rsidR="007522AD" w:rsidRPr="008A1887" w:rsidRDefault="007522AD" w:rsidP="007522AD">
            <w:pPr>
              <w:ind w:right="-168"/>
              <w:rPr>
                <w:lang w:val="en-ZA"/>
              </w:rPr>
            </w:pPr>
          </w:p>
        </w:tc>
        <w:tc>
          <w:tcPr>
            <w:tcW w:w="728" w:type="pct"/>
            <w:vAlign w:val="center"/>
          </w:tcPr>
          <w:p w14:paraId="72601BDB" w14:textId="289BD880" w:rsidR="007522AD" w:rsidRPr="008A1887" w:rsidRDefault="007522AD" w:rsidP="007522AD">
            <w:pPr>
              <w:ind w:right="-168"/>
              <w:rPr>
                <w:lang w:val="en-ZA"/>
              </w:rPr>
            </w:pPr>
            <w:r w:rsidRPr="008A1887">
              <w:rPr>
                <w:lang w:val="en-ZA"/>
              </w:rPr>
              <w:t xml:space="preserve">x </w:t>
            </w:r>
            <w:r>
              <w:rPr>
                <w:lang w:val="en-ZA"/>
              </w:rPr>
              <w:t xml:space="preserve">- </w:t>
            </w:r>
            <w:r w:rsidRPr="008A1887">
              <w:rPr>
                <w:lang w:val="en-ZA"/>
              </w:rPr>
              <w:t xml:space="preserve">MMM </w:t>
            </w:r>
          </w:p>
        </w:tc>
      </w:tr>
      <w:tr w:rsidR="007522AD" w:rsidRPr="008A1887" w14:paraId="7C6EF342" w14:textId="3F10A7E6" w:rsidTr="00AF4757">
        <w:trPr>
          <w:trHeight w:val="178"/>
        </w:trPr>
        <w:tc>
          <w:tcPr>
            <w:tcW w:w="811" w:type="pct"/>
            <w:vMerge/>
            <w:shd w:val="clear" w:color="auto" w:fill="808080"/>
            <w:vAlign w:val="center"/>
            <w:hideMark/>
          </w:tcPr>
          <w:p w14:paraId="093840BE" w14:textId="77777777" w:rsidR="007522AD" w:rsidRPr="008A1887" w:rsidRDefault="007522AD" w:rsidP="007522AD">
            <w:pPr>
              <w:rPr>
                <w:bCs/>
                <w:color w:val="FFFFFF" w:themeColor="background1"/>
              </w:rPr>
            </w:pPr>
          </w:p>
        </w:tc>
        <w:tc>
          <w:tcPr>
            <w:tcW w:w="3461" w:type="pct"/>
            <w:gridSpan w:val="3"/>
            <w:vAlign w:val="center"/>
          </w:tcPr>
          <w:p w14:paraId="1C4EC1EC" w14:textId="77777777" w:rsidR="007522AD" w:rsidRPr="008A1887" w:rsidRDefault="007522AD" w:rsidP="007522AD">
            <w:pPr>
              <w:ind w:right="-168"/>
              <w:rPr>
                <w:lang w:val="en-ZA"/>
              </w:rPr>
            </w:pPr>
          </w:p>
        </w:tc>
        <w:tc>
          <w:tcPr>
            <w:tcW w:w="728" w:type="pct"/>
          </w:tcPr>
          <w:p w14:paraId="7D05F3EC" w14:textId="77777777" w:rsidR="007522AD" w:rsidRPr="008A1887" w:rsidRDefault="007522AD" w:rsidP="007522AD">
            <w:pPr>
              <w:ind w:right="-168"/>
              <w:rPr>
                <w:lang w:val="en-ZA"/>
              </w:rPr>
            </w:pPr>
          </w:p>
        </w:tc>
      </w:tr>
      <w:tr w:rsidR="007522AD" w:rsidRPr="008A1887" w14:paraId="37B5DA4A" w14:textId="430C8A88" w:rsidTr="00AF4757">
        <w:trPr>
          <w:trHeight w:val="178"/>
        </w:trPr>
        <w:tc>
          <w:tcPr>
            <w:tcW w:w="811" w:type="pct"/>
            <w:vMerge/>
            <w:shd w:val="clear" w:color="auto" w:fill="808080"/>
            <w:vAlign w:val="center"/>
          </w:tcPr>
          <w:p w14:paraId="47772B1B" w14:textId="77777777" w:rsidR="007522AD" w:rsidRPr="008A1887" w:rsidRDefault="007522AD" w:rsidP="007522AD">
            <w:pPr>
              <w:rPr>
                <w:bCs/>
                <w:color w:val="FFFFFF" w:themeColor="background1"/>
              </w:rPr>
            </w:pPr>
          </w:p>
        </w:tc>
        <w:tc>
          <w:tcPr>
            <w:tcW w:w="3461" w:type="pct"/>
            <w:gridSpan w:val="3"/>
            <w:vAlign w:val="center"/>
          </w:tcPr>
          <w:p w14:paraId="1C57BFD8" w14:textId="77777777" w:rsidR="007522AD" w:rsidRPr="008A1887" w:rsidRDefault="007522AD" w:rsidP="007522AD">
            <w:pPr>
              <w:ind w:right="-168"/>
              <w:rPr>
                <w:lang w:val="en-ZA"/>
              </w:rPr>
            </w:pPr>
          </w:p>
        </w:tc>
        <w:tc>
          <w:tcPr>
            <w:tcW w:w="728" w:type="pct"/>
          </w:tcPr>
          <w:p w14:paraId="532B5959" w14:textId="77777777" w:rsidR="007522AD" w:rsidRPr="008A1887" w:rsidRDefault="007522AD" w:rsidP="007522AD">
            <w:pPr>
              <w:ind w:right="-168"/>
              <w:rPr>
                <w:lang w:val="en-ZA"/>
              </w:rPr>
            </w:pPr>
          </w:p>
        </w:tc>
      </w:tr>
      <w:tr w:rsidR="007522AD" w:rsidRPr="008A1887" w14:paraId="7054EAB9" w14:textId="7A4BFB49" w:rsidTr="00AF4757">
        <w:trPr>
          <w:trHeight w:val="180"/>
        </w:trPr>
        <w:tc>
          <w:tcPr>
            <w:tcW w:w="811" w:type="pct"/>
            <w:vMerge w:val="restart"/>
            <w:shd w:val="clear" w:color="auto" w:fill="808080"/>
            <w:vAlign w:val="center"/>
            <w:hideMark/>
          </w:tcPr>
          <w:p w14:paraId="5684226C" w14:textId="45D17BA7" w:rsidR="007522AD" w:rsidRPr="008A1887" w:rsidRDefault="007522AD" w:rsidP="007522AD">
            <w:pPr>
              <w:rPr>
                <w:bCs/>
                <w:color w:val="FFFFFF" w:themeColor="background1"/>
                <w:lang w:val="en-US"/>
              </w:rPr>
            </w:pPr>
            <w:commentRangeStart w:id="2"/>
            <w:r w:rsidRPr="008A1887">
              <w:rPr>
                <w:bCs/>
                <w:color w:val="FFFFFF" w:themeColor="background1"/>
                <w:lang w:val="en-US"/>
              </w:rPr>
              <w:t xml:space="preserve">Upcoming </w:t>
            </w:r>
            <w:r>
              <w:rPr>
                <w:bCs/>
                <w:color w:val="FFFFFF" w:themeColor="background1"/>
                <w:lang w:val="en-US"/>
              </w:rPr>
              <w:t>Deployments</w:t>
            </w:r>
            <w:commentRangeEnd w:id="2"/>
            <w:r>
              <w:rPr>
                <w:rStyle w:val="CommentReference"/>
              </w:rPr>
              <w:commentReference w:id="2"/>
            </w:r>
          </w:p>
        </w:tc>
        <w:tc>
          <w:tcPr>
            <w:tcW w:w="1919" w:type="pct"/>
            <w:shd w:val="clear" w:color="auto" w:fill="808080"/>
            <w:vAlign w:val="center"/>
            <w:hideMark/>
          </w:tcPr>
          <w:p w14:paraId="26296566" w14:textId="77777777" w:rsidR="007522AD" w:rsidRPr="008A1887" w:rsidRDefault="007522AD" w:rsidP="007522AD">
            <w:pPr>
              <w:ind w:right="-168"/>
              <w:rPr>
                <w:color w:val="FFFFFF" w:themeColor="background1"/>
                <w:lang w:val="en-ZA"/>
              </w:rPr>
            </w:pPr>
            <w:r w:rsidRPr="008A1887">
              <w:rPr>
                <w:color w:val="FFFFFF" w:themeColor="background1"/>
                <w:lang w:val="en-ZA"/>
              </w:rPr>
              <w:t>Item</w:t>
            </w:r>
          </w:p>
        </w:tc>
        <w:tc>
          <w:tcPr>
            <w:tcW w:w="812" w:type="pct"/>
            <w:shd w:val="clear" w:color="auto" w:fill="808080"/>
            <w:vAlign w:val="center"/>
            <w:hideMark/>
          </w:tcPr>
          <w:p w14:paraId="1D23BD91" w14:textId="3724CC5C" w:rsidR="007522AD" w:rsidRPr="008A1887" w:rsidRDefault="007522AD" w:rsidP="007522AD">
            <w:pPr>
              <w:ind w:right="-168"/>
              <w:rPr>
                <w:color w:val="FFFFFF" w:themeColor="background1"/>
                <w:lang w:val="en-ZA"/>
              </w:rPr>
            </w:pPr>
            <w:r>
              <w:rPr>
                <w:color w:val="FFFFFF" w:themeColor="background1"/>
                <w:lang w:val="en-ZA"/>
              </w:rPr>
              <w:t>UAT Deployment</w:t>
            </w:r>
          </w:p>
        </w:tc>
        <w:tc>
          <w:tcPr>
            <w:tcW w:w="730" w:type="pct"/>
            <w:shd w:val="clear" w:color="auto" w:fill="808080"/>
            <w:vAlign w:val="center"/>
            <w:hideMark/>
          </w:tcPr>
          <w:p w14:paraId="7F2C3066" w14:textId="39BD2C82" w:rsidR="007522AD" w:rsidRPr="008A1887" w:rsidRDefault="007522AD" w:rsidP="007522AD">
            <w:pPr>
              <w:ind w:right="-168"/>
              <w:rPr>
                <w:color w:val="FFFFFF" w:themeColor="background1"/>
                <w:lang w:val="en-ZA"/>
              </w:rPr>
            </w:pPr>
            <w:commentRangeStart w:id="3"/>
            <w:r>
              <w:rPr>
                <w:color w:val="FFFFFF" w:themeColor="background1"/>
                <w:lang w:val="en-ZA"/>
              </w:rPr>
              <w:t>UAT Approver</w:t>
            </w:r>
            <w:commentRangeEnd w:id="3"/>
            <w:r>
              <w:rPr>
                <w:rStyle w:val="CommentReference"/>
              </w:rPr>
              <w:commentReference w:id="3"/>
            </w:r>
          </w:p>
        </w:tc>
        <w:tc>
          <w:tcPr>
            <w:tcW w:w="728" w:type="pct"/>
            <w:shd w:val="clear" w:color="auto" w:fill="808080"/>
          </w:tcPr>
          <w:p w14:paraId="4FF408F1" w14:textId="4FEA2474" w:rsidR="007522AD" w:rsidRDefault="007522AD" w:rsidP="007522AD">
            <w:pPr>
              <w:ind w:right="-168"/>
              <w:rPr>
                <w:color w:val="FFFFFF" w:themeColor="background1"/>
                <w:lang w:val="en-ZA"/>
              </w:rPr>
            </w:pPr>
            <w:r>
              <w:rPr>
                <w:color w:val="FFFFFF" w:themeColor="background1"/>
                <w:lang w:val="en-ZA"/>
              </w:rPr>
              <w:t>Status</w:t>
            </w:r>
          </w:p>
        </w:tc>
      </w:tr>
      <w:tr w:rsidR="007522AD" w:rsidRPr="008A1887" w14:paraId="590DE070" w14:textId="73DC8E76" w:rsidTr="00AF4757">
        <w:trPr>
          <w:trHeight w:val="178"/>
        </w:trPr>
        <w:tc>
          <w:tcPr>
            <w:tcW w:w="811" w:type="pct"/>
            <w:vMerge/>
            <w:shd w:val="clear" w:color="auto" w:fill="808080"/>
            <w:vAlign w:val="center"/>
          </w:tcPr>
          <w:p w14:paraId="04BD9B92" w14:textId="77777777" w:rsidR="007522AD" w:rsidRPr="008A1887" w:rsidRDefault="007522AD" w:rsidP="007522AD">
            <w:pPr>
              <w:rPr>
                <w:bCs/>
                <w:color w:val="FFFFFF" w:themeColor="background1"/>
              </w:rPr>
            </w:pPr>
          </w:p>
        </w:tc>
        <w:tc>
          <w:tcPr>
            <w:tcW w:w="1919" w:type="pct"/>
            <w:vAlign w:val="center"/>
          </w:tcPr>
          <w:p w14:paraId="7905D3ED" w14:textId="77777777" w:rsidR="007522AD" w:rsidRPr="008A1887" w:rsidRDefault="007522AD" w:rsidP="007522AD">
            <w:pPr>
              <w:ind w:right="-168"/>
              <w:rPr>
                <w:lang w:val="en-ZA"/>
              </w:rPr>
            </w:pPr>
          </w:p>
        </w:tc>
        <w:tc>
          <w:tcPr>
            <w:tcW w:w="812" w:type="pct"/>
            <w:vAlign w:val="center"/>
          </w:tcPr>
          <w:p w14:paraId="6FA02B86" w14:textId="4F8C4731" w:rsidR="007522AD" w:rsidRPr="008A1887" w:rsidRDefault="007522AD" w:rsidP="007522AD">
            <w:pPr>
              <w:ind w:right="-168"/>
              <w:rPr>
                <w:lang w:val="en-ZA"/>
              </w:rPr>
            </w:pPr>
            <w:r>
              <w:rPr>
                <w:lang w:val="en-ZA"/>
              </w:rPr>
              <w:t>X - MMM</w:t>
            </w:r>
          </w:p>
        </w:tc>
        <w:tc>
          <w:tcPr>
            <w:tcW w:w="730" w:type="pct"/>
            <w:vAlign w:val="center"/>
          </w:tcPr>
          <w:p w14:paraId="6EB29A67" w14:textId="77777777" w:rsidR="007522AD" w:rsidRPr="008A1887" w:rsidRDefault="007522AD" w:rsidP="007522AD">
            <w:pPr>
              <w:ind w:right="-168"/>
              <w:rPr>
                <w:lang w:val="en-ZA"/>
              </w:rPr>
            </w:pPr>
          </w:p>
        </w:tc>
        <w:tc>
          <w:tcPr>
            <w:tcW w:w="728" w:type="pct"/>
          </w:tcPr>
          <w:p w14:paraId="6F5233C2" w14:textId="77777777" w:rsidR="007522AD" w:rsidRPr="008A1887" w:rsidRDefault="007522AD" w:rsidP="007522AD">
            <w:pPr>
              <w:ind w:right="-168"/>
              <w:rPr>
                <w:lang w:val="en-ZA"/>
              </w:rPr>
            </w:pPr>
          </w:p>
        </w:tc>
      </w:tr>
      <w:tr w:rsidR="007522AD" w:rsidRPr="008A1887" w14:paraId="2689CF60" w14:textId="14BB25FC" w:rsidTr="00AF4757">
        <w:trPr>
          <w:trHeight w:val="178"/>
        </w:trPr>
        <w:tc>
          <w:tcPr>
            <w:tcW w:w="811" w:type="pct"/>
            <w:vMerge/>
            <w:shd w:val="clear" w:color="auto" w:fill="808080"/>
            <w:vAlign w:val="center"/>
          </w:tcPr>
          <w:p w14:paraId="046813D7" w14:textId="77777777" w:rsidR="007522AD" w:rsidRPr="008A1887" w:rsidRDefault="007522AD" w:rsidP="007522AD">
            <w:pPr>
              <w:rPr>
                <w:bCs/>
                <w:color w:val="FFFFFF" w:themeColor="background1"/>
              </w:rPr>
            </w:pPr>
          </w:p>
        </w:tc>
        <w:tc>
          <w:tcPr>
            <w:tcW w:w="1919" w:type="pct"/>
            <w:vAlign w:val="center"/>
          </w:tcPr>
          <w:p w14:paraId="27CDC8D8" w14:textId="77777777" w:rsidR="007522AD" w:rsidRPr="008A1887" w:rsidRDefault="007522AD" w:rsidP="007522AD">
            <w:pPr>
              <w:ind w:right="-168"/>
              <w:rPr>
                <w:lang w:val="en-ZA"/>
              </w:rPr>
            </w:pPr>
          </w:p>
        </w:tc>
        <w:tc>
          <w:tcPr>
            <w:tcW w:w="812" w:type="pct"/>
            <w:vAlign w:val="center"/>
          </w:tcPr>
          <w:p w14:paraId="1C9EC09E" w14:textId="77777777" w:rsidR="007522AD" w:rsidRPr="008A1887" w:rsidRDefault="007522AD" w:rsidP="007522AD">
            <w:pPr>
              <w:ind w:right="-168"/>
              <w:rPr>
                <w:lang w:val="en-ZA"/>
              </w:rPr>
            </w:pPr>
          </w:p>
        </w:tc>
        <w:tc>
          <w:tcPr>
            <w:tcW w:w="730" w:type="pct"/>
            <w:vAlign w:val="center"/>
          </w:tcPr>
          <w:p w14:paraId="11501F14" w14:textId="77777777" w:rsidR="007522AD" w:rsidRPr="008A1887" w:rsidRDefault="007522AD" w:rsidP="007522AD">
            <w:pPr>
              <w:ind w:right="-168"/>
              <w:rPr>
                <w:lang w:val="en-ZA"/>
              </w:rPr>
            </w:pPr>
          </w:p>
        </w:tc>
        <w:tc>
          <w:tcPr>
            <w:tcW w:w="728" w:type="pct"/>
          </w:tcPr>
          <w:p w14:paraId="6AAD040B" w14:textId="77777777" w:rsidR="007522AD" w:rsidRPr="008A1887" w:rsidRDefault="007522AD" w:rsidP="007522AD">
            <w:pPr>
              <w:ind w:right="-168"/>
              <w:rPr>
                <w:lang w:val="en-ZA"/>
              </w:rPr>
            </w:pPr>
          </w:p>
        </w:tc>
      </w:tr>
      <w:tr w:rsidR="007522AD" w:rsidRPr="008A1887" w14:paraId="0EE3B9F0" w14:textId="57419F8D" w:rsidTr="00AF4757">
        <w:trPr>
          <w:trHeight w:val="178"/>
        </w:trPr>
        <w:tc>
          <w:tcPr>
            <w:tcW w:w="811" w:type="pct"/>
            <w:vMerge/>
            <w:shd w:val="clear" w:color="auto" w:fill="808080"/>
            <w:vAlign w:val="center"/>
            <w:hideMark/>
          </w:tcPr>
          <w:p w14:paraId="0FE55B1D" w14:textId="77777777" w:rsidR="007522AD" w:rsidRPr="008A1887" w:rsidRDefault="007522AD" w:rsidP="007522AD">
            <w:pPr>
              <w:rPr>
                <w:bCs/>
                <w:color w:val="FFFFFF" w:themeColor="background1"/>
              </w:rPr>
            </w:pPr>
          </w:p>
        </w:tc>
        <w:tc>
          <w:tcPr>
            <w:tcW w:w="1919" w:type="pct"/>
            <w:vAlign w:val="center"/>
          </w:tcPr>
          <w:p w14:paraId="6CE514B7" w14:textId="77777777" w:rsidR="007522AD" w:rsidRPr="008A1887" w:rsidRDefault="007522AD" w:rsidP="007522AD">
            <w:pPr>
              <w:ind w:right="-168"/>
              <w:rPr>
                <w:lang w:val="en-ZA"/>
              </w:rPr>
            </w:pPr>
          </w:p>
        </w:tc>
        <w:tc>
          <w:tcPr>
            <w:tcW w:w="812" w:type="pct"/>
            <w:vAlign w:val="center"/>
          </w:tcPr>
          <w:p w14:paraId="2B589EA0" w14:textId="77777777" w:rsidR="007522AD" w:rsidRPr="008A1887" w:rsidRDefault="007522AD" w:rsidP="007522AD">
            <w:pPr>
              <w:ind w:right="-168"/>
              <w:rPr>
                <w:lang w:val="en-ZA"/>
              </w:rPr>
            </w:pPr>
          </w:p>
        </w:tc>
        <w:tc>
          <w:tcPr>
            <w:tcW w:w="730" w:type="pct"/>
            <w:vAlign w:val="center"/>
          </w:tcPr>
          <w:p w14:paraId="01CA3A91" w14:textId="77777777" w:rsidR="007522AD" w:rsidRPr="008A1887" w:rsidRDefault="007522AD" w:rsidP="007522AD">
            <w:pPr>
              <w:ind w:right="-168"/>
              <w:rPr>
                <w:lang w:val="en-ZA"/>
              </w:rPr>
            </w:pPr>
          </w:p>
        </w:tc>
        <w:tc>
          <w:tcPr>
            <w:tcW w:w="728" w:type="pct"/>
          </w:tcPr>
          <w:p w14:paraId="0B92C99B" w14:textId="77777777" w:rsidR="007522AD" w:rsidRPr="008A1887" w:rsidRDefault="007522AD" w:rsidP="007522AD">
            <w:pPr>
              <w:ind w:right="-168"/>
              <w:rPr>
                <w:lang w:val="en-ZA"/>
              </w:rPr>
            </w:pPr>
          </w:p>
        </w:tc>
      </w:tr>
      <w:tr w:rsidR="007522AD" w:rsidRPr="008A1887" w14:paraId="548A0B6C" w14:textId="179FB124" w:rsidTr="00AF4757">
        <w:trPr>
          <w:trHeight w:val="178"/>
        </w:trPr>
        <w:tc>
          <w:tcPr>
            <w:tcW w:w="811" w:type="pct"/>
            <w:vMerge/>
            <w:shd w:val="clear" w:color="auto" w:fill="808080"/>
            <w:vAlign w:val="center"/>
            <w:hideMark/>
          </w:tcPr>
          <w:p w14:paraId="5160EE0C" w14:textId="77777777" w:rsidR="007522AD" w:rsidRPr="008A1887" w:rsidRDefault="007522AD" w:rsidP="007522AD">
            <w:pPr>
              <w:rPr>
                <w:bCs/>
                <w:color w:val="FFFFFF" w:themeColor="background1"/>
              </w:rPr>
            </w:pPr>
          </w:p>
        </w:tc>
        <w:tc>
          <w:tcPr>
            <w:tcW w:w="1919" w:type="pct"/>
            <w:vAlign w:val="center"/>
          </w:tcPr>
          <w:p w14:paraId="0E99359A" w14:textId="77777777" w:rsidR="007522AD" w:rsidRPr="008A1887" w:rsidRDefault="007522AD" w:rsidP="007522AD">
            <w:pPr>
              <w:ind w:right="-168"/>
              <w:rPr>
                <w:lang w:val="en-ZA"/>
              </w:rPr>
            </w:pPr>
          </w:p>
        </w:tc>
        <w:tc>
          <w:tcPr>
            <w:tcW w:w="812" w:type="pct"/>
            <w:vAlign w:val="center"/>
          </w:tcPr>
          <w:p w14:paraId="26AA165C" w14:textId="77777777" w:rsidR="007522AD" w:rsidRPr="008A1887" w:rsidRDefault="007522AD" w:rsidP="007522AD">
            <w:pPr>
              <w:ind w:right="-168"/>
              <w:rPr>
                <w:lang w:val="en-ZA"/>
              </w:rPr>
            </w:pPr>
          </w:p>
        </w:tc>
        <w:tc>
          <w:tcPr>
            <w:tcW w:w="730" w:type="pct"/>
            <w:vAlign w:val="center"/>
          </w:tcPr>
          <w:p w14:paraId="662890D9" w14:textId="77777777" w:rsidR="007522AD" w:rsidRPr="008A1887" w:rsidRDefault="007522AD" w:rsidP="007522AD">
            <w:pPr>
              <w:ind w:right="-168"/>
              <w:rPr>
                <w:lang w:val="en-ZA"/>
              </w:rPr>
            </w:pPr>
          </w:p>
        </w:tc>
        <w:tc>
          <w:tcPr>
            <w:tcW w:w="728" w:type="pct"/>
          </w:tcPr>
          <w:p w14:paraId="645B7895" w14:textId="77777777" w:rsidR="007522AD" w:rsidRPr="008A1887" w:rsidRDefault="007522AD" w:rsidP="007522AD">
            <w:pPr>
              <w:ind w:right="-168"/>
              <w:rPr>
                <w:lang w:val="en-ZA"/>
              </w:rPr>
            </w:pPr>
          </w:p>
        </w:tc>
      </w:tr>
      <w:tr w:rsidR="007522AD" w:rsidRPr="008A1887" w14:paraId="09DFD5F7" w14:textId="550EBAE0" w:rsidTr="00AF4757">
        <w:tc>
          <w:tcPr>
            <w:tcW w:w="811" w:type="pct"/>
            <w:shd w:val="clear" w:color="auto" w:fill="808080"/>
            <w:vAlign w:val="center"/>
          </w:tcPr>
          <w:p w14:paraId="4EE51D81" w14:textId="6C40AB55" w:rsidR="007522AD" w:rsidRPr="008A1887" w:rsidRDefault="00AF4757" w:rsidP="007522AD">
            <w:pPr>
              <w:rPr>
                <w:bCs/>
                <w:color w:val="FFFFFF" w:themeColor="background1"/>
                <w:lang w:val="en-US"/>
              </w:rPr>
            </w:pPr>
            <w:r>
              <w:rPr>
                <w:bCs/>
                <w:color w:val="FFFFFF" w:themeColor="background1"/>
                <w:lang w:val="en-US"/>
              </w:rPr>
              <w:t xml:space="preserve">General / </w:t>
            </w:r>
            <w:commentRangeStart w:id="4"/>
            <w:r w:rsidR="007522AD" w:rsidRPr="008A1887">
              <w:rPr>
                <w:bCs/>
                <w:color w:val="FFFFFF" w:themeColor="background1"/>
                <w:lang w:val="en-US"/>
              </w:rPr>
              <w:t xml:space="preserve">Risks </w:t>
            </w:r>
            <w:r>
              <w:rPr>
                <w:bCs/>
                <w:color w:val="FFFFFF" w:themeColor="background1"/>
                <w:lang w:val="en-US"/>
              </w:rPr>
              <w:t xml:space="preserve">/ </w:t>
            </w:r>
            <w:r w:rsidR="007522AD" w:rsidRPr="008A1887">
              <w:rPr>
                <w:bCs/>
                <w:color w:val="FFFFFF" w:themeColor="background1"/>
                <w:lang w:val="en-US"/>
              </w:rPr>
              <w:t>Issues</w:t>
            </w:r>
            <w:commentRangeEnd w:id="4"/>
            <w:r w:rsidR="007522AD">
              <w:rPr>
                <w:rStyle w:val="CommentReference"/>
              </w:rPr>
              <w:commentReference w:id="4"/>
            </w:r>
          </w:p>
        </w:tc>
        <w:tc>
          <w:tcPr>
            <w:tcW w:w="4189" w:type="pct"/>
            <w:gridSpan w:val="4"/>
            <w:vAlign w:val="center"/>
          </w:tcPr>
          <w:p w14:paraId="3124095B" w14:textId="51B3662F" w:rsidR="007522AD" w:rsidRDefault="007522AD" w:rsidP="007522AD">
            <w:pPr>
              <w:pStyle w:val="ListParagraph"/>
              <w:numPr>
                <w:ilvl w:val="0"/>
                <w:numId w:val="15"/>
              </w:numPr>
              <w:rPr>
                <w:lang w:val="en-ZA"/>
              </w:rPr>
            </w:pPr>
            <w:r>
              <w:rPr>
                <w:lang w:val="en-ZA"/>
              </w:rPr>
              <w:t xml:space="preserve">Any </w:t>
            </w:r>
            <w:r w:rsidR="00AF4757">
              <w:rPr>
                <w:lang w:val="en-ZA"/>
              </w:rPr>
              <w:t xml:space="preserve">notes, </w:t>
            </w:r>
            <w:r>
              <w:rPr>
                <w:lang w:val="en-ZA"/>
              </w:rPr>
              <w:t>risks, issues or blockers that need to be raised during the client meeting can be listed here.</w:t>
            </w:r>
          </w:p>
        </w:tc>
      </w:tr>
    </w:tbl>
    <w:p w14:paraId="02F0027B" w14:textId="77777777" w:rsidR="008A1887" w:rsidRPr="008A1887" w:rsidRDefault="008A1887" w:rsidP="008A1887">
      <w:pPr>
        <w:rPr>
          <w:lang w:val="en-US"/>
        </w:rPr>
      </w:pPr>
    </w:p>
    <w:p w14:paraId="4C9BDA96" w14:textId="77777777" w:rsidR="008A1887" w:rsidRPr="008A1887" w:rsidRDefault="008A1887" w:rsidP="008A1887">
      <w:pPr>
        <w:rPr>
          <w:lang w:val="en-US"/>
        </w:rPr>
      </w:pPr>
    </w:p>
    <w:p w14:paraId="2A62AB10" w14:textId="121D854A" w:rsidR="00520699" w:rsidRPr="00614B75" w:rsidRDefault="008A1887" w:rsidP="00426172">
      <w:pPr>
        <w:pStyle w:val="Heading1"/>
        <w:numPr>
          <w:ilvl w:val="0"/>
          <w:numId w:val="0"/>
        </w:numPr>
      </w:pPr>
      <w:commentRangeStart w:id="5"/>
      <w:r w:rsidRPr="008A1887">
        <w:rPr>
          <w:lang w:val="en-US"/>
        </w:rPr>
        <w:lastRenderedPageBreak/>
        <w:t>Appendix</w:t>
      </w:r>
      <w:commentRangeEnd w:id="5"/>
      <w:r w:rsidR="00ED17C0">
        <w:rPr>
          <w:rStyle w:val="CommentReference"/>
          <w:b w:val="0"/>
          <w:caps w:val="0"/>
          <w:color w:val="auto"/>
        </w:rPr>
        <w:commentReference w:id="5"/>
      </w:r>
    </w:p>
    <w:sectPr w:rsidR="00520699" w:rsidRPr="00614B75" w:rsidSect="008809B9">
      <w:headerReference w:type="default" r:id="rId15"/>
      <w:footerReference w:type="default" r:id="rId16"/>
      <w:headerReference w:type="first" r:id="rId17"/>
      <w:footerReference w:type="first" r:id="rId18"/>
      <w:pgSz w:w="16840" w:h="11907" w:orient="landscape" w:code="9"/>
      <w:pgMar w:top="1080" w:right="1440" w:bottom="1080" w:left="1440" w:header="567" w:footer="465"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arami Le Grange" w:date="2024-07-23T12:20:00Z" w:initials="CL">
    <w:p w14:paraId="706E893E" w14:textId="77777777" w:rsidR="007522AD" w:rsidRDefault="007522AD" w:rsidP="00326672">
      <w:pPr>
        <w:pStyle w:val="CommentText"/>
      </w:pPr>
      <w:r>
        <w:rPr>
          <w:rStyle w:val="CommentReference"/>
        </w:rPr>
        <w:annotationRef/>
      </w:r>
      <w:r>
        <w:t>List the applications that are affected by the deployments (e.g. Website Integration, Smart Rent Application). This just gives an immediate overview of the applications that will need to be tested in some way.</w:t>
      </w:r>
    </w:p>
  </w:comment>
  <w:comment w:id="1" w:author="Carami Le Grange" w:date="2024-07-23T12:29:00Z" w:initials="CL">
    <w:p w14:paraId="68B0A752" w14:textId="77777777" w:rsidR="007522AD" w:rsidRDefault="007522AD" w:rsidP="00ED17C0">
      <w:pPr>
        <w:pStyle w:val="CommentText"/>
      </w:pPr>
      <w:r>
        <w:rPr>
          <w:rStyle w:val="CommentReference"/>
        </w:rPr>
        <w:annotationRef/>
      </w:r>
      <w:r>
        <w:t>Add the tickets that were deployed to production in the previous period. Ad the link to the Jira ticket for future reference.</w:t>
      </w:r>
    </w:p>
  </w:comment>
  <w:comment w:id="2" w:author="Carami Le Grange" w:date="2024-07-23T12:30:00Z" w:initials="CL">
    <w:p w14:paraId="65BE9728" w14:textId="77777777" w:rsidR="007522AD" w:rsidRDefault="007522AD" w:rsidP="00ED17C0">
      <w:pPr>
        <w:pStyle w:val="CommentText"/>
      </w:pPr>
      <w:r>
        <w:rPr>
          <w:rStyle w:val="CommentReference"/>
        </w:rPr>
        <w:annotationRef/>
      </w:r>
      <w:r>
        <w:t>Add the tickets that are queued for the next deployment. Add the link to the Jira ticket for future reference.</w:t>
      </w:r>
    </w:p>
  </w:comment>
  <w:comment w:id="3" w:author="Carami Le Grange" w:date="2024-07-23T12:31:00Z" w:initials="CL">
    <w:p w14:paraId="1F3EC13B" w14:textId="77777777" w:rsidR="007522AD" w:rsidRDefault="007522AD" w:rsidP="00ED17C0">
      <w:pPr>
        <w:pStyle w:val="CommentText"/>
      </w:pPr>
      <w:r>
        <w:rPr>
          <w:rStyle w:val="CommentReference"/>
        </w:rPr>
        <w:annotationRef/>
      </w:r>
      <w:r>
        <w:t>Indicate which user on the Grainger side will be involved with the testing of this deployment.</w:t>
      </w:r>
    </w:p>
  </w:comment>
  <w:comment w:id="4" w:author="Carami Le Grange" w:date="2024-07-23T12:33:00Z" w:initials="CL">
    <w:p w14:paraId="2A8E9777" w14:textId="77777777" w:rsidR="007522AD" w:rsidRDefault="007522AD" w:rsidP="00ED17C0">
      <w:pPr>
        <w:pStyle w:val="CommentText"/>
      </w:pPr>
      <w:r>
        <w:rPr>
          <w:rStyle w:val="CommentReference"/>
        </w:rPr>
        <w:annotationRef/>
      </w:r>
      <w:r>
        <w:t>Think about risks/issues relating to timing of deployments, user availability, impact on other applications / systems. This is a space for special considerations that need to be discussed. Also, can be used for any urgent issues noted from our side that need to be addressed.</w:t>
      </w:r>
    </w:p>
  </w:comment>
  <w:comment w:id="5" w:author="Carami Le Grange" w:date="2024-07-23T12:34:00Z" w:initials="CL">
    <w:p w14:paraId="57A069A0" w14:textId="77777777" w:rsidR="00ED17C0" w:rsidRDefault="00ED17C0" w:rsidP="00ED17C0">
      <w:pPr>
        <w:pStyle w:val="CommentText"/>
      </w:pPr>
      <w:r>
        <w:rPr>
          <w:rStyle w:val="CommentReference"/>
        </w:rPr>
        <w:annotationRef/>
      </w:r>
      <w:r>
        <w:t>Optional - delete if not required. Can be used for additional work items that need to be discussed / prioritization of the support backlog / transfer of tickets between Jira Boards.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6E893E" w15:done="0"/>
  <w15:commentEx w15:paraId="68B0A752" w15:done="0"/>
  <w15:commentEx w15:paraId="65BE9728" w15:done="0"/>
  <w15:commentEx w15:paraId="1F3EC13B" w15:done="0"/>
  <w15:commentEx w15:paraId="2A8E9777" w15:done="0"/>
  <w15:commentEx w15:paraId="57A069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3B290A" w16cex:dateUtc="2024-07-23T10:20:00Z"/>
  <w16cex:commentExtensible w16cex:durableId="670D664A" w16cex:dateUtc="2024-07-23T10:29:00Z"/>
  <w16cex:commentExtensible w16cex:durableId="547800E7" w16cex:dateUtc="2024-07-23T10:30:00Z"/>
  <w16cex:commentExtensible w16cex:durableId="56686EC4" w16cex:dateUtc="2024-07-23T10:31:00Z"/>
  <w16cex:commentExtensible w16cex:durableId="048A50EA" w16cex:dateUtc="2024-07-23T10:33:00Z"/>
  <w16cex:commentExtensible w16cex:durableId="65C1D46E" w16cex:dateUtc="2024-07-23T1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6E893E" w16cid:durableId="113B290A"/>
  <w16cid:commentId w16cid:paraId="68B0A752" w16cid:durableId="670D664A"/>
  <w16cid:commentId w16cid:paraId="65BE9728" w16cid:durableId="547800E7"/>
  <w16cid:commentId w16cid:paraId="1F3EC13B" w16cid:durableId="56686EC4"/>
  <w16cid:commentId w16cid:paraId="2A8E9777" w16cid:durableId="048A50EA"/>
  <w16cid:commentId w16cid:paraId="57A069A0" w16cid:durableId="65C1D4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F1A857" w14:textId="77777777" w:rsidR="00A31607" w:rsidRDefault="00A31607">
      <w:r>
        <w:separator/>
      </w:r>
    </w:p>
  </w:endnote>
  <w:endnote w:type="continuationSeparator" w:id="0">
    <w:p w14:paraId="7775AEB1" w14:textId="77777777" w:rsidR="00A31607" w:rsidRDefault="00A31607">
      <w:r>
        <w:continuationSeparator/>
      </w:r>
    </w:p>
  </w:endnote>
  <w:endnote w:type="continuationNotice" w:id="1">
    <w:p w14:paraId="539D853B" w14:textId="77777777" w:rsidR="00A31607" w:rsidRDefault="00A3160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Proxima Nova Light">
    <w:altName w:val="Candara"/>
    <w:charset w:val="00"/>
    <w:family w:val="auto"/>
    <w:pitch w:val="variable"/>
    <w:sig w:usb0="20000287" w:usb1="5000E0F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63391" w14:textId="01E071C0" w:rsidR="00614B75" w:rsidRDefault="00D87B1B" w:rsidP="00614B75">
    <w:pPr>
      <w:spacing w:line="240" w:lineRule="atLeast"/>
      <w:rPr>
        <w:rFonts w:eastAsia="Proxima Nova Light" w:cs="Proxima Nova Light"/>
        <w:i/>
        <w:color w:val="999999"/>
        <w:spacing w:val="3"/>
        <w:position w:val="1"/>
      </w:rPr>
    </w:pPr>
    <w:r>
      <w:rPr>
        <w:noProof/>
      </w:rPr>
      <w:drawing>
        <wp:anchor distT="0" distB="0" distL="114300" distR="114300" simplePos="0" relativeHeight="251658241" behindDoc="1" locked="0" layoutInCell="1" allowOverlap="1" wp14:anchorId="43D27A05" wp14:editId="21E5BAD8">
          <wp:simplePos x="0" y="0"/>
          <wp:positionH relativeFrom="page">
            <wp:align>right</wp:align>
          </wp:positionH>
          <wp:positionV relativeFrom="paragraph">
            <wp:posOffset>-513715</wp:posOffset>
          </wp:positionV>
          <wp:extent cx="10687050" cy="1172845"/>
          <wp:effectExtent l="0" t="0" r="0" b="8255"/>
          <wp:wrapNone/>
          <wp:docPr id="655806121" name="Picture 2" descr="A green and black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6121" name="Picture 2" descr="A green and black rectangular objec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87050" cy="1172845"/>
                  </a:xfrm>
                  <a:prstGeom prst="rect">
                    <a:avLst/>
                  </a:prstGeom>
                </pic:spPr>
              </pic:pic>
            </a:graphicData>
          </a:graphic>
          <wp14:sizeRelH relativeFrom="margin">
            <wp14:pctWidth>0</wp14:pctWidth>
          </wp14:sizeRelH>
          <wp14:sizeRelV relativeFrom="margin">
            <wp14:pctHeight>0</wp14:pctHeight>
          </wp14:sizeRelV>
        </wp:anchor>
      </w:drawing>
    </w:r>
    <w:r w:rsidR="00614B75">
      <w:rPr>
        <w:rFonts w:eastAsia="Proxima Nova Light" w:cs="Proxima Nova Light"/>
        <w:i/>
        <w:color w:val="999999"/>
        <w:spacing w:val="3"/>
        <w:position w:val="1"/>
      </w:rPr>
      <w:fldChar w:fldCharType="begin"/>
    </w:r>
    <w:r w:rsidR="00614B75">
      <w:rPr>
        <w:rFonts w:eastAsia="Proxima Nova Light" w:cs="Proxima Nova Light"/>
        <w:i/>
        <w:color w:val="999999"/>
        <w:spacing w:val="3"/>
        <w:position w:val="1"/>
      </w:rPr>
      <w:instrText xml:space="preserve"> DOCPROPERTY  Category  \* MERGEFORMAT </w:instrText>
    </w:r>
    <w:r w:rsidR="00614B75">
      <w:rPr>
        <w:rFonts w:eastAsia="Proxima Nova Light" w:cs="Proxima Nova Light"/>
        <w:i/>
        <w:color w:val="999999"/>
        <w:spacing w:val="3"/>
        <w:position w:val="1"/>
      </w:rPr>
      <w:fldChar w:fldCharType="separate"/>
    </w:r>
    <w:r w:rsidR="008A1887">
      <w:rPr>
        <w:rFonts w:eastAsia="Proxima Nova Light" w:cs="Proxima Nova Light"/>
        <w:i/>
        <w:color w:val="999999"/>
        <w:spacing w:val="3"/>
        <w:position w:val="1"/>
      </w:rPr>
      <w:t>Client Name</w:t>
    </w:r>
    <w:r w:rsidR="00614B75">
      <w:rPr>
        <w:rFonts w:eastAsia="Proxima Nova Light" w:cs="Proxima Nova Light"/>
        <w:i/>
        <w:color w:val="999999"/>
        <w:spacing w:val="3"/>
        <w:position w:val="1"/>
      </w:rPr>
      <w:fldChar w:fldCharType="end"/>
    </w:r>
    <w:r w:rsidR="00614B75">
      <w:rPr>
        <w:rFonts w:eastAsia="Proxima Nova Light" w:cs="Proxima Nova Light"/>
        <w:i/>
        <w:color w:val="999999"/>
        <w:spacing w:val="3"/>
        <w:position w:val="1"/>
      </w:rPr>
      <w:t xml:space="preserve"> – </w:t>
    </w:r>
    <w:r w:rsidR="00614B75" w:rsidRPr="003D0162">
      <w:rPr>
        <w:rFonts w:eastAsia="Proxima Nova Light" w:cs="Proxima Nova Light"/>
        <w:i/>
        <w:color w:val="999999"/>
        <w:spacing w:val="3"/>
        <w:position w:val="1"/>
      </w:rPr>
      <w:fldChar w:fldCharType="begin"/>
    </w:r>
    <w:r w:rsidR="00614B75" w:rsidRPr="003D0162">
      <w:rPr>
        <w:rFonts w:eastAsia="Proxima Nova Light" w:cs="Proxima Nova Light"/>
        <w:i/>
        <w:color w:val="999999"/>
        <w:spacing w:val="3"/>
        <w:position w:val="1"/>
      </w:rPr>
      <w:instrText xml:space="preserve"> DOCPROPERTY  Subject  \* MERGEFORMAT </w:instrText>
    </w:r>
    <w:r w:rsidR="00614B75" w:rsidRPr="003D0162">
      <w:rPr>
        <w:rFonts w:eastAsia="Proxima Nova Light" w:cs="Proxima Nova Light"/>
        <w:i/>
        <w:color w:val="999999"/>
        <w:spacing w:val="3"/>
        <w:position w:val="1"/>
      </w:rPr>
      <w:fldChar w:fldCharType="separate"/>
    </w:r>
    <w:r w:rsidR="008A1887">
      <w:rPr>
        <w:rFonts w:eastAsia="Proxima Nova Light" w:cs="Proxima Nova Light"/>
        <w:i/>
        <w:color w:val="999999"/>
        <w:spacing w:val="3"/>
        <w:position w:val="1"/>
      </w:rPr>
      <w:t>Document Name</w:t>
    </w:r>
    <w:r w:rsidR="00614B75" w:rsidRPr="003D0162">
      <w:rPr>
        <w:rFonts w:eastAsia="Proxima Nova Light" w:cs="Proxima Nova Light"/>
        <w:i/>
        <w:color w:val="999999"/>
        <w:spacing w:val="3"/>
        <w:position w:val="1"/>
      </w:rPr>
      <w:fldChar w:fldCharType="end"/>
    </w:r>
    <w:r w:rsidR="00614B75">
      <w:rPr>
        <w:rFonts w:eastAsia="Proxima Nova Light" w:cs="Proxima Nova Light"/>
        <w:i/>
        <w:color w:val="999999"/>
        <w:spacing w:val="3"/>
        <w:position w:val="1"/>
      </w:rPr>
      <w:tab/>
      <w:t xml:space="preserve">       </w:t>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614B75">
      <w:rPr>
        <w:rFonts w:eastAsia="Proxima Nova Light" w:cs="Proxima Nova Light"/>
        <w:i/>
        <w:color w:val="999999"/>
        <w:spacing w:val="3"/>
        <w:position w:val="1"/>
      </w:rPr>
      <w:t xml:space="preserve"> </w:t>
    </w:r>
    <w:r w:rsidR="009E6452">
      <w:rPr>
        <w:rFonts w:eastAsia="Proxima Nova Light" w:cs="Proxima Nova Light"/>
        <w:i/>
        <w:color w:val="999999"/>
        <w:spacing w:val="3"/>
        <w:position w:val="1"/>
      </w:rPr>
      <w:t xml:space="preserve">       </w:t>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614B75" w:rsidRPr="00A71B19">
      <w:rPr>
        <w:rFonts w:eastAsia="Proxima Nova Light" w:cs="Proxima Nova Light"/>
        <w:i/>
        <w:color w:val="999999"/>
        <w:spacing w:val="3"/>
        <w:position w:val="1"/>
      </w:rPr>
      <w:t xml:space="preserve">Page </w:t>
    </w:r>
    <w:r w:rsidR="00614B75" w:rsidRPr="00A71B19">
      <w:rPr>
        <w:rFonts w:eastAsia="Proxima Nova Light" w:cs="Proxima Nova Light"/>
        <w:i/>
        <w:color w:val="999999"/>
        <w:spacing w:val="3"/>
        <w:position w:val="1"/>
      </w:rPr>
      <w:fldChar w:fldCharType="begin"/>
    </w:r>
    <w:r w:rsidR="00614B75" w:rsidRPr="00A71B19">
      <w:rPr>
        <w:rFonts w:eastAsia="Proxima Nova Light" w:cs="Proxima Nova Light"/>
        <w:i/>
        <w:color w:val="999999"/>
        <w:spacing w:val="3"/>
        <w:position w:val="1"/>
      </w:rPr>
      <w:instrText xml:space="preserve"> PAGE  \* Arabic </w:instrText>
    </w:r>
    <w:r w:rsidR="00614B75" w:rsidRPr="00A71B19">
      <w:rPr>
        <w:rFonts w:eastAsia="Proxima Nova Light" w:cs="Proxima Nova Light"/>
        <w:i/>
        <w:color w:val="999999"/>
        <w:spacing w:val="3"/>
        <w:position w:val="1"/>
      </w:rPr>
      <w:fldChar w:fldCharType="separate"/>
    </w:r>
    <w:r w:rsidR="00614B75">
      <w:rPr>
        <w:rFonts w:eastAsia="Proxima Nova Light" w:cs="Proxima Nova Light"/>
        <w:i/>
        <w:noProof/>
        <w:color w:val="999999"/>
        <w:spacing w:val="3"/>
        <w:position w:val="1"/>
      </w:rPr>
      <w:t>1</w:t>
    </w:r>
    <w:r w:rsidR="00614B75" w:rsidRPr="00A71B19">
      <w:rPr>
        <w:rFonts w:eastAsia="Proxima Nova Light" w:cs="Proxima Nova Light"/>
        <w:i/>
        <w:color w:val="999999"/>
        <w:spacing w:val="3"/>
        <w:position w:val="1"/>
      </w:rPr>
      <w:fldChar w:fldCharType="end"/>
    </w:r>
    <w:r w:rsidR="00614B75" w:rsidRPr="00A71B19">
      <w:rPr>
        <w:rFonts w:eastAsia="Proxima Nova Light" w:cs="Proxima Nova Light"/>
        <w:i/>
        <w:color w:val="999999"/>
        <w:spacing w:val="3"/>
        <w:position w:val="1"/>
      </w:rPr>
      <w:t xml:space="preserve"> of </w:t>
    </w:r>
    <w:r w:rsidR="00614B75" w:rsidRPr="00A71B19">
      <w:rPr>
        <w:rFonts w:eastAsia="Proxima Nova Light" w:cs="Proxima Nova Light"/>
        <w:i/>
        <w:color w:val="999999"/>
        <w:spacing w:val="3"/>
        <w:position w:val="1"/>
      </w:rPr>
      <w:fldChar w:fldCharType="begin"/>
    </w:r>
    <w:r w:rsidR="00614B75" w:rsidRPr="00A71B19">
      <w:rPr>
        <w:rFonts w:eastAsia="Proxima Nova Light" w:cs="Proxima Nova Light"/>
        <w:i/>
        <w:color w:val="999999"/>
        <w:spacing w:val="3"/>
        <w:position w:val="1"/>
      </w:rPr>
      <w:instrText xml:space="preserve"> NUMPAGES </w:instrText>
    </w:r>
    <w:r w:rsidR="00614B75" w:rsidRPr="00A71B19">
      <w:rPr>
        <w:rFonts w:eastAsia="Proxima Nova Light" w:cs="Proxima Nova Light"/>
        <w:i/>
        <w:color w:val="999999"/>
        <w:spacing w:val="3"/>
        <w:position w:val="1"/>
      </w:rPr>
      <w:fldChar w:fldCharType="separate"/>
    </w:r>
    <w:r w:rsidR="00614B75">
      <w:rPr>
        <w:rFonts w:eastAsia="Proxima Nova Light" w:cs="Proxima Nova Light"/>
        <w:i/>
        <w:noProof/>
        <w:color w:val="999999"/>
        <w:spacing w:val="3"/>
        <w:position w:val="1"/>
      </w:rPr>
      <w:t>1</w:t>
    </w:r>
    <w:r w:rsidR="00614B75" w:rsidRPr="00A71B19">
      <w:rPr>
        <w:rFonts w:eastAsia="Proxima Nova Light" w:cs="Proxima Nova Light"/>
        <w:i/>
        <w:color w:val="999999"/>
        <w:spacing w:val="3"/>
        <w:position w:val="1"/>
      </w:rPr>
      <w:fldChar w:fldCharType="end"/>
    </w:r>
  </w:p>
  <w:p w14:paraId="5B150290" w14:textId="77777777" w:rsidR="00CB609A" w:rsidRPr="00614B75" w:rsidRDefault="00CB609A" w:rsidP="009E6452">
    <w:pPr>
      <w:pStyle w:val="Footer"/>
      <w:pBdr>
        <w:top w:val="none" w:sz="0" w:space="0" w:color="auto"/>
        <w:between w:val="none" w:sz="0" w:space="0" w:color="auto"/>
      </w:pBdr>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9BB96" w14:textId="77777777" w:rsidR="00CB609A" w:rsidRDefault="004A5343" w:rsidP="000E6779">
    <w:pPr>
      <w:pStyle w:val="Footer"/>
      <w:pBdr>
        <w:top w:val="none" w:sz="0" w:space="0" w:color="auto"/>
        <w:between w:val="none" w:sz="0" w:space="0" w:color="auto"/>
      </w:pBdr>
    </w:pPr>
    <w:r>
      <w:rPr>
        <w:noProof/>
        <w:lang w:val="en-US"/>
      </w:rPr>
      <w:drawing>
        <wp:anchor distT="0" distB="0" distL="114300" distR="114300" simplePos="0" relativeHeight="251658240" behindDoc="0" locked="0" layoutInCell="1" allowOverlap="1" wp14:anchorId="1D5B8275" wp14:editId="5AA873BB">
          <wp:simplePos x="0" y="0"/>
          <wp:positionH relativeFrom="column">
            <wp:posOffset>4408805</wp:posOffset>
          </wp:positionH>
          <wp:positionV relativeFrom="paragraph">
            <wp:posOffset>115570</wp:posOffset>
          </wp:positionV>
          <wp:extent cx="1374775" cy="436880"/>
          <wp:effectExtent l="0" t="0" r="0"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829747" w14:textId="77777777" w:rsidR="00A31607" w:rsidRDefault="00A31607">
      <w:r>
        <w:separator/>
      </w:r>
    </w:p>
  </w:footnote>
  <w:footnote w:type="continuationSeparator" w:id="0">
    <w:p w14:paraId="71D152E8" w14:textId="77777777" w:rsidR="00A31607" w:rsidRDefault="00A31607">
      <w:r>
        <w:continuationSeparator/>
      </w:r>
    </w:p>
  </w:footnote>
  <w:footnote w:type="continuationNotice" w:id="1">
    <w:p w14:paraId="23F14559" w14:textId="77777777" w:rsidR="00A31607" w:rsidRDefault="00A3160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49974" w14:textId="77777777" w:rsidR="00CB609A" w:rsidRPr="00614B75" w:rsidRDefault="00D87B1B" w:rsidP="00614B75">
    <w:pPr>
      <w:pStyle w:val="Header"/>
      <w:pBdr>
        <w:bottom w:val="none" w:sz="0" w:space="0" w:color="auto"/>
        <w:between w:val="none" w:sz="0" w:space="0" w:color="auto"/>
      </w:pBdr>
    </w:pPr>
    <w:r w:rsidRPr="00A34019">
      <w:rPr>
        <w:noProof/>
        <w:color w:val="808080"/>
      </w:rPr>
      <w:drawing>
        <wp:anchor distT="0" distB="0" distL="114300" distR="114300" simplePos="0" relativeHeight="251658242" behindDoc="0" locked="0" layoutInCell="1" allowOverlap="1" wp14:anchorId="18C81BB7" wp14:editId="4FDBF1A7">
          <wp:simplePos x="0" y="0"/>
          <wp:positionH relativeFrom="column">
            <wp:posOffset>4906645</wp:posOffset>
          </wp:positionH>
          <wp:positionV relativeFrom="paragraph">
            <wp:posOffset>0</wp:posOffset>
          </wp:positionV>
          <wp:extent cx="1374775" cy="436880"/>
          <wp:effectExtent l="0" t="0" r="0" b="0"/>
          <wp:wrapNone/>
          <wp:docPr id="26" name="Picture 3" descr="A green and grey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3" descr="A green and grey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9BDDED" w14:textId="77777777" w:rsidR="00CB609A" w:rsidRDefault="004A5343" w:rsidP="007227A4">
    <w:pPr>
      <w:pStyle w:val="Header"/>
      <w:pBdr>
        <w:bottom w:val="none" w:sz="0" w:space="0" w:color="auto"/>
        <w:between w:val="none" w:sz="0" w:space="0" w:color="auto"/>
      </w:pBdr>
      <w:jc w:val="center"/>
    </w:pPr>
    <w:r w:rsidRPr="009C6329">
      <w:rPr>
        <w:noProof/>
        <w:lang w:val="en-US"/>
      </w:rPr>
      <w:drawing>
        <wp:inline distT="0" distB="0" distL="0" distR="0" wp14:anchorId="1ED295B0" wp14:editId="0FC54101">
          <wp:extent cx="4419600" cy="381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0"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A55C7"/>
    <w:multiLevelType w:val="multilevel"/>
    <w:tmpl w:val="29D0562E"/>
    <w:numStyleLink w:val="StyleOutlinenumbered"/>
  </w:abstractNum>
  <w:abstractNum w:abstractNumId="1" w15:restartNumberingAfterBreak="0">
    <w:nsid w:val="03270FC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ascii="Symbol" w:hAnsi="Symbol" w:hint="default"/>
      </w:rPr>
    </w:lvl>
    <w:lvl w:ilvl="1">
      <w:start w:val="1"/>
      <w:numFmt w:val="bullet"/>
      <w:lvlText w:val="o"/>
      <w:lvlJc w:val="left"/>
      <w:pPr>
        <w:tabs>
          <w:tab w:val="num" w:pos="1843"/>
        </w:tabs>
        <w:ind w:left="1843" w:hanging="425"/>
      </w:pPr>
      <w:rPr>
        <w:rFonts w:ascii="Courier New" w:hAnsi="Courier New" w:hint="default"/>
      </w:rPr>
    </w:lvl>
    <w:lvl w:ilvl="2">
      <w:start w:val="1"/>
      <w:numFmt w:val="bullet"/>
      <w:lvlText w:val=""/>
      <w:lvlJc w:val="left"/>
      <w:pPr>
        <w:tabs>
          <w:tab w:val="num" w:pos="2552"/>
        </w:tabs>
        <w:ind w:left="2552" w:hanging="426"/>
      </w:pPr>
      <w:rPr>
        <w:rFonts w:ascii="Wingdings" w:hAnsi="Wingdings" w:hint="default"/>
      </w:rPr>
    </w:lvl>
    <w:lvl w:ilvl="3">
      <w:start w:val="1"/>
      <w:numFmt w:val="bullet"/>
      <w:lvlText w:val=""/>
      <w:lvlJc w:val="left"/>
      <w:pPr>
        <w:tabs>
          <w:tab w:val="num" w:pos="8291"/>
        </w:tabs>
        <w:ind w:left="8291" w:hanging="360"/>
      </w:pPr>
      <w:rPr>
        <w:rFonts w:ascii="Symbol" w:hAnsi="Symbol" w:hint="default"/>
      </w:rPr>
    </w:lvl>
    <w:lvl w:ilvl="4">
      <w:start w:val="1"/>
      <w:numFmt w:val="bullet"/>
      <w:lvlText w:val="o"/>
      <w:lvlJc w:val="left"/>
      <w:pPr>
        <w:tabs>
          <w:tab w:val="num" w:pos="9011"/>
        </w:tabs>
        <w:ind w:left="9011" w:hanging="360"/>
      </w:pPr>
      <w:rPr>
        <w:rFonts w:ascii="Courier New" w:hAnsi="Courier New" w:cs="Courier New" w:hint="default"/>
      </w:rPr>
    </w:lvl>
    <w:lvl w:ilvl="5">
      <w:start w:val="1"/>
      <w:numFmt w:val="bullet"/>
      <w:lvlText w:val=""/>
      <w:lvlJc w:val="left"/>
      <w:pPr>
        <w:tabs>
          <w:tab w:val="num" w:pos="9731"/>
        </w:tabs>
        <w:ind w:left="9731" w:hanging="360"/>
      </w:pPr>
      <w:rPr>
        <w:rFonts w:ascii="Wingdings" w:hAnsi="Wingdings" w:hint="default"/>
      </w:rPr>
    </w:lvl>
    <w:lvl w:ilvl="6">
      <w:start w:val="1"/>
      <w:numFmt w:val="bullet"/>
      <w:lvlText w:val=""/>
      <w:lvlJc w:val="left"/>
      <w:pPr>
        <w:tabs>
          <w:tab w:val="num" w:pos="10451"/>
        </w:tabs>
        <w:ind w:left="10451" w:hanging="360"/>
      </w:pPr>
      <w:rPr>
        <w:rFonts w:ascii="Symbol" w:hAnsi="Symbol" w:hint="default"/>
      </w:rPr>
    </w:lvl>
    <w:lvl w:ilvl="7">
      <w:start w:val="1"/>
      <w:numFmt w:val="bullet"/>
      <w:lvlText w:val="o"/>
      <w:lvlJc w:val="left"/>
      <w:pPr>
        <w:tabs>
          <w:tab w:val="num" w:pos="11171"/>
        </w:tabs>
        <w:ind w:left="11171" w:hanging="360"/>
      </w:pPr>
      <w:rPr>
        <w:rFonts w:ascii="Courier New" w:hAnsi="Courier New" w:cs="Courier New" w:hint="default"/>
      </w:rPr>
    </w:lvl>
    <w:lvl w:ilvl="8">
      <w:start w:val="1"/>
      <w:numFmt w:val="bullet"/>
      <w:lvlText w:val=""/>
      <w:lvlJc w:val="left"/>
      <w:pPr>
        <w:tabs>
          <w:tab w:val="num" w:pos="11891"/>
        </w:tabs>
        <w:ind w:left="11891" w:hanging="360"/>
      </w:pPr>
      <w:rPr>
        <w:rFonts w:ascii="Wingdings" w:hAnsi="Wingdings" w:hint="default"/>
      </w:rPr>
    </w:lvl>
  </w:abstractNum>
  <w:abstractNum w:abstractNumId="3" w15:restartNumberingAfterBreak="0">
    <w:nsid w:val="1BEE28F6"/>
    <w:multiLevelType w:val="hybridMultilevel"/>
    <w:tmpl w:val="6628AAA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ascii="Symbol" w:hAnsi="Symbol" w:hint="default"/>
      </w:rPr>
    </w:lvl>
    <w:lvl w:ilvl="1" w:tplc="1C090003" w:tentative="1">
      <w:start w:val="1"/>
      <w:numFmt w:val="bullet"/>
      <w:lvlText w:val="o"/>
      <w:lvlJc w:val="left"/>
      <w:pPr>
        <w:tabs>
          <w:tab w:val="num" w:pos="1440"/>
        </w:tabs>
        <w:ind w:left="1440" w:hanging="360"/>
      </w:pPr>
      <w:rPr>
        <w:rFonts w:ascii="Courier New" w:hAnsi="Courier New" w:cs="Courier New" w:hint="default"/>
      </w:rPr>
    </w:lvl>
    <w:lvl w:ilvl="2" w:tplc="1C090005" w:tentative="1">
      <w:start w:val="1"/>
      <w:numFmt w:val="bullet"/>
      <w:lvlText w:val=""/>
      <w:lvlJc w:val="left"/>
      <w:pPr>
        <w:tabs>
          <w:tab w:val="num" w:pos="2160"/>
        </w:tabs>
        <w:ind w:left="2160" w:hanging="360"/>
      </w:pPr>
      <w:rPr>
        <w:rFonts w:ascii="Wingdings" w:hAnsi="Wingdings" w:hint="default"/>
      </w:rPr>
    </w:lvl>
    <w:lvl w:ilvl="3" w:tplc="1C090001" w:tentative="1">
      <w:start w:val="1"/>
      <w:numFmt w:val="bullet"/>
      <w:lvlText w:val=""/>
      <w:lvlJc w:val="left"/>
      <w:pPr>
        <w:tabs>
          <w:tab w:val="num" w:pos="2880"/>
        </w:tabs>
        <w:ind w:left="2880" w:hanging="360"/>
      </w:pPr>
      <w:rPr>
        <w:rFonts w:ascii="Symbol" w:hAnsi="Symbol" w:hint="default"/>
      </w:rPr>
    </w:lvl>
    <w:lvl w:ilvl="4" w:tplc="1C090003" w:tentative="1">
      <w:start w:val="1"/>
      <w:numFmt w:val="bullet"/>
      <w:lvlText w:val="o"/>
      <w:lvlJc w:val="left"/>
      <w:pPr>
        <w:tabs>
          <w:tab w:val="num" w:pos="3600"/>
        </w:tabs>
        <w:ind w:left="3600" w:hanging="360"/>
      </w:pPr>
      <w:rPr>
        <w:rFonts w:ascii="Courier New" w:hAnsi="Courier New" w:cs="Courier New" w:hint="default"/>
      </w:rPr>
    </w:lvl>
    <w:lvl w:ilvl="5" w:tplc="1C090005" w:tentative="1">
      <w:start w:val="1"/>
      <w:numFmt w:val="bullet"/>
      <w:lvlText w:val=""/>
      <w:lvlJc w:val="left"/>
      <w:pPr>
        <w:tabs>
          <w:tab w:val="num" w:pos="4320"/>
        </w:tabs>
        <w:ind w:left="4320" w:hanging="360"/>
      </w:pPr>
      <w:rPr>
        <w:rFonts w:ascii="Wingdings" w:hAnsi="Wingdings" w:hint="default"/>
      </w:rPr>
    </w:lvl>
    <w:lvl w:ilvl="6" w:tplc="1C090001" w:tentative="1">
      <w:start w:val="1"/>
      <w:numFmt w:val="bullet"/>
      <w:lvlText w:val=""/>
      <w:lvlJc w:val="left"/>
      <w:pPr>
        <w:tabs>
          <w:tab w:val="num" w:pos="5040"/>
        </w:tabs>
        <w:ind w:left="5040" w:hanging="360"/>
      </w:pPr>
      <w:rPr>
        <w:rFonts w:ascii="Symbol" w:hAnsi="Symbol" w:hint="default"/>
      </w:rPr>
    </w:lvl>
    <w:lvl w:ilvl="7" w:tplc="1C090003" w:tentative="1">
      <w:start w:val="1"/>
      <w:numFmt w:val="bullet"/>
      <w:lvlText w:val="o"/>
      <w:lvlJc w:val="left"/>
      <w:pPr>
        <w:tabs>
          <w:tab w:val="num" w:pos="5760"/>
        </w:tabs>
        <w:ind w:left="5760" w:hanging="360"/>
      </w:pPr>
      <w:rPr>
        <w:rFonts w:ascii="Courier New" w:hAnsi="Courier New" w:cs="Courier New" w:hint="default"/>
      </w:rPr>
    </w:lvl>
    <w:lvl w:ilvl="8" w:tplc="1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17F3D93"/>
    <w:multiLevelType w:val="multilevel"/>
    <w:tmpl w:val="29D0562E"/>
    <w:numStyleLink w:val="StyleOutlinenumbered"/>
  </w:abstractNum>
  <w:abstractNum w:abstractNumId="6" w15:restartNumberingAfterBreak="0">
    <w:nsid w:val="23F51FF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8FF03C8"/>
    <w:multiLevelType w:val="multilevel"/>
    <w:tmpl w:val="572A7FF0"/>
    <w:numStyleLink w:val="StyleBulleted"/>
  </w:abstractNum>
  <w:abstractNum w:abstractNumId="8" w15:restartNumberingAfterBreak="0">
    <w:nsid w:val="2DCA5E43"/>
    <w:multiLevelType w:val="multilevel"/>
    <w:tmpl w:val="572A7FF0"/>
    <w:numStyleLink w:val="StyleBulleted"/>
  </w:abstractNum>
  <w:abstractNum w:abstractNumId="9" w15:restartNumberingAfterBreak="0">
    <w:nsid w:val="3A174F18"/>
    <w:multiLevelType w:val="multilevel"/>
    <w:tmpl w:val="195ACFC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3BBB3184"/>
    <w:multiLevelType w:val="hybridMultilevel"/>
    <w:tmpl w:val="A69C512C"/>
    <w:lvl w:ilvl="0" w:tplc="5890FD12">
      <w:start w:val="13"/>
      <w:numFmt w:val="bullet"/>
      <w:lvlText w:val=""/>
      <w:lvlJc w:val="left"/>
      <w:pPr>
        <w:ind w:left="720" w:hanging="360"/>
      </w:pPr>
      <w:rPr>
        <w:rFonts w:ascii="Symbol" w:eastAsia="Times New Roman" w:hAnsi="Symbol" w:cs="Times New Roman" w:hint="default"/>
        <w:sz w:val="20"/>
        <w:szCs w:val="2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2D81112"/>
    <w:multiLevelType w:val="hybridMultilevel"/>
    <w:tmpl w:val="5E38E18A"/>
    <w:lvl w:ilvl="0" w:tplc="3CAC0022">
      <w:numFmt w:val="bullet"/>
      <w:lvlText w:val="-"/>
      <w:lvlJc w:val="left"/>
      <w:pPr>
        <w:ind w:left="720" w:hanging="360"/>
      </w:pPr>
      <w:rPr>
        <w:rFonts w:ascii="Verdana" w:eastAsia="Times New Roman" w:hAnsi="Verdana"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7E4282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48F4C23"/>
    <w:multiLevelType w:val="hybridMultilevel"/>
    <w:tmpl w:val="3166618C"/>
    <w:lvl w:ilvl="0" w:tplc="20908BC8">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num w:numId="1" w16cid:durableId="1837526505">
    <w:abstractNumId w:val="9"/>
  </w:num>
  <w:num w:numId="2" w16cid:durableId="1370489266">
    <w:abstractNumId w:val="4"/>
  </w:num>
  <w:num w:numId="3" w16cid:durableId="1139541702">
    <w:abstractNumId w:val="2"/>
  </w:num>
  <w:num w:numId="4" w16cid:durableId="321810599">
    <w:abstractNumId w:val="7"/>
  </w:num>
  <w:num w:numId="5" w16cid:durableId="187567962">
    <w:abstractNumId w:val="8"/>
  </w:num>
  <w:num w:numId="6" w16cid:durableId="325548041">
    <w:abstractNumId w:val="14"/>
  </w:num>
  <w:num w:numId="7" w16cid:durableId="1099135270">
    <w:abstractNumId w:val="5"/>
  </w:num>
  <w:num w:numId="8" w16cid:durableId="207499018">
    <w:abstractNumId w:val="0"/>
  </w:num>
  <w:num w:numId="9" w16cid:durableId="1316834473">
    <w:abstractNumId w:val="12"/>
  </w:num>
  <w:num w:numId="10" w16cid:durableId="741870897">
    <w:abstractNumId w:val="1"/>
  </w:num>
  <w:num w:numId="11" w16cid:durableId="884757687">
    <w:abstractNumId w:val="6"/>
  </w:num>
  <w:num w:numId="12" w16cid:durableId="559099702">
    <w:abstractNumId w:val="10"/>
  </w:num>
  <w:num w:numId="13" w16cid:durableId="1103260727">
    <w:abstractNumId w:val="13"/>
  </w:num>
  <w:num w:numId="14" w16cid:durableId="1645771160">
    <w:abstractNumId w:val="11"/>
  </w:num>
  <w:num w:numId="15" w16cid:durableId="719593077">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ami Le Grange">
    <w15:presenceInfo w15:providerId="AD" w15:userId="S::clegrange@openboxsoftware.com::78165782-04a8-497a-af68-fa8bfda7aa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87"/>
    <w:rsid w:val="00005766"/>
    <w:rsid w:val="00012DA5"/>
    <w:rsid w:val="000133FF"/>
    <w:rsid w:val="00026060"/>
    <w:rsid w:val="00043D50"/>
    <w:rsid w:val="00053356"/>
    <w:rsid w:val="000651B2"/>
    <w:rsid w:val="000679D6"/>
    <w:rsid w:val="0008404D"/>
    <w:rsid w:val="000855D7"/>
    <w:rsid w:val="000910F0"/>
    <w:rsid w:val="000A04C0"/>
    <w:rsid w:val="000A7342"/>
    <w:rsid w:val="000C5BBC"/>
    <w:rsid w:val="000E6779"/>
    <w:rsid w:val="000F5167"/>
    <w:rsid w:val="00117287"/>
    <w:rsid w:val="0012557B"/>
    <w:rsid w:val="001258B8"/>
    <w:rsid w:val="00131145"/>
    <w:rsid w:val="0013613F"/>
    <w:rsid w:val="00145F27"/>
    <w:rsid w:val="00175C14"/>
    <w:rsid w:val="00177F94"/>
    <w:rsid w:val="00183134"/>
    <w:rsid w:val="00184AA7"/>
    <w:rsid w:val="00190F4C"/>
    <w:rsid w:val="00192C79"/>
    <w:rsid w:val="001A6989"/>
    <w:rsid w:val="001A7F7E"/>
    <w:rsid w:val="001B41A9"/>
    <w:rsid w:val="001B590E"/>
    <w:rsid w:val="001D2E14"/>
    <w:rsid w:val="001E2921"/>
    <w:rsid w:val="001E4A69"/>
    <w:rsid w:val="001E7F1B"/>
    <w:rsid w:val="001F30EB"/>
    <w:rsid w:val="001F3407"/>
    <w:rsid w:val="001F40B5"/>
    <w:rsid w:val="002240D6"/>
    <w:rsid w:val="00230549"/>
    <w:rsid w:val="00244874"/>
    <w:rsid w:val="00263FC3"/>
    <w:rsid w:val="002709F7"/>
    <w:rsid w:val="00282406"/>
    <w:rsid w:val="002A0779"/>
    <w:rsid w:val="002A300E"/>
    <w:rsid w:val="002A60D4"/>
    <w:rsid w:val="002B1CC0"/>
    <w:rsid w:val="002C0606"/>
    <w:rsid w:val="002C2EC9"/>
    <w:rsid w:val="002C3E33"/>
    <w:rsid w:val="002C6FBF"/>
    <w:rsid w:val="002E1D65"/>
    <w:rsid w:val="002E7BB0"/>
    <w:rsid w:val="003241EB"/>
    <w:rsid w:val="00325ABC"/>
    <w:rsid w:val="00326672"/>
    <w:rsid w:val="00381339"/>
    <w:rsid w:val="003825E3"/>
    <w:rsid w:val="003864BA"/>
    <w:rsid w:val="003A64C7"/>
    <w:rsid w:val="003B0907"/>
    <w:rsid w:val="003B4142"/>
    <w:rsid w:val="003E4CE3"/>
    <w:rsid w:val="003E50BF"/>
    <w:rsid w:val="003E5146"/>
    <w:rsid w:val="003F535A"/>
    <w:rsid w:val="00402641"/>
    <w:rsid w:val="00422A85"/>
    <w:rsid w:val="00426172"/>
    <w:rsid w:val="00431339"/>
    <w:rsid w:val="00435898"/>
    <w:rsid w:val="00451C66"/>
    <w:rsid w:val="0045247C"/>
    <w:rsid w:val="00452D70"/>
    <w:rsid w:val="004632A1"/>
    <w:rsid w:val="00463D22"/>
    <w:rsid w:val="00472F43"/>
    <w:rsid w:val="00481B6E"/>
    <w:rsid w:val="004948FD"/>
    <w:rsid w:val="004A085C"/>
    <w:rsid w:val="004A5343"/>
    <w:rsid w:val="004B636A"/>
    <w:rsid w:val="004D13D6"/>
    <w:rsid w:val="004E0CAE"/>
    <w:rsid w:val="00513BBE"/>
    <w:rsid w:val="005140A6"/>
    <w:rsid w:val="00520699"/>
    <w:rsid w:val="00523A3A"/>
    <w:rsid w:val="00530310"/>
    <w:rsid w:val="0053076E"/>
    <w:rsid w:val="00576DFD"/>
    <w:rsid w:val="005A7D72"/>
    <w:rsid w:val="005B57B9"/>
    <w:rsid w:val="005C7301"/>
    <w:rsid w:val="005D69FE"/>
    <w:rsid w:val="005E3200"/>
    <w:rsid w:val="005F0DF7"/>
    <w:rsid w:val="005F35B3"/>
    <w:rsid w:val="005F4C55"/>
    <w:rsid w:val="00614B75"/>
    <w:rsid w:val="00624E4F"/>
    <w:rsid w:val="0063029F"/>
    <w:rsid w:val="00631771"/>
    <w:rsid w:val="00635E3F"/>
    <w:rsid w:val="006427EF"/>
    <w:rsid w:val="00644C01"/>
    <w:rsid w:val="00651586"/>
    <w:rsid w:val="0066655A"/>
    <w:rsid w:val="00666F49"/>
    <w:rsid w:val="00683769"/>
    <w:rsid w:val="006A4B75"/>
    <w:rsid w:val="006B2A76"/>
    <w:rsid w:val="006B3805"/>
    <w:rsid w:val="006C57B8"/>
    <w:rsid w:val="006E0DAD"/>
    <w:rsid w:val="007021DE"/>
    <w:rsid w:val="007145AB"/>
    <w:rsid w:val="007227A4"/>
    <w:rsid w:val="00735A80"/>
    <w:rsid w:val="00742655"/>
    <w:rsid w:val="00745BDA"/>
    <w:rsid w:val="007522AD"/>
    <w:rsid w:val="00755C4E"/>
    <w:rsid w:val="00760B5C"/>
    <w:rsid w:val="00786BA2"/>
    <w:rsid w:val="007A59A0"/>
    <w:rsid w:val="007D3CF9"/>
    <w:rsid w:val="007E56E0"/>
    <w:rsid w:val="007E5B0E"/>
    <w:rsid w:val="0081494C"/>
    <w:rsid w:val="0082262E"/>
    <w:rsid w:val="00822C78"/>
    <w:rsid w:val="008259BC"/>
    <w:rsid w:val="008353D9"/>
    <w:rsid w:val="008434DF"/>
    <w:rsid w:val="00845E71"/>
    <w:rsid w:val="008529F0"/>
    <w:rsid w:val="00875439"/>
    <w:rsid w:val="008809B9"/>
    <w:rsid w:val="00890DFC"/>
    <w:rsid w:val="00893C48"/>
    <w:rsid w:val="008A1887"/>
    <w:rsid w:val="008A41EC"/>
    <w:rsid w:val="008B668E"/>
    <w:rsid w:val="008C33F6"/>
    <w:rsid w:val="008C5E24"/>
    <w:rsid w:val="008D3986"/>
    <w:rsid w:val="008D7BA7"/>
    <w:rsid w:val="008F254D"/>
    <w:rsid w:val="008F50B6"/>
    <w:rsid w:val="00903D36"/>
    <w:rsid w:val="00907222"/>
    <w:rsid w:val="00915E86"/>
    <w:rsid w:val="0092298D"/>
    <w:rsid w:val="00926E17"/>
    <w:rsid w:val="00963398"/>
    <w:rsid w:val="009770C3"/>
    <w:rsid w:val="009B1752"/>
    <w:rsid w:val="009B741D"/>
    <w:rsid w:val="009C3BF9"/>
    <w:rsid w:val="009D103D"/>
    <w:rsid w:val="009E0290"/>
    <w:rsid w:val="009E6452"/>
    <w:rsid w:val="009E7907"/>
    <w:rsid w:val="009F0D10"/>
    <w:rsid w:val="009F43FD"/>
    <w:rsid w:val="00A052D7"/>
    <w:rsid w:val="00A16D60"/>
    <w:rsid w:val="00A17886"/>
    <w:rsid w:val="00A2005D"/>
    <w:rsid w:val="00A31607"/>
    <w:rsid w:val="00A32B53"/>
    <w:rsid w:val="00A35A99"/>
    <w:rsid w:val="00A43175"/>
    <w:rsid w:val="00A55990"/>
    <w:rsid w:val="00A61F53"/>
    <w:rsid w:val="00A7566D"/>
    <w:rsid w:val="00A849D1"/>
    <w:rsid w:val="00A92AC6"/>
    <w:rsid w:val="00AC3CF9"/>
    <w:rsid w:val="00AC5EBA"/>
    <w:rsid w:val="00AE24EC"/>
    <w:rsid w:val="00AF4757"/>
    <w:rsid w:val="00B00E78"/>
    <w:rsid w:val="00B2549A"/>
    <w:rsid w:val="00B316C0"/>
    <w:rsid w:val="00B5139F"/>
    <w:rsid w:val="00B516BB"/>
    <w:rsid w:val="00B52001"/>
    <w:rsid w:val="00B616FA"/>
    <w:rsid w:val="00B669CA"/>
    <w:rsid w:val="00B66F05"/>
    <w:rsid w:val="00B70E14"/>
    <w:rsid w:val="00B76E3A"/>
    <w:rsid w:val="00B800D8"/>
    <w:rsid w:val="00B80367"/>
    <w:rsid w:val="00B81FDF"/>
    <w:rsid w:val="00B91F6D"/>
    <w:rsid w:val="00B92DED"/>
    <w:rsid w:val="00B97D17"/>
    <w:rsid w:val="00BB1092"/>
    <w:rsid w:val="00BD25B3"/>
    <w:rsid w:val="00BE2DEB"/>
    <w:rsid w:val="00BE3D10"/>
    <w:rsid w:val="00BF6E37"/>
    <w:rsid w:val="00C26226"/>
    <w:rsid w:val="00C37328"/>
    <w:rsid w:val="00C467DB"/>
    <w:rsid w:val="00C514F6"/>
    <w:rsid w:val="00C52C2E"/>
    <w:rsid w:val="00C83E99"/>
    <w:rsid w:val="00C9376B"/>
    <w:rsid w:val="00CB1043"/>
    <w:rsid w:val="00CB11CC"/>
    <w:rsid w:val="00CB609A"/>
    <w:rsid w:val="00CC61A1"/>
    <w:rsid w:val="00CC67E7"/>
    <w:rsid w:val="00CD001F"/>
    <w:rsid w:val="00CD09DD"/>
    <w:rsid w:val="00CD267B"/>
    <w:rsid w:val="00CD6E41"/>
    <w:rsid w:val="00CE5264"/>
    <w:rsid w:val="00D1239C"/>
    <w:rsid w:val="00D12FF2"/>
    <w:rsid w:val="00D1455C"/>
    <w:rsid w:val="00D17D89"/>
    <w:rsid w:val="00D3166A"/>
    <w:rsid w:val="00D33ED6"/>
    <w:rsid w:val="00D4743D"/>
    <w:rsid w:val="00D77D34"/>
    <w:rsid w:val="00D87570"/>
    <w:rsid w:val="00D87B1B"/>
    <w:rsid w:val="00D94088"/>
    <w:rsid w:val="00D9756A"/>
    <w:rsid w:val="00DA41B0"/>
    <w:rsid w:val="00DB5E23"/>
    <w:rsid w:val="00DB5E42"/>
    <w:rsid w:val="00DF5B54"/>
    <w:rsid w:val="00E004EB"/>
    <w:rsid w:val="00E07BFF"/>
    <w:rsid w:val="00E21858"/>
    <w:rsid w:val="00E3284D"/>
    <w:rsid w:val="00E51FE1"/>
    <w:rsid w:val="00E54C2D"/>
    <w:rsid w:val="00E73DF3"/>
    <w:rsid w:val="00E84190"/>
    <w:rsid w:val="00E8685E"/>
    <w:rsid w:val="00E921E7"/>
    <w:rsid w:val="00EA0533"/>
    <w:rsid w:val="00EA28D5"/>
    <w:rsid w:val="00EB1D38"/>
    <w:rsid w:val="00EB5013"/>
    <w:rsid w:val="00EB5E5E"/>
    <w:rsid w:val="00ED0B5D"/>
    <w:rsid w:val="00ED17C0"/>
    <w:rsid w:val="00EF7714"/>
    <w:rsid w:val="00F05384"/>
    <w:rsid w:val="00F1680C"/>
    <w:rsid w:val="00F17398"/>
    <w:rsid w:val="00F5575D"/>
    <w:rsid w:val="00F61E99"/>
    <w:rsid w:val="00F6248A"/>
    <w:rsid w:val="00F642EA"/>
    <w:rsid w:val="00F83F6E"/>
    <w:rsid w:val="00F854DA"/>
    <w:rsid w:val="00F85A16"/>
    <w:rsid w:val="00F92A93"/>
    <w:rsid w:val="00FA2671"/>
    <w:rsid w:val="00FA32DC"/>
    <w:rsid w:val="00FA5F03"/>
    <w:rsid w:val="00FB1D3C"/>
    <w:rsid w:val="00FB40C5"/>
    <w:rsid w:val="00FB79E8"/>
    <w:rsid w:val="00FC4848"/>
    <w:rsid w:val="00FD3B37"/>
    <w:rsid w:val="00FE1CF7"/>
    <w:rsid w:val="00FE7E9C"/>
    <w:rsid w:val="00FF5068"/>
    <w:rsid w:val="00FF7530"/>
    <w:rsid w:val="054D0BE4"/>
    <w:rsid w:val="4CE3777F"/>
    <w:rsid w:val="6ACBF18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8153A"/>
  <w15:chartTrackingRefBased/>
  <w15:docId w15:val="{E33AB8A7-2980-4E7D-B281-6291C8043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G Times (W1)" w:eastAsia="Times New Roman" w:hAnsi="CG Times (W1)"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76B"/>
    <w:pPr>
      <w:spacing w:line="300" w:lineRule="atLeast"/>
    </w:pPr>
    <w:rPr>
      <w:rFonts w:ascii="Verdana" w:hAnsi="Verdana"/>
      <w:lang w:val="en-GB" w:eastAsia="en-US"/>
    </w:rPr>
  </w:style>
  <w:style w:type="paragraph" w:styleId="Heading1">
    <w:name w:val="heading 1"/>
    <w:aliases w:val="Heading 1 Char"/>
    <w:basedOn w:val="Normal"/>
    <w:next w:val="NormalIndent"/>
    <w:link w:val="Heading1Char1"/>
    <w:qFormat/>
    <w:rsid w:val="0013613F"/>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13613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13613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13613F"/>
    <w:pPr>
      <w:keepNext/>
      <w:numPr>
        <w:ilvl w:val="3"/>
        <w:numId w:val="1"/>
      </w:numPr>
      <w:spacing w:after="120"/>
      <w:outlineLvl w:val="3"/>
    </w:pPr>
    <w:rPr>
      <w:b/>
      <w:i/>
    </w:rPr>
  </w:style>
  <w:style w:type="paragraph" w:styleId="Heading5">
    <w:name w:val="heading 5"/>
    <w:basedOn w:val="Normal"/>
    <w:next w:val="NormalIndent"/>
    <w:qFormat/>
    <w:rsid w:val="0013613F"/>
    <w:pPr>
      <w:keepNext/>
      <w:numPr>
        <w:ilvl w:val="4"/>
        <w:numId w:val="1"/>
      </w:numPr>
      <w:spacing w:after="120"/>
      <w:outlineLvl w:val="4"/>
    </w:pPr>
    <w:rPr>
      <w:i/>
    </w:rPr>
  </w:style>
  <w:style w:type="paragraph" w:styleId="Heading6">
    <w:name w:val="heading 6"/>
    <w:basedOn w:val="Normal"/>
    <w:next w:val="NormalIndent"/>
    <w:qFormat/>
    <w:rsid w:val="0013613F"/>
    <w:pPr>
      <w:numPr>
        <w:ilvl w:val="5"/>
        <w:numId w:val="1"/>
      </w:numPr>
      <w:outlineLvl w:val="5"/>
    </w:pPr>
    <w:rPr>
      <w:u w:val="single"/>
    </w:rPr>
  </w:style>
  <w:style w:type="paragraph" w:styleId="Heading7">
    <w:name w:val="heading 7"/>
    <w:basedOn w:val="Normal"/>
    <w:next w:val="NormalIndent"/>
    <w:qFormat/>
    <w:rsid w:val="0013613F"/>
    <w:pPr>
      <w:numPr>
        <w:ilvl w:val="6"/>
        <w:numId w:val="1"/>
      </w:numPr>
      <w:outlineLvl w:val="6"/>
    </w:pPr>
    <w:rPr>
      <w:i/>
    </w:rPr>
  </w:style>
  <w:style w:type="paragraph" w:styleId="Heading8">
    <w:name w:val="heading 8"/>
    <w:basedOn w:val="Normal"/>
    <w:next w:val="Normal"/>
    <w:qFormat/>
    <w:rsid w:val="0013613F"/>
    <w:pPr>
      <w:numPr>
        <w:ilvl w:val="7"/>
        <w:numId w:val="1"/>
      </w:numPr>
      <w:spacing w:before="240" w:after="60"/>
      <w:outlineLvl w:val="7"/>
    </w:pPr>
    <w:rPr>
      <w:i/>
    </w:rPr>
  </w:style>
  <w:style w:type="paragraph" w:styleId="Heading9">
    <w:name w:val="heading 9"/>
    <w:basedOn w:val="Normal"/>
    <w:next w:val="NormalIndent"/>
    <w:qFormat/>
    <w:rsid w:val="0013613F"/>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customStyle="1" w:styleId="IndentOne">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link w:val="CommentTextChar"/>
    <w:semiHidden/>
  </w:style>
  <w:style w:type="paragraph" w:styleId="TOC3">
    <w:name w:val="toc 3"/>
    <w:basedOn w:val="TOC2"/>
    <w:next w:val="Normal"/>
    <w:semiHidden/>
    <w:pPr>
      <w:ind w:left="440"/>
    </w:pPr>
    <w:rPr>
      <w:i/>
      <w:iCs/>
      <w:smallCaps w:val="0"/>
    </w:rPr>
  </w:style>
  <w:style w:type="paragraph" w:styleId="TOC2">
    <w:name w:val="toc 2"/>
    <w:basedOn w:val="Normal"/>
    <w:next w:val="Normal"/>
    <w:semiHidden/>
    <w:rsid w:val="00005766"/>
    <w:pPr>
      <w:ind w:left="220"/>
    </w:pPr>
    <w:rPr>
      <w:smallCaps/>
    </w:rPr>
  </w:style>
  <w:style w:type="paragraph" w:styleId="TOC1">
    <w:name w:val="toc 1"/>
    <w:basedOn w:val="Normal"/>
    <w:next w:val="TOC2"/>
    <w:semiHidden/>
    <w:rsid w:val="00005766"/>
    <w:pPr>
      <w:spacing w:before="120" w:after="120"/>
    </w:pPr>
    <w:rPr>
      <w:b/>
      <w:bCs/>
      <w:caps/>
    </w:rPr>
  </w:style>
  <w:style w:type="paragraph" w:styleId="Footer">
    <w:name w:val="footer"/>
    <w:basedOn w:val="Normal"/>
    <w:pPr>
      <w:pBdr>
        <w:top w:val="single" w:sz="6" w:space="1" w:color="auto"/>
        <w:between w:val="single" w:sz="6" w:space="1" w:color="auto"/>
      </w:pBdr>
      <w:tabs>
        <w:tab w:val="right" w:pos="8931"/>
      </w:tabs>
    </w:pPr>
    <w:rPr>
      <w:i/>
    </w:rPr>
  </w:style>
  <w:style w:type="paragraph" w:styleId="Header">
    <w:name w:val="header"/>
    <w:basedOn w:val="Normal"/>
    <w:pPr>
      <w:pBdr>
        <w:bottom w:val="single" w:sz="6" w:space="1" w:color="auto"/>
        <w:between w:val="single" w:sz="6" w:space="1" w:color="auto"/>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customStyle="1" w:styleId="TableSingle">
    <w:name w:val="Table Single"/>
    <w:basedOn w:val="Normal"/>
    <w:pPr>
      <w:pBdr>
        <w:bottom w:val="single" w:sz="6" w:space="1" w:color="auto"/>
        <w:between w:val="single" w:sz="6" w:space="1" w:color="auto"/>
      </w:pBdr>
      <w:spacing w:after="120" w:line="120" w:lineRule="exact"/>
    </w:pPr>
    <w:rPr>
      <w:rFonts w:ascii="Arial" w:hAnsi="Arial"/>
    </w:rPr>
  </w:style>
  <w:style w:type="paragraph" w:customStyle="1" w:styleId="TableDouble">
    <w:name w:val="Table Double"/>
    <w:basedOn w:val="Normal"/>
    <w:pPr>
      <w:pBdr>
        <w:bottom w:val="double" w:sz="6" w:space="1" w:color="auto"/>
        <w:between w:val="double" w:sz="6" w:space="1" w:color="auto"/>
      </w:pBdr>
      <w:spacing w:after="120" w:line="120" w:lineRule="exact"/>
    </w:pPr>
  </w:style>
  <w:style w:type="paragraph" w:customStyle="1" w:styleId="ReduceSingle">
    <w:name w:val="Reduce Single"/>
    <w:basedOn w:val="Normal"/>
    <w:pPr>
      <w:pBdr>
        <w:bottom w:val="single" w:sz="6" w:space="1" w:color="auto"/>
        <w:between w:val="single" w:sz="6" w:space="1" w:color="auto"/>
      </w:pBdr>
      <w:spacing w:after="60" w:line="60" w:lineRule="exact"/>
    </w:pPr>
  </w:style>
  <w:style w:type="paragraph" w:customStyle="1" w:styleId="ReduceDouble">
    <w:name w:val="Reduce Double"/>
    <w:basedOn w:val="Normal"/>
    <w:pPr>
      <w:pBdr>
        <w:bottom w:val="double" w:sz="6" w:space="1" w:color="auto"/>
        <w:between w:val="double" w:sz="6" w:space="1" w:color="auto"/>
      </w:pBdr>
      <w:spacing w:after="60" w:line="60" w:lineRule="exact"/>
    </w:pPr>
  </w:style>
  <w:style w:type="paragraph" w:customStyle="1" w:styleId="ReduceLine">
    <w:name w:val="Reduce Line"/>
    <w:basedOn w:val="Normal"/>
    <w:pPr>
      <w:spacing w:after="60" w:line="60" w:lineRule="exact"/>
    </w:pPr>
  </w:style>
  <w:style w:type="paragraph" w:customStyle="1" w:styleId="Address">
    <w:name w:val="Address"/>
    <w:basedOn w:val="Normal"/>
  </w:style>
  <w:style w:type="paragraph" w:customStyle="1" w:styleId="Reference">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customStyle="1" w:styleId="ResponseText">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customStyle="1" w:styleId="ListBulletChar">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rsid w:val="00C52C2E"/>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eastAsia="Times New Roman" w:hAnsi="Courier New" w:cs="Courier New"/>
      <w:sz w:val="20"/>
      <w:szCs w:val="20"/>
    </w:rPr>
  </w:style>
  <w:style w:type="numbering" w:customStyle="1" w:styleId="StyleBulleted">
    <w:name w:val="Style Bulleted"/>
    <w:basedOn w:val="NoList"/>
    <w:rsid w:val="00381339"/>
    <w:pPr>
      <w:numPr>
        <w:numId w:val="3"/>
      </w:numPr>
    </w:pPr>
  </w:style>
  <w:style w:type="character" w:customStyle="1" w:styleId="Heading3Char">
    <w:name w:val="Heading 3 Char"/>
    <w:aliases w:val="Heading 3 Char1 Char"/>
    <w:link w:val="Heading3"/>
    <w:rsid w:val="0013613F"/>
    <w:rPr>
      <w:rFonts w:ascii="Verdana" w:hAnsi="Verdana"/>
      <w:b/>
      <w:lang w:val="en-GB" w:eastAsia="en-US" w:bidi="ar-SA"/>
    </w:rPr>
  </w:style>
  <w:style w:type="character" w:customStyle="1" w:styleId="Heading4Char">
    <w:name w:val="Heading 4 Char"/>
    <w:link w:val="Heading4"/>
    <w:rsid w:val="0013613F"/>
    <w:rPr>
      <w:rFonts w:ascii="Verdana" w:hAnsi="Verdana"/>
      <w:b/>
      <w:i/>
      <w:lang w:val="en-GB" w:eastAsia="en-US" w:bidi="ar-SA"/>
    </w:rPr>
  </w:style>
  <w:style w:type="character" w:customStyle="1" w:styleId="Heading1Char1">
    <w:name w:val="Heading 1 Char1"/>
    <w:aliases w:val="Heading 1 Char Char"/>
    <w:link w:val="Heading1"/>
    <w:rsid w:val="0013613F"/>
    <w:rPr>
      <w:rFonts w:ascii="Verdana" w:hAnsi="Verdana"/>
      <w:b/>
      <w:caps/>
      <w:color w:val="808080"/>
      <w:sz w:val="24"/>
      <w:lang w:val="en-GB" w:eastAsia="en-US" w:bidi="ar-SA"/>
    </w:rPr>
  </w:style>
  <w:style w:type="character" w:styleId="Emphasis">
    <w:name w:val="Emphasis"/>
    <w:qFormat/>
    <w:rsid w:val="0063029F"/>
    <w:rPr>
      <w:i/>
      <w:iCs/>
    </w:rPr>
  </w:style>
  <w:style w:type="character" w:customStyle="1" w:styleId="NormalIndentChar">
    <w:name w:val="Normal Indent Char"/>
    <w:aliases w:val="Normal Indent Char Char Char"/>
    <w:link w:val="NormalIndent"/>
    <w:rsid w:val="00C9376B"/>
    <w:rPr>
      <w:rFonts w:ascii="Verdana" w:hAnsi="Verdana"/>
      <w:lang w:val="en-GB" w:eastAsia="en-US" w:bidi="ar-SA"/>
    </w:rPr>
  </w:style>
  <w:style w:type="numbering" w:customStyle="1" w:styleId="StyleOutlinenumbered">
    <w:name w:val="Style Outline numbered"/>
    <w:basedOn w:val="NoList"/>
    <w:rsid w:val="00CB609A"/>
    <w:pPr>
      <w:numPr>
        <w:numId w:val="6"/>
      </w:numPr>
    </w:pPr>
  </w:style>
  <w:style w:type="paragraph" w:styleId="CommentSubject">
    <w:name w:val="annotation subject"/>
    <w:basedOn w:val="CommentText"/>
    <w:next w:val="CommentText"/>
    <w:link w:val="CommentSubjectChar"/>
    <w:rsid w:val="00426172"/>
    <w:pPr>
      <w:spacing w:line="240" w:lineRule="auto"/>
    </w:pPr>
    <w:rPr>
      <w:b/>
      <w:bCs/>
    </w:rPr>
  </w:style>
  <w:style w:type="character" w:customStyle="1" w:styleId="CommentTextChar">
    <w:name w:val="Comment Text Char"/>
    <w:basedOn w:val="DefaultParagraphFont"/>
    <w:link w:val="CommentText"/>
    <w:semiHidden/>
    <w:rsid w:val="00426172"/>
    <w:rPr>
      <w:rFonts w:ascii="Verdana" w:hAnsi="Verdana"/>
      <w:lang w:val="en-GB" w:eastAsia="en-US"/>
    </w:rPr>
  </w:style>
  <w:style w:type="character" w:customStyle="1" w:styleId="CommentSubjectChar">
    <w:name w:val="Comment Subject Char"/>
    <w:basedOn w:val="CommentTextChar"/>
    <w:link w:val="CommentSubject"/>
    <w:rsid w:val="00426172"/>
    <w:rPr>
      <w:rFonts w:ascii="Verdana" w:hAnsi="Verdana"/>
      <w:b/>
      <w:bCs/>
      <w:lang w:val="en-GB" w:eastAsia="en-US"/>
    </w:rPr>
  </w:style>
  <w:style w:type="paragraph" w:styleId="ListParagraph">
    <w:name w:val="List Paragraph"/>
    <w:basedOn w:val="Normal"/>
    <w:uiPriority w:val="34"/>
    <w:qFormat/>
    <w:rsid w:val="00BE2D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egrange\Downloads\OpenBox_Blank%20Document%20Short%20Form%20U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5676dd91-060c-4b71-810a-dbdca5582071" ContentTypeId="0x010100B16301FA1C2D5E4DB9305F31D037531D020701" PreviousValue="false"/>
</file>

<file path=customXml/item2.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2</Value>
    </TaxCatchAll>
    <ofdb165b7a42400995658a9538ebccb7 xmlns="1ffbd5dc-7a64-4097-8396-87f6c90b212f">
      <Terms xmlns="http://schemas.microsoft.com/office/infopath/2007/PartnerControls">
        <TermInfo xmlns="http://schemas.microsoft.com/office/infopath/2007/PartnerControls">
          <TermName xmlns="http://schemas.microsoft.com/office/infopath/2007/PartnerControls">Generic Client Document</TermName>
          <TermId xmlns="http://schemas.microsoft.com/office/infopath/2007/PartnerControls">4fb96712-877c-40db-92f7-e5c0de4927e2</TermId>
        </TermInfo>
      </Terms>
    </ofdb165b7a42400995658a9538ebccb7>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ct:contentTypeSchema xmlns:ct="http://schemas.microsoft.com/office/2006/metadata/contentType" xmlns:ma="http://schemas.microsoft.com/office/2006/metadata/properties/metaAttributes" ct:_="" ma:_="" ma:contentTypeName="Client Document" ma:contentTypeID="0x010100B16301FA1C2D5E4DB9305F31D037531D02070100EAEC246849C81A4BA7B470C1AFD8AAFF" ma:contentTypeVersion="3" ma:contentTypeDescription="A document associated with a client" ma:contentTypeScope="" ma:versionID="8660e9f4d2495e929d93e8a6616d4a81">
  <xsd:schema xmlns:xsd="http://www.w3.org/2001/XMLSchema" xmlns:xs="http://www.w3.org/2001/XMLSchema" xmlns:p="http://schemas.microsoft.com/office/2006/metadata/properties" xmlns:ns2="1ffbd5dc-7a64-4097-8396-87f6c90b212f" targetNamespace="http://schemas.microsoft.com/office/2006/metadata/properties" ma:root="true" ma:fieldsID="07434d5f9b9ff652931a8c76cfaf3aa4"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ofdb165b7a42400995658a9538ebcc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ofdb165b7a42400995658a9538ebccb7" ma:index="14" ma:taxonomy="true" ma:internalName="ofdb165b7a42400995658a9538ebccb7" ma:taxonomyFieldName="Client_x0020_Document_x0020_Type" ma:displayName="Client Document Type" ma:readOnly="false" ma:default="" ma:fieldId="{8fdb165b-7a42-4009-9565-8a9538ebccb7}" ma:sspId="5676dd91-060c-4b71-810a-dbdca5582071" ma:termSetId="87785518-c8fe-4f86-8451-d27d55639c5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540050-F999-48E9-8A5D-9A3C129D9492}">
  <ds:schemaRefs>
    <ds:schemaRef ds:uri="Microsoft.SharePoint.Taxonomy.ContentTypeSync"/>
  </ds:schemaRefs>
</ds:datastoreItem>
</file>

<file path=customXml/itemProps2.xml><?xml version="1.0" encoding="utf-8"?>
<ds:datastoreItem xmlns:ds="http://schemas.openxmlformats.org/officeDocument/2006/customXml" ds:itemID="{B0D11E46-B400-4E0F-A6B9-C7749727F6A2}">
  <ds:schemaRefs>
    <ds:schemaRef ds:uri="http://schemas.microsoft.com/office/2006/metadata/properties"/>
    <ds:schemaRef ds:uri="http://schemas.microsoft.com/office/infopath/2007/PartnerControls"/>
    <ds:schemaRef ds:uri="1ffbd5dc-7a64-4097-8396-87f6c90b212f"/>
  </ds:schemaRefs>
</ds:datastoreItem>
</file>

<file path=customXml/itemProps3.xml><?xml version="1.0" encoding="utf-8"?>
<ds:datastoreItem xmlns:ds="http://schemas.openxmlformats.org/officeDocument/2006/customXml" ds:itemID="{2EAB0718-60E2-4D8E-AB7E-AE8B7596B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655023-5FE2-4C30-A514-654E13D349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OpenBox_Blank Document Short Form UK.dotx</Template>
  <TotalTime>22</TotalTime>
  <Pages>2</Pages>
  <Words>75</Words>
  <Characters>428</Characters>
  <Application>Microsoft Office Word</Application>
  <DocSecurity>0</DocSecurity>
  <Lines>3</Lines>
  <Paragraphs>1</Paragraphs>
  <ScaleCrop>false</ScaleCrop>
  <Manager>Version 1.0</Manager>
  <Company>Open Box Software</Company>
  <LinksUpToDate>false</LinksUpToDate>
  <CharactersWithSpaces>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Document Name</dc:subject>
  <dc:creator>Carami Le Grange</dc:creator>
  <cp:keywords/>
  <dc:description/>
  <cp:lastModifiedBy>Carami Le Grange</cp:lastModifiedBy>
  <cp:revision>17</cp:revision>
  <cp:lastPrinted>2003-02-21T09:34:00Z</cp:lastPrinted>
  <dcterms:created xsi:type="dcterms:W3CDTF">2024-05-14T09:23:00Z</dcterms:created>
  <dcterms:modified xsi:type="dcterms:W3CDTF">2024-07-24T15:23:00Z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0x010100B16301FA1C2D5E4DB9305F31D037531D02070100EAEC246849C81A4BA7B470C1AFD8AAFF</vt:lpwstr>
  </property>
  <property fmtid="{D5CDD505-2E9C-101B-9397-08002B2CF9AE}" pid="4" name="Business Document Type">
    <vt:lpwstr>5;#Project Delivery Document|464596ad-2211-4003-92ff-a963197d93b9</vt:lpwstr>
  </property>
  <property fmtid="{D5CDD505-2E9C-101B-9397-08002B2CF9AE}" pid="5" name="xd_ProgID">
    <vt:lpwstr/>
  </property>
  <property fmtid="{D5CDD505-2E9C-101B-9397-08002B2CF9AE}" pid="6" name="MediaServiceImageTags">
    <vt:lpwstr/>
  </property>
  <property fmtid="{D5CDD505-2E9C-101B-9397-08002B2CF9AE}" pid="7" name="ComplianceAssetId">
    <vt:lpwstr/>
  </property>
  <property fmtid="{D5CDD505-2E9C-101B-9397-08002B2CF9AE}" pid="8" name="TemplateUrl">
    <vt:lpwstr/>
  </property>
  <property fmtid="{D5CDD505-2E9C-101B-9397-08002B2CF9AE}" pid="9" name="_HasCopyDestinations">
    <vt:bool>false</vt:bool>
  </property>
  <property fmtid="{D5CDD505-2E9C-101B-9397-08002B2CF9AE}" pid="10" name="xd_Signature">
    <vt:bool>false</vt:bool>
  </property>
  <property fmtid="{D5CDD505-2E9C-101B-9397-08002B2CF9AE}" pid="11" name="SharedWithUsers">
    <vt:lpwstr>322;#Randall Toerien;#346;#Genevieve Kotze</vt:lpwstr>
  </property>
  <property fmtid="{D5CDD505-2E9C-101B-9397-08002B2CF9AE}" pid="12" name="lcf76f155ced4ddcb4097134ff3c332f">
    <vt:lpwstr/>
  </property>
  <property fmtid="{D5CDD505-2E9C-101B-9397-08002B2CF9AE}" pid="13" name="l992f389a8bb4e119e73ef90413f377d">
    <vt:lpwstr>Project Delivery Document|464596ad-2211-4003-92ff-a963197d93b9</vt:lpwstr>
  </property>
  <property fmtid="{D5CDD505-2E9C-101B-9397-08002B2CF9AE}" pid="14" name="_ExtendedDescription">
    <vt:lpwstr/>
  </property>
  <property fmtid="{D5CDD505-2E9C-101B-9397-08002B2CF9AE}" pid="15" name="TriggerFlowInfo">
    <vt:lpwstr/>
  </property>
  <property fmtid="{D5CDD505-2E9C-101B-9397-08002B2CF9AE}" pid="16" name="Division">
    <vt:lpwstr>5;#Enterprise Solutions|08c57b01-67e8-4a4f-abc6-ffb3392ace7f</vt:lpwstr>
  </property>
  <property fmtid="{D5CDD505-2E9C-101B-9397-08002B2CF9AE}" pid="17" name="Client">
    <vt:lpwstr>6;#Grainger PLC|a74f1cb5-e995-4f9e-8521-6d52e2c6bf08</vt:lpwstr>
  </property>
  <property fmtid="{D5CDD505-2E9C-101B-9397-08002B2CF9AE}" pid="18" name="Client Document Type">
    <vt:lpwstr>2;#Generic Client Document|4fb96712-877c-40db-92f7-e5c0de4927e2</vt:lpwstr>
  </property>
</Properties>
</file>