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p w14:paraId="316308C1" w14:textId="401F5DD2" w:rsidR="00120F0D" w:rsidRPr="00467F3C" w:rsidRDefault="00000000" w:rsidP="001347CD">
      <w:pPr>
        <w:pStyle w:val="DocumentTitle"/>
        <w:pBdr>
          <w:bottom w:val="single" w:sz="12" w:space="8" w:color="BCD727"/>
        </w:pBdr>
        <w:jc w:val="left"/>
      </w:pPr>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r w:rsidR="0091425F" w:rsidRPr="00467F3C">
            <w:t>Proposal</w:t>
          </w:r>
        </w:sdtContent>
      </w:sdt>
    </w:p>
    <w:p w14:paraId="3F53B047" w14:textId="6CF0FD88" w:rsidR="001F0A31" w:rsidRPr="00467F3C" w:rsidRDefault="00D57926" w:rsidP="0030456F">
      <w:pPr>
        <w:pStyle w:val="Date"/>
        <w:rPr>
          <w:color w:val="000000" w:themeColor="text1"/>
        </w:rPr>
      </w:pPr>
      <w:r w:rsidRPr="00467F3C">
        <w:t xml:space="preserve">Version </w:t>
      </w:r>
      <w:r w:rsidR="000C3169">
        <w:t>0.</w:t>
      </w:r>
      <w:r w:rsidRPr="00467F3C" w:rsidDel="000C3169">
        <w:t>1</w:t>
      </w:r>
      <w:r w:rsidRPr="00467F3C">
        <w:t xml:space="preserve"> </w:t>
      </w:r>
      <w:r w:rsidR="001F0A31" w:rsidRPr="00467F3C">
        <w:rPr>
          <w:color w:val="BCD727"/>
        </w:rPr>
        <w:t>|</w:t>
      </w:r>
      <w:r w:rsidR="001F0A31" w:rsidRPr="00467F3C">
        <w:t xml:space="preserve"> </w:t>
      </w:r>
      <w:r w:rsidR="00B12C50" w:rsidRPr="00467F3C">
        <w:fldChar w:fldCharType="begin"/>
      </w:r>
      <w:r w:rsidR="00B12C50" w:rsidRPr="00467F3C">
        <w:instrText xml:space="preserve"> DATE  \@ "</w:instrText>
      </w:r>
      <w:r w:rsidR="003B042D">
        <w:instrText>d</w:instrText>
      </w:r>
      <w:r w:rsidR="00B12C50" w:rsidRPr="00467F3C">
        <w:instrText>/</w:instrText>
      </w:r>
      <w:r w:rsidR="003B042D">
        <w:instrText>M</w:instrText>
      </w:r>
      <w:r w:rsidR="00B12C50" w:rsidRPr="00467F3C">
        <w:instrText xml:space="preserve">/yyyy"  \* MERGEFORMAT </w:instrText>
      </w:r>
      <w:r w:rsidR="00B12C50" w:rsidRPr="00467F3C">
        <w:fldChar w:fldCharType="separate"/>
      </w:r>
      <w:r w:rsidR="004728A6">
        <w:rPr>
          <w:noProof/>
        </w:rPr>
        <w:t>9/10/2025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467F3C" w:rsidRDefault="00AA7E1C" w:rsidP="0030456F">
          <w:pPr>
            <w:pStyle w:val="ClientName"/>
          </w:pPr>
          <w:r w:rsidRPr="00467F3C">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p w14:paraId="65CD49FE" w14:textId="3FAC820A" w:rsidR="00FC07D1" w:rsidRPr="00467F3C" w:rsidRDefault="00833377" w:rsidP="0030456F">
          <w:pPr>
            <w:pStyle w:val="ProjectName"/>
          </w:pPr>
          <w:r>
            <w:t>Service Cloud Implementation - RRB</w:t>
          </w:r>
        </w:p>
      </w:sdtContent>
    </w:sdt>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lastRenderedPageBreak/>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p w14:paraId="5F7CAB54" w14:textId="0C54597A" w:rsidR="003436FF" w:rsidRDefault="00801C05">
      <w:pPr>
        <w:pStyle w:val="TOC1"/>
        <w:rPr>
          <w:rFonts w:asciiTheme="minorHAnsi" w:eastAsiaTheme="minorEastAsia" w:hAnsiTheme="minorHAnsi" w:cstheme="minorBidi"/>
          <w:color w:val="auto"/>
          <w:sz w:val="24"/>
          <w:szCs w:val="24"/>
          <w:lang w:val="en-US"/>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10921847" w:history="1">
        <w:r w:rsidR="003436FF" w:rsidRPr="00946C43">
          <w:rPr>
            <w:rStyle w:val="Hyperlink"/>
          </w:rPr>
          <w:t>1.</w:t>
        </w:r>
        <w:r w:rsidR="003436FF">
          <w:rPr>
            <w:rFonts w:asciiTheme="minorHAnsi" w:eastAsiaTheme="minorEastAsia" w:hAnsiTheme="minorHAnsi" w:cstheme="minorBidi"/>
            <w:color w:val="auto"/>
            <w:sz w:val="24"/>
            <w:szCs w:val="24"/>
            <w:lang w:val="en-US"/>
          </w:rPr>
          <w:tab/>
        </w:r>
        <w:r w:rsidR="003436FF" w:rsidRPr="00946C43">
          <w:rPr>
            <w:rStyle w:val="Hyperlink"/>
          </w:rPr>
          <w:t>Executive Summary</w:t>
        </w:r>
        <w:r w:rsidR="003436FF">
          <w:rPr>
            <w:webHidden/>
          </w:rPr>
          <w:tab/>
        </w:r>
        <w:r w:rsidR="003436FF">
          <w:rPr>
            <w:webHidden/>
          </w:rPr>
          <w:fldChar w:fldCharType="begin"/>
        </w:r>
        <w:r w:rsidR="003436FF">
          <w:rPr>
            <w:webHidden/>
          </w:rPr>
          <w:instrText xml:space="preserve"> PAGEREF _Toc210921847 \h </w:instrText>
        </w:r>
        <w:r w:rsidR="003436FF">
          <w:rPr>
            <w:webHidden/>
          </w:rPr>
        </w:r>
        <w:r w:rsidR="003436FF">
          <w:rPr>
            <w:webHidden/>
          </w:rPr>
          <w:fldChar w:fldCharType="separate"/>
        </w:r>
        <w:r w:rsidR="003436FF">
          <w:rPr>
            <w:webHidden/>
          </w:rPr>
          <w:t>3</w:t>
        </w:r>
        <w:r w:rsidR="003436FF">
          <w:rPr>
            <w:webHidden/>
          </w:rPr>
          <w:fldChar w:fldCharType="end"/>
        </w:r>
      </w:hyperlink>
    </w:p>
    <w:p w14:paraId="4CC5A888" w14:textId="680C75D2"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48" w:history="1">
        <w:r w:rsidRPr="00946C43">
          <w:rPr>
            <w:rStyle w:val="Hyperlink"/>
            <w:noProof/>
          </w:rPr>
          <w:t>1.1</w:t>
        </w:r>
        <w:r>
          <w:rPr>
            <w:rFonts w:asciiTheme="minorHAnsi" w:eastAsiaTheme="minorEastAsia" w:hAnsiTheme="minorHAnsi"/>
            <w:noProof/>
            <w:sz w:val="24"/>
            <w:szCs w:val="24"/>
            <w:lang w:val="en-US"/>
          </w:rPr>
          <w:tab/>
        </w:r>
        <w:r w:rsidRPr="00946C43">
          <w:rPr>
            <w:rStyle w:val="Hyperlink"/>
            <w:noProof/>
          </w:rPr>
          <w:t>Introduction</w:t>
        </w:r>
        <w:r>
          <w:rPr>
            <w:noProof/>
            <w:webHidden/>
          </w:rPr>
          <w:tab/>
        </w:r>
        <w:r>
          <w:rPr>
            <w:noProof/>
            <w:webHidden/>
          </w:rPr>
          <w:fldChar w:fldCharType="begin"/>
        </w:r>
        <w:r>
          <w:rPr>
            <w:noProof/>
            <w:webHidden/>
          </w:rPr>
          <w:instrText xml:space="preserve"> PAGEREF _Toc210921848 \h </w:instrText>
        </w:r>
        <w:r>
          <w:rPr>
            <w:noProof/>
            <w:webHidden/>
          </w:rPr>
        </w:r>
        <w:r>
          <w:rPr>
            <w:noProof/>
            <w:webHidden/>
          </w:rPr>
          <w:fldChar w:fldCharType="separate"/>
        </w:r>
        <w:r>
          <w:rPr>
            <w:noProof/>
            <w:webHidden/>
          </w:rPr>
          <w:t>3</w:t>
        </w:r>
        <w:r>
          <w:rPr>
            <w:noProof/>
            <w:webHidden/>
          </w:rPr>
          <w:fldChar w:fldCharType="end"/>
        </w:r>
      </w:hyperlink>
    </w:p>
    <w:p w14:paraId="55DF3C47" w14:textId="40397B56"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49" w:history="1">
        <w:r w:rsidRPr="00946C43">
          <w:rPr>
            <w:rStyle w:val="Hyperlink"/>
            <w:noProof/>
          </w:rPr>
          <w:t>1.2</w:t>
        </w:r>
        <w:r>
          <w:rPr>
            <w:rFonts w:asciiTheme="minorHAnsi" w:eastAsiaTheme="minorEastAsia" w:hAnsiTheme="minorHAnsi"/>
            <w:noProof/>
            <w:sz w:val="24"/>
            <w:szCs w:val="24"/>
            <w:lang w:val="en-US"/>
          </w:rPr>
          <w:tab/>
        </w:r>
        <w:r w:rsidRPr="00946C43">
          <w:rPr>
            <w:rStyle w:val="Hyperlink"/>
            <w:noProof/>
          </w:rPr>
          <w:t>The Business Opportunity</w:t>
        </w:r>
        <w:r>
          <w:rPr>
            <w:noProof/>
            <w:webHidden/>
          </w:rPr>
          <w:tab/>
        </w:r>
        <w:r>
          <w:rPr>
            <w:noProof/>
            <w:webHidden/>
          </w:rPr>
          <w:fldChar w:fldCharType="begin"/>
        </w:r>
        <w:r>
          <w:rPr>
            <w:noProof/>
            <w:webHidden/>
          </w:rPr>
          <w:instrText xml:space="preserve"> PAGEREF _Toc210921849 \h </w:instrText>
        </w:r>
        <w:r>
          <w:rPr>
            <w:noProof/>
            <w:webHidden/>
          </w:rPr>
        </w:r>
        <w:r>
          <w:rPr>
            <w:noProof/>
            <w:webHidden/>
          </w:rPr>
          <w:fldChar w:fldCharType="separate"/>
        </w:r>
        <w:r>
          <w:rPr>
            <w:noProof/>
            <w:webHidden/>
          </w:rPr>
          <w:t>3</w:t>
        </w:r>
        <w:r>
          <w:rPr>
            <w:noProof/>
            <w:webHidden/>
          </w:rPr>
          <w:fldChar w:fldCharType="end"/>
        </w:r>
      </w:hyperlink>
    </w:p>
    <w:p w14:paraId="70184595" w14:textId="6793515C"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0" w:history="1">
        <w:r w:rsidRPr="00946C43">
          <w:rPr>
            <w:rStyle w:val="Hyperlink"/>
            <w:noProof/>
          </w:rPr>
          <w:t>1.3</w:t>
        </w:r>
        <w:r>
          <w:rPr>
            <w:rFonts w:asciiTheme="minorHAnsi" w:eastAsiaTheme="minorEastAsia" w:hAnsiTheme="minorHAnsi"/>
            <w:noProof/>
            <w:sz w:val="24"/>
            <w:szCs w:val="24"/>
            <w:lang w:val="en-US"/>
          </w:rPr>
          <w:tab/>
        </w:r>
        <w:r w:rsidRPr="00946C43">
          <w:rPr>
            <w:rStyle w:val="Hyperlink"/>
            <w:noProof/>
          </w:rPr>
          <w:t>The Project</w:t>
        </w:r>
        <w:r>
          <w:rPr>
            <w:noProof/>
            <w:webHidden/>
          </w:rPr>
          <w:tab/>
        </w:r>
        <w:r>
          <w:rPr>
            <w:noProof/>
            <w:webHidden/>
          </w:rPr>
          <w:fldChar w:fldCharType="begin"/>
        </w:r>
        <w:r>
          <w:rPr>
            <w:noProof/>
            <w:webHidden/>
          </w:rPr>
          <w:instrText xml:space="preserve"> PAGEREF _Toc210921850 \h </w:instrText>
        </w:r>
        <w:r>
          <w:rPr>
            <w:noProof/>
            <w:webHidden/>
          </w:rPr>
        </w:r>
        <w:r>
          <w:rPr>
            <w:noProof/>
            <w:webHidden/>
          </w:rPr>
          <w:fldChar w:fldCharType="separate"/>
        </w:r>
        <w:r>
          <w:rPr>
            <w:noProof/>
            <w:webHidden/>
          </w:rPr>
          <w:t>3</w:t>
        </w:r>
        <w:r>
          <w:rPr>
            <w:noProof/>
            <w:webHidden/>
          </w:rPr>
          <w:fldChar w:fldCharType="end"/>
        </w:r>
      </w:hyperlink>
    </w:p>
    <w:p w14:paraId="6E326481" w14:textId="6E9B52EC"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1" w:history="1">
        <w:r w:rsidRPr="00946C43">
          <w:rPr>
            <w:rStyle w:val="Hyperlink"/>
            <w:noProof/>
          </w:rPr>
          <w:t>1.4</w:t>
        </w:r>
        <w:r>
          <w:rPr>
            <w:rFonts w:asciiTheme="minorHAnsi" w:eastAsiaTheme="minorEastAsia" w:hAnsiTheme="minorHAnsi"/>
            <w:noProof/>
            <w:sz w:val="24"/>
            <w:szCs w:val="24"/>
            <w:lang w:val="en-US"/>
          </w:rPr>
          <w:tab/>
        </w:r>
        <w:r w:rsidRPr="00946C43">
          <w:rPr>
            <w:rStyle w:val="Hyperlink"/>
            <w:noProof/>
          </w:rPr>
          <w:t>The Business Benefit</w:t>
        </w:r>
        <w:r>
          <w:rPr>
            <w:noProof/>
            <w:webHidden/>
          </w:rPr>
          <w:tab/>
        </w:r>
        <w:r>
          <w:rPr>
            <w:noProof/>
            <w:webHidden/>
          </w:rPr>
          <w:fldChar w:fldCharType="begin"/>
        </w:r>
        <w:r>
          <w:rPr>
            <w:noProof/>
            <w:webHidden/>
          </w:rPr>
          <w:instrText xml:space="preserve"> PAGEREF _Toc210921851 \h </w:instrText>
        </w:r>
        <w:r>
          <w:rPr>
            <w:noProof/>
            <w:webHidden/>
          </w:rPr>
        </w:r>
        <w:r>
          <w:rPr>
            <w:noProof/>
            <w:webHidden/>
          </w:rPr>
          <w:fldChar w:fldCharType="separate"/>
        </w:r>
        <w:r>
          <w:rPr>
            <w:noProof/>
            <w:webHidden/>
          </w:rPr>
          <w:t>3</w:t>
        </w:r>
        <w:r>
          <w:rPr>
            <w:noProof/>
            <w:webHidden/>
          </w:rPr>
          <w:fldChar w:fldCharType="end"/>
        </w:r>
      </w:hyperlink>
    </w:p>
    <w:p w14:paraId="1E46A0FA" w14:textId="5628AC52"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2" w:history="1">
        <w:r w:rsidRPr="00946C43">
          <w:rPr>
            <w:rStyle w:val="Hyperlink"/>
            <w:noProof/>
          </w:rPr>
          <w:t>1.5</w:t>
        </w:r>
        <w:r>
          <w:rPr>
            <w:rFonts w:asciiTheme="minorHAnsi" w:eastAsiaTheme="minorEastAsia" w:hAnsiTheme="minorHAnsi"/>
            <w:noProof/>
            <w:sz w:val="24"/>
            <w:szCs w:val="24"/>
            <w:lang w:val="en-US"/>
          </w:rPr>
          <w:tab/>
        </w:r>
        <w:r w:rsidRPr="00946C43">
          <w:rPr>
            <w:rStyle w:val="Hyperlink"/>
            <w:noProof/>
          </w:rPr>
          <w:t>Why Open Box</w:t>
        </w:r>
        <w:r>
          <w:rPr>
            <w:noProof/>
            <w:webHidden/>
          </w:rPr>
          <w:tab/>
        </w:r>
        <w:r>
          <w:rPr>
            <w:noProof/>
            <w:webHidden/>
          </w:rPr>
          <w:fldChar w:fldCharType="begin"/>
        </w:r>
        <w:r>
          <w:rPr>
            <w:noProof/>
            <w:webHidden/>
          </w:rPr>
          <w:instrText xml:space="preserve"> PAGEREF _Toc210921852 \h </w:instrText>
        </w:r>
        <w:r>
          <w:rPr>
            <w:noProof/>
            <w:webHidden/>
          </w:rPr>
        </w:r>
        <w:r>
          <w:rPr>
            <w:noProof/>
            <w:webHidden/>
          </w:rPr>
          <w:fldChar w:fldCharType="separate"/>
        </w:r>
        <w:r>
          <w:rPr>
            <w:noProof/>
            <w:webHidden/>
          </w:rPr>
          <w:t>4</w:t>
        </w:r>
        <w:r>
          <w:rPr>
            <w:noProof/>
            <w:webHidden/>
          </w:rPr>
          <w:fldChar w:fldCharType="end"/>
        </w:r>
      </w:hyperlink>
    </w:p>
    <w:p w14:paraId="169A50E5" w14:textId="2F6C54C6" w:rsidR="003436FF" w:rsidRDefault="003436FF">
      <w:pPr>
        <w:pStyle w:val="TOC1"/>
        <w:rPr>
          <w:rFonts w:asciiTheme="minorHAnsi" w:eastAsiaTheme="minorEastAsia" w:hAnsiTheme="minorHAnsi" w:cstheme="minorBidi"/>
          <w:color w:val="auto"/>
          <w:sz w:val="24"/>
          <w:szCs w:val="24"/>
          <w:lang w:val="en-US"/>
        </w:rPr>
      </w:pPr>
      <w:hyperlink w:anchor="_Toc210921853" w:history="1">
        <w:r w:rsidRPr="00946C43">
          <w:rPr>
            <w:rStyle w:val="Hyperlink"/>
          </w:rPr>
          <w:t>2.</w:t>
        </w:r>
        <w:r>
          <w:rPr>
            <w:rFonts w:asciiTheme="minorHAnsi" w:eastAsiaTheme="minorEastAsia" w:hAnsiTheme="minorHAnsi" w:cstheme="minorBidi"/>
            <w:color w:val="auto"/>
            <w:sz w:val="24"/>
            <w:szCs w:val="24"/>
            <w:lang w:val="en-US"/>
          </w:rPr>
          <w:tab/>
        </w:r>
        <w:r w:rsidRPr="00946C43">
          <w:rPr>
            <w:rStyle w:val="Hyperlink"/>
          </w:rPr>
          <w:t>Open Box Overview</w:t>
        </w:r>
        <w:r>
          <w:rPr>
            <w:webHidden/>
          </w:rPr>
          <w:tab/>
        </w:r>
        <w:r>
          <w:rPr>
            <w:webHidden/>
          </w:rPr>
          <w:fldChar w:fldCharType="begin"/>
        </w:r>
        <w:r>
          <w:rPr>
            <w:webHidden/>
          </w:rPr>
          <w:instrText xml:space="preserve"> PAGEREF _Toc210921853 \h </w:instrText>
        </w:r>
        <w:r>
          <w:rPr>
            <w:webHidden/>
          </w:rPr>
        </w:r>
        <w:r>
          <w:rPr>
            <w:webHidden/>
          </w:rPr>
          <w:fldChar w:fldCharType="separate"/>
        </w:r>
        <w:r>
          <w:rPr>
            <w:webHidden/>
          </w:rPr>
          <w:t>5</w:t>
        </w:r>
        <w:r>
          <w:rPr>
            <w:webHidden/>
          </w:rPr>
          <w:fldChar w:fldCharType="end"/>
        </w:r>
      </w:hyperlink>
    </w:p>
    <w:p w14:paraId="391E0BE7" w14:textId="2983F23A"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4" w:history="1">
        <w:r w:rsidRPr="00946C43">
          <w:rPr>
            <w:rStyle w:val="Hyperlink"/>
            <w:noProof/>
          </w:rPr>
          <w:t>2.1</w:t>
        </w:r>
        <w:r>
          <w:rPr>
            <w:rFonts w:asciiTheme="minorHAnsi" w:eastAsiaTheme="minorEastAsia" w:hAnsiTheme="minorHAnsi"/>
            <w:noProof/>
            <w:sz w:val="24"/>
            <w:szCs w:val="24"/>
            <w:lang w:val="en-US"/>
          </w:rPr>
          <w:tab/>
        </w:r>
        <w:r w:rsidRPr="00946C43">
          <w:rPr>
            <w:rStyle w:val="Hyperlink"/>
            <w:noProof/>
          </w:rPr>
          <w:t>About Open Box</w:t>
        </w:r>
        <w:r>
          <w:rPr>
            <w:noProof/>
            <w:webHidden/>
          </w:rPr>
          <w:tab/>
        </w:r>
        <w:r>
          <w:rPr>
            <w:noProof/>
            <w:webHidden/>
          </w:rPr>
          <w:fldChar w:fldCharType="begin"/>
        </w:r>
        <w:r>
          <w:rPr>
            <w:noProof/>
            <w:webHidden/>
          </w:rPr>
          <w:instrText xml:space="preserve"> PAGEREF _Toc210921854 \h </w:instrText>
        </w:r>
        <w:r>
          <w:rPr>
            <w:noProof/>
            <w:webHidden/>
          </w:rPr>
        </w:r>
        <w:r>
          <w:rPr>
            <w:noProof/>
            <w:webHidden/>
          </w:rPr>
          <w:fldChar w:fldCharType="separate"/>
        </w:r>
        <w:r>
          <w:rPr>
            <w:noProof/>
            <w:webHidden/>
          </w:rPr>
          <w:t>5</w:t>
        </w:r>
        <w:r>
          <w:rPr>
            <w:noProof/>
            <w:webHidden/>
          </w:rPr>
          <w:fldChar w:fldCharType="end"/>
        </w:r>
      </w:hyperlink>
    </w:p>
    <w:p w14:paraId="50BB64EC" w14:textId="307211FB"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5" w:history="1">
        <w:r w:rsidRPr="00946C43">
          <w:rPr>
            <w:rStyle w:val="Hyperlink"/>
            <w:noProof/>
          </w:rPr>
          <w:t>2.2</w:t>
        </w:r>
        <w:r>
          <w:rPr>
            <w:rFonts w:asciiTheme="minorHAnsi" w:eastAsiaTheme="minorEastAsia" w:hAnsiTheme="minorHAnsi"/>
            <w:noProof/>
            <w:sz w:val="24"/>
            <w:szCs w:val="24"/>
            <w:lang w:val="en-US"/>
          </w:rPr>
          <w:tab/>
        </w:r>
        <w:r w:rsidRPr="00946C43">
          <w:rPr>
            <w:rStyle w:val="Hyperlink"/>
            <w:noProof/>
          </w:rPr>
          <w:t>Purpose, Vision and Primary Goal</w:t>
        </w:r>
        <w:r>
          <w:rPr>
            <w:noProof/>
            <w:webHidden/>
          </w:rPr>
          <w:tab/>
        </w:r>
        <w:r>
          <w:rPr>
            <w:noProof/>
            <w:webHidden/>
          </w:rPr>
          <w:fldChar w:fldCharType="begin"/>
        </w:r>
        <w:r>
          <w:rPr>
            <w:noProof/>
            <w:webHidden/>
          </w:rPr>
          <w:instrText xml:space="preserve"> PAGEREF _Toc210921855 \h </w:instrText>
        </w:r>
        <w:r>
          <w:rPr>
            <w:noProof/>
            <w:webHidden/>
          </w:rPr>
        </w:r>
        <w:r>
          <w:rPr>
            <w:noProof/>
            <w:webHidden/>
          </w:rPr>
          <w:fldChar w:fldCharType="separate"/>
        </w:r>
        <w:r>
          <w:rPr>
            <w:noProof/>
            <w:webHidden/>
          </w:rPr>
          <w:t>6</w:t>
        </w:r>
        <w:r>
          <w:rPr>
            <w:noProof/>
            <w:webHidden/>
          </w:rPr>
          <w:fldChar w:fldCharType="end"/>
        </w:r>
      </w:hyperlink>
    </w:p>
    <w:p w14:paraId="401BA0EE" w14:textId="64C83E49"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6" w:history="1">
        <w:r w:rsidRPr="00946C43">
          <w:rPr>
            <w:rStyle w:val="Hyperlink"/>
            <w:noProof/>
          </w:rPr>
          <w:t>2.3</w:t>
        </w:r>
        <w:r>
          <w:rPr>
            <w:rFonts w:asciiTheme="minorHAnsi" w:eastAsiaTheme="minorEastAsia" w:hAnsiTheme="minorHAnsi"/>
            <w:noProof/>
            <w:sz w:val="24"/>
            <w:szCs w:val="24"/>
            <w:lang w:val="en-US"/>
          </w:rPr>
          <w:tab/>
        </w:r>
        <w:r w:rsidRPr="00946C43">
          <w:rPr>
            <w:rStyle w:val="Hyperlink"/>
            <w:noProof/>
          </w:rPr>
          <w:t>Our Clients</w:t>
        </w:r>
        <w:r>
          <w:rPr>
            <w:noProof/>
            <w:webHidden/>
          </w:rPr>
          <w:tab/>
        </w:r>
        <w:r>
          <w:rPr>
            <w:noProof/>
            <w:webHidden/>
          </w:rPr>
          <w:fldChar w:fldCharType="begin"/>
        </w:r>
        <w:r>
          <w:rPr>
            <w:noProof/>
            <w:webHidden/>
          </w:rPr>
          <w:instrText xml:space="preserve"> PAGEREF _Toc210921856 \h </w:instrText>
        </w:r>
        <w:r>
          <w:rPr>
            <w:noProof/>
            <w:webHidden/>
          </w:rPr>
        </w:r>
        <w:r>
          <w:rPr>
            <w:noProof/>
            <w:webHidden/>
          </w:rPr>
          <w:fldChar w:fldCharType="separate"/>
        </w:r>
        <w:r>
          <w:rPr>
            <w:noProof/>
            <w:webHidden/>
          </w:rPr>
          <w:t>6</w:t>
        </w:r>
        <w:r>
          <w:rPr>
            <w:noProof/>
            <w:webHidden/>
          </w:rPr>
          <w:fldChar w:fldCharType="end"/>
        </w:r>
      </w:hyperlink>
    </w:p>
    <w:p w14:paraId="7EF99336" w14:textId="38CCF0A4"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7" w:history="1">
        <w:r w:rsidRPr="00946C43">
          <w:rPr>
            <w:rStyle w:val="Hyperlink"/>
            <w:noProof/>
          </w:rPr>
          <w:t>2.4</w:t>
        </w:r>
        <w:r>
          <w:rPr>
            <w:rFonts w:asciiTheme="minorHAnsi" w:eastAsiaTheme="minorEastAsia" w:hAnsiTheme="minorHAnsi"/>
            <w:noProof/>
            <w:sz w:val="24"/>
            <w:szCs w:val="24"/>
            <w:lang w:val="en-US"/>
          </w:rPr>
          <w:tab/>
        </w:r>
        <w:r w:rsidRPr="00946C43">
          <w:rPr>
            <w:rStyle w:val="Hyperlink"/>
            <w:noProof/>
          </w:rPr>
          <w:t>Our People</w:t>
        </w:r>
        <w:r>
          <w:rPr>
            <w:noProof/>
            <w:webHidden/>
          </w:rPr>
          <w:tab/>
        </w:r>
        <w:r>
          <w:rPr>
            <w:noProof/>
            <w:webHidden/>
          </w:rPr>
          <w:fldChar w:fldCharType="begin"/>
        </w:r>
        <w:r>
          <w:rPr>
            <w:noProof/>
            <w:webHidden/>
          </w:rPr>
          <w:instrText xml:space="preserve"> PAGEREF _Toc210921857 \h </w:instrText>
        </w:r>
        <w:r>
          <w:rPr>
            <w:noProof/>
            <w:webHidden/>
          </w:rPr>
        </w:r>
        <w:r>
          <w:rPr>
            <w:noProof/>
            <w:webHidden/>
          </w:rPr>
          <w:fldChar w:fldCharType="separate"/>
        </w:r>
        <w:r>
          <w:rPr>
            <w:noProof/>
            <w:webHidden/>
          </w:rPr>
          <w:t>6</w:t>
        </w:r>
        <w:r>
          <w:rPr>
            <w:noProof/>
            <w:webHidden/>
          </w:rPr>
          <w:fldChar w:fldCharType="end"/>
        </w:r>
      </w:hyperlink>
    </w:p>
    <w:p w14:paraId="47918D21" w14:textId="78BA490B"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8" w:history="1">
        <w:r w:rsidRPr="00946C43">
          <w:rPr>
            <w:rStyle w:val="Hyperlink"/>
            <w:noProof/>
          </w:rPr>
          <w:t>2.5</w:t>
        </w:r>
        <w:r>
          <w:rPr>
            <w:rFonts w:asciiTheme="minorHAnsi" w:eastAsiaTheme="minorEastAsia" w:hAnsiTheme="minorHAnsi"/>
            <w:noProof/>
            <w:sz w:val="24"/>
            <w:szCs w:val="24"/>
            <w:lang w:val="en-US"/>
          </w:rPr>
          <w:tab/>
        </w:r>
        <w:r w:rsidRPr="00946C43">
          <w:rPr>
            <w:rStyle w:val="Hyperlink"/>
            <w:noProof/>
          </w:rPr>
          <w:t>Qualifications &amp; Certifications</w:t>
        </w:r>
        <w:r>
          <w:rPr>
            <w:noProof/>
            <w:webHidden/>
          </w:rPr>
          <w:tab/>
        </w:r>
        <w:r>
          <w:rPr>
            <w:noProof/>
            <w:webHidden/>
          </w:rPr>
          <w:fldChar w:fldCharType="begin"/>
        </w:r>
        <w:r>
          <w:rPr>
            <w:noProof/>
            <w:webHidden/>
          </w:rPr>
          <w:instrText xml:space="preserve"> PAGEREF _Toc210921858 \h </w:instrText>
        </w:r>
        <w:r>
          <w:rPr>
            <w:noProof/>
            <w:webHidden/>
          </w:rPr>
        </w:r>
        <w:r>
          <w:rPr>
            <w:noProof/>
            <w:webHidden/>
          </w:rPr>
          <w:fldChar w:fldCharType="separate"/>
        </w:r>
        <w:r>
          <w:rPr>
            <w:noProof/>
            <w:webHidden/>
          </w:rPr>
          <w:t>7</w:t>
        </w:r>
        <w:r>
          <w:rPr>
            <w:noProof/>
            <w:webHidden/>
          </w:rPr>
          <w:fldChar w:fldCharType="end"/>
        </w:r>
      </w:hyperlink>
    </w:p>
    <w:p w14:paraId="35E01743" w14:textId="66020BF6"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59" w:history="1">
        <w:r w:rsidRPr="00946C43">
          <w:rPr>
            <w:rStyle w:val="Hyperlink"/>
            <w:noProof/>
          </w:rPr>
          <w:t>2.6</w:t>
        </w:r>
        <w:r>
          <w:rPr>
            <w:rFonts w:asciiTheme="minorHAnsi" w:eastAsiaTheme="minorEastAsia" w:hAnsiTheme="minorHAnsi"/>
            <w:noProof/>
            <w:sz w:val="24"/>
            <w:szCs w:val="24"/>
            <w:lang w:val="en-US"/>
          </w:rPr>
          <w:tab/>
        </w:r>
        <w:r w:rsidRPr="00946C43">
          <w:rPr>
            <w:rStyle w:val="Hyperlink"/>
            <w:noProof/>
          </w:rPr>
          <w:t>Examples of Similar Work</w:t>
        </w:r>
        <w:r>
          <w:rPr>
            <w:noProof/>
            <w:webHidden/>
          </w:rPr>
          <w:tab/>
        </w:r>
        <w:r>
          <w:rPr>
            <w:noProof/>
            <w:webHidden/>
          </w:rPr>
          <w:fldChar w:fldCharType="begin"/>
        </w:r>
        <w:r>
          <w:rPr>
            <w:noProof/>
            <w:webHidden/>
          </w:rPr>
          <w:instrText xml:space="preserve"> PAGEREF _Toc210921859 \h </w:instrText>
        </w:r>
        <w:r>
          <w:rPr>
            <w:noProof/>
            <w:webHidden/>
          </w:rPr>
        </w:r>
        <w:r>
          <w:rPr>
            <w:noProof/>
            <w:webHidden/>
          </w:rPr>
          <w:fldChar w:fldCharType="separate"/>
        </w:r>
        <w:r>
          <w:rPr>
            <w:noProof/>
            <w:webHidden/>
          </w:rPr>
          <w:t>8</w:t>
        </w:r>
        <w:r>
          <w:rPr>
            <w:noProof/>
            <w:webHidden/>
          </w:rPr>
          <w:fldChar w:fldCharType="end"/>
        </w:r>
      </w:hyperlink>
    </w:p>
    <w:p w14:paraId="70E92ADF" w14:textId="2E88E416" w:rsidR="003436FF" w:rsidRDefault="003436FF">
      <w:pPr>
        <w:pStyle w:val="TOC1"/>
        <w:rPr>
          <w:rFonts w:asciiTheme="minorHAnsi" w:eastAsiaTheme="minorEastAsia" w:hAnsiTheme="minorHAnsi" w:cstheme="minorBidi"/>
          <w:color w:val="auto"/>
          <w:sz w:val="24"/>
          <w:szCs w:val="24"/>
          <w:lang w:val="en-US"/>
        </w:rPr>
      </w:pPr>
      <w:hyperlink w:anchor="_Toc210921860" w:history="1">
        <w:r w:rsidRPr="00946C43">
          <w:rPr>
            <w:rStyle w:val="Hyperlink"/>
          </w:rPr>
          <w:t>3.</w:t>
        </w:r>
        <w:r>
          <w:rPr>
            <w:rFonts w:asciiTheme="minorHAnsi" w:eastAsiaTheme="minorEastAsia" w:hAnsiTheme="minorHAnsi" w:cstheme="minorBidi"/>
            <w:color w:val="auto"/>
            <w:sz w:val="24"/>
            <w:szCs w:val="24"/>
            <w:lang w:val="en-US"/>
          </w:rPr>
          <w:tab/>
        </w:r>
        <w:r w:rsidRPr="00946C43">
          <w:rPr>
            <w:rStyle w:val="Hyperlink"/>
          </w:rPr>
          <w:t>Proposed Solution</w:t>
        </w:r>
        <w:r>
          <w:rPr>
            <w:webHidden/>
          </w:rPr>
          <w:tab/>
        </w:r>
        <w:r>
          <w:rPr>
            <w:webHidden/>
          </w:rPr>
          <w:fldChar w:fldCharType="begin"/>
        </w:r>
        <w:r>
          <w:rPr>
            <w:webHidden/>
          </w:rPr>
          <w:instrText xml:space="preserve"> PAGEREF _Toc210921860 \h </w:instrText>
        </w:r>
        <w:r>
          <w:rPr>
            <w:webHidden/>
          </w:rPr>
        </w:r>
        <w:r>
          <w:rPr>
            <w:webHidden/>
          </w:rPr>
          <w:fldChar w:fldCharType="separate"/>
        </w:r>
        <w:r>
          <w:rPr>
            <w:webHidden/>
          </w:rPr>
          <w:t>10</w:t>
        </w:r>
        <w:r>
          <w:rPr>
            <w:webHidden/>
          </w:rPr>
          <w:fldChar w:fldCharType="end"/>
        </w:r>
      </w:hyperlink>
    </w:p>
    <w:p w14:paraId="3C1E9C6E" w14:textId="0B8AEFBA"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1" w:history="1">
        <w:r w:rsidRPr="00946C43">
          <w:rPr>
            <w:rStyle w:val="Hyperlink"/>
            <w:noProof/>
          </w:rPr>
          <w:t>3.1</w:t>
        </w:r>
        <w:r>
          <w:rPr>
            <w:rFonts w:asciiTheme="minorHAnsi" w:eastAsiaTheme="minorEastAsia" w:hAnsiTheme="minorHAnsi"/>
            <w:noProof/>
            <w:sz w:val="24"/>
            <w:szCs w:val="24"/>
            <w:lang w:val="en-US"/>
          </w:rPr>
          <w:tab/>
        </w:r>
        <w:r w:rsidRPr="00946C43">
          <w:rPr>
            <w:rStyle w:val="Hyperlink"/>
            <w:noProof/>
          </w:rPr>
          <w:t>Context Diagram</w:t>
        </w:r>
        <w:r>
          <w:rPr>
            <w:noProof/>
            <w:webHidden/>
          </w:rPr>
          <w:tab/>
        </w:r>
        <w:r>
          <w:rPr>
            <w:noProof/>
            <w:webHidden/>
          </w:rPr>
          <w:fldChar w:fldCharType="begin"/>
        </w:r>
        <w:r>
          <w:rPr>
            <w:noProof/>
            <w:webHidden/>
          </w:rPr>
          <w:instrText xml:space="preserve"> PAGEREF _Toc210921861 \h </w:instrText>
        </w:r>
        <w:r>
          <w:rPr>
            <w:noProof/>
            <w:webHidden/>
          </w:rPr>
        </w:r>
        <w:r>
          <w:rPr>
            <w:noProof/>
            <w:webHidden/>
          </w:rPr>
          <w:fldChar w:fldCharType="separate"/>
        </w:r>
        <w:r>
          <w:rPr>
            <w:noProof/>
            <w:webHidden/>
          </w:rPr>
          <w:t>11</w:t>
        </w:r>
        <w:r>
          <w:rPr>
            <w:noProof/>
            <w:webHidden/>
          </w:rPr>
          <w:fldChar w:fldCharType="end"/>
        </w:r>
      </w:hyperlink>
    </w:p>
    <w:p w14:paraId="7D6405B1" w14:textId="72772868"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2" w:history="1">
        <w:r w:rsidRPr="00946C43">
          <w:rPr>
            <w:rStyle w:val="Hyperlink"/>
            <w:noProof/>
          </w:rPr>
          <w:t>3.2</w:t>
        </w:r>
        <w:r>
          <w:rPr>
            <w:rFonts w:asciiTheme="minorHAnsi" w:eastAsiaTheme="minorEastAsia" w:hAnsiTheme="minorHAnsi"/>
            <w:noProof/>
            <w:sz w:val="24"/>
            <w:szCs w:val="24"/>
            <w:lang w:val="en-US"/>
          </w:rPr>
          <w:tab/>
        </w:r>
        <w:r w:rsidRPr="00946C43">
          <w:rPr>
            <w:rStyle w:val="Hyperlink"/>
            <w:noProof/>
          </w:rPr>
          <w:t>Future Functionality</w:t>
        </w:r>
        <w:r>
          <w:rPr>
            <w:noProof/>
            <w:webHidden/>
          </w:rPr>
          <w:tab/>
        </w:r>
        <w:r>
          <w:rPr>
            <w:noProof/>
            <w:webHidden/>
          </w:rPr>
          <w:fldChar w:fldCharType="begin"/>
        </w:r>
        <w:r>
          <w:rPr>
            <w:noProof/>
            <w:webHidden/>
          </w:rPr>
          <w:instrText xml:space="preserve"> PAGEREF _Toc210921862 \h </w:instrText>
        </w:r>
        <w:r>
          <w:rPr>
            <w:noProof/>
            <w:webHidden/>
          </w:rPr>
        </w:r>
        <w:r>
          <w:rPr>
            <w:noProof/>
            <w:webHidden/>
          </w:rPr>
          <w:fldChar w:fldCharType="separate"/>
        </w:r>
        <w:r>
          <w:rPr>
            <w:noProof/>
            <w:webHidden/>
          </w:rPr>
          <w:t>12</w:t>
        </w:r>
        <w:r>
          <w:rPr>
            <w:noProof/>
            <w:webHidden/>
          </w:rPr>
          <w:fldChar w:fldCharType="end"/>
        </w:r>
      </w:hyperlink>
    </w:p>
    <w:p w14:paraId="013B606C" w14:textId="62AC5F96"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3" w:history="1">
        <w:r w:rsidRPr="00946C43">
          <w:rPr>
            <w:rStyle w:val="Hyperlink"/>
            <w:noProof/>
          </w:rPr>
          <w:t>3.3</w:t>
        </w:r>
        <w:r>
          <w:rPr>
            <w:rFonts w:asciiTheme="minorHAnsi" w:eastAsiaTheme="minorEastAsia" w:hAnsiTheme="minorHAnsi"/>
            <w:noProof/>
            <w:sz w:val="24"/>
            <w:szCs w:val="24"/>
            <w:lang w:val="en-US"/>
          </w:rPr>
          <w:tab/>
        </w:r>
        <w:r w:rsidRPr="00946C43">
          <w:rPr>
            <w:rStyle w:val="Hyperlink"/>
            <w:noProof/>
          </w:rPr>
          <w:t>Support</w:t>
        </w:r>
        <w:r>
          <w:rPr>
            <w:noProof/>
            <w:webHidden/>
          </w:rPr>
          <w:tab/>
        </w:r>
        <w:r>
          <w:rPr>
            <w:noProof/>
            <w:webHidden/>
          </w:rPr>
          <w:fldChar w:fldCharType="begin"/>
        </w:r>
        <w:r>
          <w:rPr>
            <w:noProof/>
            <w:webHidden/>
          </w:rPr>
          <w:instrText xml:space="preserve"> PAGEREF _Toc210921863 \h </w:instrText>
        </w:r>
        <w:r>
          <w:rPr>
            <w:noProof/>
            <w:webHidden/>
          </w:rPr>
        </w:r>
        <w:r>
          <w:rPr>
            <w:noProof/>
            <w:webHidden/>
          </w:rPr>
          <w:fldChar w:fldCharType="separate"/>
        </w:r>
        <w:r>
          <w:rPr>
            <w:noProof/>
            <w:webHidden/>
          </w:rPr>
          <w:t>13</w:t>
        </w:r>
        <w:r>
          <w:rPr>
            <w:noProof/>
            <w:webHidden/>
          </w:rPr>
          <w:fldChar w:fldCharType="end"/>
        </w:r>
      </w:hyperlink>
    </w:p>
    <w:p w14:paraId="5DEED225" w14:textId="5347F962"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4" w:history="1">
        <w:r w:rsidRPr="00946C43">
          <w:rPr>
            <w:rStyle w:val="Hyperlink"/>
            <w:noProof/>
          </w:rPr>
          <w:t>3.4</w:t>
        </w:r>
        <w:r>
          <w:rPr>
            <w:rFonts w:asciiTheme="minorHAnsi" w:eastAsiaTheme="minorEastAsia" w:hAnsiTheme="minorHAnsi"/>
            <w:noProof/>
            <w:sz w:val="24"/>
            <w:szCs w:val="24"/>
            <w:lang w:val="en-US"/>
          </w:rPr>
          <w:tab/>
        </w:r>
        <w:r w:rsidRPr="00946C43">
          <w:rPr>
            <w:rStyle w:val="Hyperlink"/>
            <w:noProof/>
          </w:rPr>
          <w:t>Training</w:t>
        </w:r>
        <w:r>
          <w:rPr>
            <w:noProof/>
            <w:webHidden/>
          </w:rPr>
          <w:tab/>
        </w:r>
        <w:r>
          <w:rPr>
            <w:noProof/>
            <w:webHidden/>
          </w:rPr>
          <w:fldChar w:fldCharType="begin"/>
        </w:r>
        <w:r>
          <w:rPr>
            <w:noProof/>
            <w:webHidden/>
          </w:rPr>
          <w:instrText xml:space="preserve"> PAGEREF _Toc210921864 \h </w:instrText>
        </w:r>
        <w:r>
          <w:rPr>
            <w:noProof/>
            <w:webHidden/>
          </w:rPr>
        </w:r>
        <w:r>
          <w:rPr>
            <w:noProof/>
            <w:webHidden/>
          </w:rPr>
          <w:fldChar w:fldCharType="separate"/>
        </w:r>
        <w:r>
          <w:rPr>
            <w:noProof/>
            <w:webHidden/>
          </w:rPr>
          <w:t>13</w:t>
        </w:r>
        <w:r>
          <w:rPr>
            <w:noProof/>
            <w:webHidden/>
          </w:rPr>
          <w:fldChar w:fldCharType="end"/>
        </w:r>
      </w:hyperlink>
    </w:p>
    <w:p w14:paraId="2E00B727" w14:textId="5B05019B"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5" w:history="1">
        <w:r w:rsidRPr="00946C43">
          <w:rPr>
            <w:rStyle w:val="Hyperlink"/>
            <w:noProof/>
          </w:rPr>
          <w:t>3.5</w:t>
        </w:r>
        <w:r>
          <w:rPr>
            <w:rFonts w:asciiTheme="minorHAnsi" w:eastAsiaTheme="minorEastAsia" w:hAnsiTheme="minorHAnsi"/>
            <w:noProof/>
            <w:sz w:val="24"/>
            <w:szCs w:val="24"/>
            <w:lang w:val="en-US"/>
          </w:rPr>
          <w:tab/>
        </w:r>
        <w:r w:rsidRPr="00946C43">
          <w:rPr>
            <w:rStyle w:val="Hyperlink"/>
            <w:noProof/>
          </w:rPr>
          <w:t>Exclusions and Limitations</w:t>
        </w:r>
        <w:r>
          <w:rPr>
            <w:noProof/>
            <w:webHidden/>
          </w:rPr>
          <w:tab/>
        </w:r>
        <w:r>
          <w:rPr>
            <w:noProof/>
            <w:webHidden/>
          </w:rPr>
          <w:fldChar w:fldCharType="begin"/>
        </w:r>
        <w:r>
          <w:rPr>
            <w:noProof/>
            <w:webHidden/>
          </w:rPr>
          <w:instrText xml:space="preserve"> PAGEREF _Toc210921865 \h </w:instrText>
        </w:r>
        <w:r>
          <w:rPr>
            <w:noProof/>
            <w:webHidden/>
          </w:rPr>
        </w:r>
        <w:r>
          <w:rPr>
            <w:noProof/>
            <w:webHidden/>
          </w:rPr>
          <w:fldChar w:fldCharType="separate"/>
        </w:r>
        <w:r>
          <w:rPr>
            <w:noProof/>
            <w:webHidden/>
          </w:rPr>
          <w:t>13</w:t>
        </w:r>
        <w:r>
          <w:rPr>
            <w:noProof/>
            <w:webHidden/>
          </w:rPr>
          <w:fldChar w:fldCharType="end"/>
        </w:r>
      </w:hyperlink>
    </w:p>
    <w:p w14:paraId="6C7F0CB6" w14:textId="3AB96600" w:rsidR="003436FF" w:rsidRDefault="003436FF">
      <w:pPr>
        <w:pStyle w:val="TOC1"/>
        <w:rPr>
          <w:rFonts w:asciiTheme="minorHAnsi" w:eastAsiaTheme="minorEastAsia" w:hAnsiTheme="minorHAnsi" w:cstheme="minorBidi"/>
          <w:color w:val="auto"/>
          <w:sz w:val="24"/>
          <w:szCs w:val="24"/>
          <w:lang w:val="en-US"/>
        </w:rPr>
      </w:pPr>
      <w:hyperlink w:anchor="_Toc210921866" w:history="1">
        <w:r w:rsidRPr="00946C43">
          <w:rPr>
            <w:rStyle w:val="Hyperlink"/>
          </w:rPr>
          <w:t>4.</w:t>
        </w:r>
        <w:r>
          <w:rPr>
            <w:rFonts w:asciiTheme="minorHAnsi" w:eastAsiaTheme="minorEastAsia" w:hAnsiTheme="minorHAnsi" w:cstheme="minorBidi"/>
            <w:color w:val="auto"/>
            <w:sz w:val="24"/>
            <w:szCs w:val="24"/>
            <w:lang w:val="en-US"/>
          </w:rPr>
          <w:tab/>
        </w:r>
        <w:r w:rsidRPr="00946C43">
          <w:rPr>
            <w:rStyle w:val="Hyperlink"/>
          </w:rPr>
          <w:t>Project Methodology &amp; Governance</w:t>
        </w:r>
        <w:r>
          <w:rPr>
            <w:webHidden/>
          </w:rPr>
          <w:tab/>
        </w:r>
        <w:r>
          <w:rPr>
            <w:webHidden/>
          </w:rPr>
          <w:fldChar w:fldCharType="begin"/>
        </w:r>
        <w:r>
          <w:rPr>
            <w:webHidden/>
          </w:rPr>
          <w:instrText xml:space="preserve"> PAGEREF _Toc210921866 \h </w:instrText>
        </w:r>
        <w:r>
          <w:rPr>
            <w:webHidden/>
          </w:rPr>
        </w:r>
        <w:r>
          <w:rPr>
            <w:webHidden/>
          </w:rPr>
          <w:fldChar w:fldCharType="separate"/>
        </w:r>
        <w:r>
          <w:rPr>
            <w:webHidden/>
          </w:rPr>
          <w:t>14</w:t>
        </w:r>
        <w:r>
          <w:rPr>
            <w:webHidden/>
          </w:rPr>
          <w:fldChar w:fldCharType="end"/>
        </w:r>
      </w:hyperlink>
    </w:p>
    <w:p w14:paraId="61178F23" w14:textId="6E9381C4"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7" w:history="1">
        <w:r w:rsidRPr="00946C43">
          <w:rPr>
            <w:rStyle w:val="Hyperlink"/>
            <w:noProof/>
          </w:rPr>
          <w:t>4.1</w:t>
        </w:r>
        <w:r>
          <w:rPr>
            <w:rFonts w:asciiTheme="minorHAnsi" w:eastAsiaTheme="minorEastAsia" w:hAnsiTheme="minorHAnsi"/>
            <w:noProof/>
            <w:sz w:val="24"/>
            <w:szCs w:val="24"/>
            <w:lang w:val="en-US"/>
          </w:rPr>
          <w:tab/>
        </w:r>
        <w:r w:rsidRPr="00946C43">
          <w:rPr>
            <w:rStyle w:val="Hyperlink"/>
            <w:noProof/>
          </w:rPr>
          <w:t>Discovery Phase - Consulting</w:t>
        </w:r>
        <w:r>
          <w:rPr>
            <w:noProof/>
            <w:webHidden/>
          </w:rPr>
          <w:tab/>
        </w:r>
        <w:r>
          <w:rPr>
            <w:noProof/>
            <w:webHidden/>
          </w:rPr>
          <w:fldChar w:fldCharType="begin"/>
        </w:r>
        <w:r>
          <w:rPr>
            <w:noProof/>
            <w:webHidden/>
          </w:rPr>
          <w:instrText xml:space="preserve"> PAGEREF _Toc210921867 \h </w:instrText>
        </w:r>
        <w:r>
          <w:rPr>
            <w:noProof/>
            <w:webHidden/>
          </w:rPr>
        </w:r>
        <w:r>
          <w:rPr>
            <w:noProof/>
            <w:webHidden/>
          </w:rPr>
          <w:fldChar w:fldCharType="separate"/>
        </w:r>
        <w:r>
          <w:rPr>
            <w:noProof/>
            <w:webHidden/>
          </w:rPr>
          <w:t>14</w:t>
        </w:r>
        <w:r>
          <w:rPr>
            <w:noProof/>
            <w:webHidden/>
          </w:rPr>
          <w:fldChar w:fldCharType="end"/>
        </w:r>
      </w:hyperlink>
    </w:p>
    <w:p w14:paraId="5FDB16A4" w14:textId="360DA88D"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8" w:history="1">
        <w:r w:rsidRPr="00946C43">
          <w:rPr>
            <w:rStyle w:val="Hyperlink"/>
            <w:noProof/>
          </w:rPr>
          <w:t>4.2</w:t>
        </w:r>
        <w:r>
          <w:rPr>
            <w:rFonts w:asciiTheme="minorHAnsi" w:eastAsiaTheme="minorEastAsia" w:hAnsiTheme="minorHAnsi"/>
            <w:noProof/>
            <w:sz w:val="24"/>
            <w:szCs w:val="24"/>
            <w:lang w:val="en-US"/>
          </w:rPr>
          <w:tab/>
        </w:r>
        <w:r w:rsidRPr="00946C43">
          <w:rPr>
            <w:rStyle w:val="Hyperlink"/>
            <w:noProof/>
          </w:rPr>
          <w:t>Sprint Zero - Design</w:t>
        </w:r>
        <w:r>
          <w:rPr>
            <w:noProof/>
            <w:webHidden/>
          </w:rPr>
          <w:tab/>
        </w:r>
        <w:r>
          <w:rPr>
            <w:noProof/>
            <w:webHidden/>
          </w:rPr>
          <w:fldChar w:fldCharType="begin"/>
        </w:r>
        <w:r>
          <w:rPr>
            <w:noProof/>
            <w:webHidden/>
          </w:rPr>
          <w:instrText xml:space="preserve"> PAGEREF _Toc210921868 \h </w:instrText>
        </w:r>
        <w:r>
          <w:rPr>
            <w:noProof/>
            <w:webHidden/>
          </w:rPr>
        </w:r>
        <w:r>
          <w:rPr>
            <w:noProof/>
            <w:webHidden/>
          </w:rPr>
          <w:fldChar w:fldCharType="separate"/>
        </w:r>
        <w:r>
          <w:rPr>
            <w:noProof/>
            <w:webHidden/>
          </w:rPr>
          <w:t>14</w:t>
        </w:r>
        <w:r>
          <w:rPr>
            <w:noProof/>
            <w:webHidden/>
          </w:rPr>
          <w:fldChar w:fldCharType="end"/>
        </w:r>
      </w:hyperlink>
    </w:p>
    <w:p w14:paraId="7300851D" w14:textId="60A3A063"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69" w:history="1">
        <w:r w:rsidRPr="00946C43">
          <w:rPr>
            <w:rStyle w:val="Hyperlink"/>
            <w:noProof/>
          </w:rPr>
          <w:t>4.3</w:t>
        </w:r>
        <w:r>
          <w:rPr>
            <w:rFonts w:asciiTheme="minorHAnsi" w:eastAsiaTheme="minorEastAsia" w:hAnsiTheme="minorHAnsi"/>
            <w:noProof/>
            <w:sz w:val="24"/>
            <w:szCs w:val="24"/>
            <w:lang w:val="en-US"/>
          </w:rPr>
          <w:tab/>
        </w:r>
        <w:r w:rsidRPr="00946C43">
          <w:rPr>
            <w:rStyle w:val="Hyperlink"/>
            <w:noProof/>
          </w:rPr>
          <w:t>Delivery</w:t>
        </w:r>
        <w:r>
          <w:rPr>
            <w:noProof/>
            <w:webHidden/>
          </w:rPr>
          <w:tab/>
        </w:r>
        <w:r>
          <w:rPr>
            <w:noProof/>
            <w:webHidden/>
          </w:rPr>
          <w:fldChar w:fldCharType="begin"/>
        </w:r>
        <w:r>
          <w:rPr>
            <w:noProof/>
            <w:webHidden/>
          </w:rPr>
          <w:instrText xml:space="preserve"> PAGEREF _Toc210921869 \h </w:instrText>
        </w:r>
        <w:r>
          <w:rPr>
            <w:noProof/>
            <w:webHidden/>
          </w:rPr>
        </w:r>
        <w:r>
          <w:rPr>
            <w:noProof/>
            <w:webHidden/>
          </w:rPr>
          <w:fldChar w:fldCharType="separate"/>
        </w:r>
        <w:r>
          <w:rPr>
            <w:noProof/>
            <w:webHidden/>
          </w:rPr>
          <w:t>14</w:t>
        </w:r>
        <w:r>
          <w:rPr>
            <w:noProof/>
            <w:webHidden/>
          </w:rPr>
          <w:fldChar w:fldCharType="end"/>
        </w:r>
      </w:hyperlink>
    </w:p>
    <w:p w14:paraId="75FFAD2E" w14:textId="1F67F104"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70" w:history="1">
        <w:r w:rsidRPr="00946C43">
          <w:rPr>
            <w:rStyle w:val="Hyperlink"/>
            <w:noProof/>
          </w:rPr>
          <w:t>4.4</w:t>
        </w:r>
        <w:r>
          <w:rPr>
            <w:rFonts w:asciiTheme="minorHAnsi" w:eastAsiaTheme="minorEastAsia" w:hAnsiTheme="minorHAnsi"/>
            <w:noProof/>
            <w:sz w:val="24"/>
            <w:szCs w:val="24"/>
            <w:lang w:val="en-US"/>
          </w:rPr>
          <w:tab/>
        </w:r>
        <w:r w:rsidRPr="00946C43">
          <w:rPr>
            <w:rStyle w:val="Hyperlink"/>
            <w:noProof/>
          </w:rPr>
          <w:t>UAT</w:t>
        </w:r>
        <w:r>
          <w:rPr>
            <w:noProof/>
            <w:webHidden/>
          </w:rPr>
          <w:tab/>
        </w:r>
        <w:r>
          <w:rPr>
            <w:noProof/>
            <w:webHidden/>
          </w:rPr>
          <w:fldChar w:fldCharType="begin"/>
        </w:r>
        <w:r>
          <w:rPr>
            <w:noProof/>
            <w:webHidden/>
          </w:rPr>
          <w:instrText xml:space="preserve"> PAGEREF _Toc210921870 \h </w:instrText>
        </w:r>
        <w:r>
          <w:rPr>
            <w:noProof/>
            <w:webHidden/>
          </w:rPr>
        </w:r>
        <w:r>
          <w:rPr>
            <w:noProof/>
            <w:webHidden/>
          </w:rPr>
          <w:fldChar w:fldCharType="separate"/>
        </w:r>
        <w:r>
          <w:rPr>
            <w:noProof/>
            <w:webHidden/>
          </w:rPr>
          <w:t>15</w:t>
        </w:r>
        <w:r>
          <w:rPr>
            <w:noProof/>
            <w:webHidden/>
          </w:rPr>
          <w:fldChar w:fldCharType="end"/>
        </w:r>
      </w:hyperlink>
    </w:p>
    <w:p w14:paraId="6CA3C375" w14:textId="20711602"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71" w:history="1">
        <w:r w:rsidRPr="00946C43">
          <w:rPr>
            <w:rStyle w:val="Hyperlink"/>
            <w:noProof/>
          </w:rPr>
          <w:t>4.5</w:t>
        </w:r>
        <w:r>
          <w:rPr>
            <w:rFonts w:asciiTheme="minorHAnsi" w:eastAsiaTheme="minorEastAsia" w:hAnsiTheme="minorHAnsi"/>
            <w:noProof/>
            <w:sz w:val="24"/>
            <w:szCs w:val="24"/>
            <w:lang w:val="en-US"/>
          </w:rPr>
          <w:tab/>
        </w:r>
        <w:r w:rsidRPr="00946C43">
          <w:rPr>
            <w:rStyle w:val="Hyperlink"/>
            <w:noProof/>
          </w:rPr>
          <w:t>Project Management</w:t>
        </w:r>
        <w:r>
          <w:rPr>
            <w:noProof/>
            <w:webHidden/>
          </w:rPr>
          <w:tab/>
        </w:r>
        <w:r>
          <w:rPr>
            <w:noProof/>
            <w:webHidden/>
          </w:rPr>
          <w:fldChar w:fldCharType="begin"/>
        </w:r>
        <w:r>
          <w:rPr>
            <w:noProof/>
            <w:webHidden/>
          </w:rPr>
          <w:instrText xml:space="preserve"> PAGEREF _Toc210921871 \h </w:instrText>
        </w:r>
        <w:r>
          <w:rPr>
            <w:noProof/>
            <w:webHidden/>
          </w:rPr>
        </w:r>
        <w:r>
          <w:rPr>
            <w:noProof/>
            <w:webHidden/>
          </w:rPr>
          <w:fldChar w:fldCharType="separate"/>
        </w:r>
        <w:r>
          <w:rPr>
            <w:noProof/>
            <w:webHidden/>
          </w:rPr>
          <w:t>16</w:t>
        </w:r>
        <w:r>
          <w:rPr>
            <w:noProof/>
            <w:webHidden/>
          </w:rPr>
          <w:fldChar w:fldCharType="end"/>
        </w:r>
      </w:hyperlink>
    </w:p>
    <w:p w14:paraId="618E422F" w14:textId="3F094937"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72" w:history="1">
        <w:r w:rsidRPr="00946C43">
          <w:rPr>
            <w:rStyle w:val="Hyperlink"/>
            <w:noProof/>
          </w:rPr>
          <w:t>4.6</w:t>
        </w:r>
        <w:r>
          <w:rPr>
            <w:rFonts w:asciiTheme="minorHAnsi" w:eastAsiaTheme="minorEastAsia" w:hAnsiTheme="minorHAnsi"/>
            <w:noProof/>
            <w:sz w:val="24"/>
            <w:szCs w:val="24"/>
            <w:lang w:val="en-US"/>
          </w:rPr>
          <w:tab/>
        </w:r>
        <w:r w:rsidRPr="00946C43">
          <w:rPr>
            <w:rStyle w:val="Hyperlink"/>
            <w:noProof/>
          </w:rPr>
          <w:t>Project Governance</w:t>
        </w:r>
        <w:r>
          <w:rPr>
            <w:noProof/>
            <w:webHidden/>
          </w:rPr>
          <w:tab/>
        </w:r>
        <w:r>
          <w:rPr>
            <w:noProof/>
            <w:webHidden/>
          </w:rPr>
          <w:fldChar w:fldCharType="begin"/>
        </w:r>
        <w:r>
          <w:rPr>
            <w:noProof/>
            <w:webHidden/>
          </w:rPr>
          <w:instrText xml:space="preserve"> PAGEREF _Toc210921872 \h </w:instrText>
        </w:r>
        <w:r>
          <w:rPr>
            <w:noProof/>
            <w:webHidden/>
          </w:rPr>
        </w:r>
        <w:r>
          <w:rPr>
            <w:noProof/>
            <w:webHidden/>
          </w:rPr>
          <w:fldChar w:fldCharType="separate"/>
        </w:r>
        <w:r>
          <w:rPr>
            <w:noProof/>
            <w:webHidden/>
          </w:rPr>
          <w:t>16</w:t>
        </w:r>
        <w:r>
          <w:rPr>
            <w:noProof/>
            <w:webHidden/>
          </w:rPr>
          <w:fldChar w:fldCharType="end"/>
        </w:r>
      </w:hyperlink>
    </w:p>
    <w:p w14:paraId="298DE775" w14:textId="630D3A5B" w:rsidR="003436FF" w:rsidRDefault="003436FF">
      <w:pPr>
        <w:pStyle w:val="TOC2"/>
        <w:tabs>
          <w:tab w:val="left" w:pos="879"/>
          <w:tab w:val="right" w:leader="dot" w:pos="9010"/>
        </w:tabs>
        <w:rPr>
          <w:rFonts w:asciiTheme="minorHAnsi" w:eastAsiaTheme="minorEastAsia" w:hAnsiTheme="minorHAnsi"/>
          <w:noProof/>
          <w:sz w:val="24"/>
          <w:szCs w:val="24"/>
          <w:lang w:val="en-US"/>
        </w:rPr>
      </w:pPr>
      <w:hyperlink w:anchor="_Toc210921873" w:history="1">
        <w:r w:rsidRPr="00946C43">
          <w:rPr>
            <w:rStyle w:val="Hyperlink"/>
            <w:noProof/>
          </w:rPr>
          <w:t>4.7</w:t>
        </w:r>
        <w:r>
          <w:rPr>
            <w:rFonts w:asciiTheme="minorHAnsi" w:eastAsiaTheme="minorEastAsia" w:hAnsiTheme="minorHAnsi"/>
            <w:noProof/>
            <w:sz w:val="24"/>
            <w:szCs w:val="24"/>
            <w:lang w:val="en-US"/>
          </w:rPr>
          <w:tab/>
        </w:r>
        <w:r w:rsidRPr="00946C43">
          <w:rPr>
            <w:rStyle w:val="Hyperlink"/>
            <w:noProof/>
          </w:rPr>
          <w:t>Project Team</w:t>
        </w:r>
        <w:r>
          <w:rPr>
            <w:noProof/>
            <w:webHidden/>
          </w:rPr>
          <w:tab/>
        </w:r>
        <w:r>
          <w:rPr>
            <w:noProof/>
            <w:webHidden/>
          </w:rPr>
          <w:fldChar w:fldCharType="begin"/>
        </w:r>
        <w:r>
          <w:rPr>
            <w:noProof/>
            <w:webHidden/>
          </w:rPr>
          <w:instrText xml:space="preserve"> PAGEREF _Toc210921873 \h </w:instrText>
        </w:r>
        <w:r>
          <w:rPr>
            <w:noProof/>
            <w:webHidden/>
          </w:rPr>
        </w:r>
        <w:r>
          <w:rPr>
            <w:noProof/>
            <w:webHidden/>
          </w:rPr>
          <w:fldChar w:fldCharType="separate"/>
        </w:r>
        <w:r>
          <w:rPr>
            <w:noProof/>
            <w:webHidden/>
          </w:rPr>
          <w:t>17</w:t>
        </w:r>
        <w:r>
          <w:rPr>
            <w:noProof/>
            <w:webHidden/>
          </w:rPr>
          <w:fldChar w:fldCharType="end"/>
        </w:r>
      </w:hyperlink>
    </w:p>
    <w:p w14:paraId="43F539F0" w14:textId="3519B4CF" w:rsidR="003436FF" w:rsidRDefault="003436FF">
      <w:pPr>
        <w:pStyle w:val="TOC1"/>
        <w:rPr>
          <w:rFonts w:asciiTheme="minorHAnsi" w:eastAsiaTheme="minorEastAsia" w:hAnsiTheme="minorHAnsi" w:cstheme="minorBidi"/>
          <w:color w:val="auto"/>
          <w:sz w:val="24"/>
          <w:szCs w:val="24"/>
          <w:lang w:val="en-US"/>
        </w:rPr>
      </w:pPr>
      <w:hyperlink w:anchor="_Toc210921874" w:history="1">
        <w:r w:rsidRPr="00946C43">
          <w:rPr>
            <w:rStyle w:val="Hyperlink"/>
          </w:rPr>
          <w:t>5.</w:t>
        </w:r>
        <w:r>
          <w:rPr>
            <w:rFonts w:asciiTheme="minorHAnsi" w:eastAsiaTheme="minorEastAsia" w:hAnsiTheme="minorHAnsi" w:cstheme="minorBidi"/>
            <w:color w:val="auto"/>
            <w:sz w:val="24"/>
            <w:szCs w:val="24"/>
            <w:lang w:val="en-US"/>
          </w:rPr>
          <w:tab/>
        </w:r>
        <w:r w:rsidRPr="00946C43">
          <w:rPr>
            <w:rStyle w:val="Hyperlink"/>
          </w:rPr>
          <w:t>Project Costs &amp; Timeline</w:t>
        </w:r>
        <w:r>
          <w:rPr>
            <w:webHidden/>
          </w:rPr>
          <w:tab/>
        </w:r>
        <w:r>
          <w:rPr>
            <w:webHidden/>
          </w:rPr>
          <w:fldChar w:fldCharType="begin"/>
        </w:r>
        <w:r>
          <w:rPr>
            <w:webHidden/>
          </w:rPr>
          <w:instrText xml:space="preserve"> PAGEREF _Toc210921874 \h </w:instrText>
        </w:r>
        <w:r>
          <w:rPr>
            <w:webHidden/>
          </w:rPr>
        </w:r>
        <w:r>
          <w:rPr>
            <w:webHidden/>
          </w:rPr>
          <w:fldChar w:fldCharType="separate"/>
        </w:r>
        <w:r>
          <w:rPr>
            <w:webHidden/>
          </w:rPr>
          <w:t>18</w:t>
        </w:r>
        <w:r>
          <w:rPr>
            <w:webHidden/>
          </w:rPr>
          <w:fldChar w:fldCharType="end"/>
        </w:r>
      </w:hyperlink>
    </w:p>
    <w:p w14:paraId="31BC7C23" w14:textId="72C07899" w:rsidR="003436FF" w:rsidRDefault="003436FF">
      <w:pPr>
        <w:pStyle w:val="TOC1"/>
        <w:rPr>
          <w:rFonts w:asciiTheme="minorHAnsi" w:eastAsiaTheme="minorEastAsia" w:hAnsiTheme="minorHAnsi" w:cstheme="minorBidi"/>
          <w:color w:val="auto"/>
          <w:sz w:val="24"/>
          <w:szCs w:val="24"/>
          <w:lang w:val="en-US"/>
        </w:rPr>
      </w:pPr>
      <w:hyperlink w:anchor="_Toc210921875" w:history="1">
        <w:r w:rsidRPr="00946C43">
          <w:rPr>
            <w:rStyle w:val="Hyperlink"/>
          </w:rPr>
          <w:t>6.</w:t>
        </w:r>
        <w:r>
          <w:rPr>
            <w:rFonts w:asciiTheme="minorHAnsi" w:eastAsiaTheme="minorEastAsia" w:hAnsiTheme="minorHAnsi" w:cstheme="minorBidi"/>
            <w:color w:val="auto"/>
            <w:sz w:val="24"/>
            <w:szCs w:val="24"/>
            <w:lang w:val="en-US"/>
          </w:rPr>
          <w:tab/>
        </w:r>
        <w:r w:rsidRPr="00946C43">
          <w:rPr>
            <w:rStyle w:val="Hyperlink"/>
          </w:rPr>
          <w:t>Next Steps</w:t>
        </w:r>
        <w:r>
          <w:rPr>
            <w:webHidden/>
          </w:rPr>
          <w:tab/>
        </w:r>
        <w:r>
          <w:rPr>
            <w:webHidden/>
          </w:rPr>
          <w:fldChar w:fldCharType="begin"/>
        </w:r>
        <w:r>
          <w:rPr>
            <w:webHidden/>
          </w:rPr>
          <w:instrText xml:space="preserve"> PAGEREF _Toc210921875 \h </w:instrText>
        </w:r>
        <w:r>
          <w:rPr>
            <w:webHidden/>
          </w:rPr>
        </w:r>
        <w:r>
          <w:rPr>
            <w:webHidden/>
          </w:rPr>
          <w:fldChar w:fldCharType="separate"/>
        </w:r>
        <w:r>
          <w:rPr>
            <w:webHidden/>
          </w:rPr>
          <w:t>20</w:t>
        </w:r>
        <w:r>
          <w:rPr>
            <w:webHidden/>
          </w:rPr>
          <w:fldChar w:fldCharType="end"/>
        </w:r>
      </w:hyperlink>
    </w:p>
    <w:p w14:paraId="1914DE64" w14:textId="26F31D4A"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lastRenderedPageBreak/>
        <w:fldChar w:fldCharType="end"/>
      </w:r>
      <w:bookmarkStart w:id="5" w:name="_Toc210921847"/>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10921848"/>
      <w:r w:rsidRPr="00036498">
        <w:t>Introduction</w:t>
      </w:r>
      <w:bookmarkEnd w:id="6"/>
      <w:bookmarkEnd w:id="7"/>
      <w:bookmarkEnd w:id="8"/>
      <w:bookmarkEnd w:id="9"/>
    </w:p>
    <w:p w14:paraId="06AEC894" w14:textId="265463F9" w:rsidR="003526CB" w:rsidRPr="00A01D07" w:rsidRDefault="003526CB" w:rsidP="0030456F">
      <w:r w:rsidRPr="009E67DF">
        <w:t xml:space="preserve">This proposal has been prepared at the request of </w:t>
      </w:r>
      <w:fldSimple w:instr="DOCPROPERTY  Category  \* MERGEFORMAT">
        <w:r w:rsidR="00C939F4" w:rsidRPr="009E67DF">
          <w:t>Grainger plc</w:t>
        </w:r>
      </w:fldSimple>
      <w:r w:rsidRPr="009E67DF">
        <w:t xml:space="preserve"> and outlines the </w:t>
      </w:r>
      <w:r w:rsidR="00E51636" w:rsidRPr="009E67DF">
        <w:t xml:space="preserve">implementation of case management functionality in </w:t>
      </w:r>
      <w:r w:rsidR="008037E0" w:rsidRPr="009E67DF">
        <w:t xml:space="preserve">Grainger’s Salesforce org </w:t>
      </w:r>
      <w:r w:rsidR="00306053" w:rsidRPr="009E67DF">
        <w:t xml:space="preserve">that </w:t>
      </w:r>
      <w:r w:rsidR="00C5661B" w:rsidRPr="009E67DF">
        <w:t xml:space="preserve">will </w:t>
      </w:r>
      <w:r w:rsidR="006C639C" w:rsidRPr="009E67DF">
        <w:t>guide user</w:t>
      </w:r>
      <w:r w:rsidR="00486A35" w:rsidRPr="009E67DF">
        <w:t>s</w:t>
      </w:r>
      <w:r w:rsidR="006C639C" w:rsidRPr="009E67DF">
        <w:t xml:space="preserve"> through </w:t>
      </w:r>
      <w:r w:rsidR="00107095" w:rsidRPr="009E67DF">
        <w:t xml:space="preserve">new business processes </w:t>
      </w:r>
      <w:r w:rsidR="0009371D" w:rsidRPr="009E67DF">
        <w:t xml:space="preserve">arising </w:t>
      </w:r>
      <w:r w:rsidR="00036498" w:rsidRPr="009E67DF">
        <w:t xml:space="preserve">from </w:t>
      </w:r>
      <w:r w:rsidR="005D7E03" w:rsidRPr="009E67DF">
        <w:t xml:space="preserve">legislation </w:t>
      </w:r>
      <w:r w:rsidR="00B90E9B" w:rsidRPr="009E67DF">
        <w:t>to</w:t>
      </w:r>
      <w:r w:rsidR="005D7E03" w:rsidRPr="009E67DF">
        <w:t xml:space="preserve"> be introduced in the </w:t>
      </w:r>
      <w:r w:rsidR="009C448C" w:rsidRPr="009E67DF">
        <w:t>anticipated Renters’ Rights</w:t>
      </w:r>
      <w:r w:rsidR="005D7E03" w:rsidRPr="009E67DF">
        <w:t xml:space="preserve"> Bill</w:t>
      </w:r>
      <w:r w:rsidR="00036498" w:rsidRPr="009E67DF">
        <w:t>.</w:t>
      </w:r>
      <w:r w:rsidRPr="00A01D07">
        <w:t xml:space="preserve"> </w:t>
      </w:r>
    </w:p>
    <w:p w14:paraId="7AA872E4" w14:textId="70E1377E" w:rsidR="005A4EBD" w:rsidRPr="007765CA" w:rsidRDefault="000A2434" w:rsidP="007765CA">
      <w:pPr>
        <w:rPr>
          <w:lang w:eastAsia="en-ZA"/>
        </w:rPr>
      </w:pPr>
      <w:r w:rsidRPr="00862734">
        <w:t xml:space="preserve">This proposal outlines Open Box’s approach to the project, including the scope of delivery, </w:t>
      </w:r>
      <w:r w:rsidR="003220A2">
        <w:t>delivery methodology</w:t>
      </w:r>
      <w:r w:rsidRPr="00862734">
        <w:t xml:space="preserve">, </w:t>
      </w:r>
      <w:r w:rsidR="00BD113E" w:rsidRPr="00341863">
        <w:t xml:space="preserve">project </w:t>
      </w:r>
      <w:r w:rsidR="009D6BF8" w:rsidRPr="00341863">
        <w:t xml:space="preserve">governance, the project team, </w:t>
      </w:r>
      <w:r w:rsidRPr="00341863">
        <w:t>indicative timelines, and pricing.</w:t>
      </w:r>
      <w:r w:rsidR="005A4EBD" w:rsidRPr="00341863">
        <w:t xml:space="preserve"> </w:t>
      </w:r>
      <w:r w:rsidR="005A4EBD" w:rsidRPr="007765CA">
        <w:t>This document does not provide a solution design</w:t>
      </w:r>
      <w:r w:rsidR="00D260E4">
        <w:t xml:space="preserve"> which </w:t>
      </w:r>
      <w:r w:rsidR="008A7212" w:rsidRPr="007765CA">
        <w:t xml:space="preserve">will be delivered </w:t>
      </w:r>
      <w:r w:rsidR="00341863" w:rsidRPr="007765CA">
        <w:t xml:space="preserve">in </w:t>
      </w:r>
      <w:r w:rsidR="001C2AC5">
        <w:t xml:space="preserve">the </w:t>
      </w:r>
      <w:r w:rsidR="00FC0241">
        <w:t>next</w:t>
      </w:r>
      <w:r w:rsidR="00341863" w:rsidRPr="007765CA">
        <w:t xml:space="preserve"> project phase</w:t>
      </w:r>
      <w:r w:rsidR="005A4EBD" w:rsidRPr="007765CA">
        <w:rPr>
          <w:lang w:eastAsia="en-ZA"/>
        </w:rPr>
        <w:t xml:space="preserve">. </w:t>
      </w:r>
    </w:p>
    <w:p w14:paraId="7DB4AAC6" w14:textId="77777777" w:rsidR="00241DA1" w:rsidRPr="00AA3D58" w:rsidRDefault="003526CB" w:rsidP="00036498">
      <w:pPr>
        <w:pStyle w:val="Level2Heading"/>
      </w:pPr>
      <w:bookmarkStart w:id="10" w:name="_Toc210127660"/>
      <w:bookmarkStart w:id="11" w:name="_Toc210815185"/>
      <w:bookmarkStart w:id="12" w:name="_Toc210826027"/>
      <w:bookmarkStart w:id="13" w:name="_Toc34022114"/>
      <w:bookmarkStart w:id="14" w:name="_Toc475449737"/>
      <w:bookmarkStart w:id="15" w:name="_Ref188279495"/>
      <w:bookmarkStart w:id="16" w:name="_Ref188280294"/>
      <w:bookmarkStart w:id="17" w:name="_Toc210921849"/>
      <w:bookmarkEnd w:id="10"/>
      <w:bookmarkEnd w:id="11"/>
      <w:bookmarkEnd w:id="12"/>
      <w:r w:rsidRPr="00AA3D58">
        <w:t xml:space="preserve">The Business </w:t>
      </w:r>
      <w:bookmarkEnd w:id="13"/>
      <w:r w:rsidRPr="00AA3D58">
        <w:t>Opportunity</w:t>
      </w:r>
      <w:bookmarkEnd w:id="14"/>
      <w:bookmarkEnd w:id="15"/>
      <w:bookmarkEnd w:id="16"/>
      <w:bookmarkEnd w:id="17"/>
    </w:p>
    <w:p w14:paraId="21C11C1F" w14:textId="7B69DB2E"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w:t>
      </w:r>
      <w:r w:rsidR="00351655">
        <w:t xml:space="preserve">legal </w:t>
      </w:r>
      <w:r w:rsidRPr="003A592F">
        <w:t xml:space="preserve">challenges is necessary to ensure that all relevant information </w:t>
      </w:r>
      <w:r w:rsidR="00033B63">
        <w:t xml:space="preserve">is </w:t>
      </w:r>
      <w:r w:rsidRPr="003A592F">
        <w:t xml:space="preserve">captured </w:t>
      </w:r>
      <w:proofErr w:type="gramStart"/>
      <w:r w:rsidRPr="003A592F">
        <w:t>in order to</w:t>
      </w:r>
      <w:proofErr w:type="gramEnd"/>
      <w:r w:rsidRPr="003A592F">
        <w:t xml:space="preserve">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A508767" w:rsidR="005443FD" w:rsidRDefault="005443FD" w:rsidP="005443FD">
      <w:r>
        <w:t xml:space="preserve">The </w:t>
      </w:r>
      <w:r w:rsidRPr="00A01D07">
        <w:t xml:space="preserve">Renters’ Rights </w:t>
      </w:r>
      <w:r>
        <w:t>Bill affords tenants greater rights to request a pet. This change in legislation provides an opportunity for Grainger to pilot the introduction of pet rent. Managing the</w:t>
      </w:r>
      <w:r w:rsidR="00C9611F">
        <w:t xml:space="preserve"> pet application process </w:t>
      </w:r>
      <w:r>
        <w:t xml:space="preserve">within Salesforce would enable pet applications for new tenants to be coupled with the existing lead-to-lease </w:t>
      </w:r>
      <w:proofErr w:type="gramStart"/>
      <w:r>
        <w:t>process,</w:t>
      </w:r>
      <w:r w:rsidDel="00C05041">
        <w:t xml:space="preserve"> </w:t>
      </w:r>
      <w:r w:rsidR="00C9611F">
        <w:t>and</w:t>
      </w:r>
      <w:proofErr w:type="gramEnd"/>
      <w:r w:rsidR="00C9611F">
        <w:t xml:space="preserve"> would provide a register of pets across all properties</w:t>
      </w:r>
      <w:r>
        <w:t>.</w:t>
      </w:r>
      <w:r w:rsidR="00C9611F" w:rsidRPr="00C9611F">
        <w:t xml:space="preserve"> </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8" w:name="_Toc210815187"/>
      <w:bookmarkStart w:id="19" w:name="_Toc210826029"/>
      <w:bookmarkStart w:id="20" w:name="_Toc34022116"/>
      <w:bookmarkStart w:id="21" w:name="_Toc475449738"/>
      <w:bookmarkStart w:id="22" w:name="_Toc210921850"/>
      <w:bookmarkEnd w:id="18"/>
      <w:bookmarkEnd w:id="19"/>
      <w:r w:rsidRPr="00467F3C">
        <w:t>The Project</w:t>
      </w:r>
      <w:bookmarkEnd w:id="20"/>
      <w:bookmarkEnd w:id="21"/>
      <w:bookmarkEnd w:id="22"/>
    </w:p>
    <w:p w14:paraId="40ACC7B9" w14:textId="7DFF7653" w:rsidR="00C05B2D" w:rsidRDefault="003526CB" w:rsidP="0030456F">
      <w:r w:rsidRPr="00467F3C">
        <w:t xml:space="preserve">Open Box Software </w:t>
      </w:r>
      <w:r w:rsidR="006C33E7">
        <w:t>would</w:t>
      </w:r>
      <w:r w:rsidR="006C33E7" w:rsidRPr="00467F3C">
        <w:t xml:space="preserve">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w:t>
      </w:r>
      <w:r w:rsidR="00C9611F">
        <w:t>In addition, a</w:t>
      </w:r>
      <w:r w:rsidR="006113E1" w:rsidRPr="00467F3C">
        <w:t xml:space="preserve"> </w:t>
      </w:r>
      <w:r w:rsidR="00403F4E">
        <w:t xml:space="preserve">centralized, digital </w:t>
      </w:r>
      <w:r w:rsidR="006113E1" w:rsidRPr="00467F3C">
        <w:t xml:space="preserve">pet register </w:t>
      </w:r>
      <w:r w:rsidR="006C33E7">
        <w:t>would</w:t>
      </w:r>
      <w:r w:rsidR="006C33E7" w:rsidRPr="00467F3C">
        <w:t xml:space="preserve"> </w:t>
      </w:r>
      <w:r w:rsidR="000B4464" w:rsidRPr="00467F3C">
        <w:t xml:space="preserve">be </w:t>
      </w:r>
      <w:r w:rsidR="0005733A">
        <w:t>create</w:t>
      </w:r>
      <w:r w:rsidR="0063315E">
        <w:t>d</w:t>
      </w:r>
      <w:r w:rsidR="0005733A">
        <w:t xml:space="preserve"> in </w:t>
      </w:r>
      <w:r w:rsidR="000B4464" w:rsidRPr="00467F3C">
        <w:t xml:space="preserve">Salesforce. </w:t>
      </w:r>
    </w:p>
    <w:p w14:paraId="69EED61B" w14:textId="2FC1CD66" w:rsidR="0089613A" w:rsidRDefault="00C10D42" w:rsidP="0030456F">
      <w:r w:rsidRPr="005252B3">
        <w:t>Delivering</w:t>
      </w:r>
      <w:r w:rsidR="00FC0A06" w:rsidRPr="005252B3">
        <w:t xml:space="preserve"> these three</w:t>
      </w:r>
      <w:r w:rsidRPr="005252B3">
        <w:t xml:space="preserve">, separate </w:t>
      </w:r>
      <w:r w:rsidR="00FC0A06" w:rsidRPr="005252B3">
        <w:t>use</w:t>
      </w:r>
      <w:r w:rsidR="005A4882" w:rsidRPr="005252B3">
        <w:t xml:space="preserve"> </w:t>
      </w:r>
      <w:r w:rsidR="00FC0A06" w:rsidRPr="005252B3">
        <w:t xml:space="preserve">cases for case management in a single project will </w:t>
      </w:r>
      <w:r w:rsidR="00997920" w:rsidRPr="005252B3">
        <w:t xml:space="preserve">achieve a </w:t>
      </w:r>
      <w:r w:rsidR="00946899" w:rsidRPr="005252B3">
        <w:t>more</w:t>
      </w:r>
      <w:r w:rsidR="00965858" w:rsidRPr="005252B3">
        <w:t xml:space="preserve"> </w:t>
      </w:r>
      <w:r w:rsidR="001514F8" w:rsidRPr="005252B3">
        <w:t>cost-effective</w:t>
      </w:r>
      <w:r w:rsidR="00997920" w:rsidRPr="005252B3">
        <w:t xml:space="preserve"> implementation that </w:t>
      </w:r>
      <w:r w:rsidR="00997920" w:rsidRPr="007765CA">
        <w:t xml:space="preserve">creates a blueprint for </w:t>
      </w:r>
      <w:r w:rsidR="005252B3" w:rsidRPr="007765CA">
        <w:t>additional</w:t>
      </w:r>
      <w:r w:rsidR="00DE2B93">
        <w:t>, future</w:t>
      </w:r>
      <w:r w:rsidR="00685316">
        <w:t xml:space="preserve"> </w:t>
      </w:r>
      <w:r w:rsidR="00997920" w:rsidRPr="007765CA">
        <w:t>case management</w:t>
      </w:r>
      <w:r w:rsidR="005252B3" w:rsidRPr="005252B3">
        <w:t xml:space="preserve"> scenarios</w:t>
      </w:r>
      <w:r w:rsidR="0089613A" w:rsidRPr="005252B3">
        <w:t>.</w:t>
      </w:r>
    </w:p>
    <w:p w14:paraId="2E777DFA" w14:textId="28E7AB1A" w:rsidR="00FC0A06" w:rsidRPr="001A3FA0" w:rsidRDefault="00015F37" w:rsidP="0030456F">
      <w:r w:rsidRPr="001A3FA0">
        <w:t xml:space="preserve">The project aims to strike a balance between </w:t>
      </w:r>
      <w:r w:rsidR="00520136" w:rsidRPr="001A3FA0">
        <w:t xml:space="preserve">implementing robust </w:t>
      </w:r>
      <w:r w:rsidR="00146266" w:rsidRPr="001A3FA0">
        <w:t>processes</w:t>
      </w:r>
      <w:r w:rsidR="00520136" w:rsidRPr="001A3FA0">
        <w:t xml:space="preserve"> that </w:t>
      </w:r>
      <w:r w:rsidR="00146266" w:rsidRPr="001A3FA0">
        <w:t xml:space="preserve">support </w:t>
      </w:r>
      <w:r w:rsidR="001C4CE5" w:rsidRPr="001A3FA0">
        <w:t xml:space="preserve">teams by automating </w:t>
      </w:r>
      <w:r w:rsidR="005F2C2C">
        <w:t>aspects</w:t>
      </w:r>
      <w:r w:rsidR="00B87396" w:rsidRPr="001A3FA0">
        <w:t xml:space="preserve"> of the process, with </w:t>
      </w:r>
      <w:r w:rsidR="00AE108D" w:rsidRPr="001A3FA0">
        <w:t xml:space="preserve">the </w:t>
      </w:r>
      <w:r w:rsidR="009203E5" w:rsidRPr="001A3FA0">
        <w:t xml:space="preserve">need for </w:t>
      </w:r>
      <w:r w:rsidR="005F2C2C">
        <w:t xml:space="preserve">a </w:t>
      </w:r>
      <w:r w:rsidR="002A6850" w:rsidRPr="001A3FA0">
        <w:t>cost-</w:t>
      </w:r>
      <w:r w:rsidR="00267443" w:rsidRPr="001A3FA0">
        <w:t xml:space="preserve">conscious </w:t>
      </w:r>
      <w:r w:rsidR="002A6850" w:rsidRPr="001A3FA0">
        <w:t>solution that maximi</w:t>
      </w:r>
      <w:r w:rsidR="002B4379" w:rsidRPr="001A3FA0">
        <w:t>s</w:t>
      </w:r>
      <w:r w:rsidR="002A6850" w:rsidRPr="001A3FA0">
        <w:t xml:space="preserve">es value </w:t>
      </w:r>
      <w:r w:rsidR="001A3FA0" w:rsidRPr="001A3FA0">
        <w:t xml:space="preserve">by focusing on the most critical </w:t>
      </w:r>
      <w:r w:rsidR="009D6422">
        <w:t>features</w:t>
      </w:r>
      <w:r w:rsidR="001A3FA0" w:rsidRPr="001A3FA0">
        <w:t xml:space="preserve"> and l</w:t>
      </w:r>
      <w:r w:rsidR="002B4379" w:rsidRPr="007765CA">
        <w:t>everag</w:t>
      </w:r>
      <w:r w:rsidR="001A3FA0" w:rsidRPr="007765CA">
        <w:t>ing s</w:t>
      </w:r>
      <w:r w:rsidR="002B4379" w:rsidRPr="007765CA">
        <w:t xml:space="preserve">tandard Salesforce </w:t>
      </w:r>
      <w:r w:rsidR="001A3FA0" w:rsidRPr="007765CA">
        <w:t>f</w:t>
      </w:r>
      <w:r w:rsidR="002B4379" w:rsidRPr="007765CA">
        <w:t xml:space="preserve">unctionality </w:t>
      </w:r>
      <w:r w:rsidR="002B4379" w:rsidRPr="001A3FA0">
        <w:t>wherever possible</w:t>
      </w:r>
      <w:r w:rsidR="001A3FA0">
        <w:t>.</w:t>
      </w:r>
    </w:p>
    <w:p w14:paraId="7F85405F" w14:textId="7180AED3" w:rsidR="00506E3F" w:rsidRPr="00467F3C" w:rsidRDefault="003526CB" w:rsidP="00036498">
      <w:pPr>
        <w:pStyle w:val="Level2Heading"/>
      </w:pPr>
      <w:bookmarkStart w:id="23" w:name="_Toc210815189"/>
      <w:bookmarkStart w:id="24" w:name="_Toc210826031"/>
      <w:bookmarkStart w:id="25" w:name="_Toc34022117"/>
      <w:bookmarkStart w:id="26" w:name="_Toc394565802"/>
      <w:bookmarkStart w:id="27" w:name="_Toc394588444"/>
      <w:bookmarkStart w:id="28" w:name="_Toc475449739"/>
      <w:bookmarkStart w:id="29" w:name="_Toc210921851"/>
      <w:bookmarkEnd w:id="23"/>
      <w:bookmarkEnd w:id="24"/>
      <w:r w:rsidRPr="00467F3C">
        <w:t xml:space="preserve">The </w:t>
      </w:r>
      <w:bookmarkEnd w:id="25"/>
      <w:bookmarkEnd w:id="26"/>
      <w:bookmarkEnd w:id="27"/>
      <w:r w:rsidRPr="00467F3C">
        <w:t>Business Benefit</w:t>
      </w:r>
      <w:bookmarkEnd w:id="28"/>
      <w:bookmarkEnd w:id="29"/>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680C8A86" w14:textId="79D969C3" w:rsidR="002B7D19" w:rsidRDefault="00F54935" w:rsidP="00B74C4B">
      <w:pPr>
        <w:pStyle w:val="OBBulletList"/>
      </w:pPr>
      <w:r>
        <w:t xml:space="preserve">A single platform with </w:t>
      </w:r>
      <w:r w:rsidR="00B74C4B" w:rsidDel="00D86368">
        <w:t>r</w:t>
      </w:r>
      <w:r w:rsidR="00B74C4B">
        <w:t>obust process</w:t>
      </w:r>
      <w:r w:rsidR="00D86368">
        <w:t>es</w:t>
      </w:r>
      <w:r w:rsidR="00B74C4B">
        <w:t xml:space="preserve"> to </w:t>
      </w:r>
      <w:r w:rsidR="002A4008">
        <w:t>manage ASB complaints and formal rent challenges</w:t>
      </w:r>
      <w:r w:rsidR="00E25FCB">
        <w:t xml:space="preserve"> in </w:t>
      </w:r>
      <w:r w:rsidR="002B7D19">
        <w:t xml:space="preserve">compliance </w:t>
      </w:r>
      <w:r w:rsidR="007E2F76">
        <w:t xml:space="preserve">with </w:t>
      </w:r>
      <w:r w:rsidR="00702475">
        <w:t xml:space="preserve">relevant areas of </w:t>
      </w:r>
      <w:r w:rsidR="007E2F76">
        <w:t xml:space="preserve">the </w:t>
      </w:r>
      <w:r w:rsidR="007E2F76" w:rsidRPr="00B406F2">
        <w:t>Renters’ Rights Bill</w:t>
      </w:r>
      <w:r w:rsidR="00C853AC">
        <w:t>.</w:t>
      </w:r>
    </w:p>
    <w:p w14:paraId="138395FD" w14:textId="406D3C44" w:rsidR="00B74C4B" w:rsidRDefault="006B3BA4" w:rsidP="00B74C4B">
      <w:pPr>
        <w:pStyle w:val="OBBulletList"/>
      </w:pPr>
      <w:r>
        <w:t>A</w:t>
      </w:r>
      <w:r w:rsidR="00B74C4B">
        <w:t>ll</w:t>
      </w:r>
      <w:r w:rsidR="00B74C4B" w:rsidDel="00D86368">
        <w:t xml:space="preserve"> </w:t>
      </w:r>
      <w:r w:rsidR="00B74C4B">
        <w:t>necessary information is captured in a timely manner to support legal procedures</w:t>
      </w:r>
      <w:r w:rsidR="005F2F59">
        <w:t xml:space="preserve">, improve the likelihood of successful outcomes, </w:t>
      </w:r>
      <w:r w:rsidR="00B74C4B">
        <w:t>and inform future decision-making.</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0C90BE4" w14:textId="404516F6" w:rsidR="00972CC4" w:rsidRPr="001C2AC5" w:rsidRDefault="00275808" w:rsidP="001C2AC5">
      <w:pPr>
        <w:pStyle w:val="OBBulletList"/>
        <w:rPr>
          <w:rFonts w:eastAsiaTheme="majorEastAsia" w:cstheme="majorBidi"/>
          <w:b/>
          <w:caps/>
          <w:color w:val="000000" w:themeColor="text1"/>
          <w:sz w:val="20"/>
        </w:rPr>
      </w:pPr>
      <w:bookmarkStart w:id="30" w:name="_Toc190801461"/>
      <w:r w:rsidRPr="00667E49">
        <w:lastRenderedPageBreak/>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EEA8173" w14:textId="77777777" w:rsidR="00C9611F" w:rsidRPr="00667E49" w:rsidRDefault="00C9611F" w:rsidP="00C9611F">
      <w:pPr>
        <w:pStyle w:val="OBBulletList"/>
      </w:pPr>
      <w:r>
        <w:t>Intuitive, online pet applications for a user-friendly customer experience to help improve tenant retention.</w:t>
      </w:r>
    </w:p>
    <w:p w14:paraId="6C37F579" w14:textId="77777777" w:rsidR="005E04E3" w:rsidRDefault="005E04E3" w:rsidP="00036498">
      <w:pPr>
        <w:pStyle w:val="Level2Heading"/>
      </w:pPr>
      <w:bookmarkStart w:id="31" w:name="_Toc210921852"/>
      <w:r w:rsidRPr="001A2246">
        <w:t>Why Open Box</w:t>
      </w:r>
      <w:bookmarkEnd w:id="30"/>
      <w:bookmarkEnd w:id="31"/>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proofErr w:type="gramStart"/>
      <w:r w:rsidR="009D0846" w:rsidRPr="00556C6C">
        <w:t>i</w:t>
      </w:r>
      <w:r w:rsidR="00CE289D" w:rsidRPr="00556C6C">
        <w:t>s</w:t>
      </w:r>
      <w:r w:rsidR="009D0846" w:rsidRPr="00556C6C">
        <w:rPr>
          <w:lang w:eastAsia="en-ZA"/>
        </w:rPr>
        <w:t xml:space="preserve"> able to</w:t>
      </w:r>
      <w:proofErr w:type="gramEnd"/>
      <w:r w:rsidR="009D0846" w:rsidRPr="00556C6C">
        <w:rPr>
          <w:lang w:eastAsia="en-ZA"/>
        </w:rPr>
        <w:t xml:space="preserve">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42B25933"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w:t>
      </w:r>
      <w:r w:rsidR="000B23E8">
        <w:t>Notably</w:t>
      </w:r>
      <w:r w:rsidR="00502306">
        <w:t xml:space="preserve">,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32" w:name="_Toc396380430"/>
      <w:bookmarkStart w:id="33" w:name="_Toc394587125"/>
      <w:bookmarkStart w:id="34" w:name="_Toc394587184"/>
      <w:bookmarkStart w:id="35" w:name="_Toc396380431"/>
      <w:bookmarkStart w:id="36" w:name="_Toc34022120"/>
      <w:bookmarkStart w:id="37" w:name="_Toc475449743"/>
      <w:bookmarkStart w:id="38" w:name="_Toc210921853"/>
      <w:bookmarkEnd w:id="32"/>
      <w:bookmarkEnd w:id="33"/>
      <w:bookmarkEnd w:id="34"/>
      <w:bookmarkEnd w:id="35"/>
      <w:r w:rsidRPr="00467F3C">
        <w:lastRenderedPageBreak/>
        <w:t>O</w:t>
      </w:r>
      <w:r w:rsidR="005E04E3" w:rsidRPr="00467F3C">
        <w:t>p</w:t>
      </w:r>
      <w:r w:rsidRPr="00467F3C">
        <w:t>en Box</w:t>
      </w:r>
      <w:r w:rsidR="00D51409" w:rsidRPr="00467F3C">
        <w:t xml:space="preserve"> Overview</w:t>
      </w:r>
      <w:bookmarkEnd w:id="38"/>
    </w:p>
    <w:p w14:paraId="4AE2F296" w14:textId="55037F99" w:rsidR="0067636E" w:rsidRPr="00914BCF" w:rsidRDefault="0067636E" w:rsidP="00036498">
      <w:pPr>
        <w:pStyle w:val="Level2Heading"/>
      </w:pPr>
      <w:bookmarkStart w:id="39" w:name="_Toc190801466"/>
      <w:bookmarkStart w:id="40" w:name="_Toc188396467"/>
      <w:bookmarkStart w:id="41" w:name="_Toc210921854"/>
      <w:r w:rsidRPr="00914BCF">
        <w:t>About Open Box</w:t>
      </w:r>
      <w:bookmarkEnd w:id="39"/>
      <w:bookmarkEnd w:id="41"/>
    </w:p>
    <w:bookmarkEnd w:id="40"/>
    <w:p w14:paraId="37A947E6" w14:textId="701CDBE9"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44E04143" w:rsidR="000C7406"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7090FFDE" w14:textId="77777777" w:rsidR="00A16C37" w:rsidRDefault="00A16C37" w:rsidP="007765CA">
      <w:pPr>
        <w:ind w:left="-1134"/>
      </w:pPr>
      <w:r w:rsidRPr="0043398F">
        <w:rPr>
          <w:noProof/>
        </w:rPr>
        <w:drawing>
          <wp:inline distT="0" distB="0" distL="0" distR="0" wp14:anchorId="792EC578" wp14:editId="6BC6833B">
            <wp:extent cx="7130415" cy="3198130"/>
            <wp:effectExtent l="0" t="0" r="0" b="2540"/>
            <wp:docPr id="1805423588" name="Picture 1" descr="A close-up of a compan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3588" name="Picture 1" descr="A close-up of a company logo&#10;&#10;AI-generated content may be incorrect."/>
                    <pic:cNvPicPr/>
                  </pic:nvPicPr>
                  <pic:blipFill rotWithShape="1">
                    <a:blip r:embed="rId12"/>
                    <a:srcRect l="1808" t="2528" r="1351" b="5379"/>
                    <a:stretch>
                      <a:fillRect/>
                    </a:stretch>
                  </pic:blipFill>
                  <pic:spPr bwMode="auto">
                    <a:xfrm>
                      <a:off x="0" y="0"/>
                      <a:ext cx="7138018" cy="3201540"/>
                    </a:xfrm>
                    <a:prstGeom prst="rect">
                      <a:avLst/>
                    </a:prstGeom>
                    <a:ln>
                      <a:noFill/>
                    </a:ln>
                    <a:extLst>
                      <a:ext uri="{53640926-AAD7-44D8-BBD7-CCE9431645EC}">
                        <a14:shadowObscured xmlns:a14="http://schemas.microsoft.com/office/drawing/2010/main"/>
                      </a:ext>
                    </a:extLst>
                  </pic:spPr>
                </pic:pic>
              </a:graphicData>
            </a:graphic>
          </wp:inline>
        </w:drawing>
      </w:r>
    </w:p>
    <w:p w14:paraId="185A89B4" w14:textId="51A538D0" w:rsidR="001B06B6" w:rsidRDefault="007913F8" w:rsidP="007765CA">
      <w:pPr>
        <w:ind w:left="-284"/>
      </w:pPr>
      <w:r w:rsidRPr="007913F8">
        <w:rPr>
          <w:noProof/>
        </w:rPr>
        <w:drawing>
          <wp:inline distT="0" distB="0" distL="0" distR="0" wp14:anchorId="15C97949" wp14:editId="07D9E1EB">
            <wp:extent cx="6193766" cy="2297835"/>
            <wp:effectExtent l="0" t="0" r="0" b="7620"/>
            <wp:docPr id="1172884174" name="Picture 1" descr="A close-up of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4174" name="Picture 1" descr="A close-up of a few icons&#10;&#10;AI-generated content may be incorrect."/>
                    <pic:cNvPicPr/>
                  </pic:nvPicPr>
                  <pic:blipFill rotWithShape="1">
                    <a:blip r:embed="rId13"/>
                    <a:srcRect t="-3472" b="-2426"/>
                    <a:stretch>
                      <a:fillRect/>
                    </a:stretch>
                  </pic:blipFill>
                  <pic:spPr bwMode="auto">
                    <a:xfrm>
                      <a:off x="0" y="0"/>
                      <a:ext cx="6297274" cy="2336236"/>
                    </a:xfrm>
                    <a:prstGeom prst="rect">
                      <a:avLst/>
                    </a:prstGeom>
                    <a:ln>
                      <a:noFill/>
                    </a:ln>
                    <a:extLst>
                      <a:ext uri="{53640926-AAD7-44D8-BBD7-CCE9431645EC}">
                        <a14:shadowObscured xmlns:a14="http://schemas.microsoft.com/office/drawing/2010/main"/>
                      </a:ext>
                    </a:extLst>
                  </pic:spPr>
                </pic:pic>
              </a:graphicData>
            </a:graphic>
          </wp:inline>
        </w:drawing>
      </w:r>
    </w:p>
    <w:p w14:paraId="47A585C4" w14:textId="76A6F226" w:rsidR="0043398F" w:rsidRPr="00D356C5" w:rsidRDefault="001B06B6" w:rsidP="007765CA">
      <w:pPr>
        <w:pStyle w:val="Caption"/>
      </w:pPr>
      <w:r>
        <w:t xml:space="preserve">Figure </w:t>
      </w:r>
      <w:r>
        <w:fldChar w:fldCharType="begin"/>
      </w:r>
      <w:r>
        <w:instrText xml:space="preserve"> SEQ Figure \* ARABIC </w:instrText>
      </w:r>
      <w:r>
        <w:fldChar w:fldCharType="separate"/>
      </w:r>
      <w:r w:rsidR="004728A6">
        <w:rPr>
          <w:noProof/>
        </w:rPr>
        <w:t>1</w:t>
      </w:r>
      <w:r>
        <w:fldChar w:fldCharType="end"/>
      </w:r>
      <w:r>
        <w:t>: Open Box Service</w:t>
      </w:r>
      <w:r w:rsidR="00877206">
        <w:t xml:space="preserve"> Offering</w:t>
      </w:r>
    </w:p>
    <w:p w14:paraId="1243D71C" w14:textId="77777777" w:rsidR="0067636E" w:rsidRPr="00616D25" w:rsidRDefault="0067636E" w:rsidP="00036498">
      <w:pPr>
        <w:pStyle w:val="Level2Heading"/>
      </w:pPr>
      <w:bookmarkStart w:id="42" w:name="_Toc190801467"/>
      <w:bookmarkStart w:id="43" w:name="_Toc188396468"/>
      <w:bookmarkStart w:id="44" w:name="_Toc210921855"/>
      <w:r w:rsidRPr="00616D25">
        <w:lastRenderedPageBreak/>
        <w:t>Purpose, Vision and Primary Goal</w:t>
      </w:r>
      <w:bookmarkEnd w:id="42"/>
      <w:bookmarkEnd w:id="44"/>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45" w:name="_Toc188396469"/>
      <w:bookmarkStart w:id="46" w:name="_Toc190801469"/>
      <w:bookmarkStart w:id="47" w:name="_Toc210921856"/>
      <w:bookmarkEnd w:id="43"/>
      <w:r w:rsidRPr="003122ED">
        <w:t>Our Clients</w:t>
      </w:r>
      <w:bookmarkEnd w:id="45"/>
      <w:bookmarkEnd w:id="46"/>
      <w:bookmarkEnd w:id="47"/>
    </w:p>
    <w:p w14:paraId="67537F25" w14:textId="51AF8CA2" w:rsidR="00A16D73" w:rsidRPr="003753B8" w:rsidRDefault="006F3AEF" w:rsidP="003D02BC">
      <w:r w:rsidRPr="006F3AEF">
        <w:rPr>
          <w:noProof/>
        </w:rPr>
        <w:drawing>
          <wp:inline distT="0" distB="0" distL="0" distR="0" wp14:anchorId="02D17DB4" wp14:editId="595C5D1C">
            <wp:extent cx="5724169" cy="3990110"/>
            <wp:effectExtent l="0" t="0" r="889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rotWithShape="1">
                    <a:blip r:embed="rId14"/>
                    <a:srcRect t="-3441" b="-1650"/>
                    <a:stretch>
                      <a:fillRect/>
                    </a:stretch>
                  </pic:blipFill>
                  <pic:spPr bwMode="auto">
                    <a:xfrm>
                      <a:off x="0" y="0"/>
                      <a:ext cx="5724169" cy="3990110"/>
                    </a:xfrm>
                    <a:prstGeom prst="rect">
                      <a:avLst/>
                    </a:prstGeom>
                    <a:ln>
                      <a:noFill/>
                    </a:ln>
                    <a:extLst>
                      <a:ext uri="{53640926-AAD7-44D8-BBD7-CCE9431645EC}">
                        <a14:shadowObscured xmlns:a14="http://schemas.microsoft.com/office/drawing/2010/main"/>
                      </a:ext>
                    </a:extLst>
                  </pic:spPr>
                </pic:pic>
              </a:graphicData>
            </a:graphic>
          </wp:inline>
        </w:drawing>
      </w:r>
    </w:p>
    <w:p w14:paraId="622F040F" w14:textId="3E6A1602"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4728A6">
        <w:rPr>
          <w:noProof/>
        </w:rPr>
        <w:t>2</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8" w:name="_Toc190801472"/>
      <w:bookmarkStart w:id="49" w:name="_Toc188396472"/>
      <w:bookmarkStart w:id="50" w:name="_Toc210921857"/>
      <w:r w:rsidRPr="0022439C">
        <w:t>Our People</w:t>
      </w:r>
      <w:bookmarkEnd w:id="48"/>
      <w:bookmarkEnd w:id="50"/>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1ED6425F" w14:textId="77777777" w:rsidR="003B0B06" w:rsidRDefault="003B0B06">
      <w:pPr>
        <w:suppressAutoHyphens w:val="0"/>
        <w:spacing w:after="160" w:line="278" w:lineRule="auto"/>
        <w:jc w:val="left"/>
        <w:rPr>
          <w:rFonts w:eastAsiaTheme="majorEastAsia" w:cstheme="majorBidi"/>
          <w:b/>
          <w:caps/>
          <w:color w:val="000000" w:themeColor="text1"/>
          <w:sz w:val="20"/>
        </w:rPr>
      </w:pPr>
      <w:bookmarkStart w:id="51" w:name="_Toc189076192"/>
      <w:bookmarkStart w:id="52" w:name="_Toc189123345"/>
      <w:bookmarkStart w:id="53" w:name="_Toc189137767"/>
      <w:bookmarkStart w:id="54" w:name="_Toc189139920"/>
      <w:bookmarkStart w:id="55" w:name="_Toc190801473"/>
      <w:bookmarkEnd w:id="51"/>
      <w:bookmarkEnd w:id="52"/>
      <w:bookmarkEnd w:id="53"/>
      <w:bookmarkEnd w:id="54"/>
      <w:r>
        <w:br w:type="page"/>
      </w:r>
    </w:p>
    <w:p w14:paraId="0D81B114" w14:textId="3E3553A2" w:rsidR="0067636E" w:rsidRPr="00B577F3" w:rsidRDefault="0067636E" w:rsidP="00036498">
      <w:pPr>
        <w:pStyle w:val="Level2Heading"/>
      </w:pPr>
      <w:bookmarkStart w:id="56" w:name="_Toc210921858"/>
      <w:r w:rsidRPr="00B577F3">
        <w:lastRenderedPageBreak/>
        <w:t>Qualifications &amp; Certifications</w:t>
      </w:r>
      <w:bookmarkEnd w:id="49"/>
      <w:bookmarkEnd w:id="55"/>
      <w:bookmarkEnd w:id="56"/>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30F8141E"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5" w:history="1">
        <w:r w:rsidRPr="00DD30D9">
          <w:rPr>
            <w:rStyle w:val="Hyperlink"/>
          </w:rPr>
          <w:t xml:space="preserve">Certified </w:t>
        </w:r>
        <w:r w:rsidR="0062364F" w:rsidRPr="00DD30D9">
          <w:rPr>
            <w:rStyle w:val="Hyperlink"/>
          </w:rPr>
          <w:t>Consulting Partner</w:t>
        </w:r>
      </w:hyperlink>
      <w:r w:rsidR="0083526E" w:rsidRPr="00DD30D9">
        <w:t xml:space="preserve"> with </w:t>
      </w:r>
      <w:proofErr w:type="gramStart"/>
      <w:r w:rsidR="0083526E" w:rsidRPr="00DD30D9">
        <w:t>5 star</w:t>
      </w:r>
      <w:proofErr w:type="gramEnd"/>
      <w:r w:rsidR="0083526E" w:rsidRPr="00DD30D9">
        <w:t xml:space="preserve">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32A4BB3A">
            <wp:extent cx="5731508" cy="4165660"/>
            <wp:effectExtent l="0" t="0" r="3175" b="0"/>
            <wp:docPr id="192200390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5"/>
                    </pic:cNvPr>
                    <pic:cNvPicPr/>
                  </pic:nvPicPr>
                  <pic:blipFill rotWithShape="1">
                    <a:blip r:embed="rId16"/>
                    <a:srcRect t="-3936" b="-1666"/>
                    <a:stretch>
                      <a:fillRect/>
                    </a:stretch>
                  </pic:blipFill>
                  <pic:spPr bwMode="auto">
                    <a:xfrm>
                      <a:off x="0" y="0"/>
                      <a:ext cx="5764238" cy="4189448"/>
                    </a:xfrm>
                    <a:prstGeom prst="rect">
                      <a:avLst/>
                    </a:prstGeom>
                    <a:ln>
                      <a:noFill/>
                    </a:ln>
                    <a:extLst>
                      <a:ext uri="{53640926-AAD7-44D8-BBD7-CCE9431645EC}">
                        <a14:shadowObscured xmlns:a14="http://schemas.microsoft.com/office/drawing/2010/main"/>
                      </a:ext>
                    </a:extLst>
                  </pic:spPr>
                </pic:pic>
              </a:graphicData>
            </a:graphic>
          </wp:inline>
        </w:drawing>
      </w:r>
    </w:p>
    <w:p w14:paraId="6A671EE8" w14:textId="4BF60D16"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004728A6">
        <w:rPr>
          <w:noProof/>
        </w:rPr>
        <w:t>3</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7" w:name="_Toc210921859"/>
      <w:r w:rsidRPr="00467F3C">
        <w:lastRenderedPageBreak/>
        <w:t>Examples of Similar Work</w:t>
      </w:r>
      <w:bookmarkEnd w:id="57"/>
    </w:p>
    <w:p w14:paraId="0BC9B2DB" w14:textId="5A2AAFC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t>
      </w:r>
      <w:r w:rsidR="00A56C0A">
        <w:t xml:space="preserve">providing </w:t>
      </w:r>
      <w:r w:rsidR="00607D81" w:rsidRPr="006342BF">
        <w:t xml:space="preserve">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32A75B1C" w:rsidR="00607D81" w:rsidRPr="006342BF" w:rsidRDefault="00B31852" w:rsidP="00607D81">
      <w:pPr>
        <w:pStyle w:val="OBBulletList"/>
      </w:pPr>
      <w:r>
        <w:t>A s</w:t>
      </w:r>
      <w:r w:rsidR="00607D81">
        <w:t xml:space="preserve">ingle location to capture complaint details, including communication via email between the user and the customer. This includes the full email chain as well as the ability to log calls and provide general updates to other internal users.  </w:t>
      </w:r>
    </w:p>
    <w:p w14:paraId="1C8465B4" w14:textId="645E71B7" w:rsidR="00607D81" w:rsidRPr="006342BF" w:rsidRDefault="00607D81" w:rsidP="00607D81">
      <w:pPr>
        <w:pStyle w:val="OBBulletList"/>
      </w:pPr>
      <w:r>
        <w:t>Milestones to track KPIs and ensure timely completion of process, including escalations</w:t>
      </w:r>
      <w:r w:rsidR="00CC190E">
        <w:t>.</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31C9E62F" w:rsidR="00607D81" w:rsidRDefault="00607D81" w:rsidP="00607D81">
      <w:pPr>
        <w:pStyle w:val="OBBulletList"/>
      </w:pPr>
      <w:r>
        <w:t>Ability to link multiple complaints.</w:t>
      </w:r>
    </w:p>
    <w:p w14:paraId="010F8C85" w14:textId="36CAB852" w:rsidR="00131A3B" w:rsidRPr="006342BF" w:rsidRDefault="00131A3B" w:rsidP="00607D81">
      <w:pPr>
        <w:pStyle w:val="OBBulletList"/>
      </w:pPr>
      <w:r>
        <w:t xml:space="preserve">Ability to automatically link </w:t>
      </w:r>
      <w:r w:rsidR="006900DA">
        <w:t xml:space="preserve">cases </w:t>
      </w:r>
      <w:r>
        <w:t xml:space="preserve">to tenants and/or units based on </w:t>
      </w:r>
      <w:r w:rsidR="00535817">
        <w:t>complainant details.</w:t>
      </w:r>
    </w:p>
    <w:p w14:paraId="0CE0524A" w14:textId="299067C0"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w:t>
      </w:r>
      <w:r w:rsidR="00BB7683">
        <w:t>appropriate users</w:t>
      </w:r>
      <w:r>
        <w:t>.</w:t>
      </w:r>
    </w:p>
    <w:p w14:paraId="163014A2" w14:textId="4E013E94" w:rsidR="00D239B7" w:rsidRDefault="004F6907" w:rsidP="007765CA">
      <w:pPr>
        <w:pStyle w:val="OBBulletList"/>
      </w:pPr>
      <w:r>
        <w:t xml:space="preserve">Compliance with </w:t>
      </w:r>
      <w:r w:rsidR="00143879">
        <w:t xml:space="preserve">The </w:t>
      </w:r>
      <w:r w:rsidR="00AF450E">
        <w:t xml:space="preserve">Housing </w:t>
      </w:r>
      <w:r w:rsidR="00143879">
        <w:t>Ombudsman complaints process in terms of email templates, SLAs</w:t>
      </w:r>
      <w:r w:rsidR="00BC7FCC">
        <w:t>,</w:t>
      </w:r>
      <w:r w:rsidR="00143879">
        <w:t xml:space="preserve"> etc.</w:t>
      </w: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54CEE3CA">
            <wp:extent cx="7360361" cy="3475678"/>
            <wp:effectExtent l="0" t="0" r="0" b="0"/>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4769" b="-1973"/>
                    <a:stretch>
                      <a:fillRect/>
                    </a:stretch>
                  </pic:blipFill>
                  <pic:spPr bwMode="auto">
                    <a:xfrm>
                      <a:off x="0" y="0"/>
                      <a:ext cx="7434450" cy="3510664"/>
                    </a:xfrm>
                    <a:prstGeom prst="rect">
                      <a:avLst/>
                    </a:prstGeom>
                    <a:ln>
                      <a:noFill/>
                    </a:ln>
                    <a:extLst>
                      <a:ext uri="{53640926-AAD7-44D8-BBD7-CCE9431645EC}">
                        <a14:shadowObscured xmlns:a14="http://schemas.microsoft.com/office/drawing/2010/main"/>
                      </a:ext>
                    </a:extLst>
                  </pic:spPr>
                </pic:pic>
              </a:graphicData>
            </a:graphic>
          </wp:inline>
        </w:drawing>
      </w:r>
    </w:p>
    <w:p w14:paraId="47F49B2D" w14:textId="0555113B"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4728A6">
        <w:rPr>
          <w:noProof/>
        </w:rPr>
        <w:t>4</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lastRenderedPageBreak/>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E20B9B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in progress</w:t>
      </w:r>
      <w:r w:rsidR="00377813" w:rsidRPr="00467F3C">
        <w:rPr>
          <w:lang w:eastAsia="en-ZA"/>
        </w:rPr>
        <w:t>.</w:t>
      </w:r>
    </w:p>
    <w:p w14:paraId="64EFB93E" w14:textId="5A9B8BC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5F45E7">
        <w:rPr>
          <w:lang w:eastAsia="en-ZA"/>
        </w:rPr>
        <w:t xml:space="preserve"> (where possible)</w:t>
      </w:r>
      <w:r w:rsidR="00ED26FA">
        <w:rPr>
          <w:lang w:eastAsia="en-ZA"/>
        </w:rPr>
        <w:t>,</w:t>
      </w:r>
      <w:r w:rsidRPr="00467F3C">
        <w:rPr>
          <w:lang w:eastAsia="en-ZA"/>
        </w:rPr>
        <w:t xml:space="preserve"> and identifying any tenancies and opportunities associated to that contact. </w:t>
      </w:r>
    </w:p>
    <w:p w14:paraId="4B16AEF7" w14:textId="3603BCE6" w:rsidR="00D239B7" w:rsidRPr="00467F3C" w:rsidRDefault="00377813" w:rsidP="00377813">
      <w:r w:rsidRPr="00467F3C">
        <w:t xml:space="preserve">Given that </w:t>
      </w:r>
      <w:r w:rsidR="00540D59">
        <w:t xml:space="preserve">the </w:t>
      </w:r>
      <w:r w:rsidRPr="00467F3C">
        <w:t>pilot was for a specific use</w:t>
      </w:r>
      <w:r w:rsidR="005A4882">
        <w:t xml:space="preserve"> </w:t>
      </w:r>
      <w:r w:rsidRPr="00467F3C">
        <w:t xml:space="preserve">case which </w:t>
      </w:r>
      <w:r w:rsidR="003E5B56">
        <w:t>is expected to</w:t>
      </w:r>
      <w:r w:rsidRPr="00467F3C">
        <w:t xml:space="preserve"> have low volumes, case management was implemented with minimal customisation. </w:t>
      </w:r>
      <w:proofErr w:type="gramStart"/>
      <w:r w:rsidRPr="00467F3C">
        <w:t>However</w:t>
      </w:r>
      <w:proofErr w:type="gramEnd"/>
      <w:r w:rsidRPr="00467F3C">
        <w:t xml:space="preserve">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including sending and receiving communications through the case, the ability to create linked tasks</w:t>
      </w:r>
      <w:r w:rsidR="00DF7B34">
        <w:t>, capture notes,</w:t>
      </w:r>
      <w:r w:rsidRPr="00467F3C">
        <w:t xml:space="preserve"> and attach files. </w:t>
      </w:r>
    </w:p>
    <w:p w14:paraId="7FA0AF91" w14:textId="77777777" w:rsidR="003C715C" w:rsidRDefault="00377813" w:rsidP="003C715C">
      <w:pPr>
        <w:pStyle w:val="NormalIndent"/>
        <w:ind w:left="-1276"/>
      </w:pPr>
      <w:r w:rsidRPr="00467F3C">
        <w:rPr>
          <w:noProof/>
        </w:rPr>
        <w:drawing>
          <wp:inline distT="0" distB="0" distL="0" distR="0" wp14:anchorId="366EB5F5" wp14:editId="2D7D4B16">
            <wp:extent cx="7324469" cy="3830255"/>
            <wp:effectExtent l="19050" t="19050" r="10160" b="18415"/>
            <wp:docPr id="141728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5656" name="Picture 1" descr="A screenshot of a computer&#10;&#10;AI-generated content may be incorrect."/>
                    <pic:cNvPicPr/>
                  </pic:nvPicPr>
                  <pic:blipFill rotWithShape="1">
                    <a:blip r:embed="rId18"/>
                    <a:srcRect t="-3" b="1178"/>
                    <a:stretch>
                      <a:fillRect/>
                    </a:stretch>
                  </pic:blipFill>
                  <pic:spPr bwMode="auto">
                    <a:xfrm>
                      <a:off x="0" y="0"/>
                      <a:ext cx="7408512" cy="3874205"/>
                    </a:xfrm>
                    <a:prstGeom prst="rect">
                      <a:avLst/>
                    </a:prstGeom>
                    <a:ln w="9525" cap="flat" cmpd="sng" algn="ctr">
                      <a:solidFill>
                        <a:srgbClr val="CCCCCC"/>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E4CC47" w14:textId="21070880" w:rsidR="00845FFA" w:rsidRPr="00151A43" w:rsidRDefault="00377813" w:rsidP="003C715C">
      <w:pPr>
        <w:pStyle w:val="Caption"/>
      </w:pPr>
      <w:r w:rsidRPr="00467F3C">
        <w:t xml:space="preserve">Figure </w:t>
      </w:r>
      <w:r w:rsidRPr="00467F3C">
        <w:fldChar w:fldCharType="begin"/>
      </w:r>
      <w:r w:rsidRPr="00467F3C">
        <w:instrText xml:space="preserve"> SEQ Figure \* ARABIC </w:instrText>
      </w:r>
      <w:r w:rsidRPr="00467F3C">
        <w:fldChar w:fldCharType="separate"/>
      </w:r>
      <w:r w:rsidR="004728A6">
        <w:rPr>
          <w:noProof/>
        </w:rPr>
        <w:t>5</w:t>
      </w:r>
      <w:r w:rsidRPr="00467F3C">
        <w:fldChar w:fldCharType="end"/>
      </w:r>
      <w:r w:rsidRPr="00467F3C">
        <w:t>: Existing Grainger Case</w:t>
      </w:r>
    </w:p>
    <w:p w14:paraId="5B25DC6B" w14:textId="77777777" w:rsidR="003526CB" w:rsidRPr="00467F3C" w:rsidRDefault="003526CB" w:rsidP="0030456F">
      <w:pPr>
        <w:pStyle w:val="Level1Heading"/>
      </w:pPr>
      <w:bookmarkStart w:id="58" w:name="_Toc210921860"/>
      <w:r w:rsidRPr="00467F3C">
        <w:lastRenderedPageBreak/>
        <w:t>Proposed Solution</w:t>
      </w:r>
      <w:bookmarkEnd w:id="36"/>
      <w:bookmarkEnd w:id="37"/>
      <w:bookmarkEnd w:id="58"/>
    </w:p>
    <w:p w14:paraId="0EB30A16" w14:textId="528C98DC"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w:t>
      </w:r>
      <w:r w:rsidR="00DE0351">
        <w:t xml:space="preserve">and </w:t>
      </w:r>
      <w:r w:rsidR="00AA6377" w:rsidRPr="00467F3C">
        <w:t>pet</w:t>
      </w:r>
      <w:r w:rsidR="00DE0351">
        <w:t>s</w:t>
      </w:r>
      <w:r w:rsidR="00460456" w:rsidRPr="00467F3C">
        <w:t>.</w:t>
      </w:r>
      <w:r w:rsidR="006C33E7">
        <w:t xml:space="preserve"> </w:t>
      </w:r>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047893B3" w:rsidR="00F463CD" w:rsidRPr="00532EC5" w:rsidRDefault="00B62477" w:rsidP="006C12EA">
      <w:pPr>
        <w:pStyle w:val="OBBulletList"/>
        <w:numPr>
          <w:ilvl w:val="0"/>
          <w:numId w:val="18"/>
        </w:numPr>
      </w:pPr>
      <w:r w:rsidRPr="00532EC5">
        <w:rPr>
          <w:b/>
          <w:bCs/>
        </w:rPr>
        <w:t>Manage ASB Possession</w:t>
      </w:r>
      <w:r w:rsidR="000B2C84" w:rsidRPr="00532EC5">
        <w:rPr>
          <w:b/>
          <w:bCs/>
        </w:rPr>
        <w:t xml:space="preserve"> </w:t>
      </w:r>
      <w:r w:rsidR="00B84166" w:rsidRPr="00532EC5">
        <w:t>t</w:t>
      </w:r>
      <w:r w:rsidR="00245A18" w:rsidRPr="00532EC5">
        <w:t xml:space="preserve">hrough </w:t>
      </w:r>
      <w:r w:rsidR="008A6DF3" w:rsidRPr="00532EC5">
        <w:t xml:space="preserve">customised </w:t>
      </w:r>
      <w:r w:rsidR="00B84166" w:rsidRPr="00532EC5">
        <w:t xml:space="preserve">Salesforce </w:t>
      </w:r>
      <w:r w:rsidR="00245A18" w:rsidRPr="00532EC5">
        <w:t xml:space="preserve">cases that </w:t>
      </w:r>
      <w:r w:rsidR="00987263" w:rsidRPr="00532EC5">
        <w:t xml:space="preserve">guide </w:t>
      </w:r>
      <w:r w:rsidR="0028454E" w:rsidRPr="00532EC5">
        <w:t xml:space="preserve">users to capture the </w:t>
      </w:r>
      <w:r w:rsidR="00277288" w:rsidRPr="00532EC5">
        <w:t xml:space="preserve">required information </w:t>
      </w:r>
      <w:r w:rsidR="00B42C3A" w:rsidRPr="007765CA">
        <w:t xml:space="preserve">&amp; complete the </w:t>
      </w:r>
      <w:r w:rsidR="005050AA">
        <w:t>necessary</w:t>
      </w:r>
      <w:r w:rsidR="00B42C3A" w:rsidRPr="007765CA">
        <w:t xml:space="preserve"> tasks </w:t>
      </w:r>
      <w:r w:rsidR="00277288" w:rsidRPr="00532EC5">
        <w:t>at each stage of the process</w:t>
      </w:r>
      <w:r w:rsidR="001123CE" w:rsidRPr="00532EC5">
        <w:t>.</w:t>
      </w:r>
      <w:r w:rsidR="005604CB" w:rsidRPr="00532EC5">
        <w:t xml:space="preserve"> </w:t>
      </w:r>
    </w:p>
    <w:p w14:paraId="013587ED" w14:textId="3999070B" w:rsidR="00AA063B" w:rsidRPr="007765CA" w:rsidRDefault="003F4C11" w:rsidP="0021584C">
      <w:pPr>
        <w:pStyle w:val="OBBulletList"/>
        <w:numPr>
          <w:ilvl w:val="1"/>
          <w:numId w:val="18"/>
        </w:numPr>
      </w:pPr>
      <w:r w:rsidRPr="00C9611F">
        <w:t xml:space="preserve">Users would be alerted to </w:t>
      </w:r>
      <w:r w:rsidR="0021584C" w:rsidRPr="00C9611F">
        <w:t>potential</w:t>
      </w:r>
      <w:r w:rsidR="00D26A6A">
        <w:t>ly</w:t>
      </w:r>
      <w:r w:rsidR="0021584C" w:rsidRPr="00C9611F">
        <w:t xml:space="preserve"> duplicate</w:t>
      </w:r>
      <w:r w:rsidRPr="00C9611F">
        <w:t xml:space="preserve"> cases</w:t>
      </w:r>
      <w:r w:rsidR="00CC18A4" w:rsidRPr="007765CA">
        <w:t xml:space="preserve"> using standard Salesforce </w:t>
      </w:r>
      <w:r w:rsidR="00CC18A4" w:rsidRPr="00C9611F">
        <w:t xml:space="preserve">matching &amp; </w:t>
      </w:r>
      <w:r w:rsidR="00CC18A4" w:rsidRPr="007765CA">
        <w:t>duplicate rules</w:t>
      </w:r>
      <w:r w:rsidR="0090532D" w:rsidRPr="007765CA">
        <w:t>.</w:t>
      </w:r>
      <w:r w:rsidRPr="00C9611F">
        <w:t xml:space="preserve"> </w:t>
      </w:r>
    </w:p>
    <w:p w14:paraId="71265DEE" w14:textId="0F361F7B" w:rsidR="00EF2AB9" w:rsidRPr="00C05041" w:rsidRDefault="003F4C11" w:rsidP="009D02EC">
      <w:pPr>
        <w:pStyle w:val="OBBulletList"/>
        <w:numPr>
          <w:ilvl w:val="1"/>
          <w:numId w:val="18"/>
        </w:numPr>
      </w:pPr>
      <w:r w:rsidRPr="00C05041">
        <w:t xml:space="preserve">A </w:t>
      </w:r>
      <w:r w:rsidR="001F6F5C" w:rsidRPr="00C05041">
        <w:t xml:space="preserve">full history of evidence </w:t>
      </w:r>
      <w:r w:rsidR="0091559E" w:rsidRPr="00C05041">
        <w:t>(such as photos and videos)</w:t>
      </w:r>
      <w:r w:rsidR="00595F1D" w:rsidRPr="007765CA">
        <w:t>, comments</w:t>
      </w:r>
      <w:r w:rsidR="00B43755" w:rsidRPr="007765CA">
        <w:t xml:space="preserve"> </w:t>
      </w:r>
      <w:r w:rsidR="001F6F5C" w:rsidRPr="00C05041">
        <w:t>and communications</w:t>
      </w:r>
      <w:r w:rsidR="009D3B33" w:rsidRPr="00C05041">
        <w:t xml:space="preserve"> </w:t>
      </w:r>
      <w:r w:rsidRPr="00C05041">
        <w:t xml:space="preserve">would be saved </w:t>
      </w:r>
      <w:r w:rsidR="009D3B33" w:rsidRPr="00C05041">
        <w:t>against the case</w:t>
      </w:r>
      <w:r w:rsidR="00EF2AB9" w:rsidRPr="00C05041">
        <w:t xml:space="preserve">. </w:t>
      </w:r>
    </w:p>
    <w:p w14:paraId="1A21E983" w14:textId="2C801ABA" w:rsidR="00E844AD" w:rsidRDefault="008B2430" w:rsidP="00E844AD">
      <w:pPr>
        <w:pStyle w:val="OBBulletList"/>
        <w:numPr>
          <w:ilvl w:val="1"/>
          <w:numId w:val="18"/>
        </w:numPr>
      </w:pPr>
      <w:r w:rsidRPr="007765CA">
        <w:t>User</w:t>
      </w:r>
      <w:r w:rsidR="00E844AD" w:rsidRPr="007765CA">
        <w:t xml:space="preserve"> access to sensitive case information</w:t>
      </w:r>
      <w:r w:rsidRPr="007765CA">
        <w:t xml:space="preserve"> would be restricted</w:t>
      </w:r>
      <w:r w:rsidR="00E844AD" w:rsidRPr="007765CA">
        <w:t>.</w:t>
      </w:r>
    </w:p>
    <w:p w14:paraId="5AEF2F2D" w14:textId="75FBA289" w:rsidR="00236F86" w:rsidRPr="00493BF1" w:rsidRDefault="00257E33" w:rsidP="0075411A">
      <w:pPr>
        <w:pStyle w:val="OBBulletList"/>
      </w:pPr>
      <w:r w:rsidRPr="00493BF1">
        <w:rPr>
          <w:b/>
          <w:bCs/>
        </w:rPr>
        <w:t>Manage Formal Rent Challenges</w:t>
      </w:r>
      <w:r w:rsidR="008A6DF3" w:rsidRPr="00493BF1">
        <w:rPr>
          <w:b/>
          <w:bCs/>
        </w:rPr>
        <w:t xml:space="preserve"> </w:t>
      </w:r>
      <w:r w:rsidR="00F602D2" w:rsidRPr="00493BF1">
        <w:t>through</w:t>
      </w:r>
      <w:r w:rsidR="008A6DF3" w:rsidRPr="00493BF1">
        <w:t xml:space="preserve"> cases</w:t>
      </w:r>
      <w:r w:rsidR="0007366A" w:rsidRPr="00493BF1">
        <w:t xml:space="preserve"> </w:t>
      </w:r>
      <w:r w:rsidR="006A1755" w:rsidRPr="00493BF1">
        <w:t xml:space="preserve">that </w:t>
      </w:r>
      <w:r w:rsidR="00222808" w:rsidRPr="00493BF1">
        <w:t xml:space="preserve">prompt users to capture </w:t>
      </w:r>
      <w:r w:rsidR="007572B1" w:rsidRPr="00493BF1">
        <w:t xml:space="preserve">the requisite information to respond to the challenge and </w:t>
      </w:r>
      <w:r w:rsidR="001840FC" w:rsidRPr="00493BF1">
        <w:t xml:space="preserve">to </w:t>
      </w:r>
      <w:r w:rsidR="001444C6" w:rsidRPr="00493BF1">
        <w:t>track delays</w:t>
      </w:r>
      <w:r w:rsidR="006A1755" w:rsidRPr="00493BF1">
        <w:t>.</w:t>
      </w:r>
    </w:p>
    <w:p w14:paraId="154D5FEA" w14:textId="457EE26F" w:rsidR="00535E57" w:rsidRPr="00A7309E" w:rsidRDefault="00A7309E" w:rsidP="007765CA">
      <w:pPr>
        <w:pStyle w:val="OBBulletList"/>
        <w:numPr>
          <w:ilvl w:val="1"/>
          <w:numId w:val="14"/>
        </w:numPr>
      </w:pPr>
      <w:r w:rsidRPr="007765CA">
        <w:t>F</w:t>
      </w:r>
      <w:r w:rsidR="009E0861" w:rsidRPr="007765CA">
        <w:t>ormal rent challenge case</w:t>
      </w:r>
      <w:r w:rsidRPr="007765CA">
        <w:t>s would be linked</w:t>
      </w:r>
      <w:r w:rsidR="00362E4B" w:rsidRPr="007765CA">
        <w:t xml:space="preserve"> to the related tenancy review opportunity, ensuring </w:t>
      </w:r>
      <w:r w:rsidR="00796098" w:rsidRPr="007765CA">
        <w:t xml:space="preserve">the tenancy review is not progressed while the </w:t>
      </w:r>
      <w:r w:rsidR="004F48A0" w:rsidRPr="007765CA">
        <w:t>rent challenge is in progress</w:t>
      </w:r>
      <w:r w:rsidR="00796098" w:rsidRPr="007765CA">
        <w:t xml:space="preserve">. </w:t>
      </w:r>
      <w:r w:rsidR="00535E57" w:rsidRPr="007765CA">
        <w:t xml:space="preserve"> </w:t>
      </w:r>
    </w:p>
    <w:p w14:paraId="34F82817" w14:textId="145052D8" w:rsidR="00B3205E" w:rsidRPr="00493BF1" w:rsidRDefault="000729F7" w:rsidP="00995C5C">
      <w:pPr>
        <w:pStyle w:val="OBBulletList"/>
      </w:pPr>
      <w:r w:rsidRPr="00B50625">
        <w:rPr>
          <w:b/>
          <w:bCs/>
        </w:rPr>
        <w:t>Manage Pet Applications</w:t>
      </w:r>
      <w:r w:rsidR="008A6DF3" w:rsidRPr="00B50625">
        <w:t xml:space="preserve"> </w:t>
      </w:r>
      <w:r w:rsidRPr="00B50625">
        <w:t>for new and existing tenants</w:t>
      </w:r>
      <w:r w:rsidR="005266C7" w:rsidRPr="00B50625">
        <w:t xml:space="preserve"> </w:t>
      </w:r>
      <w:r w:rsidR="00222808" w:rsidRPr="00B50625">
        <w:t xml:space="preserve">through </w:t>
      </w:r>
      <w:r w:rsidR="00703BF8" w:rsidRPr="00B50625">
        <w:t>cases</w:t>
      </w:r>
      <w:r w:rsidR="00791F93" w:rsidRPr="00B50625">
        <w:t xml:space="preserve"> that would </w:t>
      </w:r>
      <w:r w:rsidR="00047744">
        <w:t xml:space="preserve">accommodate </w:t>
      </w:r>
      <w:r w:rsidR="00A7309E">
        <w:t>multiple</w:t>
      </w:r>
      <w:r w:rsidR="00047744" w:rsidRPr="00B50625">
        <w:t xml:space="preserve"> pets</w:t>
      </w:r>
      <w:r w:rsidR="00313FDA" w:rsidRPr="00B50625">
        <w:t>.</w:t>
      </w:r>
      <w:r w:rsidR="00CA7A27" w:rsidRPr="00B50625">
        <w:t xml:space="preserve"> </w:t>
      </w:r>
      <w:r w:rsidR="00B3205E" w:rsidRPr="00493BF1">
        <w:t xml:space="preserve">Pet applications </w:t>
      </w:r>
      <w:r w:rsidR="00B3205E">
        <w:t>would</w:t>
      </w:r>
      <w:r w:rsidR="00B3205E" w:rsidRPr="00493BF1">
        <w:t xml:space="preserve"> </w:t>
      </w:r>
      <w:proofErr w:type="spellStart"/>
      <w:proofErr w:type="gramStart"/>
      <w:r w:rsidR="00B3205E" w:rsidRPr="00493BF1">
        <w:t>routed</w:t>
      </w:r>
      <w:proofErr w:type="spellEnd"/>
      <w:proofErr w:type="gramEnd"/>
      <w:r w:rsidR="00B3205E" w:rsidRPr="00493BF1">
        <w:t xml:space="preserve"> to the relevant team for </w:t>
      </w:r>
      <w:proofErr w:type="gramStart"/>
      <w:r w:rsidR="00B3205E" w:rsidRPr="00493BF1">
        <w:t>approval;</w:t>
      </w:r>
      <w:proofErr w:type="gramEnd"/>
      <w:r w:rsidR="00B3205E" w:rsidRPr="00493BF1">
        <w:t xml:space="preserve"> notifying tenants of the outcome and next steps.</w:t>
      </w:r>
    </w:p>
    <w:p w14:paraId="652BE114" w14:textId="3882149A" w:rsidR="00E83741" w:rsidRPr="00B50625" w:rsidRDefault="00B56A56" w:rsidP="00E83741">
      <w:pPr>
        <w:pStyle w:val="OBBulletList"/>
        <w:numPr>
          <w:ilvl w:val="1"/>
          <w:numId w:val="14"/>
        </w:numPr>
      </w:pPr>
      <w:r w:rsidRPr="00B50625">
        <w:t>Tenants</w:t>
      </w:r>
      <w:r w:rsidR="008E0FA7">
        <w:t xml:space="preserve"> and applicants</w:t>
      </w:r>
      <w:r w:rsidRPr="00B50625">
        <w:t xml:space="preserve"> would complete an online pet application form</w:t>
      </w:r>
      <w:r w:rsidR="00CB4BF4">
        <w:t xml:space="preserve"> </w:t>
      </w:r>
      <w:r w:rsidR="008E0FA7">
        <w:t>which existing tenants</w:t>
      </w:r>
      <w:r w:rsidR="00CB4BF4">
        <w:t xml:space="preserve"> may</w:t>
      </w:r>
      <w:r w:rsidR="008E0FA7">
        <w:t xml:space="preserve"> </w:t>
      </w:r>
      <w:r w:rsidRPr="00B50625">
        <w:t xml:space="preserve">access from the </w:t>
      </w:r>
      <w:proofErr w:type="spellStart"/>
      <w:r w:rsidRPr="00B50625">
        <w:t>MyGrainger</w:t>
      </w:r>
      <w:proofErr w:type="spellEnd"/>
      <w:r w:rsidRPr="00B50625">
        <w:t xml:space="preserve"> app.</w:t>
      </w:r>
      <w:r w:rsidR="00B91C61" w:rsidRPr="00B50625">
        <w:t xml:space="preserve"> </w:t>
      </w:r>
    </w:p>
    <w:p w14:paraId="70C48C30" w14:textId="278A42E6" w:rsidR="00A7309E" w:rsidRPr="007765CA" w:rsidRDefault="00A7309E" w:rsidP="00E705D8">
      <w:pPr>
        <w:pStyle w:val="OBBulletList"/>
        <w:rPr>
          <w:b/>
        </w:rPr>
      </w:pPr>
      <w:r>
        <w:rPr>
          <w:b/>
          <w:bCs/>
        </w:rPr>
        <w:t xml:space="preserve">Create a </w:t>
      </w:r>
      <w:r w:rsidR="0031281C" w:rsidRPr="00704515">
        <w:rPr>
          <w:b/>
          <w:bCs/>
        </w:rPr>
        <w:t>C</w:t>
      </w:r>
      <w:r w:rsidR="00344556" w:rsidRPr="00704515">
        <w:rPr>
          <w:b/>
          <w:bCs/>
        </w:rPr>
        <w:t xml:space="preserve">entralised </w:t>
      </w:r>
      <w:r w:rsidR="00EB5DA9" w:rsidRPr="00704515">
        <w:rPr>
          <w:b/>
          <w:bCs/>
        </w:rPr>
        <w:t xml:space="preserve">Pet Register – </w:t>
      </w:r>
      <w:r>
        <w:t xml:space="preserve">Pet application cases would automatically update a pet register that would enable a full </w:t>
      </w:r>
      <w:r w:rsidRPr="00815FEB">
        <w:rPr>
          <w:bCs/>
        </w:rPr>
        <w:t xml:space="preserve">history of current </w:t>
      </w:r>
      <w:r w:rsidRPr="00704515">
        <w:rPr>
          <w:bCs/>
        </w:rPr>
        <w:t xml:space="preserve">and </w:t>
      </w:r>
      <w:r w:rsidRPr="00815FEB">
        <w:rPr>
          <w:bCs/>
        </w:rPr>
        <w:t>prior pets</w:t>
      </w:r>
      <w:r>
        <w:rPr>
          <w:bCs/>
        </w:rPr>
        <w:t xml:space="preserve"> to be maintained</w:t>
      </w:r>
      <w:r>
        <w:t xml:space="preserve">. </w:t>
      </w:r>
    </w:p>
    <w:p w14:paraId="5393D2E6" w14:textId="77F3C8EA" w:rsidR="00E705D8" w:rsidRPr="007765CA" w:rsidRDefault="00A7309E" w:rsidP="007765CA">
      <w:pPr>
        <w:pStyle w:val="OBBulletList"/>
        <w:numPr>
          <w:ilvl w:val="1"/>
          <w:numId w:val="14"/>
        </w:numPr>
        <w:rPr>
          <w:b/>
        </w:rPr>
      </w:pPr>
      <w:r>
        <w:t>U</w:t>
      </w:r>
      <w:r w:rsidR="009217AA" w:rsidRPr="00704515">
        <w:t>ser</w:t>
      </w:r>
      <w:r w:rsidR="003143C1" w:rsidRPr="00704515">
        <w:t>s</w:t>
      </w:r>
      <w:r w:rsidR="00BB0483" w:rsidRPr="00704515">
        <w:t xml:space="preserve"> </w:t>
      </w:r>
      <w:r>
        <w:t xml:space="preserve">would be able </w:t>
      </w:r>
      <w:r w:rsidR="00BB0483" w:rsidRPr="00704515">
        <w:t>to s</w:t>
      </w:r>
      <w:r w:rsidR="009B2119" w:rsidRPr="00704515">
        <w:t xml:space="preserve">earch </w:t>
      </w:r>
      <w:r w:rsidR="008E518D" w:rsidRPr="00704515">
        <w:t>pets across the portfolio</w:t>
      </w:r>
      <w:r>
        <w:t xml:space="preserve"> and </w:t>
      </w:r>
      <w:r w:rsidR="00166AA3" w:rsidRPr="00704515">
        <w:t xml:space="preserve">drill down </w:t>
      </w:r>
      <w:r>
        <w:t xml:space="preserve">to see </w:t>
      </w:r>
      <w:r w:rsidR="00166AA3" w:rsidRPr="00704515">
        <w:t>pet details</w:t>
      </w:r>
      <w:r>
        <w:t xml:space="preserve"> such as a </w:t>
      </w:r>
      <w:r w:rsidR="0011264D" w:rsidRPr="00704515">
        <w:t xml:space="preserve">photo, </w:t>
      </w:r>
      <w:r>
        <w:t xml:space="preserve">related </w:t>
      </w:r>
      <w:r w:rsidR="008C36DB" w:rsidRPr="00704515">
        <w:t>documents, approval</w:t>
      </w:r>
      <w:r w:rsidR="00FC668A" w:rsidRPr="00704515">
        <w:t>s</w:t>
      </w:r>
      <w:r w:rsidR="008C36DB" w:rsidRPr="00704515">
        <w:t xml:space="preserve"> and a history</w:t>
      </w:r>
      <w:r w:rsidR="00140955" w:rsidRPr="00704515">
        <w:t xml:space="preserve"> of updates</w:t>
      </w:r>
      <w:r w:rsidR="008C36DB" w:rsidRPr="00704515">
        <w:t>.</w:t>
      </w:r>
      <w:r w:rsidR="00E705D8" w:rsidRPr="00704515">
        <w:t xml:space="preserve"> </w:t>
      </w:r>
    </w:p>
    <w:p w14:paraId="575F4F5C" w14:textId="2DA10C85" w:rsidR="004451B0" w:rsidRPr="007765CA" w:rsidRDefault="00A7309E" w:rsidP="007765CA">
      <w:pPr>
        <w:pStyle w:val="OBBulletList"/>
        <w:numPr>
          <w:ilvl w:val="1"/>
          <w:numId w:val="14"/>
        </w:numPr>
      </w:pPr>
      <w:r>
        <w:t xml:space="preserve">Current and prior pets would additionally be visible </w:t>
      </w:r>
      <w:r w:rsidR="00416896">
        <w:t>for</w:t>
      </w:r>
      <w:r w:rsidR="00CB55A4">
        <w:t xml:space="preserve"> each tenancy.</w:t>
      </w:r>
    </w:p>
    <w:p w14:paraId="2E786CB1" w14:textId="74B145D0" w:rsidR="006574EE" w:rsidRPr="00270966" w:rsidRDefault="00CB55A4" w:rsidP="00015CF3">
      <w:pPr>
        <w:pStyle w:val="OBBulletList"/>
      </w:pPr>
      <w:r w:rsidRPr="00C8203D">
        <w:rPr>
          <w:b/>
        </w:rPr>
        <w:t>Manage the</w:t>
      </w:r>
      <w:r w:rsidRPr="00C05041">
        <w:t xml:space="preserve"> </w:t>
      </w:r>
      <w:r w:rsidR="00BB1DCB" w:rsidRPr="00270966">
        <w:rPr>
          <w:b/>
          <w:bCs/>
        </w:rPr>
        <w:t>Remov</w:t>
      </w:r>
      <w:r w:rsidR="00C86BCF" w:rsidRPr="00270966">
        <w:rPr>
          <w:b/>
          <w:bCs/>
        </w:rPr>
        <w:t xml:space="preserve">al of </w:t>
      </w:r>
      <w:r w:rsidR="00BB1DCB" w:rsidRPr="00270966">
        <w:rPr>
          <w:b/>
          <w:bCs/>
        </w:rPr>
        <w:t>Pets Mid</w:t>
      </w:r>
      <w:r w:rsidR="00015CF3" w:rsidRPr="00270966">
        <w:rPr>
          <w:b/>
          <w:bCs/>
        </w:rPr>
        <w:t>-Tenancy</w:t>
      </w:r>
      <w:r w:rsidR="00015CF3" w:rsidRPr="00270966">
        <w:t xml:space="preserve"> </w:t>
      </w:r>
      <w:r w:rsidR="00CF1A9A" w:rsidRPr="00270966">
        <w:t xml:space="preserve">through cases that </w:t>
      </w:r>
      <w:r w:rsidR="00AC2E06" w:rsidRPr="00270966">
        <w:t>ensure t</w:t>
      </w:r>
      <w:r w:rsidR="00AC6482" w:rsidRPr="00270966">
        <w:t xml:space="preserve">he relevant users </w:t>
      </w:r>
      <w:r w:rsidR="004F296E" w:rsidRPr="007765CA">
        <w:t xml:space="preserve">update the pet register, </w:t>
      </w:r>
      <w:r w:rsidR="004F296E" w:rsidRPr="00270966">
        <w:t>end</w:t>
      </w:r>
      <w:r w:rsidR="00E47FB8">
        <w:t xml:space="preserve"> or </w:t>
      </w:r>
      <w:r w:rsidR="004F296E" w:rsidRPr="00270966">
        <w:t xml:space="preserve">amend </w:t>
      </w:r>
      <w:r w:rsidR="006574EE" w:rsidRPr="00270966">
        <w:t>the pet licence</w:t>
      </w:r>
      <w:r w:rsidR="003672A8" w:rsidRPr="00270966">
        <w:t>,</w:t>
      </w:r>
      <w:r w:rsidR="004F296E" w:rsidRPr="00270966">
        <w:t xml:space="preserve"> and end</w:t>
      </w:r>
      <w:r w:rsidR="00E47FB8">
        <w:t xml:space="preserve"> or </w:t>
      </w:r>
      <w:r w:rsidR="0014290D" w:rsidRPr="00270966">
        <w:t xml:space="preserve">reduce </w:t>
      </w:r>
      <w:r w:rsidR="004F296E" w:rsidRPr="00270966">
        <w:t xml:space="preserve">the </w:t>
      </w:r>
      <w:r w:rsidR="00AC2E06" w:rsidRPr="00270966">
        <w:t>pet rent</w:t>
      </w:r>
      <w:r w:rsidR="00946046">
        <w:t xml:space="preserve"> in </w:t>
      </w:r>
      <w:proofErr w:type="spellStart"/>
      <w:r w:rsidR="00946046">
        <w:t>Qube</w:t>
      </w:r>
      <w:proofErr w:type="spellEnd"/>
      <w:r w:rsidR="006574EE" w:rsidRPr="00270966">
        <w:t xml:space="preserve">, as </w:t>
      </w:r>
      <w:r w:rsidR="0027487C" w:rsidRPr="00270966">
        <w:t>necessary</w:t>
      </w:r>
      <w:r w:rsidR="006574EE" w:rsidRPr="00270966">
        <w:t xml:space="preserve">. </w:t>
      </w:r>
    </w:p>
    <w:p w14:paraId="5DEE05A1" w14:textId="59D0A5E4" w:rsidR="002374E6" w:rsidRPr="00C01D67" w:rsidRDefault="00123756" w:rsidP="000A2E9D">
      <w:pPr>
        <w:pStyle w:val="OBBulletList"/>
      </w:pPr>
      <w:r w:rsidRPr="007765CA">
        <w:rPr>
          <w:b/>
        </w:rPr>
        <w:t>Notification</w:t>
      </w:r>
      <w:r w:rsidR="00435C91" w:rsidRPr="007765CA">
        <w:rPr>
          <w:b/>
        </w:rPr>
        <w:t xml:space="preserve"> to </w:t>
      </w:r>
      <w:r w:rsidR="00105FC5" w:rsidRPr="00270966">
        <w:rPr>
          <w:b/>
          <w:bCs/>
        </w:rPr>
        <w:t xml:space="preserve">End Pet Rent </w:t>
      </w:r>
      <w:r w:rsidR="007822D8" w:rsidRPr="00270966">
        <w:rPr>
          <w:b/>
          <w:bCs/>
        </w:rPr>
        <w:t xml:space="preserve">at End of Tenancy </w:t>
      </w:r>
      <w:r w:rsidR="00006E09" w:rsidRPr="00270966">
        <w:t xml:space="preserve">– </w:t>
      </w:r>
      <w:r w:rsidR="009C77E2" w:rsidRPr="007765CA">
        <w:t>Updates</w:t>
      </w:r>
      <w:r w:rsidR="009C77E2" w:rsidRPr="00270966">
        <w:t xml:space="preserve"> </w:t>
      </w:r>
      <w:r w:rsidR="007822D8" w:rsidRPr="00270966">
        <w:t xml:space="preserve">to </w:t>
      </w:r>
      <w:r w:rsidR="00973BB4" w:rsidRPr="00270966">
        <w:t xml:space="preserve">the End of Tenancy </w:t>
      </w:r>
      <w:r w:rsidR="003F14F6" w:rsidRPr="00270966">
        <w:t xml:space="preserve">(EOT) </w:t>
      </w:r>
      <w:r w:rsidR="00105FC5" w:rsidRPr="00270966">
        <w:t xml:space="preserve">tasks </w:t>
      </w:r>
      <w:r w:rsidR="007822D8" w:rsidRPr="00270966">
        <w:t xml:space="preserve">would </w:t>
      </w:r>
      <w:r w:rsidR="009B79F1" w:rsidRPr="00270966">
        <w:t xml:space="preserve">notify the </w:t>
      </w:r>
      <w:r w:rsidR="00FC395D" w:rsidRPr="00270966">
        <w:t xml:space="preserve">applicable teams to </w:t>
      </w:r>
      <w:r w:rsidR="001A5BD5" w:rsidRPr="00270966">
        <w:t>update the pet register</w:t>
      </w:r>
      <w:r w:rsidR="001A5BD5" w:rsidRPr="00270966" w:rsidDel="008F6FED">
        <w:t xml:space="preserve"> </w:t>
      </w:r>
      <w:r w:rsidR="001A5BD5" w:rsidRPr="00270966">
        <w:t xml:space="preserve">and </w:t>
      </w:r>
      <w:r w:rsidR="0001673E" w:rsidRPr="00270966">
        <w:t>end</w:t>
      </w:r>
      <w:r w:rsidR="0001673E" w:rsidRPr="00270966" w:rsidDel="008F6FED">
        <w:t xml:space="preserve"> </w:t>
      </w:r>
      <w:r w:rsidR="0001673E" w:rsidRPr="00270966">
        <w:t xml:space="preserve">pet rent in </w:t>
      </w:r>
      <w:proofErr w:type="spellStart"/>
      <w:r w:rsidR="0001673E" w:rsidRPr="00270966">
        <w:t>Qube</w:t>
      </w:r>
      <w:proofErr w:type="spellEnd"/>
      <w:r w:rsidR="008F6FED" w:rsidRPr="00270966">
        <w:t>, on confirmation of move-out</w:t>
      </w:r>
      <w:r w:rsidR="0001673E" w:rsidRPr="00270966">
        <w:t>.</w:t>
      </w:r>
    </w:p>
    <w:p w14:paraId="422947A7" w14:textId="5F420364" w:rsidR="00AE00E9" w:rsidRPr="007765CA" w:rsidRDefault="00AE00E9" w:rsidP="00145921">
      <w:pPr>
        <w:pStyle w:val="OBBulletList"/>
      </w:pPr>
      <w:r w:rsidRPr="00C01D67">
        <w:rPr>
          <w:b/>
          <w:bCs/>
        </w:rPr>
        <w:t>Usability</w:t>
      </w:r>
      <w:r w:rsidRPr="00C01D67">
        <w:t xml:space="preserve"> – </w:t>
      </w:r>
      <w:r w:rsidR="00F4139D" w:rsidRPr="00C01D67">
        <w:t xml:space="preserve">The solution </w:t>
      </w:r>
      <w:r w:rsidR="00FC59DF" w:rsidRPr="00C01D67">
        <w:t xml:space="preserve">would </w:t>
      </w:r>
      <w:r w:rsidR="00F4139D" w:rsidRPr="00C01D67">
        <w:t>d</w:t>
      </w:r>
      <w:r w:rsidRPr="00C01D67">
        <w:t xml:space="preserve">eliver </w:t>
      </w:r>
      <w:r w:rsidR="00B63D10" w:rsidRPr="00C01D67" w:rsidDel="00043287">
        <w:t>c</w:t>
      </w:r>
      <w:r w:rsidR="00B63D10" w:rsidRPr="00C01D67">
        <w:t xml:space="preserve">ase </w:t>
      </w:r>
      <w:r w:rsidRPr="00C01D67">
        <w:t>design that provides</w:t>
      </w:r>
      <w:r w:rsidR="00F0151F" w:rsidRPr="00C01D67">
        <w:t xml:space="preserve"> c</w:t>
      </w:r>
      <w:r w:rsidRPr="00C01D67">
        <w:t>onsistency across all case types for ease of training &amp; adoption</w:t>
      </w:r>
      <w:r w:rsidR="00145921" w:rsidRPr="00C01D67">
        <w:t xml:space="preserve">, </w:t>
      </w:r>
      <w:r w:rsidR="00573285" w:rsidRPr="00C01D67">
        <w:t>as well as</w:t>
      </w:r>
      <w:r w:rsidR="00145921" w:rsidRPr="00C01D67">
        <w:t xml:space="preserve"> the a</w:t>
      </w:r>
      <w:r w:rsidRPr="00C01D67">
        <w:t>bility for user</w:t>
      </w:r>
      <w:r w:rsidR="00CD3E81" w:rsidRPr="00C01D67">
        <w:t>s</w:t>
      </w:r>
      <w:r w:rsidRPr="00C01D67">
        <w:t xml:space="preserve"> to pick up a case they have not worked on</w:t>
      </w:r>
      <w:r w:rsidR="00CD3E81" w:rsidRPr="00C01D67">
        <w:t xml:space="preserve"> </w:t>
      </w:r>
      <w:r w:rsidR="00E9791B" w:rsidRPr="00C01D67">
        <w:t xml:space="preserve">before </w:t>
      </w:r>
      <w:r w:rsidR="00CD3E81" w:rsidRPr="00C01D67">
        <w:t>and</w:t>
      </w:r>
      <w:r w:rsidRPr="00C01D67">
        <w:t xml:space="preserve"> </w:t>
      </w:r>
      <w:r w:rsidR="00E9791B" w:rsidRPr="00C01D67">
        <w:t xml:space="preserve">easily </w:t>
      </w:r>
      <w:r w:rsidRPr="00C01D67">
        <w:t>know what needs to be done</w:t>
      </w:r>
      <w:r w:rsidR="00582719" w:rsidRPr="00C01D67">
        <w:t xml:space="preserve"> next</w:t>
      </w:r>
      <w:r w:rsidRPr="00C01D67">
        <w:t xml:space="preserve">. </w:t>
      </w:r>
    </w:p>
    <w:p w14:paraId="731C64B3" w14:textId="2E3663BA" w:rsidR="006A7BE7" w:rsidRDefault="006A7BE7" w:rsidP="00BC44A7">
      <w:pPr>
        <w:pStyle w:val="OBBulletList"/>
      </w:pPr>
      <w:r w:rsidRPr="007765CA">
        <w:rPr>
          <w:b/>
        </w:rPr>
        <w:t xml:space="preserve">Leverage Standard </w:t>
      </w:r>
      <w:r w:rsidR="0067401E" w:rsidRPr="007765CA">
        <w:rPr>
          <w:b/>
        </w:rPr>
        <w:t xml:space="preserve">Salesforce </w:t>
      </w:r>
      <w:r w:rsidRPr="007765CA">
        <w:rPr>
          <w:b/>
        </w:rPr>
        <w:t xml:space="preserve">Functionality </w:t>
      </w:r>
      <w:r w:rsidRPr="007765CA">
        <w:t>wherever possible</w:t>
      </w:r>
      <w:r w:rsidR="0067401E" w:rsidRPr="007765CA">
        <w:t xml:space="preserve"> to minimise customisations.</w:t>
      </w:r>
      <w:r w:rsidR="00621484" w:rsidRPr="007765CA">
        <w:t xml:space="preserve"> </w:t>
      </w:r>
      <w:r w:rsidR="00A15A9C" w:rsidRPr="007765CA">
        <w:t xml:space="preserve">Standard </w:t>
      </w:r>
      <w:r w:rsidR="00407790" w:rsidRPr="007765CA">
        <w:t>case</w:t>
      </w:r>
      <w:r w:rsidR="00901986">
        <w:t xml:space="preserve"> management</w:t>
      </w:r>
      <w:r w:rsidR="00407790" w:rsidRPr="007765CA">
        <w:t xml:space="preserve"> </w:t>
      </w:r>
      <w:r w:rsidR="00A15A9C" w:rsidRPr="007765CA">
        <w:t xml:space="preserve">functionality includes the </w:t>
      </w:r>
      <w:r w:rsidRPr="007765CA">
        <w:t xml:space="preserve">ability to attach documents </w:t>
      </w:r>
      <w:r w:rsidR="00A15A9C" w:rsidRPr="007765CA">
        <w:t xml:space="preserve">and files, </w:t>
      </w:r>
      <w:r w:rsidR="008C2FFE" w:rsidRPr="007765CA">
        <w:t xml:space="preserve">capture comments, </w:t>
      </w:r>
      <w:r w:rsidR="00443628" w:rsidRPr="00347D00">
        <w:t xml:space="preserve">capture call logs, </w:t>
      </w:r>
      <w:r w:rsidR="009F4FB4">
        <w:t xml:space="preserve">automate case assignment, </w:t>
      </w:r>
      <w:r w:rsidR="008C2FFE" w:rsidRPr="007765CA">
        <w:t xml:space="preserve">create and assign tasks, </w:t>
      </w:r>
      <w:r w:rsidR="00407790" w:rsidRPr="007765CA">
        <w:t xml:space="preserve">and </w:t>
      </w:r>
      <w:r w:rsidR="003E3C8B">
        <w:t xml:space="preserve">see </w:t>
      </w:r>
      <w:r w:rsidR="00901986">
        <w:t xml:space="preserve">a </w:t>
      </w:r>
      <w:r w:rsidR="003E3C8B">
        <w:t xml:space="preserve">case history that </w:t>
      </w:r>
      <w:r w:rsidR="005A2943" w:rsidRPr="007765CA">
        <w:t>track</w:t>
      </w:r>
      <w:r w:rsidR="003E3C8B">
        <w:t xml:space="preserve">s </w:t>
      </w:r>
      <w:r w:rsidR="005A2943" w:rsidRPr="007765CA">
        <w:t xml:space="preserve">changes to key </w:t>
      </w:r>
      <w:r w:rsidR="003E3C8B">
        <w:t>field</w:t>
      </w:r>
      <w:r w:rsidR="00483FEA">
        <w:t>s</w:t>
      </w:r>
      <w:r w:rsidR="00407790" w:rsidRPr="007765CA">
        <w:t>.</w:t>
      </w:r>
    </w:p>
    <w:p w14:paraId="0E8E8EB2" w14:textId="08377622" w:rsidR="00C922B7" w:rsidRPr="007765CA" w:rsidRDefault="00901986" w:rsidP="00B57DE0">
      <w:pPr>
        <w:pStyle w:val="OBBulletList"/>
      </w:pPr>
      <w:r>
        <w:rPr>
          <w:b/>
          <w:bCs/>
        </w:rPr>
        <w:t>Centralized</w:t>
      </w:r>
      <w:r w:rsidR="00B92089">
        <w:rPr>
          <w:b/>
          <w:bCs/>
        </w:rPr>
        <w:t xml:space="preserve"> Case </w:t>
      </w:r>
      <w:r w:rsidR="00B57DE0" w:rsidRPr="007765CA">
        <w:rPr>
          <w:b/>
        </w:rPr>
        <w:t>Communications –</w:t>
      </w:r>
      <w:r w:rsidR="00B92089">
        <w:rPr>
          <w:b/>
          <w:bCs/>
        </w:rPr>
        <w:t xml:space="preserve"> </w:t>
      </w:r>
      <w:r w:rsidR="00A45B5B" w:rsidRPr="00411DF9">
        <w:t>All outgoing</w:t>
      </w:r>
      <w:r w:rsidR="00A45B5B">
        <w:t xml:space="preserve"> </w:t>
      </w:r>
      <w:r w:rsidR="00A45B5B" w:rsidRPr="00411DF9">
        <w:t>emails</w:t>
      </w:r>
      <w:r w:rsidR="005F7A8C">
        <w:t xml:space="preserve"> related to a case</w:t>
      </w:r>
      <w:r w:rsidR="00A45B5B" w:rsidRPr="00411DF9">
        <w:t xml:space="preserve">, as well as any replies to those emails, would be visible on the </w:t>
      </w:r>
      <w:r w:rsidR="00A45B5B" w:rsidRPr="00411DF9">
        <w:rPr>
          <w:bCs/>
        </w:rPr>
        <w:t>case’s activity timeline within Salesforce.</w:t>
      </w:r>
    </w:p>
    <w:p w14:paraId="37BE011C" w14:textId="4FACAA38" w:rsidR="00901986" w:rsidRPr="00901986" w:rsidRDefault="00995C5C" w:rsidP="007765CA">
      <w:pPr>
        <w:pStyle w:val="OBBulletList"/>
        <w:numPr>
          <w:ilvl w:val="1"/>
          <w:numId w:val="14"/>
        </w:numPr>
        <w:rPr>
          <w:bCs/>
        </w:rPr>
      </w:pPr>
      <w:r w:rsidRPr="007765CA">
        <w:rPr>
          <w:b/>
        </w:rPr>
        <w:t xml:space="preserve">Automated </w:t>
      </w:r>
      <w:r w:rsidR="001C6D32" w:rsidRPr="001C6D32">
        <w:rPr>
          <w:b/>
          <w:bCs/>
        </w:rPr>
        <w:t>Email Notifications</w:t>
      </w:r>
      <w:r w:rsidR="001C6D32">
        <w:t xml:space="preserve"> </w:t>
      </w:r>
      <w:r>
        <w:t xml:space="preserve">would be sent using </w:t>
      </w:r>
      <w:r w:rsidR="009F5390" w:rsidRPr="002113B3">
        <w:t xml:space="preserve">standard Salesforce </w:t>
      </w:r>
      <w:r w:rsidR="00DA1EB4">
        <w:t>a</w:t>
      </w:r>
      <w:r w:rsidR="00DA1EB4" w:rsidRPr="00DA1EB4">
        <w:t>uto-response rules</w:t>
      </w:r>
      <w:r w:rsidR="0044435F">
        <w:t xml:space="preserve"> </w:t>
      </w:r>
      <w:r w:rsidR="00D35553">
        <w:t>(</w:t>
      </w:r>
      <w:r w:rsidR="00104A77">
        <w:t>such as</w:t>
      </w:r>
      <w:r w:rsidR="00D35553">
        <w:t xml:space="preserve"> confirmation </w:t>
      </w:r>
      <w:r w:rsidR="00104A77">
        <w:t xml:space="preserve">to a tenant </w:t>
      </w:r>
      <w:r w:rsidR="00D35553">
        <w:t>of a new pet application)</w:t>
      </w:r>
      <w:r w:rsidR="009F5390">
        <w:t xml:space="preserve">. </w:t>
      </w:r>
    </w:p>
    <w:p w14:paraId="47712F6F" w14:textId="70B24D15" w:rsidR="00901986" w:rsidRDefault="00901986" w:rsidP="007765CA">
      <w:pPr>
        <w:pStyle w:val="OBBulletList"/>
        <w:numPr>
          <w:ilvl w:val="1"/>
          <w:numId w:val="14"/>
        </w:numPr>
      </w:pPr>
      <w:r w:rsidRPr="005F7A8C">
        <w:rPr>
          <w:b/>
          <w:bCs/>
        </w:rPr>
        <w:t>Email Templates</w:t>
      </w:r>
      <w:r w:rsidRPr="007A7E47">
        <w:rPr>
          <w:b/>
          <w:bCs/>
        </w:rPr>
        <w:t xml:space="preserve"> </w:t>
      </w:r>
      <w:r w:rsidR="005F7A8C">
        <w:t xml:space="preserve">would </w:t>
      </w:r>
      <w:r w:rsidR="00B570F6">
        <w:t xml:space="preserve">be available to </w:t>
      </w:r>
      <w:r w:rsidRPr="007A7E47">
        <w:t xml:space="preserve">assist users sending </w:t>
      </w:r>
      <w:r>
        <w:t>standardized</w:t>
      </w:r>
      <w:r w:rsidR="00BF0DB3">
        <w:t xml:space="preserve"> </w:t>
      </w:r>
      <w:r w:rsidRPr="007A7E47">
        <w:t xml:space="preserve">notifications. </w:t>
      </w:r>
    </w:p>
    <w:p w14:paraId="65C84966" w14:textId="6C094671" w:rsidR="00916BAD" w:rsidRDefault="00901986" w:rsidP="00E348FA">
      <w:pPr>
        <w:pStyle w:val="OBBulletList"/>
      </w:pPr>
      <w:r>
        <w:rPr>
          <w:b/>
          <w:bCs/>
        </w:rPr>
        <w:t>SLA</w:t>
      </w:r>
      <w:r w:rsidRPr="00493BF1">
        <w:rPr>
          <w:b/>
          <w:bCs/>
        </w:rPr>
        <w:t xml:space="preserve"> </w:t>
      </w:r>
      <w:r w:rsidR="00E348FA" w:rsidRPr="00493BF1">
        <w:rPr>
          <w:b/>
          <w:bCs/>
        </w:rPr>
        <w:t xml:space="preserve">Tracking </w:t>
      </w:r>
      <w:r w:rsidR="00AB29F5">
        <w:rPr>
          <w:b/>
          <w:bCs/>
        </w:rPr>
        <w:t xml:space="preserve">&amp; Escalation </w:t>
      </w:r>
      <w:r w:rsidR="00E348FA" w:rsidRPr="00493BF1">
        <w:t xml:space="preserve">– </w:t>
      </w:r>
      <w:r>
        <w:t xml:space="preserve">SLAs </w:t>
      </w:r>
      <w:r w:rsidR="00AB29F5">
        <w:t xml:space="preserve">would be tracked and escalations automated using standard </w:t>
      </w:r>
      <w:r w:rsidR="00AB29F5" w:rsidRPr="002113B3">
        <w:t xml:space="preserve">Salesforce </w:t>
      </w:r>
      <w:r w:rsidR="00AB29F5">
        <w:t xml:space="preserve">case milestone functionality. Users would be able to </w:t>
      </w:r>
      <w:r w:rsidR="00CD781D">
        <w:t xml:space="preserve">see </w:t>
      </w:r>
      <w:r w:rsidR="00CD781D" w:rsidRPr="00B071F3">
        <w:t>target completion dates</w:t>
      </w:r>
      <w:r w:rsidR="00CD781D">
        <w:t xml:space="preserve"> and a visual indicator of whether each </w:t>
      </w:r>
      <w:r w:rsidR="00916BAD">
        <w:t>milestone is</w:t>
      </w:r>
      <w:r w:rsidR="00916BAD" w:rsidRPr="00765D77">
        <w:t xml:space="preserve"> </w:t>
      </w:r>
      <w:r w:rsidR="00916BAD">
        <w:t xml:space="preserve">approaching due date, overdue, or complete. </w:t>
      </w:r>
    </w:p>
    <w:p w14:paraId="7CEA9BCA" w14:textId="047D1516" w:rsidR="00F216C3" w:rsidRPr="009B215B" w:rsidRDefault="006D24B5" w:rsidP="000A2E9D">
      <w:pPr>
        <w:pStyle w:val="OBBulletList"/>
      </w:pPr>
      <w:r w:rsidRPr="009B215B">
        <w:rPr>
          <w:b/>
          <w:bCs/>
        </w:rPr>
        <w:t xml:space="preserve">Operational Dashboards </w:t>
      </w:r>
      <w:r w:rsidR="00CB55A4" w:rsidRPr="007765CA">
        <w:t>would</w:t>
      </w:r>
      <w:r w:rsidR="00CB55A4">
        <w:rPr>
          <w:b/>
          <w:bCs/>
        </w:rPr>
        <w:t xml:space="preserve"> </w:t>
      </w:r>
      <w:r w:rsidR="00325D1B" w:rsidRPr="009B215B">
        <w:t xml:space="preserve">provide </w:t>
      </w:r>
      <w:r w:rsidR="004832E9" w:rsidRPr="009B215B">
        <w:t>easy access to information, items to be worked on</w:t>
      </w:r>
      <w:r w:rsidR="009E0118" w:rsidRPr="009B215B">
        <w:t xml:space="preserve"> </w:t>
      </w:r>
      <w:r w:rsidR="004832E9" w:rsidRPr="009B215B">
        <w:t xml:space="preserve">and </w:t>
      </w:r>
      <w:r w:rsidR="00345392" w:rsidRPr="009B215B">
        <w:t>KPIs</w:t>
      </w:r>
      <w:r w:rsidR="004832E9" w:rsidRPr="009B215B">
        <w:t>.</w:t>
      </w:r>
    </w:p>
    <w:p w14:paraId="66480A97" w14:textId="7BFA776D" w:rsidR="009407AA" w:rsidRDefault="009407AA" w:rsidP="00036498">
      <w:pPr>
        <w:pStyle w:val="Level2Heading"/>
      </w:pPr>
      <w:bookmarkStart w:id="59" w:name="_Toc34022130"/>
      <w:bookmarkStart w:id="60" w:name="_Toc475449749"/>
      <w:bookmarkStart w:id="61" w:name="_Toc210921861"/>
      <w:r>
        <w:lastRenderedPageBreak/>
        <w:t>Context Diagram</w:t>
      </w:r>
      <w:bookmarkEnd w:id="61"/>
    </w:p>
    <w:p w14:paraId="75E142D1" w14:textId="235D627F" w:rsidR="00A74F2C" w:rsidRPr="00A74F2C" w:rsidRDefault="00A74F2C" w:rsidP="007765CA">
      <w:r>
        <w:t>The following provides an overview of the proposed solution</w:t>
      </w:r>
      <w:r w:rsidR="000616B7">
        <w:t>’s</w:t>
      </w:r>
      <w:r>
        <w:t xml:space="preserve"> </w:t>
      </w:r>
      <w:r w:rsidR="00BD1F7A">
        <w:t xml:space="preserve">users and </w:t>
      </w:r>
      <w:r>
        <w:t>interfaces:</w:t>
      </w:r>
    </w:p>
    <w:p w14:paraId="499D5182" w14:textId="7025E50C" w:rsidR="00272DA4" w:rsidRDefault="003B4E58" w:rsidP="007765CA">
      <w:pPr>
        <w:keepNext/>
        <w:ind w:left="-993"/>
      </w:pPr>
      <w:r w:rsidRPr="003B4E58">
        <w:rPr>
          <w:noProof/>
        </w:rPr>
        <w:drawing>
          <wp:inline distT="0" distB="0" distL="0" distR="0" wp14:anchorId="78D0F1F2" wp14:editId="62C035C4">
            <wp:extent cx="6996022" cy="5123489"/>
            <wp:effectExtent l="0" t="0" r="0" b="1270"/>
            <wp:docPr id="135331591" name="Picture 1" descr="A diagram of a salesforce cas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591" name="Picture 1" descr="A diagram of a salesforce case management&#10;&#10;AI-generated content may be incorrect."/>
                    <pic:cNvPicPr/>
                  </pic:nvPicPr>
                  <pic:blipFill rotWithShape="1">
                    <a:blip r:embed="rId19"/>
                    <a:srcRect t="1832"/>
                    <a:stretch>
                      <a:fillRect/>
                    </a:stretch>
                  </pic:blipFill>
                  <pic:spPr bwMode="auto">
                    <a:xfrm>
                      <a:off x="0" y="0"/>
                      <a:ext cx="7009712" cy="5133515"/>
                    </a:xfrm>
                    <a:prstGeom prst="rect">
                      <a:avLst/>
                    </a:prstGeom>
                    <a:ln>
                      <a:noFill/>
                    </a:ln>
                    <a:extLst>
                      <a:ext uri="{53640926-AAD7-44D8-BBD7-CCE9431645EC}">
                        <a14:shadowObscured xmlns:a14="http://schemas.microsoft.com/office/drawing/2010/main"/>
                      </a:ext>
                    </a:extLst>
                  </pic:spPr>
                </pic:pic>
              </a:graphicData>
            </a:graphic>
          </wp:inline>
        </w:drawing>
      </w:r>
    </w:p>
    <w:p w14:paraId="4AE31C3E" w14:textId="224EB408" w:rsidR="009407AA" w:rsidRDefault="00A42211" w:rsidP="00272DA4">
      <w:pPr>
        <w:pStyle w:val="Caption"/>
      </w:pPr>
      <w:r>
        <w:t xml:space="preserve">Figure </w:t>
      </w:r>
      <w:r>
        <w:fldChar w:fldCharType="begin"/>
      </w:r>
      <w:r>
        <w:instrText xml:space="preserve"> SEQ Figure \* ARABIC </w:instrText>
      </w:r>
      <w:r>
        <w:fldChar w:fldCharType="separate"/>
      </w:r>
      <w:r w:rsidR="004728A6">
        <w:rPr>
          <w:noProof/>
        </w:rPr>
        <w:t>6</w:t>
      </w:r>
      <w:r>
        <w:fldChar w:fldCharType="end"/>
      </w:r>
      <w:r>
        <w:t xml:space="preserve">: </w:t>
      </w:r>
      <w:r w:rsidR="006A356C">
        <w:t xml:space="preserve">Proposed Solution </w:t>
      </w:r>
      <w:r>
        <w:t>Context Diagram</w:t>
      </w:r>
    </w:p>
    <w:p w14:paraId="50794F4C" w14:textId="7B964B52" w:rsidR="00A56F7D" w:rsidRPr="00A56F7D" w:rsidRDefault="00A56F7D" w:rsidP="007765CA">
      <w:r w:rsidRPr="007765CA">
        <w:t xml:space="preserve">The proposed solution would leverage Grainger’s existing </w:t>
      </w:r>
      <w:r w:rsidR="00E23442">
        <w:t xml:space="preserve">Salesforce licences and </w:t>
      </w:r>
      <w:r w:rsidRPr="007765CA">
        <w:t>technology stack.</w:t>
      </w:r>
    </w:p>
    <w:p w14:paraId="2C3117B3" w14:textId="0A484485" w:rsidR="005757BF" w:rsidRPr="007765CA" w:rsidRDefault="00A22AE1" w:rsidP="007765CA">
      <w:pPr>
        <w:pStyle w:val="OBBulletList"/>
      </w:pPr>
      <w:r w:rsidRPr="00CC18A4">
        <w:rPr>
          <w:b/>
          <w:bCs/>
          <w:lang w:eastAsia="en-ZA"/>
        </w:rPr>
        <w:t>Salesforce Case Management</w:t>
      </w:r>
      <w:r w:rsidRPr="00CC18A4">
        <w:rPr>
          <w:lang w:eastAsia="en-ZA"/>
        </w:rPr>
        <w:t xml:space="preserve"> – </w:t>
      </w:r>
      <w:r w:rsidR="00AF097A" w:rsidRPr="00CC18A4">
        <w:rPr>
          <w:lang w:eastAsia="en-ZA"/>
        </w:rPr>
        <w:t>C</w:t>
      </w:r>
      <w:r w:rsidR="00293A1F" w:rsidRPr="00CC18A4">
        <w:rPr>
          <w:lang w:eastAsia="en-ZA"/>
        </w:rPr>
        <w:t xml:space="preserve">ase types would be created </w:t>
      </w:r>
      <w:r w:rsidR="002916F5" w:rsidRPr="00CC18A4">
        <w:rPr>
          <w:lang w:eastAsia="en-ZA"/>
        </w:rPr>
        <w:t>for each scenario to be managed</w:t>
      </w:r>
      <w:r w:rsidR="00293A1F" w:rsidRPr="007765CA">
        <w:t xml:space="preserve">, each with </w:t>
      </w:r>
      <w:r w:rsidR="00AB343A" w:rsidRPr="00CC18A4">
        <w:rPr>
          <w:bCs/>
        </w:rPr>
        <w:t>its</w:t>
      </w:r>
      <w:r w:rsidR="00293A1F" w:rsidRPr="007765CA">
        <w:t xml:space="preserve"> own workflow, </w:t>
      </w:r>
      <w:r w:rsidR="00AB29F5">
        <w:rPr>
          <w:bCs/>
        </w:rPr>
        <w:t xml:space="preserve">milestones, </w:t>
      </w:r>
      <w:r w:rsidR="00293A1F" w:rsidRPr="007765CA">
        <w:t>SLAs, business rules and validations.</w:t>
      </w:r>
    </w:p>
    <w:p w14:paraId="5C0BFB42" w14:textId="10A6D86E" w:rsidR="004E543F" w:rsidRPr="007765CA" w:rsidRDefault="004E543F" w:rsidP="007765CA">
      <w:pPr>
        <w:pStyle w:val="OBBulletList"/>
        <w:numPr>
          <w:ilvl w:val="1"/>
          <w:numId w:val="14"/>
        </w:numPr>
      </w:pPr>
      <w:r w:rsidRPr="007765CA">
        <w:t xml:space="preserve">The case management functionality delivered by this project </w:t>
      </w:r>
      <w:r w:rsidR="006813E4" w:rsidRPr="007765CA">
        <w:t>would</w:t>
      </w:r>
      <w:r w:rsidRPr="007765CA">
        <w:t xml:space="preserve"> lay the foundation for future use cases </w:t>
      </w:r>
      <w:r w:rsidR="007779A8" w:rsidRPr="007765CA">
        <w:t xml:space="preserve">(see </w:t>
      </w:r>
      <w:hyperlink w:anchor="FutureFunctionality" w:history="1">
        <w:r w:rsidR="007779A8" w:rsidRPr="007765CA">
          <w:rPr>
            <w:rStyle w:val="Hyperlink"/>
          </w:rPr>
          <w:t>Future Functionality</w:t>
        </w:r>
      </w:hyperlink>
      <w:r w:rsidR="007779A8" w:rsidRPr="007765CA">
        <w:t>)</w:t>
      </w:r>
      <w:r w:rsidR="006F5FD7">
        <w:t xml:space="preserve">, working towards an end goal of </w:t>
      </w:r>
      <w:r w:rsidR="00E773B6">
        <w:t xml:space="preserve">creating a single </w:t>
      </w:r>
      <w:r w:rsidR="00FC5FEE">
        <w:t>platform to manage all customer interactions</w:t>
      </w:r>
      <w:r w:rsidRPr="00737CD7">
        <w:t>.</w:t>
      </w:r>
      <w:r w:rsidRPr="00CF0804">
        <w:t> </w:t>
      </w:r>
    </w:p>
    <w:p w14:paraId="21F75A80" w14:textId="7DDDFAD4" w:rsidR="008A6DFB" w:rsidRPr="00CC18A4" w:rsidRDefault="005645BB" w:rsidP="006B7EDA">
      <w:pPr>
        <w:pStyle w:val="OBBulletList"/>
      </w:pPr>
      <w:r w:rsidRPr="007765CA">
        <w:rPr>
          <w:b/>
        </w:rPr>
        <w:t xml:space="preserve">FormAssembly </w:t>
      </w:r>
      <w:r w:rsidR="004E7443" w:rsidRPr="007765CA">
        <w:rPr>
          <w:b/>
        </w:rPr>
        <w:t>–</w:t>
      </w:r>
      <w:r w:rsidRPr="007765CA">
        <w:rPr>
          <w:b/>
        </w:rPr>
        <w:t xml:space="preserve"> </w:t>
      </w:r>
      <w:r w:rsidR="004E7443" w:rsidRPr="007765CA">
        <w:t>Tenants</w:t>
      </w:r>
      <w:r w:rsidR="00A2003A" w:rsidRPr="00CC18A4">
        <w:t xml:space="preserve"> and</w:t>
      </w:r>
      <w:r w:rsidR="004E7443" w:rsidRPr="007765CA">
        <w:t xml:space="preserve"> applicants would be able to su</w:t>
      </w:r>
      <w:r w:rsidR="00016CD7" w:rsidRPr="007765CA">
        <w:t>b</w:t>
      </w:r>
      <w:r w:rsidR="004E7443" w:rsidRPr="007765CA">
        <w:t xml:space="preserve">mit </w:t>
      </w:r>
      <w:r w:rsidR="00A2003A" w:rsidRPr="00CC18A4">
        <w:t>a</w:t>
      </w:r>
      <w:r w:rsidR="005C3FF9" w:rsidRPr="00CC18A4">
        <w:t xml:space="preserve"> </w:t>
      </w:r>
      <w:r w:rsidR="009142D8" w:rsidRPr="00CC18A4">
        <w:t xml:space="preserve">pet application </w:t>
      </w:r>
      <w:r w:rsidR="00016CD7" w:rsidRPr="007765CA">
        <w:t xml:space="preserve">through </w:t>
      </w:r>
      <w:r w:rsidR="00DF2582">
        <w:t xml:space="preserve">an </w:t>
      </w:r>
      <w:r w:rsidR="004E7443" w:rsidRPr="007765CA">
        <w:t>online form implemented in FormAssembly</w:t>
      </w:r>
      <w:r w:rsidR="003F5656" w:rsidRPr="00CC18A4">
        <w:t xml:space="preserve"> that </w:t>
      </w:r>
      <w:r w:rsidR="00974405" w:rsidRPr="00CC18A4">
        <w:t>integrate</w:t>
      </w:r>
      <w:r w:rsidR="00DF2582">
        <w:t>s</w:t>
      </w:r>
      <w:r w:rsidR="00974405" w:rsidRPr="00CC18A4">
        <w:t xml:space="preserve"> directly </w:t>
      </w:r>
      <w:r w:rsidR="009501D8" w:rsidRPr="00CC18A4">
        <w:t>with Salesforce</w:t>
      </w:r>
      <w:r w:rsidR="00DD3F1C" w:rsidRPr="00CC18A4">
        <w:t xml:space="preserve">. </w:t>
      </w:r>
    </w:p>
    <w:p w14:paraId="1E6F4C68" w14:textId="225A3A1F" w:rsidR="00D54ECA" w:rsidRPr="007765CA" w:rsidRDefault="00DD3F1C" w:rsidP="007765CA">
      <w:pPr>
        <w:pStyle w:val="OBBulletList"/>
        <w:numPr>
          <w:ilvl w:val="1"/>
          <w:numId w:val="14"/>
        </w:numPr>
      </w:pPr>
      <w:r w:rsidRPr="00CC18A4">
        <w:t xml:space="preserve">The </w:t>
      </w:r>
      <w:r w:rsidR="009501D8" w:rsidRPr="00CC18A4">
        <w:t xml:space="preserve">form </w:t>
      </w:r>
      <w:r w:rsidRPr="00CC18A4">
        <w:t xml:space="preserve">could </w:t>
      </w:r>
      <w:r w:rsidR="009501D8" w:rsidRPr="00CC18A4">
        <w:t xml:space="preserve">be embedded in the </w:t>
      </w:r>
      <w:r w:rsidR="009501D8" w:rsidRPr="007765CA">
        <w:rPr>
          <w:b/>
        </w:rPr>
        <w:t>Grainger website</w:t>
      </w:r>
      <w:r w:rsidR="006B7EDA" w:rsidRPr="00CC18A4">
        <w:t xml:space="preserve"> in a similar manner to the current </w:t>
      </w:r>
      <w:r w:rsidR="005645BB" w:rsidRPr="007765CA">
        <w:t xml:space="preserve">FormAssembly </w:t>
      </w:r>
      <w:r w:rsidR="006B7EDA" w:rsidRPr="00CC18A4">
        <w:t xml:space="preserve">forms used </w:t>
      </w:r>
      <w:r w:rsidR="00DC4498" w:rsidRPr="00CC18A4">
        <w:t xml:space="preserve">for website leads and in </w:t>
      </w:r>
      <w:r w:rsidR="006F1A15" w:rsidRPr="00CC18A4">
        <w:t>the</w:t>
      </w:r>
      <w:r w:rsidR="006B7EDA" w:rsidRPr="00CC18A4">
        <w:t xml:space="preserve"> </w:t>
      </w:r>
      <w:r w:rsidR="00D72350" w:rsidRPr="00CC18A4">
        <w:t>tenancy review</w:t>
      </w:r>
      <w:r w:rsidR="00A77A9E" w:rsidRPr="00CC18A4">
        <w:t xml:space="preserve"> process</w:t>
      </w:r>
      <w:r w:rsidR="00D54ECA" w:rsidRPr="007765CA">
        <w:t xml:space="preserve">. </w:t>
      </w:r>
    </w:p>
    <w:p w14:paraId="4FFE92FF" w14:textId="5023CE88" w:rsidR="0083378E" w:rsidRPr="00CC18A4" w:rsidRDefault="005645BB" w:rsidP="0083378E">
      <w:pPr>
        <w:pStyle w:val="OBBulletList"/>
      </w:pPr>
      <w:proofErr w:type="spellStart"/>
      <w:r w:rsidRPr="007765CA">
        <w:rPr>
          <w:b/>
        </w:rPr>
        <w:t>MyGrainger</w:t>
      </w:r>
      <w:proofErr w:type="spellEnd"/>
      <w:r w:rsidRPr="007765CA">
        <w:rPr>
          <w:b/>
        </w:rPr>
        <w:t xml:space="preserve"> App </w:t>
      </w:r>
      <w:r w:rsidR="00D54ECA" w:rsidRPr="00CC18A4">
        <w:rPr>
          <w:b/>
          <w:bCs/>
        </w:rPr>
        <w:t>–</w:t>
      </w:r>
      <w:r w:rsidRPr="007765CA">
        <w:rPr>
          <w:b/>
        </w:rPr>
        <w:t xml:space="preserve"> </w:t>
      </w:r>
      <w:r w:rsidR="00D54ECA" w:rsidRPr="007765CA">
        <w:t xml:space="preserve">Links to </w:t>
      </w:r>
      <w:r w:rsidR="00052B3A" w:rsidRPr="00CC18A4">
        <w:t xml:space="preserve">open </w:t>
      </w:r>
      <w:r w:rsidR="00D54ECA" w:rsidRPr="007765CA">
        <w:t>the</w:t>
      </w:r>
      <w:r w:rsidR="00D54ECA" w:rsidRPr="00CC18A4">
        <w:rPr>
          <w:b/>
          <w:bCs/>
        </w:rPr>
        <w:t xml:space="preserve"> </w:t>
      </w:r>
      <w:r w:rsidR="00D54ECA" w:rsidRPr="00CC18A4">
        <w:t xml:space="preserve">FormAssembly form could be added to the </w:t>
      </w:r>
      <w:proofErr w:type="spellStart"/>
      <w:r w:rsidR="00D54ECA" w:rsidRPr="007765CA">
        <w:t>MyGrainger</w:t>
      </w:r>
      <w:proofErr w:type="spellEnd"/>
      <w:r w:rsidR="00D54ECA" w:rsidRPr="007765CA">
        <w:t xml:space="preserve"> app</w:t>
      </w:r>
      <w:r w:rsidR="00426623" w:rsidRPr="007765CA">
        <w:t xml:space="preserve"> for tenants</w:t>
      </w:r>
      <w:r w:rsidR="00CC65A7" w:rsidRPr="00CC18A4">
        <w:t>; a</w:t>
      </w:r>
      <w:r w:rsidR="00426623" w:rsidRPr="007765CA">
        <w:t xml:space="preserve">lternately links </w:t>
      </w:r>
      <w:r w:rsidR="00426623" w:rsidRPr="00CC18A4">
        <w:t xml:space="preserve">could be sent via email. </w:t>
      </w:r>
    </w:p>
    <w:p w14:paraId="2D63FD27" w14:textId="23970404" w:rsidR="005645BB" w:rsidRPr="00CC18A4" w:rsidRDefault="0083378E" w:rsidP="007765CA">
      <w:pPr>
        <w:pStyle w:val="OBBulletList"/>
        <w:numPr>
          <w:ilvl w:val="1"/>
          <w:numId w:val="14"/>
        </w:numPr>
      </w:pPr>
      <w:r w:rsidRPr="007765CA">
        <w:t xml:space="preserve">It is not expected that the initial </w:t>
      </w:r>
      <w:r w:rsidR="00CC65A7" w:rsidRPr="00CC18A4">
        <w:t>project</w:t>
      </w:r>
      <w:r w:rsidR="005645BB" w:rsidRPr="007765CA">
        <w:t xml:space="preserve"> would introduce any new direct integration between Salesforce and the </w:t>
      </w:r>
      <w:proofErr w:type="spellStart"/>
      <w:r w:rsidR="005645BB" w:rsidRPr="007765CA">
        <w:t>MyGrainger</w:t>
      </w:r>
      <w:proofErr w:type="spellEnd"/>
      <w:r w:rsidR="005645BB" w:rsidRPr="007765CA">
        <w:t xml:space="preserve"> app.</w:t>
      </w:r>
    </w:p>
    <w:p w14:paraId="5C89A151" w14:textId="38702A62" w:rsidR="006A2479" w:rsidRPr="00CC18A4" w:rsidRDefault="00A22AE1" w:rsidP="007765CA">
      <w:pPr>
        <w:pStyle w:val="OBBulletList"/>
      </w:pPr>
      <w:r w:rsidRPr="00CC18A4">
        <w:rPr>
          <w:b/>
          <w:bCs/>
          <w:lang w:eastAsia="en-ZA"/>
        </w:rPr>
        <w:t>Operational Dashboards &amp; Reports</w:t>
      </w:r>
      <w:r w:rsidR="006A2479" w:rsidRPr="00CC18A4">
        <w:t xml:space="preserve"> - Operational reporting </w:t>
      </w:r>
      <w:r w:rsidR="00395EE4" w:rsidRPr="00CC18A4">
        <w:t xml:space="preserve">would be addressed in Salesforce. </w:t>
      </w:r>
    </w:p>
    <w:p w14:paraId="2CBE536B" w14:textId="7A88B1A9" w:rsidR="00216FE4" w:rsidRDefault="006A2479">
      <w:pPr>
        <w:pStyle w:val="OBBulletList"/>
      </w:pPr>
      <w:r w:rsidRPr="00CC18A4">
        <w:rPr>
          <w:b/>
          <w:bCs/>
          <w:lang w:eastAsia="en-ZA"/>
        </w:rPr>
        <w:lastRenderedPageBreak/>
        <w:t xml:space="preserve">Data Warehouse &amp; BI Reporting </w:t>
      </w:r>
      <w:r w:rsidR="00626CC0" w:rsidRPr="00CC18A4">
        <w:t xml:space="preserve">- </w:t>
      </w:r>
      <w:r w:rsidR="00BE0616" w:rsidRPr="00CC18A4">
        <w:t>A</w:t>
      </w:r>
      <w:r w:rsidR="00BE0616" w:rsidRPr="007765CA">
        <w:t xml:space="preserve">dvanced reporting and analytics (such as </w:t>
      </w:r>
      <w:r w:rsidR="00216FE4" w:rsidRPr="00CC18A4">
        <w:t>trend</w:t>
      </w:r>
      <w:r w:rsidR="0041706B" w:rsidRPr="00CC18A4">
        <w:t xml:space="preserve"> analysis </w:t>
      </w:r>
      <w:r w:rsidR="00791200" w:rsidRPr="007765CA">
        <w:t>or</w:t>
      </w:r>
      <w:r w:rsidR="00216FE4" w:rsidRPr="00CC18A4">
        <w:t xml:space="preserve"> heatmaps</w:t>
      </w:r>
      <w:r w:rsidR="00791200" w:rsidRPr="007765CA">
        <w:t xml:space="preserve">) would </w:t>
      </w:r>
      <w:proofErr w:type="gramStart"/>
      <w:r w:rsidR="00216FE4" w:rsidRPr="00CC18A4">
        <w:t>addressed</w:t>
      </w:r>
      <w:proofErr w:type="gramEnd"/>
      <w:r w:rsidR="00216FE4" w:rsidRPr="00CC18A4">
        <w:t xml:space="preserve"> using </w:t>
      </w:r>
      <w:r w:rsidR="007F3091" w:rsidRPr="007765CA">
        <w:t xml:space="preserve">Power BI driven by </w:t>
      </w:r>
      <w:r w:rsidR="001D1D3A" w:rsidRPr="00CC18A4">
        <w:t>the Grainger data warehouse</w:t>
      </w:r>
      <w:r w:rsidR="00FE2734" w:rsidRPr="00CC18A4">
        <w:t xml:space="preserve"> that includes data </w:t>
      </w:r>
      <w:r w:rsidR="007F3091" w:rsidRPr="007765CA">
        <w:t>from Salesforce</w:t>
      </w:r>
      <w:r w:rsidR="00692B70" w:rsidRPr="00CC18A4">
        <w:t xml:space="preserve"> </w:t>
      </w:r>
      <w:r w:rsidR="00DB6977">
        <w:t>as well as</w:t>
      </w:r>
      <w:r w:rsidR="00692B70" w:rsidRPr="00CC18A4">
        <w:t xml:space="preserve"> </w:t>
      </w:r>
      <w:r w:rsidR="007F3091" w:rsidRPr="007765CA">
        <w:t>other applications.</w:t>
      </w:r>
    </w:p>
    <w:p w14:paraId="7C2A858E" w14:textId="3E10C72B" w:rsidR="00B83D29" w:rsidRDefault="00B83D29">
      <w:pPr>
        <w:pStyle w:val="OBBulletList"/>
      </w:pPr>
      <w:r w:rsidRPr="00860B87">
        <w:rPr>
          <w:b/>
          <w:bCs/>
          <w:lang w:eastAsia="en-ZA"/>
        </w:rPr>
        <w:t xml:space="preserve">MRI Evolution </w:t>
      </w:r>
      <w:r w:rsidR="00A90CD9" w:rsidRPr="007765CA">
        <w:t>–</w:t>
      </w:r>
      <w:r w:rsidRPr="00860B87">
        <w:t xml:space="preserve"> </w:t>
      </w:r>
      <w:r w:rsidR="00A90CD9" w:rsidRPr="007765CA">
        <w:t xml:space="preserve">Incidents, </w:t>
      </w:r>
      <w:r w:rsidR="00E01182" w:rsidRPr="007765CA">
        <w:t>c</w:t>
      </w:r>
      <w:r w:rsidR="00A90CD9" w:rsidRPr="007765CA">
        <w:t xml:space="preserve">omplaints and </w:t>
      </w:r>
      <w:r w:rsidR="00E01182" w:rsidRPr="007765CA">
        <w:t>g</w:t>
      </w:r>
      <w:r w:rsidR="00A90CD9" w:rsidRPr="007765CA">
        <w:t>rumbles would continue to be managed in MRI Evolution</w:t>
      </w:r>
      <w:r w:rsidR="00E01182" w:rsidRPr="007765CA">
        <w:t>; t</w:t>
      </w:r>
      <w:r w:rsidR="005D5E60" w:rsidRPr="007765CA">
        <w:t>he details of any ASB-related incident or complaint would need to be re-entered into Salesforce</w:t>
      </w:r>
      <w:r w:rsidR="000F2A57" w:rsidRPr="007765CA">
        <w:t xml:space="preserve"> to create the ASB Possession case</w:t>
      </w:r>
      <w:r w:rsidR="005D5E60" w:rsidRPr="007765CA">
        <w:t xml:space="preserve">. </w:t>
      </w:r>
      <w:r w:rsidR="00976983" w:rsidRPr="007765CA">
        <w:t xml:space="preserve">However, moving incident management into Salesforce in future would </w:t>
      </w:r>
      <w:r w:rsidR="00DB6977">
        <w:t>enable</w:t>
      </w:r>
      <w:r w:rsidR="000F2A57" w:rsidRPr="007765CA">
        <w:t xml:space="preserve"> </w:t>
      </w:r>
      <w:r w:rsidR="00473ECE" w:rsidRPr="007765CA">
        <w:t xml:space="preserve">integration between related </w:t>
      </w:r>
      <w:r w:rsidR="00860B87" w:rsidRPr="007765CA">
        <w:t>cases; s</w:t>
      </w:r>
      <w:r w:rsidR="005F0A3E" w:rsidRPr="007765CA">
        <w:t xml:space="preserve">ee </w:t>
      </w:r>
      <w:hyperlink w:anchor="FutureFunctionality" w:history="1">
        <w:r w:rsidR="005F0A3E" w:rsidRPr="007765CA">
          <w:rPr>
            <w:rStyle w:val="Hyperlink"/>
          </w:rPr>
          <w:t>Future Functionality</w:t>
        </w:r>
      </w:hyperlink>
      <w:r w:rsidR="00860B87" w:rsidRPr="007765CA">
        <w:t>.</w:t>
      </w:r>
      <w:r w:rsidR="00A10031" w:rsidRPr="007765CA">
        <w:t xml:space="preserve"> </w:t>
      </w:r>
    </w:p>
    <w:p w14:paraId="5FBB6769" w14:textId="7CA5F898" w:rsidR="00155FB8" w:rsidRPr="00155FB8" w:rsidRDefault="00F63616" w:rsidP="00155FB8">
      <w:pPr>
        <w:pStyle w:val="OBBulletList"/>
      </w:pPr>
      <w:proofErr w:type="spellStart"/>
      <w:r w:rsidRPr="00155FB8">
        <w:rPr>
          <w:b/>
          <w:bCs/>
          <w:lang w:eastAsia="en-ZA"/>
        </w:rPr>
        <w:t>Qube</w:t>
      </w:r>
      <w:proofErr w:type="spellEnd"/>
      <w:r w:rsidRPr="00155FB8">
        <w:rPr>
          <w:b/>
          <w:bCs/>
          <w:lang w:eastAsia="en-ZA"/>
        </w:rPr>
        <w:t xml:space="preserve"> Property Management </w:t>
      </w:r>
      <w:r w:rsidR="00EE197A" w:rsidRPr="007765CA">
        <w:t>–</w:t>
      </w:r>
      <w:r w:rsidRPr="00155FB8">
        <w:t xml:space="preserve"> </w:t>
      </w:r>
      <w:r w:rsidR="00EE197A" w:rsidRPr="007765CA">
        <w:t xml:space="preserve">In order to right-size the project, </w:t>
      </w:r>
      <w:r w:rsidR="005A0D15" w:rsidRPr="007765CA">
        <w:t xml:space="preserve">users will </w:t>
      </w:r>
      <w:r w:rsidR="00B21DF8" w:rsidRPr="007765CA">
        <w:t xml:space="preserve">be required to manually enter pet licences into </w:t>
      </w:r>
      <w:proofErr w:type="spellStart"/>
      <w:r w:rsidR="00B21DF8" w:rsidRPr="007765CA">
        <w:t>Qube</w:t>
      </w:r>
      <w:proofErr w:type="spellEnd"/>
      <w:r w:rsidR="00DB6977">
        <w:t xml:space="preserve"> initially</w:t>
      </w:r>
      <w:r w:rsidR="00155FB8" w:rsidRPr="007765CA">
        <w:t xml:space="preserve">. </w:t>
      </w:r>
      <w:r w:rsidR="00155FB8" w:rsidRPr="00155FB8">
        <w:t xml:space="preserve">Automation may be addressed in future releases. </w:t>
      </w:r>
    </w:p>
    <w:p w14:paraId="017DCF74" w14:textId="38ECF03F" w:rsidR="006813E4" w:rsidRDefault="006A356C" w:rsidP="00D71519">
      <w:pPr>
        <w:pStyle w:val="Level2Heading"/>
      </w:pPr>
      <w:bookmarkStart w:id="62" w:name="_Toc210815201"/>
      <w:bookmarkStart w:id="63" w:name="_Toc210826043"/>
      <w:bookmarkStart w:id="64" w:name="_Toc210127690"/>
      <w:bookmarkStart w:id="65" w:name="_Toc210815218"/>
      <w:bookmarkStart w:id="66" w:name="_Toc210826060"/>
      <w:bookmarkStart w:id="67" w:name="_Toc468981202"/>
      <w:bookmarkStart w:id="68" w:name="_Toc475449746"/>
      <w:bookmarkStart w:id="69" w:name="_Toc475449745"/>
      <w:bookmarkStart w:id="70" w:name="_Toc210127674"/>
      <w:bookmarkStart w:id="71" w:name="_Toc210815202"/>
      <w:bookmarkStart w:id="72" w:name="_Toc210826044"/>
      <w:bookmarkStart w:id="73" w:name="_Toc210127675"/>
      <w:bookmarkStart w:id="74" w:name="_Toc210815203"/>
      <w:bookmarkStart w:id="75" w:name="_Toc210826045"/>
      <w:bookmarkStart w:id="76" w:name="_Toc210127676"/>
      <w:bookmarkStart w:id="77" w:name="_Toc210815204"/>
      <w:bookmarkStart w:id="78" w:name="_Toc210826046"/>
      <w:bookmarkStart w:id="79" w:name="_Toc210127678"/>
      <w:bookmarkStart w:id="80" w:name="_Toc210815206"/>
      <w:bookmarkStart w:id="81" w:name="_Toc210826048"/>
      <w:bookmarkStart w:id="82" w:name="_Toc210127679"/>
      <w:bookmarkStart w:id="83" w:name="_Toc210815207"/>
      <w:bookmarkStart w:id="84" w:name="_Toc210826049"/>
      <w:bookmarkStart w:id="85" w:name="_Toc210127680"/>
      <w:bookmarkStart w:id="86" w:name="_Toc210815208"/>
      <w:bookmarkStart w:id="87" w:name="_Toc210826050"/>
      <w:bookmarkStart w:id="88" w:name="_Toc210127684"/>
      <w:bookmarkStart w:id="89" w:name="_Toc210815212"/>
      <w:bookmarkStart w:id="90" w:name="_Toc210826054"/>
      <w:bookmarkStart w:id="91" w:name="_Toc210921862"/>
      <w:bookmarkEnd w:id="62"/>
      <w:bookmarkEnd w:id="63"/>
      <w:bookmarkEnd w:id="64"/>
      <w:bookmarkEnd w:id="65"/>
      <w:bookmarkEnd w:id="66"/>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467F3C">
        <w:t>Future Functionality</w:t>
      </w:r>
      <w:bookmarkStart w:id="92" w:name="FutureFunctionality"/>
      <w:bookmarkEnd w:id="67"/>
      <w:bookmarkEnd w:id="68"/>
      <w:bookmarkEnd w:id="91"/>
      <w:bookmarkEnd w:id="92"/>
    </w:p>
    <w:p w14:paraId="3E5BC2E3" w14:textId="28AB6B36" w:rsidR="001D5CE1" w:rsidRPr="001D5CE1" w:rsidRDefault="00227138" w:rsidP="007765CA">
      <w:r>
        <w:t xml:space="preserve">The functionality </w:t>
      </w:r>
      <w:r w:rsidR="003E0976">
        <w:t xml:space="preserve">to be delivered in the initial release would lay the foundation for </w:t>
      </w:r>
      <w:r w:rsidR="00F661B9">
        <w:t xml:space="preserve">further workflow automations and additional </w:t>
      </w:r>
      <w:r w:rsidR="008A2F42">
        <w:t>use</w:t>
      </w:r>
      <w:r w:rsidR="005A4882">
        <w:t xml:space="preserve"> c</w:t>
      </w:r>
      <w:r w:rsidR="008A2F42">
        <w:t>ases for case management.</w:t>
      </w:r>
    </w:p>
    <w:p w14:paraId="06DC5987" w14:textId="77777777" w:rsidR="006A356C" w:rsidRPr="00467F3C" w:rsidRDefault="006A356C" w:rsidP="006A356C">
      <w:r w:rsidRPr="00467F3C">
        <w:t>Additional functionality that is not included in the scope of this project as outlined above, but which may be addressed in future releases</w:t>
      </w:r>
      <w:r>
        <w:t>,</w:t>
      </w:r>
      <w:r w:rsidRPr="00467F3C">
        <w:t xml:space="preserve"> includes:</w:t>
      </w:r>
    </w:p>
    <w:p w14:paraId="447CC716" w14:textId="77777777" w:rsidR="00013D90" w:rsidRPr="007765CA" w:rsidRDefault="00013D90" w:rsidP="007765CA">
      <w:pPr>
        <w:pStyle w:val="OBNumberedList"/>
        <w:numPr>
          <w:ilvl w:val="0"/>
          <w:numId w:val="60"/>
        </w:numPr>
        <w:rPr>
          <w:b/>
        </w:rPr>
      </w:pPr>
      <w:r w:rsidRPr="007765CA">
        <w:rPr>
          <w:b/>
        </w:rPr>
        <w:t>Enhanced Pet Management</w:t>
      </w:r>
    </w:p>
    <w:p w14:paraId="01EE65AC" w14:textId="72CE183D" w:rsidR="00013D90" w:rsidRPr="007765CA" w:rsidRDefault="00013D90" w:rsidP="00013D90">
      <w:pPr>
        <w:pStyle w:val="OBBulletList"/>
        <w:numPr>
          <w:ilvl w:val="1"/>
          <w:numId w:val="59"/>
        </w:numPr>
      </w:pPr>
      <w:r w:rsidRPr="007765CA">
        <w:t>Manag</w:t>
      </w:r>
      <w:r w:rsidR="00C70ECD">
        <w:t>e</w:t>
      </w:r>
      <w:r w:rsidRPr="007765CA">
        <w:t xml:space="preserve"> pet capacity limits</w:t>
      </w:r>
      <w:r w:rsidR="003D69EE" w:rsidRPr="00C70ECD">
        <w:t xml:space="preserve"> and pet policies</w:t>
      </w:r>
      <w:r w:rsidR="005307AD" w:rsidRPr="00C70ECD">
        <w:t xml:space="preserve">, </w:t>
      </w:r>
      <w:r w:rsidRPr="007765CA">
        <w:t>enabl</w:t>
      </w:r>
      <w:r w:rsidR="005307AD" w:rsidRPr="00C70ECD">
        <w:t>ing</w:t>
      </w:r>
      <w:r w:rsidRPr="007765CA">
        <w:t xml:space="preserve"> users to see where a building is at, or reaching, capacity. </w:t>
      </w:r>
    </w:p>
    <w:p w14:paraId="4D8C5AEB" w14:textId="629F7435" w:rsidR="00570209" w:rsidRPr="007765CA" w:rsidRDefault="00013D90" w:rsidP="00013D90">
      <w:pPr>
        <w:pStyle w:val="OBNumberedList"/>
        <w:numPr>
          <w:ilvl w:val="1"/>
          <w:numId w:val="59"/>
        </w:numPr>
      </w:pPr>
      <w:r w:rsidRPr="007765CA">
        <w:t>Generat</w:t>
      </w:r>
      <w:r w:rsidR="00C70ECD">
        <w:rPr>
          <w:bCs/>
        </w:rPr>
        <w:t>e</w:t>
      </w:r>
      <w:r w:rsidR="007D1911" w:rsidRPr="007765CA">
        <w:t xml:space="preserve"> </w:t>
      </w:r>
      <w:r w:rsidR="00E64852" w:rsidRPr="007765CA">
        <w:t xml:space="preserve">and send </w:t>
      </w:r>
      <w:r w:rsidR="00952EAF" w:rsidRPr="007765CA">
        <w:t>pet licences for tenants to sign.</w:t>
      </w:r>
      <w:r w:rsidR="00570209" w:rsidRPr="007765CA">
        <w:t xml:space="preserve"> </w:t>
      </w:r>
    </w:p>
    <w:p w14:paraId="3820408D" w14:textId="17EA06B2" w:rsidR="00013D90" w:rsidRPr="007765CA" w:rsidRDefault="00C40A00" w:rsidP="00013D90">
      <w:pPr>
        <w:pStyle w:val="OBNumberedList"/>
        <w:numPr>
          <w:ilvl w:val="1"/>
          <w:numId w:val="59"/>
        </w:numPr>
      </w:pPr>
      <w:r w:rsidRPr="007765CA">
        <w:t xml:space="preserve">Automate the creation of new pet licences in </w:t>
      </w:r>
      <w:proofErr w:type="spellStart"/>
      <w:r w:rsidRPr="007765CA">
        <w:t>Qube</w:t>
      </w:r>
      <w:proofErr w:type="spellEnd"/>
      <w:r w:rsidRPr="007765CA">
        <w:t xml:space="preserve"> via </w:t>
      </w:r>
      <w:r w:rsidR="00013D90" w:rsidRPr="007765CA">
        <w:t>GREP integration.</w:t>
      </w:r>
    </w:p>
    <w:p w14:paraId="48593DE9" w14:textId="79C25F1D" w:rsidR="00013D90" w:rsidRPr="00C70ECD" w:rsidRDefault="00013D90" w:rsidP="00013D90">
      <w:pPr>
        <w:pStyle w:val="OBNumberedList"/>
        <w:numPr>
          <w:ilvl w:val="1"/>
          <w:numId w:val="59"/>
        </w:numPr>
      </w:pPr>
      <w:r w:rsidRPr="00C70ECD">
        <w:t xml:space="preserve">Automate the approval or rejection of pet applications </w:t>
      </w:r>
      <w:r w:rsidR="0007686A">
        <w:t>where possible</w:t>
      </w:r>
      <w:r w:rsidRPr="00C70ECD">
        <w:t xml:space="preserve">. </w:t>
      </w:r>
    </w:p>
    <w:p w14:paraId="22A8E192" w14:textId="539F9CDB" w:rsidR="00013D90" w:rsidRPr="00C70ECD" w:rsidRDefault="00013D90" w:rsidP="00013D90">
      <w:pPr>
        <w:pStyle w:val="OBNumberedList"/>
        <w:numPr>
          <w:ilvl w:val="1"/>
          <w:numId w:val="59"/>
        </w:numPr>
      </w:pPr>
      <w:r w:rsidRPr="00C70ECD">
        <w:t>Allow new lease applicants to respond to a rejected pet application online by indicating whether they wish to proceed without pet or cancel the new lease application.</w:t>
      </w:r>
    </w:p>
    <w:p w14:paraId="43E27448" w14:textId="0E3B966D" w:rsidR="00013D90" w:rsidRPr="00C70ECD" w:rsidRDefault="00013D90" w:rsidP="00013D90">
      <w:pPr>
        <w:pStyle w:val="OBNumberedList"/>
        <w:numPr>
          <w:ilvl w:val="1"/>
          <w:numId w:val="59"/>
        </w:numPr>
      </w:pPr>
      <w:r w:rsidRPr="00C70ECD">
        <w:t>Send automated reminders to tenants to submit updated vaccination records &amp;</w:t>
      </w:r>
      <w:r w:rsidR="00C70ECD" w:rsidRPr="00C70ECD">
        <w:t xml:space="preserve"> pet</w:t>
      </w:r>
      <w:r w:rsidRPr="00C70ECD">
        <w:t xml:space="preserve"> insurance documents. </w:t>
      </w:r>
    </w:p>
    <w:p w14:paraId="6193CA9E" w14:textId="77777777" w:rsidR="00013D90" w:rsidRPr="007765CA" w:rsidRDefault="00013D90" w:rsidP="00013D90">
      <w:pPr>
        <w:pStyle w:val="OBNumberedList"/>
        <w:numPr>
          <w:ilvl w:val="1"/>
          <w:numId w:val="59"/>
        </w:numPr>
      </w:pPr>
      <w:r w:rsidRPr="007765CA">
        <w:t xml:space="preserve">Enable tenants to complete an online form to notify Grainger that a pet has been rehomed or passed away which could be accessed from the </w:t>
      </w:r>
      <w:proofErr w:type="spellStart"/>
      <w:r w:rsidRPr="007765CA">
        <w:t>MyGrainger</w:t>
      </w:r>
      <w:proofErr w:type="spellEnd"/>
      <w:r w:rsidRPr="007765CA">
        <w:t xml:space="preserve"> app.</w:t>
      </w:r>
    </w:p>
    <w:p w14:paraId="00A8DADC" w14:textId="7ADF67FA" w:rsidR="006D7B68" w:rsidRPr="007765CA" w:rsidRDefault="00E27745" w:rsidP="007765CA">
      <w:pPr>
        <w:pStyle w:val="OBNumberedList"/>
        <w:numPr>
          <w:ilvl w:val="1"/>
          <w:numId w:val="59"/>
        </w:numPr>
      </w:pPr>
      <w:proofErr w:type="spellStart"/>
      <w:r w:rsidRPr="007765CA">
        <w:t>MyGrainger</w:t>
      </w:r>
      <w:proofErr w:type="spellEnd"/>
      <w:r w:rsidRPr="007765CA">
        <w:t xml:space="preserve"> app in</w:t>
      </w:r>
      <w:r w:rsidR="006D7B68" w:rsidRPr="007765CA">
        <w:t>tegration</w:t>
      </w:r>
      <w:r w:rsidR="00C9435F">
        <w:t>, e</w:t>
      </w:r>
      <w:r w:rsidR="006D7B68" w:rsidRPr="007765CA">
        <w:t>nabling residents to create and monitor pet applications and manage pet details</w:t>
      </w:r>
      <w:r w:rsidR="007E7AD3">
        <w:t xml:space="preserve"> directly</w:t>
      </w:r>
      <w:r w:rsidR="006D7B68" w:rsidRPr="007765CA">
        <w:t xml:space="preserve"> in the app.</w:t>
      </w:r>
    </w:p>
    <w:p w14:paraId="22BCFAEF" w14:textId="4B839649" w:rsidR="007E147C" w:rsidRPr="007765CA" w:rsidRDefault="0058163D" w:rsidP="007E147C">
      <w:pPr>
        <w:pStyle w:val="OBNumberedList"/>
        <w:rPr>
          <w:b/>
        </w:rPr>
      </w:pPr>
      <w:r w:rsidRPr="007765CA">
        <w:rPr>
          <w:b/>
        </w:rPr>
        <w:t xml:space="preserve">Enhanced Formal Rent Challenge </w:t>
      </w:r>
      <w:r w:rsidR="00F97970" w:rsidRPr="003659DA">
        <w:rPr>
          <w:b/>
          <w:bCs/>
        </w:rPr>
        <w:t>Case Management</w:t>
      </w:r>
    </w:p>
    <w:p w14:paraId="44454ABA" w14:textId="66EA01EC" w:rsidR="0058163D" w:rsidRPr="00764812" w:rsidRDefault="007E147C" w:rsidP="007765CA">
      <w:pPr>
        <w:pStyle w:val="OBNumberedList"/>
        <w:numPr>
          <w:ilvl w:val="1"/>
          <w:numId w:val="59"/>
        </w:numPr>
      </w:pPr>
      <w:r w:rsidRPr="007765CA">
        <w:t>Generat</w:t>
      </w:r>
      <w:r w:rsidR="00C70ECD">
        <w:t>e</w:t>
      </w:r>
      <w:r>
        <w:rPr>
          <w:b/>
          <w:bCs/>
        </w:rPr>
        <w:t xml:space="preserve"> </w:t>
      </w:r>
      <w:proofErr w:type="gramStart"/>
      <w:r w:rsidR="0058163D" w:rsidRPr="00764812">
        <w:t>reply</w:t>
      </w:r>
      <w:proofErr w:type="gramEnd"/>
      <w:r w:rsidR="0058163D" w:rsidRPr="00764812">
        <w:t xml:space="preserve"> forms and documents to support written representation based on case information. </w:t>
      </w:r>
    </w:p>
    <w:p w14:paraId="5E38D211" w14:textId="7F88A696" w:rsidR="006D7B68" w:rsidRPr="007765CA" w:rsidRDefault="006D7B68" w:rsidP="007765CA">
      <w:pPr>
        <w:pStyle w:val="OBNumberedList"/>
        <w:numPr>
          <w:ilvl w:val="1"/>
          <w:numId w:val="59"/>
        </w:numPr>
      </w:pPr>
      <w:r w:rsidRPr="007765CA">
        <w:t xml:space="preserve">Automatically </w:t>
      </w:r>
      <w:r w:rsidRPr="006D7B68">
        <w:t>sourcing comparable rent</w:t>
      </w:r>
      <w:r w:rsidRPr="007765CA">
        <w:t>.</w:t>
      </w:r>
    </w:p>
    <w:p w14:paraId="64F4352F" w14:textId="60D67965" w:rsidR="00EA4A41" w:rsidRPr="007765CA" w:rsidRDefault="00EA4A41" w:rsidP="007E147C">
      <w:pPr>
        <w:pStyle w:val="OBNumberedList"/>
      </w:pPr>
      <w:r w:rsidRPr="007765CA">
        <w:rPr>
          <w:b/>
        </w:rPr>
        <w:t xml:space="preserve">Enhanced ASB </w:t>
      </w:r>
      <w:r w:rsidR="00F97970">
        <w:rPr>
          <w:b/>
          <w:bCs/>
        </w:rPr>
        <w:t xml:space="preserve">Possession </w:t>
      </w:r>
      <w:r w:rsidRPr="007765CA">
        <w:rPr>
          <w:b/>
        </w:rPr>
        <w:t>Case Management</w:t>
      </w:r>
    </w:p>
    <w:p w14:paraId="70BBC148" w14:textId="77777777" w:rsidR="00C70ECD" w:rsidRDefault="00C70ECD" w:rsidP="00C70ECD">
      <w:pPr>
        <w:pStyle w:val="OBNumberedList"/>
        <w:numPr>
          <w:ilvl w:val="1"/>
          <w:numId w:val="23"/>
        </w:numPr>
      </w:pPr>
      <w:r>
        <w:t xml:space="preserve">Auto-suggest case severity to users based on guided questions. </w:t>
      </w:r>
    </w:p>
    <w:p w14:paraId="5E12ED57" w14:textId="2ACBD517" w:rsidR="00915180" w:rsidRPr="00AC1889" w:rsidRDefault="00915180" w:rsidP="00915180">
      <w:pPr>
        <w:pStyle w:val="OBBulletList"/>
        <w:numPr>
          <w:ilvl w:val="1"/>
          <w:numId w:val="23"/>
        </w:numPr>
      </w:pPr>
      <w:r w:rsidRPr="007765CA">
        <w:t>Link multiple reports of an incident to a single case.</w:t>
      </w:r>
    </w:p>
    <w:p w14:paraId="7C200115" w14:textId="77777777" w:rsidR="00C70ECD" w:rsidRPr="00AC1889" w:rsidRDefault="00C70ECD" w:rsidP="00C70ECD">
      <w:pPr>
        <w:pStyle w:val="OBNumberedList"/>
        <w:numPr>
          <w:ilvl w:val="1"/>
          <w:numId w:val="23"/>
        </w:numPr>
      </w:pPr>
      <w:r w:rsidRPr="00AC1889">
        <w:t>Ability to merge duplicate cases.</w:t>
      </w:r>
    </w:p>
    <w:p w14:paraId="4D04D333" w14:textId="519EDC50" w:rsidR="00EA4A41" w:rsidRDefault="00D1198C">
      <w:pPr>
        <w:pStyle w:val="OBBulletList"/>
        <w:numPr>
          <w:ilvl w:val="1"/>
          <w:numId w:val="23"/>
        </w:numPr>
      </w:pPr>
      <w:r w:rsidRPr="00620880">
        <w:t xml:space="preserve">Generate </w:t>
      </w:r>
      <w:r w:rsidR="0034402C" w:rsidRPr="00620880">
        <w:t xml:space="preserve">a </w:t>
      </w:r>
      <w:r w:rsidR="00D351D9" w:rsidRPr="00620880">
        <w:t xml:space="preserve">report of case details to </w:t>
      </w:r>
      <w:r w:rsidR="0034402C" w:rsidRPr="00620880">
        <w:t>send to solicitors.</w:t>
      </w:r>
    </w:p>
    <w:p w14:paraId="5FE23869" w14:textId="072D25BF" w:rsidR="00421CC7" w:rsidRPr="00620880" w:rsidRDefault="00421CC7" w:rsidP="007765CA">
      <w:pPr>
        <w:pStyle w:val="OBNumberedList"/>
        <w:numPr>
          <w:ilvl w:val="1"/>
          <w:numId w:val="59"/>
        </w:numPr>
      </w:pPr>
      <w:r w:rsidRPr="007765CA">
        <w:t>Generate and send warning letters to tenants</w:t>
      </w:r>
      <w:r w:rsidR="00AD6E53">
        <w:t>, requesting acknowledgement of receipt</w:t>
      </w:r>
      <w:r w:rsidRPr="007765CA">
        <w:t xml:space="preserve">. (Note </w:t>
      </w:r>
      <w:r w:rsidR="002638A5">
        <w:t>that i</w:t>
      </w:r>
      <w:r w:rsidR="0021169E">
        <w:t>f</w:t>
      </w:r>
      <w:r w:rsidR="002638A5">
        <w:t xml:space="preserve"> a warning email is deemed sufficient, </w:t>
      </w:r>
      <w:r w:rsidRPr="007765CA">
        <w:t xml:space="preserve">this may be addressed </w:t>
      </w:r>
      <w:r w:rsidR="008D1DEE">
        <w:t xml:space="preserve">within the scope of </w:t>
      </w:r>
      <w:r w:rsidRPr="007765CA">
        <w:t>the initial</w:t>
      </w:r>
      <w:r>
        <w:t xml:space="preserve"> release</w:t>
      </w:r>
      <w:r w:rsidR="008D1DEE">
        <w:t>.)</w:t>
      </w:r>
    </w:p>
    <w:p w14:paraId="4E634D42" w14:textId="46BFAD50" w:rsidR="006A356C" w:rsidRPr="00973022" w:rsidRDefault="006A356C" w:rsidP="006A356C">
      <w:pPr>
        <w:pStyle w:val="OBNumberedList"/>
      </w:pPr>
      <w:r w:rsidRPr="00973022">
        <w:rPr>
          <w:b/>
          <w:bCs/>
        </w:rPr>
        <w:t xml:space="preserve">Managing Complaints, </w:t>
      </w:r>
      <w:r w:rsidR="00655292" w:rsidRPr="00973022">
        <w:rPr>
          <w:b/>
          <w:bCs/>
        </w:rPr>
        <w:t xml:space="preserve">Grumbles </w:t>
      </w:r>
      <w:r w:rsidR="00655292">
        <w:rPr>
          <w:b/>
          <w:bCs/>
        </w:rPr>
        <w:t xml:space="preserve">&amp; </w:t>
      </w:r>
      <w:r w:rsidRPr="00973022">
        <w:rPr>
          <w:b/>
          <w:bCs/>
        </w:rPr>
        <w:t xml:space="preserve">Incidents </w:t>
      </w:r>
      <w:r w:rsidR="0049271F" w:rsidRPr="00467F3C">
        <w:t>(including near miss &amp; injury incident</w:t>
      </w:r>
      <w:r w:rsidR="0049271F">
        <w:t>s</w:t>
      </w:r>
      <w:r w:rsidR="0049271F" w:rsidRPr="00467F3C">
        <w:t>)</w:t>
      </w:r>
      <w:r w:rsidR="0049271F">
        <w:t xml:space="preserve"> </w:t>
      </w:r>
      <w:r w:rsidRPr="00973022">
        <w:t>using Salesforce case management</w:t>
      </w:r>
      <w:r w:rsidR="00655292">
        <w:t xml:space="preserve"> that includes </w:t>
      </w:r>
      <w:r w:rsidRPr="00973022">
        <w:t>compensation approval workflows</w:t>
      </w:r>
      <w:r w:rsidR="006D294B" w:rsidRPr="00973022">
        <w:t>,</w:t>
      </w:r>
      <w:r w:rsidR="006D294B" w:rsidRPr="007765CA">
        <w:t xml:space="preserve"> </w:t>
      </w:r>
      <w:r w:rsidR="00973022" w:rsidRPr="007765CA">
        <w:t>SLAs</w:t>
      </w:r>
      <w:r w:rsidR="006D294B" w:rsidRPr="007765CA">
        <w:t xml:space="preserve"> and audit trails</w:t>
      </w:r>
      <w:r w:rsidRPr="00973022">
        <w:t>.</w:t>
      </w:r>
    </w:p>
    <w:p w14:paraId="7DBCF14A" w14:textId="41600F0F" w:rsidR="004B7781" w:rsidRPr="00A655AC" w:rsidRDefault="004B7781" w:rsidP="004B7781">
      <w:pPr>
        <w:pStyle w:val="OBBulletList"/>
        <w:numPr>
          <w:ilvl w:val="1"/>
          <w:numId w:val="23"/>
        </w:numPr>
      </w:pPr>
      <w:r w:rsidRPr="00A655AC">
        <w:t>Enable reporters</w:t>
      </w:r>
      <w:r>
        <w:t xml:space="preserve"> (</w:t>
      </w:r>
      <w:r w:rsidRPr="00A655AC">
        <w:t xml:space="preserve">tenants and third parties) to submit reports </w:t>
      </w:r>
      <w:r w:rsidR="00A96C4B">
        <w:t xml:space="preserve">(that may include </w:t>
      </w:r>
      <w:r w:rsidR="001D5CE1">
        <w:t xml:space="preserve">ASB </w:t>
      </w:r>
      <w:r w:rsidRPr="00A655AC">
        <w:t xml:space="preserve">evidence </w:t>
      </w:r>
      <w:r w:rsidR="00A96C4B">
        <w:t xml:space="preserve">where applicable) </w:t>
      </w:r>
      <w:r w:rsidRPr="00A655AC">
        <w:t xml:space="preserve">via an online form </w:t>
      </w:r>
      <w:r>
        <w:t>or the</w:t>
      </w:r>
      <w:r w:rsidRPr="00A655AC">
        <w:t xml:space="preserve"> </w:t>
      </w:r>
      <w:proofErr w:type="spellStart"/>
      <w:r w:rsidRPr="00A655AC">
        <w:t>MyGrainger</w:t>
      </w:r>
      <w:proofErr w:type="spellEnd"/>
      <w:r w:rsidRPr="00A655AC">
        <w:t xml:space="preserve"> app. </w:t>
      </w:r>
    </w:p>
    <w:p w14:paraId="5297C62D" w14:textId="4268C089" w:rsidR="006A356C" w:rsidRPr="007B45A6" w:rsidRDefault="006A356C" w:rsidP="006A356C">
      <w:pPr>
        <w:pStyle w:val="OBNumberedList"/>
        <w:numPr>
          <w:ilvl w:val="1"/>
          <w:numId w:val="23"/>
        </w:numPr>
      </w:pPr>
      <w:r>
        <w:t>Creat</w:t>
      </w:r>
      <w:r w:rsidR="00703575">
        <w:t>ing</w:t>
      </w:r>
      <w:r>
        <w:t xml:space="preserve"> visibility by linking related </w:t>
      </w:r>
      <w:r w:rsidRPr="007B45A6">
        <w:t>activity</w:t>
      </w:r>
      <w:r>
        <w:t xml:space="preserve"> </w:t>
      </w:r>
      <w:r w:rsidRPr="007B45A6">
        <w:t>(</w:t>
      </w:r>
      <w:r>
        <w:t xml:space="preserve">such as </w:t>
      </w:r>
      <w:r w:rsidRPr="007B45A6">
        <w:t xml:space="preserve">a complaint about a tenancy review negotiation to the tenancy review opportunity </w:t>
      </w:r>
      <w:r>
        <w:t xml:space="preserve">that </w:t>
      </w:r>
      <w:r w:rsidRPr="007B45A6">
        <w:t xml:space="preserve">contains the full </w:t>
      </w:r>
      <w:r>
        <w:t xml:space="preserve">history of </w:t>
      </w:r>
      <w:r w:rsidRPr="007B45A6">
        <w:t>communication</w:t>
      </w:r>
      <w:r>
        <w:t>s</w:t>
      </w:r>
      <w:r w:rsidRPr="007B45A6">
        <w:t xml:space="preserve"> and negotiatio</w:t>
      </w:r>
      <w:r>
        <w:t>ns</w:t>
      </w:r>
      <w:r w:rsidRPr="007B45A6">
        <w:t>).</w:t>
      </w:r>
    </w:p>
    <w:p w14:paraId="239A8716" w14:textId="47AF25E1" w:rsidR="006A356C" w:rsidRDefault="009222A0" w:rsidP="006A356C">
      <w:pPr>
        <w:pStyle w:val="OBNumberedList"/>
        <w:numPr>
          <w:ilvl w:val="1"/>
          <w:numId w:val="23"/>
        </w:numPr>
      </w:pPr>
      <w:r>
        <w:lastRenderedPageBreak/>
        <w:t>E</w:t>
      </w:r>
      <w:r w:rsidR="00A40C4B">
        <w:t xml:space="preserve">nabling users to create </w:t>
      </w:r>
      <w:r w:rsidR="006A356C">
        <w:t xml:space="preserve">a linked </w:t>
      </w:r>
      <w:r w:rsidR="006A356C" w:rsidRPr="00467F3C">
        <w:t>ASB Possession case</w:t>
      </w:r>
      <w:r w:rsidR="00370001">
        <w:t xml:space="preserve"> or</w:t>
      </w:r>
      <w:r w:rsidR="00EE69DC">
        <w:t xml:space="preserve"> update an existing </w:t>
      </w:r>
      <w:r w:rsidR="00370001">
        <w:t xml:space="preserve">ASB </w:t>
      </w:r>
      <w:r w:rsidR="000D57A4">
        <w:t>case,</w:t>
      </w:r>
      <w:r w:rsidR="006A356C" w:rsidRPr="00467F3C">
        <w:t xml:space="preserve"> from an incident or complaint</w:t>
      </w:r>
      <w:r w:rsidR="00DF1DCD">
        <w:t xml:space="preserve">, prepopulated with </w:t>
      </w:r>
      <w:r w:rsidR="00891498">
        <w:t>relevant details</w:t>
      </w:r>
      <w:r w:rsidR="006A356C" w:rsidRPr="00467F3C">
        <w:t xml:space="preserve">. </w:t>
      </w:r>
    </w:p>
    <w:p w14:paraId="54410A5D" w14:textId="758AF88A" w:rsidR="00E917FA" w:rsidRPr="007765CA" w:rsidRDefault="006730C1" w:rsidP="006A356C">
      <w:pPr>
        <w:pStyle w:val="OBNumberedList"/>
      </w:pPr>
      <w:r w:rsidRPr="007765CA">
        <w:rPr>
          <w:b/>
        </w:rPr>
        <w:t xml:space="preserve">Managing Rent </w:t>
      </w:r>
      <w:r w:rsidR="00B72B95">
        <w:rPr>
          <w:b/>
          <w:bCs/>
        </w:rPr>
        <w:t xml:space="preserve">Collections &amp; </w:t>
      </w:r>
      <w:r w:rsidRPr="007765CA">
        <w:rPr>
          <w:b/>
        </w:rPr>
        <w:t xml:space="preserve">Arrears </w:t>
      </w:r>
      <w:r w:rsidR="004C7CBA" w:rsidRPr="00467F3C">
        <w:t xml:space="preserve">using Salesforce case management </w:t>
      </w:r>
      <w:r w:rsidR="004C7CBA">
        <w:t xml:space="preserve">with </w:t>
      </w:r>
      <w:r w:rsidRPr="007765CA">
        <w:t xml:space="preserve">workflows </w:t>
      </w:r>
      <w:r w:rsidR="00FE216B" w:rsidRPr="007765CA">
        <w:t xml:space="preserve">that include </w:t>
      </w:r>
      <w:r w:rsidRPr="007765CA">
        <w:t xml:space="preserve">payment-plan tracking and integration to </w:t>
      </w:r>
      <w:proofErr w:type="spellStart"/>
      <w:r w:rsidR="008B4F14">
        <w:t>Qube</w:t>
      </w:r>
      <w:proofErr w:type="spellEnd"/>
      <w:r w:rsidR="008B4F14">
        <w:t>.</w:t>
      </w:r>
    </w:p>
    <w:p w14:paraId="7A3D2F8E" w14:textId="0844D8E2" w:rsidR="006A356C" w:rsidRPr="00577DFA" w:rsidRDefault="006A356C" w:rsidP="006A356C">
      <w:pPr>
        <w:pStyle w:val="OBNumberedList"/>
      </w:pPr>
      <w:r w:rsidRPr="00467F3C">
        <w:rPr>
          <w:b/>
          <w:bCs/>
        </w:rPr>
        <w:t xml:space="preserve">Alternate Possession Case </w:t>
      </w:r>
      <w:r w:rsidRPr="00577DFA">
        <w:rPr>
          <w:b/>
          <w:bCs/>
        </w:rPr>
        <w:t xml:space="preserve">Workflows </w:t>
      </w:r>
      <w:r w:rsidRPr="00577DFA">
        <w:t>– Customising possession case workflows arising from rent arrears or other scenarios.</w:t>
      </w:r>
    </w:p>
    <w:p w14:paraId="18564F41" w14:textId="38247717" w:rsidR="006A356C" w:rsidRPr="00A84BD2" w:rsidRDefault="006A356C" w:rsidP="006A356C">
      <w:pPr>
        <w:pStyle w:val="OBNumberedList"/>
      </w:pPr>
      <w:r w:rsidRPr="00A84BD2">
        <w:rPr>
          <w:b/>
          <w:bCs/>
        </w:rPr>
        <w:t>Managing Repairs &amp; Maintenance Issues</w:t>
      </w:r>
      <w:r w:rsidRPr="00A84BD2">
        <w:t xml:space="preserve"> (for non-Axis buildings) </w:t>
      </w:r>
      <w:r w:rsidR="00367F66" w:rsidRPr="00467F3C">
        <w:t>using Salesforce case management</w:t>
      </w:r>
      <w:r w:rsidR="00367F66">
        <w:t xml:space="preserve"> </w:t>
      </w:r>
      <w:r w:rsidR="00C912B1">
        <w:t xml:space="preserve">that includes </w:t>
      </w:r>
      <w:r w:rsidR="00A84BD2" w:rsidRPr="007765CA">
        <w:t>digital intake</w:t>
      </w:r>
      <w:r w:rsidR="00A84BD2" w:rsidRPr="00A84BD2">
        <w:t xml:space="preserve">, </w:t>
      </w:r>
      <w:r w:rsidRPr="00A84BD2">
        <w:t xml:space="preserve">automated case creation </w:t>
      </w:r>
      <w:r w:rsidR="00A84BD2">
        <w:t>and case</w:t>
      </w:r>
      <w:r w:rsidR="00A84BD2" w:rsidRPr="00A84BD2">
        <w:t xml:space="preserve"> </w:t>
      </w:r>
      <w:r w:rsidRPr="00A84BD2">
        <w:t xml:space="preserve">tracking from the </w:t>
      </w:r>
      <w:proofErr w:type="spellStart"/>
      <w:r w:rsidRPr="00A84BD2">
        <w:t>MyGrainger</w:t>
      </w:r>
      <w:proofErr w:type="spellEnd"/>
      <w:r w:rsidRPr="00A84BD2">
        <w:t xml:space="preserve"> app.</w:t>
      </w:r>
    </w:p>
    <w:p w14:paraId="422B1D0C" w14:textId="24E6D949" w:rsidR="006A356C" w:rsidRPr="00467F3C" w:rsidRDefault="009222A0" w:rsidP="006A356C">
      <w:pPr>
        <w:pStyle w:val="OBNumberedList"/>
        <w:numPr>
          <w:ilvl w:val="1"/>
          <w:numId w:val="17"/>
        </w:numPr>
      </w:pPr>
      <w:r>
        <w:t xml:space="preserve">Enabling users to create a </w:t>
      </w:r>
      <w:r w:rsidR="006A356C" w:rsidRPr="00467F3C">
        <w:t xml:space="preserve">work order </w:t>
      </w:r>
      <w:r w:rsidR="0067240D">
        <w:t xml:space="preserve">case </w:t>
      </w:r>
      <w:r w:rsidR="006A356C" w:rsidRPr="00467F3C">
        <w:t>from a complaint or incident, where required.</w:t>
      </w:r>
    </w:p>
    <w:p w14:paraId="0B062430" w14:textId="472A93D2" w:rsidR="006A356C" w:rsidRPr="00467F3C" w:rsidRDefault="009222A0" w:rsidP="006A356C">
      <w:pPr>
        <w:pStyle w:val="OBNumberedList"/>
        <w:numPr>
          <w:ilvl w:val="1"/>
          <w:numId w:val="17"/>
        </w:numPr>
      </w:pPr>
      <w:r>
        <w:t>Providing notifications to c</w:t>
      </w:r>
      <w:r w:rsidR="00A84BD2">
        <w:t>ontracto</w:t>
      </w:r>
      <w:r>
        <w:t>rs</w:t>
      </w:r>
      <w:r w:rsidR="00A84BD2">
        <w:t xml:space="preserve">, including informing </w:t>
      </w:r>
      <w:r w:rsidR="006A356C" w:rsidRPr="00467F3C">
        <w:t xml:space="preserve">contractors of uncaged pets before onsite visits. </w:t>
      </w:r>
    </w:p>
    <w:p w14:paraId="05A6FC37" w14:textId="53BE9DC9" w:rsidR="006A356C" w:rsidRPr="00467F3C" w:rsidRDefault="006A356C" w:rsidP="006A356C">
      <w:pPr>
        <w:pStyle w:val="OBNumberedList"/>
      </w:pPr>
      <w:r w:rsidRPr="00467F3C">
        <w:rPr>
          <w:b/>
          <w:bCs/>
        </w:rPr>
        <w:t xml:space="preserve">Centralized Management of All Ad Hoc Communication from </w:t>
      </w:r>
      <w:r>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w:t>
      </w:r>
      <w:proofErr w:type="spellStart"/>
      <w:r w:rsidRPr="00467F3C">
        <w:t>MyGrainger</w:t>
      </w:r>
      <w:proofErr w:type="spellEnd"/>
      <w:r w:rsidRPr="00467F3C">
        <w:t xml:space="preserve"> app. </w:t>
      </w:r>
    </w:p>
    <w:p w14:paraId="722674FD" w14:textId="77777777" w:rsidR="006A356C" w:rsidRPr="00AC1889" w:rsidRDefault="006A356C" w:rsidP="006A356C">
      <w:pPr>
        <w:pStyle w:val="OBNumberedList"/>
        <w:numPr>
          <w:ilvl w:val="1"/>
          <w:numId w:val="17"/>
        </w:numPr>
      </w:pPr>
      <w:r w:rsidRPr="00467F3C">
        <w:t xml:space="preserve">Assigning cases to the relevant team for </w:t>
      </w:r>
      <w:proofErr w:type="gramStart"/>
      <w:r w:rsidRPr="00467F3C">
        <w:t>follow-up, or</w:t>
      </w:r>
      <w:proofErr w:type="gramEnd"/>
      <w:r w:rsidRPr="00467F3C">
        <w:t xml:space="preserve"> responding from standard </w:t>
      </w:r>
      <w:r w:rsidRPr="00AC1889">
        <w:t>templates.</w:t>
      </w:r>
    </w:p>
    <w:p w14:paraId="4862F1CA" w14:textId="1BEF6D84" w:rsidR="006A356C" w:rsidRPr="00AC1889" w:rsidRDefault="006A356C" w:rsidP="006A356C">
      <w:pPr>
        <w:pStyle w:val="OBNumberedList"/>
        <w:numPr>
          <w:ilvl w:val="1"/>
          <w:numId w:val="17"/>
        </w:numPr>
      </w:pPr>
      <w:r w:rsidRPr="00AC1889">
        <w:t>Ability to easily convert</w:t>
      </w:r>
      <w:r w:rsidR="00BC193E" w:rsidRPr="00AC1889">
        <w:t xml:space="preserve"> queries</w:t>
      </w:r>
      <w:r w:rsidRPr="00AC1889">
        <w:t xml:space="preserve"> to a complaint or maintenance issue, where required. </w:t>
      </w:r>
    </w:p>
    <w:p w14:paraId="03C3885F" w14:textId="2B2323AF" w:rsidR="00D71519" w:rsidRPr="00AC1889" w:rsidRDefault="00F73DEA" w:rsidP="00D71519">
      <w:pPr>
        <w:pStyle w:val="OBNumberedList"/>
      </w:pPr>
      <w:r w:rsidRPr="007765CA">
        <w:rPr>
          <w:b/>
        </w:rPr>
        <w:t>Providing K</w:t>
      </w:r>
      <w:r w:rsidR="00D71519" w:rsidRPr="007765CA">
        <w:rPr>
          <w:b/>
        </w:rPr>
        <w:t>nowledge-</w:t>
      </w:r>
      <w:r w:rsidRPr="007765CA">
        <w:rPr>
          <w:b/>
        </w:rPr>
        <w:t>B</w:t>
      </w:r>
      <w:r w:rsidR="00D71519" w:rsidRPr="007765CA">
        <w:rPr>
          <w:b/>
        </w:rPr>
        <w:t>acked Q&amp;A</w:t>
      </w:r>
      <w:r w:rsidRPr="007765CA">
        <w:t xml:space="preserve"> </w:t>
      </w:r>
      <w:r w:rsidR="00001F60" w:rsidRPr="007765CA">
        <w:t xml:space="preserve">such as customer self-service and </w:t>
      </w:r>
      <w:r w:rsidRPr="007765CA">
        <w:t>Sales</w:t>
      </w:r>
      <w:r w:rsidR="00616487" w:rsidRPr="007765CA">
        <w:t>force Agent Assist</w:t>
      </w:r>
      <w:r w:rsidR="00D71519" w:rsidRPr="007765CA">
        <w:t>.</w:t>
      </w:r>
    </w:p>
    <w:p w14:paraId="30A2276A" w14:textId="7518ECDA" w:rsidR="006A356C" w:rsidRPr="00AC1889" w:rsidRDefault="006A356C" w:rsidP="006A356C">
      <w:pPr>
        <w:pStyle w:val="OBNumberedList"/>
      </w:pPr>
      <w:r w:rsidRPr="00AC1889">
        <w:rPr>
          <w:b/>
          <w:bCs/>
        </w:rPr>
        <w:t xml:space="preserve">Leveraging AI to provide Actionable Insights </w:t>
      </w:r>
      <w:r w:rsidRPr="00AC1889">
        <w:t xml:space="preserve">such as assessing formal rent challenge lessons learned and tribunal reasoning to suggest how to best achieve future rent increases; automating the identification of undeclared pets; </w:t>
      </w:r>
      <w:r w:rsidR="00047E47" w:rsidRPr="00AC1889">
        <w:t xml:space="preserve">and </w:t>
      </w:r>
      <w:r w:rsidRPr="00AC1889">
        <w:t>predictive analytics to assess the likelihood of pet ownership.</w:t>
      </w:r>
    </w:p>
    <w:p w14:paraId="6AA2EA34" w14:textId="312E6AD9" w:rsidR="00E15FA8" w:rsidRPr="00467F3C" w:rsidRDefault="00E15FA8" w:rsidP="00036498">
      <w:pPr>
        <w:pStyle w:val="Level2Heading"/>
      </w:pPr>
      <w:bookmarkStart w:id="93" w:name="Support"/>
      <w:bookmarkStart w:id="94" w:name="_Toc392769341"/>
      <w:bookmarkStart w:id="95" w:name="_Toc475449752"/>
      <w:bookmarkStart w:id="96" w:name="_Toc34022133"/>
      <w:bookmarkStart w:id="97" w:name="_Toc475449751"/>
      <w:bookmarkStart w:id="98" w:name="_Toc210127692"/>
      <w:bookmarkStart w:id="99" w:name="_Toc210815220"/>
      <w:bookmarkStart w:id="100" w:name="_Toc210826062"/>
      <w:bookmarkStart w:id="101" w:name="_Toc210127695"/>
      <w:bookmarkStart w:id="102" w:name="_Toc210815223"/>
      <w:bookmarkStart w:id="103" w:name="_Toc210826065"/>
      <w:bookmarkStart w:id="104" w:name="_Toc210127696"/>
      <w:bookmarkStart w:id="105" w:name="_Toc210815224"/>
      <w:bookmarkStart w:id="106" w:name="_Toc210826066"/>
      <w:bookmarkStart w:id="107" w:name="_Toc210127697"/>
      <w:bookmarkStart w:id="108" w:name="_Toc210815225"/>
      <w:bookmarkStart w:id="109" w:name="_Toc210826067"/>
      <w:bookmarkStart w:id="110" w:name="_Toc210127698"/>
      <w:bookmarkStart w:id="111" w:name="_Toc210815226"/>
      <w:bookmarkStart w:id="112" w:name="_Toc210826068"/>
      <w:bookmarkStart w:id="113" w:name="_Toc210127701"/>
      <w:bookmarkStart w:id="114" w:name="_Toc210815228"/>
      <w:bookmarkStart w:id="115" w:name="_Toc210826070"/>
      <w:bookmarkStart w:id="116" w:name="_Toc210127710"/>
      <w:bookmarkStart w:id="117" w:name="_Toc210815231"/>
      <w:bookmarkStart w:id="118" w:name="_Toc210826073"/>
      <w:bookmarkStart w:id="119" w:name="_Toc210127711"/>
      <w:bookmarkStart w:id="120" w:name="_Toc210815232"/>
      <w:bookmarkStart w:id="121" w:name="_Toc210826074"/>
      <w:bookmarkStart w:id="122" w:name="_Toc210127713"/>
      <w:bookmarkStart w:id="123" w:name="_Toc210815234"/>
      <w:bookmarkStart w:id="124" w:name="_Toc210826076"/>
      <w:bookmarkStart w:id="125" w:name="_Toc210127717"/>
      <w:bookmarkStart w:id="126" w:name="_Toc210815238"/>
      <w:bookmarkStart w:id="127" w:name="_Toc210826080"/>
      <w:bookmarkStart w:id="128" w:name="_Toc210127718"/>
      <w:bookmarkStart w:id="129" w:name="_Toc210815239"/>
      <w:bookmarkStart w:id="130" w:name="_Toc210826081"/>
      <w:bookmarkStart w:id="131" w:name="_Toc210127719"/>
      <w:bookmarkStart w:id="132" w:name="_Toc210815240"/>
      <w:bookmarkStart w:id="133" w:name="_Toc210826082"/>
      <w:bookmarkStart w:id="134" w:name="_Toc210127756"/>
      <w:bookmarkStart w:id="135" w:name="_Toc210815277"/>
      <w:bookmarkStart w:id="136" w:name="_Toc210826119"/>
      <w:bookmarkStart w:id="137" w:name="_Toc210127757"/>
      <w:bookmarkStart w:id="138" w:name="_Toc210815278"/>
      <w:bookmarkStart w:id="139" w:name="_Toc210826120"/>
      <w:bookmarkStart w:id="140" w:name="_Toc210127758"/>
      <w:bookmarkStart w:id="141" w:name="_Toc210815279"/>
      <w:bookmarkStart w:id="142" w:name="_Toc210826121"/>
      <w:bookmarkStart w:id="143" w:name="_Toc210127760"/>
      <w:bookmarkStart w:id="144" w:name="_Toc210815281"/>
      <w:bookmarkStart w:id="145" w:name="_Toc210826123"/>
      <w:bookmarkStart w:id="146" w:name="_Toc210127762"/>
      <w:bookmarkStart w:id="147" w:name="_Toc210815283"/>
      <w:bookmarkStart w:id="148" w:name="_Toc210826125"/>
      <w:bookmarkStart w:id="149" w:name="_Toc210127768"/>
      <w:bookmarkStart w:id="150" w:name="_Toc210815289"/>
      <w:bookmarkStart w:id="151" w:name="_Toc210826131"/>
      <w:bookmarkStart w:id="152" w:name="_Toc210127769"/>
      <w:bookmarkStart w:id="153" w:name="_Toc210815290"/>
      <w:bookmarkStart w:id="154" w:name="_Toc210826132"/>
      <w:bookmarkStart w:id="155" w:name="_Toc210127773"/>
      <w:bookmarkStart w:id="156" w:name="_Toc210815294"/>
      <w:bookmarkStart w:id="157" w:name="_Toc210826136"/>
      <w:bookmarkStart w:id="158" w:name="_Toc210127774"/>
      <w:bookmarkStart w:id="159" w:name="_Toc210815295"/>
      <w:bookmarkStart w:id="160" w:name="_Toc210826137"/>
      <w:bookmarkStart w:id="161" w:name="_Toc210127775"/>
      <w:bookmarkStart w:id="162" w:name="_Toc210815296"/>
      <w:bookmarkStart w:id="163" w:name="_Toc210826138"/>
      <w:bookmarkStart w:id="164" w:name="_Toc210127777"/>
      <w:bookmarkStart w:id="165" w:name="_Toc210815298"/>
      <w:bookmarkStart w:id="166" w:name="_Toc210826140"/>
      <w:bookmarkStart w:id="167" w:name="_Toc210127784"/>
      <w:bookmarkStart w:id="168" w:name="_Toc210815305"/>
      <w:bookmarkStart w:id="169" w:name="_Toc210826147"/>
      <w:bookmarkStart w:id="170" w:name="_Toc210127785"/>
      <w:bookmarkStart w:id="171" w:name="_Toc210815306"/>
      <w:bookmarkStart w:id="172" w:name="_Toc210826148"/>
      <w:bookmarkStart w:id="173" w:name="_Toc210127786"/>
      <w:bookmarkStart w:id="174" w:name="_Toc210815307"/>
      <w:bookmarkStart w:id="175" w:name="_Toc210826149"/>
      <w:bookmarkStart w:id="176" w:name="_Toc210127787"/>
      <w:bookmarkStart w:id="177" w:name="_Toc210815308"/>
      <w:bookmarkStart w:id="178" w:name="_Toc210826150"/>
      <w:bookmarkStart w:id="179" w:name="_Toc210127788"/>
      <w:bookmarkStart w:id="180" w:name="_Toc210815309"/>
      <w:bookmarkStart w:id="181" w:name="_Toc210826151"/>
      <w:bookmarkStart w:id="182" w:name="_Toc210127789"/>
      <w:bookmarkStart w:id="183" w:name="_Toc210815310"/>
      <w:bookmarkStart w:id="184" w:name="_Toc210826152"/>
      <w:bookmarkStart w:id="185" w:name="_Toc210127790"/>
      <w:bookmarkStart w:id="186" w:name="_Toc210815311"/>
      <w:bookmarkStart w:id="187" w:name="_Toc210826153"/>
      <w:bookmarkStart w:id="188" w:name="_Toc210127791"/>
      <w:bookmarkStart w:id="189" w:name="_Toc210815312"/>
      <w:bookmarkStart w:id="190" w:name="_Toc210826154"/>
      <w:bookmarkStart w:id="191" w:name="_Toc210127793"/>
      <w:bookmarkStart w:id="192" w:name="_Toc210815314"/>
      <w:bookmarkStart w:id="193" w:name="_Toc210826156"/>
      <w:bookmarkStart w:id="194" w:name="_Toc210127794"/>
      <w:bookmarkStart w:id="195" w:name="_Toc210815315"/>
      <w:bookmarkStart w:id="196" w:name="_Toc210826157"/>
      <w:bookmarkStart w:id="197" w:name="_Toc210127795"/>
      <w:bookmarkStart w:id="198" w:name="_Toc210815316"/>
      <w:bookmarkStart w:id="199" w:name="_Toc210826158"/>
      <w:bookmarkStart w:id="200" w:name="Integration"/>
      <w:bookmarkStart w:id="201" w:name="_Toc210127798"/>
      <w:bookmarkStart w:id="202" w:name="_Toc210815319"/>
      <w:bookmarkStart w:id="203" w:name="_Toc210826161"/>
      <w:bookmarkStart w:id="204" w:name="DataMigration"/>
      <w:bookmarkStart w:id="205" w:name="_Toc210127801"/>
      <w:bookmarkStart w:id="206" w:name="_Toc210815322"/>
      <w:bookmarkStart w:id="207" w:name="_Toc210826164"/>
      <w:bookmarkStart w:id="208" w:name="_Toc210921863"/>
      <w:bookmarkEnd w:id="59"/>
      <w:bookmarkEnd w:id="60"/>
      <w:bookmarkEnd w:id="69"/>
      <w:bookmarkEnd w:id="93"/>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467F3C">
        <w:t>Support</w:t>
      </w:r>
      <w:bookmarkEnd w:id="208"/>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209" w:name="_Toc210921864"/>
      <w:r w:rsidRPr="00467F3C">
        <w:t>Training</w:t>
      </w:r>
      <w:bookmarkEnd w:id="209"/>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41BFE246" w14:textId="38601ECA" w:rsidR="003526CB" w:rsidRPr="00467F3C" w:rsidRDefault="003526CB" w:rsidP="00036498">
      <w:pPr>
        <w:pStyle w:val="Level2Heading"/>
      </w:pPr>
      <w:bookmarkStart w:id="210" w:name="_Toc210127808"/>
      <w:bookmarkStart w:id="211" w:name="_Toc210815329"/>
      <w:bookmarkStart w:id="212" w:name="_Toc210826171"/>
      <w:bookmarkStart w:id="213" w:name="_Toc210921865"/>
      <w:bookmarkEnd w:id="94"/>
      <w:bookmarkEnd w:id="95"/>
      <w:bookmarkEnd w:id="210"/>
      <w:bookmarkEnd w:id="211"/>
      <w:bookmarkEnd w:id="212"/>
      <w:r w:rsidRPr="00467F3C">
        <w:t>Exclusions and Limitations</w:t>
      </w:r>
      <w:bookmarkEnd w:id="96"/>
      <w:bookmarkEnd w:id="97"/>
      <w:bookmarkEnd w:id="213"/>
    </w:p>
    <w:p w14:paraId="79585C36" w14:textId="58C45822" w:rsidR="003526CB" w:rsidRPr="00467F3C" w:rsidRDefault="003526CB" w:rsidP="0030456F">
      <w:pPr>
        <w:rPr>
          <w:lang w:eastAsia="en-ZA"/>
        </w:rPr>
      </w:pPr>
      <w:proofErr w:type="gramStart"/>
      <w:r w:rsidRPr="00467F3C">
        <w:rPr>
          <w:lang w:eastAsia="en-ZA"/>
        </w:rPr>
        <w:t>In order to</w:t>
      </w:r>
      <w:proofErr w:type="gramEnd"/>
      <w:r w:rsidRPr="00467F3C">
        <w:rPr>
          <w:lang w:eastAsia="en-ZA"/>
        </w:rPr>
        <w:t xml:space="preserve"> right-size the proposed project, certain functionality will be excluded. The following is not included in the </w:t>
      </w:r>
      <w:r w:rsidR="00786EA6" w:rsidRPr="00467F3C">
        <w:rPr>
          <w:lang w:eastAsia="en-ZA"/>
        </w:rPr>
        <w:t xml:space="preserve">project </w:t>
      </w:r>
      <w:r w:rsidRPr="00467F3C">
        <w:rPr>
          <w:lang w:eastAsia="en-ZA"/>
        </w:rPr>
        <w:t xml:space="preserve">cost </w:t>
      </w:r>
      <w:r w:rsidR="00786EA6">
        <w:rPr>
          <w:lang w:eastAsia="en-ZA"/>
        </w:rPr>
        <w:t>estimate</w:t>
      </w:r>
      <w:r w:rsidRPr="00467F3C">
        <w:rPr>
          <w:lang w:eastAsia="en-ZA"/>
        </w:rPr>
        <w:t>:</w:t>
      </w:r>
    </w:p>
    <w:p w14:paraId="69004225" w14:textId="7F75F3A1"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p>
    <w:p w14:paraId="14B79F21" w14:textId="3C219F00" w:rsidR="00E62F54" w:rsidRPr="0022084F" w:rsidRDefault="00E62F54" w:rsidP="00E62F54">
      <w:pPr>
        <w:pStyle w:val="OBNumberedList"/>
        <w:numPr>
          <w:ilvl w:val="0"/>
          <w:numId w:val="15"/>
        </w:numPr>
      </w:pPr>
      <w:r w:rsidRPr="0022084F">
        <w:t>Integration</w:t>
      </w:r>
      <w:r w:rsidR="00D715E1">
        <w:rPr>
          <w:lang w:val="en-US"/>
        </w:rPr>
        <w:t xml:space="preserve"> </w:t>
      </w:r>
      <w:proofErr w:type="gramStart"/>
      <w:r w:rsidR="006451B9">
        <w:rPr>
          <w:lang w:val="en-US"/>
        </w:rPr>
        <w:t>with the exception of</w:t>
      </w:r>
      <w:proofErr w:type="gramEnd"/>
      <w:r w:rsidR="006451B9">
        <w:rPr>
          <w:lang w:val="en-US"/>
        </w:rPr>
        <w:t xml:space="preserve"> Salesforce integration to </w:t>
      </w:r>
      <w:proofErr w:type="spellStart"/>
      <w:r w:rsidR="004A400E">
        <w:rPr>
          <w:lang w:val="en-US"/>
        </w:rPr>
        <w:t>FormAssembly</w:t>
      </w:r>
      <w:proofErr w:type="spellEnd"/>
      <w:r w:rsidR="004A400E">
        <w:rPr>
          <w:lang w:val="en-US"/>
        </w:rPr>
        <w:t xml:space="preserve">. </w:t>
      </w:r>
      <w:r w:rsidRPr="00E62F54">
        <w:rPr>
          <w:lang w:val="en-US"/>
        </w:rPr>
        <w:t xml:space="preserve">Grainger, or an integration partner, would be responsible for any enhancements to the </w:t>
      </w:r>
      <w:proofErr w:type="spellStart"/>
      <w:r w:rsidRPr="00E62F54">
        <w:rPr>
          <w:lang w:val="en-US"/>
        </w:rPr>
        <w:t>MyGrainger</w:t>
      </w:r>
      <w:proofErr w:type="spellEnd"/>
      <w:r w:rsidRPr="00E62F54">
        <w:rPr>
          <w:lang w:val="en-US"/>
        </w:rPr>
        <w:t xml:space="preserve"> app to add </w:t>
      </w:r>
      <w:r w:rsidR="00556B79">
        <w:rPr>
          <w:lang w:val="en-US"/>
        </w:rPr>
        <w:t xml:space="preserve">links to </w:t>
      </w:r>
      <w:r w:rsidRPr="00E62F54">
        <w:rPr>
          <w:lang w:val="en-US"/>
        </w:rPr>
        <w:t>online forms, data warehouse integrations to source case</w:t>
      </w:r>
      <w:r w:rsidR="004730E6">
        <w:rPr>
          <w:lang w:val="en-US"/>
        </w:rPr>
        <w:t xml:space="preserve"> and pet</w:t>
      </w:r>
      <w:r w:rsidRPr="00E62F54">
        <w:rPr>
          <w:lang w:val="en-US"/>
        </w:rPr>
        <w:t xml:space="preserve"> data, as well as </w:t>
      </w:r>
      <w:r w:rsidRPr="00655292">
        <w:t>embedding FormAssembly pages in the Grainger website if required</w:t>
      </w:r>
      <w:r w:rsidRPr="00E62F54">
        <w:rPr>
          <w:lang w:val="en-US"/>
        </w:rPr>
        <w:t xml:space="preserve">. </w:t>
      </w:r>
    </w:p>
    <w:p w14:paraId="63607DD1" w14:textId="77777777" w:rsidR="00E62F54" w:rsidRPr="00467F3C" w:rsidRDefault="00E62F54" w:rsidP="00E62F54">
      <w:pPr>
        <w:pStyle w:val="OBNumberedList"/>
        <w:numPr>
          <w:ilvl w:val="0"/>
          <w:numId w:val="15"/>
        </w:numPr>
      </w:pPr>
      <w:r w:rsidRPr="00E62F54">
        <w:rPr>
          <w:lang w:val="en-US"/>
        </w:rPr>
        <w:t xml:space="preserve">BI Reporting </w:t>
      </w:r>
    </w:p>
    <w:p w14:paraId="146A55E7" w14:textId="6B105B2D" w:rsidR="00063745" w:rsidRPr="00467F3C" w:rsidRDefault="002D747D" w:rsidP="00063745">
      <w:pPr>
        <w:pStyle w:val="OBNumberedList"/>
        <w:numPr>
          <w:ilvl w:val="0"/>
          <w:numId w:val="15"/>
        </w:numPr>
      </w:pPr>
      <w:r w:rsidRPr="007765CA">
        <w:t>Data migration</w:t>
      </w:r>
      <w:r w:rsidR="00063745" w:rsidRPr="00467F3C">
        <w:t xml:space="preserve"> </w:t>
      </w:r>
      <w:r w:rsidR="002A07E7">
        <w:t>(</w:t>
      </w:r>
      <w:r w:rsidR="00063745" w:rsidRPr="00467F3C">
        <w:t>including prior or current ASB possession cases</w:t>
      </w:r>
      <w:r w:rsidR="002A07E7">
        <w:t>)</w:t>
      </w:r>
      <w:r w:rsidR="00063745" w:rsidRPr="00467F3C">
        <w:t>.</w:t>
      </w:r>
    </w:p>
    <w:p w14:paraId="0580E063" w14:textId="77777777" w:rsidR="00421CC7" w:rsidRPr="00D7745C" w:rsidRDefault="00421CC7" w:rsidP="00421CC7">
      <w:pPr>
        <w:pStyle w:val="OBNumberedList"/>
      </w:pPr>
      <w:r w:rsidRPr="00421CC7">
        <w:t xml:space="preserve">A once-off project to populate the pet register with existing pets </w:t>
      </w:r>
      <w:r w:rsidRPr="00D7745C">
        <w:t>is expected to</w:t>
      </w:r>
      <w:r w:rsidRPr="00421CC7">
        <w:t xml:space="preserve"> be addressed through a separate project or the existing BAU FTE engagement. </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0EB8DA3F" w14:textId="45723EE6" w:rsidR="00D8261B" w:rsidRPr="00467F3C" w:rsidRDefault="00D8261B" w:rsidP="005F3C41">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2C0916D" w14:textId="5456B97F" w:rsidR="004B5188" w:rsidRPr="00467F3C" w:rsidRDefault="004B5188" w:rsidP="002D5FF0">
      <w:pPr>
        <w:pStyle w:val="OBNumberedList"/>
        <w:rPr>
          <w:vanish/>
          <w:highlight w:val="yellow"/>
        </w:rPr>
      </w:pPr>
      <w:bookmarkStart w:id="214" w:name="_Toc475449757"/>
      <w:bookmarkStart w:id="215" w:name="_Toc392769345"/>
      <w:bookmarkStart w:id="216" w:name="_Toc34022149"/>
    </w:p>
    <w:p w14:paraId="25F3B82B" w14:textId="3D1033EF" w:rsidR="003526CB" w:rsidRPr="00467F3C" w:rsidRDefault="003526CB" w:rsidP="0030456F">
      <w:pPr>
        <w:pStyle w:val="Level1Heading"/>
      </w:pPr>
      <w:bookmarkStart w:id="217" w:name="_Toc210921866"/>
      <w:r w:rsidRPr="00467F3C">
        <w:lastRenderedPageBreak/>
        <w:t>Project Methodology</w:t>
      </w:r>
      <w:bookmarkEnd w:id="214"/>
      <w:r w:rsidR="00E21041" w:rsidRPr="00467F3C">
        <w:t xml:space="preserve"> &amp; Governance</w:t>
      </w:r>
      <w:bookmarkEnd w:id="217"/>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14D793D2" w:rsidR="001E1F87" w:rsidRPr="00CF1290" w:rsidRDefault="003D1655" w:rsidP="00036498">
      <w:pPr>
        <w:pStyle w:val="Level2Heading"/>
      </w:pPr>
      <w:bookmarkStart w:id="218" w:name="Discovery"/>
      <w:bookmarkStart w:id="219" w:name="_Toc210921867"/>
      <w:bookmarkEnd w:id="218"/>
      <w:r w:rsidRPr="00CF1290">
        <w:t xml:space="preserve">Discovery Phase </w:t>
      </w:r>
      <w:r w:rsidR="00AB65DD">
        <w:t xml:space="preserve">- </w:t>
      </w:r>
      <w:r w:rsidR="001E1F87" w:rsidRPr="00CF1290">
        <w:t>Consulting</w:t>
      </w:r>
      <w:bookmarkEnd w:id="219"/>
    </w:p>
    <w:p w14:paraId="75136222" w14:textId="3B6117DF" w:rsidR="00E66940"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4D74AA"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 xml:space="preserve">expertise to shape a future-state design that aligns with Salesforce features, best practices and minimises </w:t>
      </w:r>
      <w:r w:rsidRPr="004D74AA">
        <w:rPr>
          <w:rStyle w:val="normaltextrun1"/>
        </w:rPr>
        <w:t>technical debt.</w:t>
      </w:r>
    </w:p>
    <w:p w14:paraId="23D71540" w14:textId="77777777" w:rsidR="00525358" w:rsidRPr="004D74AA" w:rsidRDefault="00BA1E6B" w:rsidP="00BA1E6B">
      <w:pPr>
        <w:pStyle w:val="CommentText"/>
        <w:rPr>
          <w:rStyle w:val="normaltextrun1"/>
        </w:rPr>
      </w:pPr>
      <w:r w:rsidRPr="004D74AA">
        <w:rPr>
          <w:rStyle w:val="normaltextrun1"/>
        </w:rPr>
        <w:t>Open Box will deliver</w:t>
      </w:r>
      <w:r w:rsidR="00525358" w:rsidRPr="004D74AA">
        <w:rPr>
          <w:rStyle w:val="normaltextrun1"/>
        </w:rPr>
        <w:t>:</w:t>
      </w:r>
    </w:p>
    <w:p w14:paraId="7DE33A0A" w14:textId="0E1B67D8" w:rsidR="00E5668B" w:rsidRDefault="00C64876" w:rsidP="00924D94">
      <w:pPr>
        <w:pStyle w:val="OBBulletList"/>
        <w:rPr>
          <w:rStyle w:val="normaltextrun1"/>
        </w:rPr>
      </w:pPr>
      <w:r w:rsidRPr="004D74AA">
        <w:rPr>
          <w:rStyle w:val="normaltextrun1"/>
        </w:rPr>
        <w:t xml:space="preserve">A solution </w:t>
      </w:r>
      <w:r w:rsidR="00924D94" w:rsidRPr="004D74AA">
        <w:rPr>
          <w:rStyle w:val="normaltextrun1"/>
        </w:rPr>
        <w:t xml:space="preserve">proposal </w:t>
      </w:r>
      <w:r w:rsidR="00452AD7" w:rsidRPr="007765CA">
        <w:rPr>
          <w:rStyle w:val="normaltextrun1"/>
        </w:rPr>
        <w:t>and statement of work</w:t>
      </w:r>
      <w:r w:rsidRPr="004D74AA">
        <w:rPr>
          <w:rStyle w:val="normaltextrun1"/>
        </w:rPr>
        <w:t xml:space="preserve"> </w:t>
      </w:r>
      <w:r w:rsidR="00212280" w:rsidRPr="0060725A">
        <w:rPr>
          <w:rStyle w:val="normaltextrun1"/>
        </w:rPr>
        <w:t xml:space="preserve">document </w:t>
      </w:r>
      <w:r w:rsidR="00924D94" w:rsidRPr="004D74AA">
        <w:rPr>
          <w:rStyle w:val="normaltextrun1"/>
        </w:rPr>
        <w:t>that</w:t>
      </w:r>
      <w:r w:rsidR="00E5668B">
        <w:rPr>
          <w:rStyle w:val="normaltextrun1"/>
        </w:rPr>
        <w:t xml:space="preserve"> includes</w:t>
      </w:r>
      <w:r w:rsidR="0021268E">
        <w:rPr>
          <w:rStyle w:val="normaltextrun1"/>
        </w:rPr>
        <w:t>:</w:t>
      </w:r>
    </w:p>
    <w:p w14:paraId="3347A450" w14:textId="2392C13C" w:rsidR="00AA60C4" w:rsidRPr="004D74AA" w:rsidRDefault="00E5668B" w:rsidP="007765CA">
      <w:pPr>
        <w:pStyle w:val="OBBulletList"/>
        <w:numPr>
          <w:ilvl w:val="1"/>
          <w:numId w:val="14"/>
        </w:numPr>
        <w:rPr>
          <w:rStyle w:val="normaltextrun1"/>
        </w:rPr>
      </w:pPr>
      <w:r>
        <w:rPr>
          <w:rStyle w:val="normaltextrun1"/>
        </w:rPr>
        <w:t>A</w:t>
      </w:r>
      <w:r w:rsidR="00353C1F" w:rsidRPr="007765CA">
        <w:rPr>
          <w:rStyle w:val="normaltextrun1"/>
        </w:rPr>
        <w:t xml:space="preserve"> </w:t>
      </w:r>
      <w:r w:rsidR="00924D94" w:rsidRPr="007765CA">
        <w:rPr>
          <w:rStyle w:val="normaltextrun1"/>
        </w:rPr>
        <w:t xml:space="preserve">high-level </w:t>
      </w:r>
      <w:r w:rsidR="004D74AA" w:rsidRPr="007765CA">
        <w:rPr>
          <w:rStyle w:val="normaltextrun1"/>
        </w:rPr>
        <w:t xml:space="preserve">solution </w:t>
      </w:r>
      <w:r w:rsidR="00924D94" w:rsidRPr="007765CA">
        <w:rPr>
          <w:rStyle w:val="normaltextrun1"/>
        </w:rPr>
        <w:t>design</w:t>
      </w:r>
      <w:r w:rsidRPr="00E5668B">
        <w:rPr>
          <w:rStyle w:val="normaltextrun1"/>
        </w:rPr>
        <w:t xml:space="preserve"> </w:t>
      </w:r>
      <w:r>
        <w:rPr>
          <w:rStyle w:val="normaltextrun1"/>
        </w:rPr>
        <w:t xml:space="preserve">for the </w:t>
      </w:r>
      <w:r w:rsidRPr="002343BF">
        <w:rPr>
          <w:rStyle w:val="normaltextrun1"/>
        </w:rPr>
        <w:t>features to be delivered</w:t>
      </w:r>
      <w:r w:rsidR="00924D94" w:rsidRPr="004D74AA">
        <w:rPr>
          <w:rStyle w:val="normaltextrun1"/>
        </w:rPr>
        <w:t>.</w:t>
      </w:r>
    </w:p>
    <w:p w14:paraId="2C96206E" w14:textId="7ACA32A6" w:rsidR="00E5668B" w:rsidRPr="00155850" w:rsidRDefault="00E5668B" w:rsidP="007765CA">
      <w:pPr>
        <w:pStyle w:val="OBBulletList"/>
        <w:numPr>
          <w:ilvl w:val="1"/>
          <w:numId w:val="14"/>
        </w:numPr>
        <w:rPr>
          <w:rStyle w:val="normaltextrun1"/>
        </w:rPr>
      </w:pPr>
      <w:r w:rsidRPr="00155850">
        <w:rPr>
          <w:rStyle w:val="normaltextrun1"/>
        </w:rPr>
        <w:t>A revised forecast of the number of sprints, cost &amp; timeline required to deliver the proposed feature backlog.</w:t>
      </w:r>
    </w:p>
    <w:p w14:paraId="356F15A8" w14:textId="3E705BBB" w:rsidR="001633F6" w:rsidRPr="004D74AA" w:rsidRDefault="002E3D3E" w:rsidP="007765CA">
      <w:pPr>
        <w:pStyle w:val="OBBulletList"/>
        <w:numPr>
          <w:ilvl w:val="1"/>
          <w:numId w:val="14"/>
        </w:numPr>
        <w:rPr>
          <w:rStyle w:val="normaltextrun1"/>
        </w:rPr>
      </w:pPr>
      <w:r w:rsidRPr="007765CA">
        <w:rPr>
          <w:rStyle w:val="normaltextrun1"/>
        </w:rPr>
        <w:t>A m</w:t>
      </w:r>
      <w:r w:rsidR="001633F6" w:rsidRPr="004D74AA">
        <w:rPr>
          <w:rStyle w:val="normaltextrun1"/>
        </w:rPr>
        <w:t xml:space="preserve">ock-up of the case </w:t>
      </w:r>
      <w:r w:rsidR="00AA3089" w:rsidRPr="004D74AA">
        <w:rPr>
          <w:rStyle w:val="normaltextrun1"/>
        </w:rPr>
        <w:t>layout</w:t>
      </w:r>
      <w:r w:rsidR="00DB1E74" w:rsidRPr="007765CA">
        <w:rPr>
          <w:rStyle w:val="normaltextrun1"/>
        </w:rPr>
        <w:t xml:space="preserve"> template</w:t>
      </w:r>
      <w:r w:rsidR="00300419" w:rsidRPr="004D74AA">
        <w:rPr>
          <w:rStyle w:val="normaltextrun1"/>
        </w:rPr>
        <w:t>.</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704989F7" w14:textId="691D980E" w:rsidR="0068734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5B31E0D5" w14:textId="6295553C" w:rsidR="00933281" w:rsidRPr="00155850" w:rsidRDefault="00933281" w:rsidP="00687340">
      <w:pPr>
        <w:pStyle w:val="CommentText"/>
        <w:rPr>
          <w:rStyle w:val="normaltextrun1"/>
        </w:rPr>
      </w:pPr>
      <w:r>
        <w:t xml:space="preserve">If necessary, </w:t>
      </w:r>
      <w:r w:rsidRPr="00DD17C7">
        <w:t xml:space="preserve">discovery for the </w:t>
      </w:r>
      <w:r w:rsidRPr="00C21A80">
        <w:t>Formal Rent Challenge</w:t>
      </w:r>
      <w:r w:rsidRPr="00DD17C7">
        <w:t xml:space="preserve"> functionality </w:t>
      </w:r>
      <w:r>
        <w:t xml:space="preserve">could be deferred and completed in parallel </w:t>
      </w:r>
      <w:r w:rsidR="00616733">
        <w:t xml:space="preserve">with </w:t>
      </w:r>
      <w:r w:rsidR="00A81711">
        <w:t xml:space="preserve">development of the </w:t>
      </w:r>
      <w:r>
        <w:t xml:space="preserve">ASB &amp; pet management functionality, </w:t>
      </w:r>
      <w:r w:rsidR="00576072">
        <w:t>once</w:t>
      </w:r>
      <w:r w:rsidR="005323BF">
        <w:t xml:space="preserve"> there is more clarity around the </w:t>
      </w:r>
      <w:r>
        <w:t xml:space="preserve">Renters’ Rights Bill. </w:t>
      </w:r>
    </w:p>
    <w:p w14:paraId="0BB0B0B1" w14:textId="4F5533BA" w:rsidR="0022200E" w:rsidRPr="00155850" w:rsidRDefault="00D02439" w:rsidP="00036498">
      <w:pPr>
        <w:pStyle w:val="Level2Heading"/>
      </w:pPr>
      <w:bookmarkStart w:id="220" w:name="_Toc210921868"/>
      <w:r w:rsidRPr="00155850">
        <w:t xml:space="preserve">Sprint Zero - </w:t>
      </w:r>
      <w:r w:rsidR="0022200E" w:rsidRPr="00155850">
        <w:t>Design</w:t>
      </w:r>
      <w:bookmarkEnd w:id="220"/>
      <w:r w:rsidR="0022200E"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34E17E50"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w:t>
      </w:r>
      <w:proofErr w:type="gramStart"/>
      <w:r w:rsidR="00155850" w:rsidRPr="00155850">
        <w:rPr>
          <w:rStyle w:val="normaltextrun1"/>
        </w:rPr>
        <w:t>project, but</w:t>
      </w:r>
      <w:proofErr w:type="gramEnd"/>
      <w:r w:rsidR="00155850" w:rsidRPr="00155850">
        <w:rPr>
          <w:rStyle w:val="normaltextrun1"/>
        </w:rPr>
        <w:t xml:space="preserve">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to delivery team to </w:t>
      </w:r>
      <w:r w:rsidR="007E5148">
        <w:rPr>
          <w:rStyle w:val="normaltextrun1"/>
        </w:rPr>
        <w:t>commence development.</w:t>
      </w:r>
    </w:p>
    <w:p w14:paraId="55D79144" w14:textId="05B73410" w:rsidR="0022200E" w:rsidRPr="00155850" w:rsidRDefault="0022200E" w:rsidP="00036498">
      <w:pPr>
        <w:pStyle w:val="Level2Heading"/>
      </w:pPr>
      <w:bookmarkStart w:id="221" w:name="_Toc210921869"/>
      <w:r w:rsidRPr="00155850">
        <w:t>Delivery</w:t>
      </w:r>
      <w:bookmarkStart w:id="222" w:name="Delivery"/>
      <w:bookmarkEnd w:id="221"/>
      <w:bookmarkEnd w:id="222"/>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lastRenderedPageBreak/>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20"/>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105890EC"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4728A6">
        <w:rPr>
          <w:noProof/>
        </w:rPr>
        <w:t>7</w:t>
      </w:r>
      <w:r w:rsidRPr="00467F3C">
        <w:rPr>
          <w:b/>
          <w:shd w:val="clear" w:color="auto" w:fill="E6E6E6"/>
        </w:rPr>
        <w:fldChar w:fldCharType="end"/>
      </w:r>
      <w:r w:rsidRPr="00467F3C">
        <w:t>: Agile Delivery Approach</w:t>
      </w:r>
    </w:p>
    <w:p w14:paraId="3CF83D36" w14:textId="6E2259E1" w:rsidR="00CE3402" w:rsidRPr="00467F3C" w:rsidRDefault="00CE3402" w:rsidP="00CE3402">
      <w:pPr>
        <w:pStyle w:val="CommentText"/>
      </w:pPr>
      <w:fldSimple w:instr="DOCPROPERTY  Category  \* MERGEFORMAT">
        <w:r w:rsidRPr="00467F3C">
          <w:t>Grainger</w:t>
        </w:r>
      </w:fldSimple>
      <w:r w:rsidRPr="00467F3C">
        <w:t xml:space="preserve"> representatives will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DOCPROPERTY  Category  \* MERGEFORMAT">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DOCPROPERTY  Category  \* MERGEFORMAT">
        <w:r w:rsidRPr="00467F3C">
          <w:t>Grainger</w:t>
        </w:r>
      </w:fldSimple>
      <w:r w:rsidRPr="00467F3C">
        <w:t xml:space="preserve"> representatives to demonstrate the outcomes delivered in the past 3-week period. </w:t>
      </w:r>
    </w:p>
    <w:p w14:paraId="47B69D49" w14:textId="36DF0FDE"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DOCPROPERTY  Category  \* MERGEFORMAT">
        <w:r w:rsidRPr="00467F3C">
          <w:t>Grainger</w:t>
        </w:r>
      </w:fldSimple>
      <w:r w:rsidRPr="00467F3C">
        <w:t xml:space="preserve"> representatives will conduct user acceptance testing of new functionality delivered in each sprint and provide feedback.</w:t>
      </w:r>
    </w:p>
    <w:p w14:paraId="43BCD994" w14:textId="30046F15"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rsidR="00FA3A5B">
        <w:t xml:space="preserve">identify upcoming deliverables, </w:t>
      </w:r>
      <w:r w:rsidR="005673C2">
        <w:t>discuss potenti</w:t>
      </w:r>
      <w:r w:rsidR="00336269">
        <w:t xml:space="preserve">al blockers, </w:t>
      </w:r>
      <w:r w:rsidRPr="00467F3C">
        <w:t>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DOCPROPERTY  Category  \* MERGEFORMAT">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223" w:name="_UAT"/>
      <w:bookmarkStart w:id="224" w:name="UAT"/>
      <w:bookmarkStart w:id="225" w:name="_Toc185499192"/>
      <w:bookmarkStart w:id="226" w:name="_Toc210921870"/>
      <w:bookmarkEnd w:id="223"/>
      <w:bookmarkEnd w:id="224"/>
      <w:r w:rsidRPr="00467F3C">
        <w:t>UAT</w:t>
      </w:r>
      <w:bookmarkEnd w:id="225"/>
      <w:bookmarkEnd w:id="226"/>
    </w:p>
    <w:p w14:paraId="55E7230D" w14:textId="77777777" w:rsidR="00C47DA1" w:rsidRPr="00467F3C" w:rsidRDefault="00C47DA1" w:rsidP="0030456F">
      <w:pPr>
        <w:pStyle w:val="CommentText"/>
      </w:pPr>
      <w:r w:rsidRPr="00467F3C">
        <w:t xml:space="preserve">Designated </w:t>
      </w:r>
      <w:fldSimple w:instr="DOCPROPERTY  Category  \* MERGEFORMAT">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227" w:name="_Toc185499193"/>
      <w:r>
        <w:br w:type="page"/>
      </w:r>
    </w:p>
    <w:p w14:paraId="5815E639" w14:textId="77777777" w:rsidR="00C47DA1" w:rsidRPr="00467F3C" w:rsidRDefault="00C47DA1" w:rsidP="00036498">
      <w:pPr>
        <w:pStyle w:val="Level2Heading"/>
      </w:pPr>
      <w:bookmarkStart w:id="228" w:name="_Toc210921871"/>
      <w:r w:rsidRPr="00467F3C">
        <w:lastRenderedPageBreak/>
        <w:t>Project Management</w:t>
      </w:r>
      <w:bookmarkEnd w:id="227"/>
      <w:bookmarkEnd w:id="228"/>
    </w:p>
    <w:p w14:paraId="5B2DF5B1" w14:textId="77777777" w:rsidR="00C47DA1" w:rsidRPr="00467F3C" w:rsidRDefault="00C47DA1" w:rsidP="0030456F">
      <w:pPr>
        <w:pStyle w:val="CommentText"/>
      </w:pPr>
      <w:r w:rsidRPr="00467F3C">
        <w:t xml:space="preserve">Open Box will deliver a progress report to </w:t>
      </w:r>
      <w:fldSimple w:instr="DOCPROPERTY  Category  \* MERGEFORMAT">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229" w:name="_Toc190801500"/>
      <w:bookmarkStart w:id="230" w:name="_Toc34022146"/>
      <w:bookmarkStart w:id="231" w:name="_Toc475449754"/>
      <w:bookmarkStart w:id="232" w:name="_Toc475449766"/>
      <w:bookmarkStart w:id="233" w:name="_Toc210921872"/>
      <w:r w:rsidRPr="004B55E6">
        <w:t>Project Governance</w:t>
      </w:r>
      <w:bookmarkEnd w:id="229"/>
      <w:bookmarkEnd w:id="233"/>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51DE605F"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029CB17A"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across all current</w:t>
      </w:r>
      <w:r w:rsidR="00962232">
        <w:t xml:space="preserve"> Open Box</w:t>
      </w:r>
      <w:r w:rsidR="008C2593" w:rsidRPr="00A968CA">
        <w:t xml:space="preserve">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234" w:name="_Toc388626208"/>
      <w:bookmarkStart w:id="235" w:name="_Toc475449759"/>
      <w:bookmarkStart w:id="236"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237" w:name="_Toc210921873"/>
      <w:r w:rsidRPr="004B55E6">
        <w:lastRenderedPageBreak/>
        <w:t>Project Team</w:t>
      </w:r>
      <w:bookmarkEnd w:id="234"/>
      <w:bookmarkEnd w:id="235"/>
      <w:bookmarkEnd w:id="236"/>
      <w:bookmarkEnd w:id="237"/>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2EE219D3"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4728A6">
        <w:rPr>
          <w:noProof/>
        </w:rPr>
        <w:t>1</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7765CA">
        <w:trPr>
          <w:cnfStyle w:val="100000000000" w:firstRow="1" w:lastRow="0" w:firstColumn="0" w:lastColumn="0" w:oddVBand="0" w:evenVBand="0" w:oddHBand="0" w:evenHBand="0" w:firstRowFirstColumn="0" w:firstRowLastColumn="0" w:lastRowFirstColumn="0" w:lastRowLastColumn="0"/>
          <w:trHeight w:val="454"/>
        </w:trPr>
        <w:tc>
          <w:tcPr>
            <w:tcW w:w="0" w:type="dxa"/>
          </w:tcPr>
          <w:p w14:paraId="7F9A222D" w14:textId="65B71CB2" w:rsidR="00BB553F" w:rsidRPr="004B55E6" w:rsidRDefault="00BB553F">
            <w:pPr>
              <w:rPr>
                <w:b/>
                <w:bCs/>
              </w:rPr>
            </w:pPr>
            <w:r w:rsidRPr="004B55E6">
              <w:rPr>
                <w:b/>
              </w:rPr>
              <w:t>Role</w:t>
            </w:r>
          </w:p>
        </w:tc>
        <w:tc>
          <w:tcPr>
            <w:tcW w:w="0" w:type="dxa"/>
          </w:tcPr>
          <w:p w14:paraId="5E427601" w14:textId="18BA5BFB" w:rsidR="00BB553F" w:rsidRPr="004B55E6" w:rsidRDefault="00BB553F">
            <w:pPr>
              <w:rPr>
                <w:b/>
                <w:bCs/>
              </w:rPr>
            </w:pPr>
            <w:r w:rsidRPr="004B55E6">
              <w:rPr>
                <w:b/>
              </w:rPr>
              <w:t>Name</w:t>
            </w:r>
          </w:p>
        </w:tc>
        <w:tc>
          <w:tcPr>
            <w:tcW w:w="0"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7765CA">
        <w:trPr>
          <w:trHeight w:val="454"/>
        </w:trPr>
        <w:tc>
          <w:tcPr>
            <w:tcW w:w="0"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0"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0"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7765CA">
        <w:trPr>
          <w:trHeight w:val="454"/>
        </w:trPr>
        <w:tc>
          <w:tcPr>
            <w:tcW w:w="0"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0"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0"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7765CA">
        <w:trPr>
          <w:trHeight w:val="454"/>
        </w:trPr>
        <w:tc>
          <w:tcPr>
            <w:tcW w:w="0"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0"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0"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7765CA">
        <w:trPr>
          <w:trHeight w:val="454"/>
        </w:trPr>
        <w:tc>
          <w:tcPr>
            <w:tcW w:w="0" w:type="dxa"/>
          </w:tcPr>
          <w:p w14:paraId="5E367991" w14:textId="383BB906"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00110E11">
              <w:t>-</w:t>
            </w:r>
            <w:r w:rsidR="006A245D">
              <w:t>B</w:t>
            </w:r>
            <w:r w:rsidR="00110E11">
              <w:t>ased</w:t>
            </w:r>
            <w:r w:rsidRPr="00B52851">
              <w:t>)</w:t>
            </w:r>
            <w:r w:rsidRPr="00B52851" w:rsidDel="00264749">
              <w:t xml:space="preserve"> </w:t>
            </w:r>
          </w:p>
        </w:tc>
        <w:tc>
          <w:tcPr>
            <w:tcW w:w="0"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0"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7765CA">
        <w:trPr>
          <w:trHeight w:val="454"/>
        </w:trPr>
        <w:tc>
          <w:tcPr>
            <w:tcW w:w="0"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0"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 xml:space="preserve">Anjali </w:t>
            </w:r>
            <w:proofErr w:type="spellStart"/>
            <w:r w:rsidRPr="00B52851">
              <w:t>Salecha</w:t>
            </w:r>
            <w:proofErr w:type="spellEnd"/>
          </w:p>
        </w:tc>
        <w:tc>
          <w:tcPr>
            <w:tcW w:w="0"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7765CA">
        <w:trPr>
          <w:trHeight w:val="454"/>
        </w:trPr>
        <w:tc>
          <w:tcPr>
            <w:tcW w:w="0"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0"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0"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4B55E6">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proofErr w:type="spellStart"/>
            <w:r w:rsidRPr="00B32E35">
              <w:t>Khonani</w:t>
            </w:r>
            <w:proofErr w:type="spellEnd"/>
            <w:r w:rsidRPr="00B32E35">
              <w:t xml:space="preserve">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7765CA">
      <w:pPr>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238" w:name="_Toc143719374"/>
      <w:bookmarkStart w:id="239" w:name="_Toc185499194"/>
      <w:bookmarkStart w:id="240" w:name="_Toc475449742"/>
      <w:bookmarkStart w:id="241" w:name="_Toc185513703"/>
      <w:bookmarkStart w:id="242" w:name="_Ref188279430"/>
      <w:bookmarkStart w:id="243" w:name="_Ref188279432"/>
      <w:bookmarkStart w:id="244" w:name="_Ref188279445"/>
      <w:r w:rsidRPr="00467F3C">
        <w:t>Availability</w:t>
      </w:r>
      <w:bookmarkEnd w:id="238"/>
      <w:bookmarkEnd w:id="239"/>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DOCPROPERTY  Category  \* MERGEFORMAT">
        <w:r w:rsidRPr="00467F3C">
          <w:t>Grainger</w:t>
        </w:r>
      </w:fldSimple>
      <w:r w:rsidRPr="00467F3C">
        <w:t xml:space="preserve">. Open Box shall not bill any mark-up or administration fee onto any such expenses. Approval for expenses shall be obtained from </w:t>
      </w:r>
      <w:fldSimple w:instr="DOCPROPERTY  Category  \* MERGEFORMAT">
        <w:r w:rsidRPr="00467F3C">
          <w:t>Grainger</w:t>
        </w:r>
      </w:fldSimple>
      <w:r w:rsidRPr="00467F3C">
        <w:t xml:space="preserve"> prior to being incurred.</w:t>
      </w:r>
      <w:bookmarkStart w:id="245" w:name="_Toc223154069"/>
    </w:p>
    <w:bookmarkEnd w:id="240"/>
    <w:bookmarkEnd w:id="241"/>
    <w:bookmarkEnd w:id="242"/>
    <w:bookmarkEnd w:id="243"/>
    <w:bookmarkEnd w:id="244"/>
    <w:bookmarkEnd w:id="245"/>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246" w:name="_Toc210921874"/>
      <w:r w:rsidRPr="00467F3C">
        <w:lastRenderedPageBreak/>
        <w:t xml:space="preserve">Project </w:t>
      </w:r>
      <w:r w:rsidR="00FE1830" w:rsidRPr="00467F3C">
        <w:t>Costs</w:t>
      </w:r>
      <w:bookmarkEnd w:id="230"/>
      <w:bookmarkEnd w:id="231"/>
      <w:r w:rsidR="005F4FCF" w:rsidRPr="00467F3C">
        <w:t xml:space="preserve"> </w:t>
      </w:r>
      <w:r w:rsidR="004F53BC" w:rsidRPr="00467F3C">
        <w:t>&amp; Timeline</w:t>
      </w:r>
      <w:bookmarkEnd w:id="246"/>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5FAAF566" w:rsidR="00BE2C7C" w:rsidRDefault="00812529" w:rsidP="00BE6209">
      <w:pPr>
        <w:pStyle w:val="OBBulletList"/>
      </w:pPr>
      <w:r>
        <w:t xml:space="preserve">Discovery </w:t>
      </w:r>
      <w:r w:rsidR="00712A42"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 xml:space="preserve">An agile sprint team delivering in </w:t>
      </w:r>
      <w:proofErr w:type="gramStart"/>
      <w:r w:rsidR="00FE1830" w:rsidRPr="00C57F31">
        <w:t>3 week</w:t>
      </w:r>
      <w:proofErr w:type="gramEnd"/>
      <w:r w:rsidR="00FE1830" w:rsidRPr="00C57F31">
        <w:t xml:space="preserve">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5394244B" w:rsidR="00FE1830" w:rsidRDefault="00FE1830" w:rsidP="0030456F">
      <w:pPr>
        <w:pStyle w:val="OBBulletList"/>
      </w:pPr>
      <w:r w:rsidRPr="00467F3C">
        <w:t>Production deployment</w:t>
      </w:r>
      <w:r w:rsidRPr="00467F3C" w:rsidDel="00CB47EA">
        <w:t xml:space="preserve"> </w:t>
      </w:r>
      <w:r w:rsidRPr="00467F3C">
        <w:t xml:space="preserve">and post-go live </w:t>
      </w:r>
      <w:hyperlink w:anchor="Support" w:history="1">
        <w:r w:rsidR="00223F99">
          <w:rPr>
            <w:rStyle w:val="Hyperlink"/>
          </w:rPr>
          <w:t>support</w:t>
        </w:r>
      </w:hyperlink>
      <w:r w:rsidRPr="00467F3C">
        <w:t xml:space="preserve"> immediately following the production deployment.</w:t>
      </w:r>
    </w:p>
    <w:p w14:paraId="36D22AAC" w14:textId="77777777" w:rsidR="00406C18" w:rsidRDefault="00406C18" w:rsidP="0030456F">
      <w:pPr>
        <w:pStyle w:val="CommentText"/>
      </w:pPr>
      <w:bookmarkStart w:id="247" w:name="_Toc210815342"/>
      <w:bookmarkStart w:id="248" w:name="_Toc210826184"/>
      <w:bookmarkStart w:id="249" w:name="_Toc210815343"/>
      <w:bookmarkStart w:id="250" w:name="_Toc210826185"/>
      <w:bookmarkStart w:id="251" w:name="_Toc210815344"/>
      <w:bookmarkStart w:id="252" w:name="_Toc210826186"/>
      <w:bookmarkStart w:id="253" w:name="_Toc210815345"/>
      <w:bookmarkStart w:id="254" w:name="_Toc210826187"/>
      <w:bookmarkEnd w:id="247"/>
      <w:bookmarkEnd w:id="248"/>
      <w:bookmarkEnd w:id="249"/>
      <w:bookmarkEnd w:id="250"/>
      <w:bookmarkEnd w:id="251"/>
      <w:bookmarkEnd w:id="252"/>
      <w:bookmarkEnd w:id="253"/>
      <w:bookmarkEnd w:id="254"/>
    </w:p>
    <w:p w14:paraId="5544B21D" w14:textId="07D3CECA" w:rsidR="00FE1830" w:rsidRPr="00D524F0" w:rsidRDefault="00FE1830" w:rsidP="0030456F">
      <w:pPr>
        <w:pStyle w:val="CommentText"/>
      </w:pPr>
      <w:r w:rsidRPr="00934C9D">
        <w:t xml:space="preserve">The total cost of this project is estimated to be </w:t>
      </w:r>
      <w:r w:rsidR="00663275" w:rsidRPr="007765CA">
        <w:rPr>
          <w:b/>
        </w:rPr>
        <w:t>£</w:t>
      </w:r>
      <w:r w:rsidR="00934C9D" w:rsidRPr="007765CA">
        <w:rPr>
          <w:b/>
        </w:rPr>
        <w:t>10</w:t>
      </w:r>
      <w:r w:rsidR="00C2178D" w:rsidRPr="007765CA">
        <w:rPr>
          <w:b/>
        </w:rPr>
        <w:t>6 915</w:t>
      </w:r>
      <w:r w:rsidR="00934C9D" w:rsidRPr="007765CA">
        <w:rPr>
          <w:b/>
        </w:rPr>
        <w:t xml:space="preserve"> – £138 </w:t>
      </w:r>
      <w:r w:rsidR="00934C9D" w:rsidRPr="007765CA">
        <w:rPr>
          <w:b/>
          <w:bCs/>
        </w:rPr>
        <w:t>975</w:t>
      </w:r>
      <w:r w:rsidRPr="00934C9D">
        <w:t>.</w:t>
      </w:r>
    </w:p>
    <w:p w14:paraId="5A6AD02B" w14:textId="71B35320" w:rsidR="006858F0" w:rsidRPr="00700999" w:rsidRDefault="00FE1830" w:rsidP="0030456F">
      <w:pPr>
        <w:pStyle w:val="CommentText"/>
      </w:pPr>
      <w:r w:rsidRPr="00934C9D">
        <w:t xml:space="preserve">The total duration of this project is expected to be </w:t>
      </w:r>
      <w:r w:rsidR="00C2178D" w:rsidRPr="007765CA">
        <w:rPr>
          <w:b/>
        </w:rPr>
        <w:t>20</w:t>
      </w:r>
      <w:r w:rsidR="00934C9D" w:rsidRPr="007765CA">
        <w:rPr>
          <w:b/>
        </w:rPr>
        <w:t xml:space="preserve"> </w:t>
      </w:r>
      <w:r w:rsidRPr="007765CA">
        <w:rPr>
          <w:b/>
        </w:rPr>
        <w:t>-</w:t>
      </w:r>
      <w:r w:rsidR="00DC27C9" w:rsidRPr="007765CA">
        <w:rPr>
          <w:b/>
        </w:rPr>
        <w:t xml:space="preserve"> </w:t>
      </w:r>
      <w:r w:rsidR="00934C9D" w:rsidRPr="007765CA">
        <w:rPr>
          <w:b/>
          <w:bCs/>
        </w:rPr>
        <w:t>2</w:t>
      </w:r>
      <w:r w:rsidR="00700999" w:rsidRPr="007765CA">
        <w:rPr>
          <w:b/>
          <w:bCs/>
        </w:rPr>
        <w:t>3</w:t>
      </w:r>
      <w:r w:rsidRPr="007765CA">
        <w:rPr>
          <w:b/>
        </w:rPr>
        <w:t xml:space="preserve"> weeks</w:t>
      </w:r>
      <w:r w:rsidR="00700999" w:rsidRPr="00934C9D">
        <w:t xml:space="preserve">, </w:t>
      </w:r>
      <w:r w:rsidRPr="00934C9D">
        <w:t xml:space="preserve">including </w:t>
      </w:r>
      <w:r w:rsidR="00934C9D" w:rsidRPr="007765CA">
        <w:t>2</w:t>
      </w:r>
      <w:r w:rsidRPr="00934C9D">
        <w:t xml:space="preserve"> week</w:t>
      </w:r>
      <w:r w:rsidR="006C7273" w:rsidRPr="00934C9D">
        <w:t>s</w:t>
      </w:r>
      <w:r w:rsidRPr="00934C9D">
        <w:t xml:space="preserve"> UAT</w:t>
      </w:r>
      <w:r w:rsidR="00700999" w:rsidRPr="00934C9D">
        <w:t xml:space="preserve"> and</w:t>
      </w:r>
      <w:r w:rsidRPr="00934C9D">
        <w:t xml:space="preserve"> an additional 2 weeks for post go-live support.</w:t>
      </w:r>
    </w:p>
    <w:p w14:paraId="058351DB" w14:textId="453B55CD" w:rsidR="00D740C7" w:rsidRDefault="00D740C7" w:rsidP="007765CA">
      <w:pPr>
        <w:pStyle w:val="CommentText"/>
        <w:rPr>
          <w:color w:val="999999" w:themeColor="accent1"/>
        </w:rPr>
      </w:pPr>
      <w:bookmarkStart w:id="255" w:name="_Toc475449755"/>
    </w:p>
    <w:p w14:paraId="77A94451" w14:textId="7459EC88" w:rsidR="00D740C7" w:rsidRPr="00D740C7" w:rsidRDefault="00D740C7" w:rsidP="00D740C7">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4728A6">
        <w:rPr>
          <w:noProof/>
        </w:rPr>
        <w:t>2</w:t>
      </w:r>
      <w:r w:rsidRPr="00D740C7">
        <w:fldChar w:fldCharType="end"/>
      </w:r>
      <w:r w:rsidRPr="00D740C7">
        <w:t>: Estimated Project Cost</w:t>
      </w:r>
    </w:p>
    <w:tbl>
      <w:tblPr>
        <w:tblStyle w:val="OBTable"/>
        <w:tblW w:w="8925" w:type="dxa"/>
        <w:tblLook w:val="04A0" w:firstRow="1" w:lastRow="0" w:firstColumn="1" w:lastColumn="0" w:noHBand="0" w:noVBand="1"/>
        <w:tblCaption w:val=""/>
        <w:tblDescription w:val=""/>
      </w:tblPr>
      <w:tblGrid>
        <w:gridCol w:w="2405"/>
        <w:gridCol w:w="2664"/>
        <w:gridCol w:w="1928"/>
        <w:gridCol w:w="1928"/>
      </w:tblGrid>
      <w:tr w:rsidR="00E5461C" w:rsidRPr="00467F3C" w14:paraId="5A66DF33" w14:textId="77777777" w:rsidTr="007765CA">
        <w:trPr>
          <w:cnfStyle w:val="100000000000" w:firstRow="1" w:lastRow="0" w:firstColumn="0" w:lastColumn="0" w:oddVBand="0" w:evenVBand="0" w:oddHBand="0" w:evenHBand="0" w:firstRowFirstColumn="0" w:firstRowLastColumn="0" w:lastRowFirstColumn="0" w:lastRowLastColumn="0"/>
          <w:trHeight w:val="397"/>
        </w:trPr>
        <w:tc>
          <w:tcPr>
            <w:tcW w:w="2405"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664" w:type="dxa"/>
            <w:hideMark/>
          </w:tcPr>
          <w:p w14:paraId="224168BD" w14:textId="5FBD826D" w:rsidR="00E5461C" w:rsidRPr="00467F3C" w:rsidRDefault="00E5461C" w:rsidP="00AB2AD2">
            <w:pPr>
              <w:spacing w:after="60" w:line="240" w:lineRule="auto"/>
              <w:rPr>
                <w:b/>
                <w:bCs/>
                <w:color w:val="FFFFFF"/>
              </w:rPr>
            </w:pPr>
            <w:r w:rsidRPr="00467F3C">
              <w:rPr>
                <w:b/>
                <w:bCs/>
              </w:rPr>
              <w:t>Duration</w:t>
            </w:r>
          </w:p>
        </w:tc>
        <w:tc>
          <w:tcPr>
            <w:tcW w:w="1928"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928"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BB7A97" w:rsidRPr="00467F3C" w14:paraId="40CE3003" w14:textId="77777777" w:rsidTr="007765CA">
        <w:trPr>
          <w:trHeight w:val="397"/>
        </w:trPr>
        <w:tc>
          <w:tcPr>
            <w:tcW w:w="2405" w:type="dxa"/>
          </w:tcPr>
          <w:p w14:paraId="15782756" w14:textId="536C8336" w:rsidR="00BB7A97" w:rsidRPr="00467F3C" w:rsidRDefault="00BB7A97" w:rsidP="00BB7A97">
            <w:pPr>
              <w:spacing w:after="60" w:line="240" w:lineRule="auto"/>
              <w:jc w:val="left"/>
            </w:pPr>
            <w:r>
              <w:t xml:space="preserve">Discovery </w:t>
            </w:r>
          </w:p>
        </w:tc>
        <w:tc>
          <w:tcPr>
            <w:tcW w:w="2664" w:type="dxa"/>
          </w:tcPr>
          <w:p w14:paraId="3D89D7D2" w14:textId="44B503AF" w:rsidR="00BB7A97" w:rsidRPr="00005277" w:rsidRDefault="00BB7A97" w:rsidP="00BB7A97">
            <w:pPr>
              <w:spacing w:after="60" w:line="240" w:lineRule="auto"/>
              <w:jc w:val="left"/>
            </w:pPr>
            <w:r w:rsidRPr="00005277">
              <w:t>4 weeks</w:t>
            </w:r>
          </w:p>
        </w:tc>
        <w:tc>
          <w:tcPr>
            <w:tcW w:w="1928" w:type="dxa"/>
          </w:tcPr>
          <w:p w14:paraId="6C297B5D" w14:textId="34F8C9DB" w:rsidR="00BB7A97" w:rsidRPr="009E5DAD" w:rsidRDefault="00BB7A97" w:rsidP="00BB7A97">
            <w:pPr>
              <w:spacing w:after="60" w:line="240" w:lineRule="auto"/>
              <w:jc w:val="right"/>
              <w:rPr>
                <w:b/>
                <w:bCs/>
              </w:rPr>
            </w:pPr>
            <w:r w:rsidRPr="009E5DAD">
              <w:t xml:space="preserve">£ </w:t>
            </w:r>
            <w:r w:rsidRPr="00DD17C7">
              <w:t>13 040</w:t>
            </w:r>
          </w:p>
        </w:tc>
        <w:tc>
          <w:tcPr>
            <w:tcW w:w="1928" w:type="dxa"/>
          </w:tcPr>
          <w:p w14:paraId="0E6E8417" w14:textId="47649F9D" w:rsidR="00BB7A97" w:rsidRPr="009E5DAD" w:rsidRDefault="00BB7A97" w:rsidP="00BB7A97">
            <w:pPr>
              <w:spacing w:after="60" w:line="240" w:lineRule="auto"/>
              <w:jc w:val="right"/>
              <w:rPr>
                <w:b/>
                <w:bCs/>
              </w:rPr>
            </w:pPr>
            <w:r w:rsidRPr="009E5DAD">
              <w:t xml:space="preserve">£ </w:t>
            </w:r>
            <w:r w:rsidRPr="007765CA">
              <w:t>16 300</w:t>
            </w:r>
          </w:p>
        </w:tc>
      </w:tr>
      <w:tr w:rsidR="00401BA3" w:rsidRPr="00467F3C" w14:paraId="31A468FB" w14:textId="77777777" w:rsidTr="007765CA">
        <w:trPr>
          <w:trHeight w:val="397"/>
        </w:trPr>
        <w:tc>
          <w:tcPr>
            <w:tcW w:w="2405" w:type="dxa"/>
          </w:tcPr>
          <w:p w14:paraId="0FCED928" w14:textId="7AF05B7B" w:rsidR="00401BA3" w:rsidRDefault="00401BA3" w:rsidP="00AB2AD2">
            <w:pPr>
              <w:spacing w:after="60" w:line="240" w:lineRule="auto"/>
              <w:jc w:val="left"/>
            </w:pPr>
            <w:r w:rsidRPr="00467F3C">
              <w:t>Sprint 0</w:t>
            </w:r>
          </w:p>
        </w:tc>
        <w:tc>
          <w:tcPr>
            <w:tcW w:w="2664" w:type="dxa"/>
          </w:tcPr>
          <w:p w14:paraId="0D6D8AD5" w14:textId="1B47D2DA" w:rsidR="00401BA3" w:rsidRPr="00005277" w:rsidRDefault="00401BA3" w:rsidP="00AB2AD2">
            <w:pPr>
              <w:spacing w:after="60" w:line="240" w:lineRule="auto"/>
              <w:jc w:val="left"/>
            </w:pPr>
            <w:r w:rsidRPr="00005277">
              <w:t>3 weeks</w:t>
            </w:r>
          </w:p>
        </w:tc>
        <w:tc>
          <w:tcPr>
            <w:tcW w:w="1928" w:type="dxa"/>
          </w:tcPr>
          <w:p w14:paraId="3E73C2CE" w14:textId="7A4C27B1" w:rsidR="00401BA3" w:rsidRPr="009E5DAD" w:rsidRDefault="00401BA3" w:rsidP="00AB2AD2">
            <w:pPr>
              <w:spacing w:after="60" w:line="240" w:lineRule="auto"/>
              <w:jc w:val="right"/>
            </w:pPr>
            <w:r w:rsidRPr="009E5DAD">
              <w:t>£</w:t>
            </w:r>
            <w:r w:rsidR="00E96469" w:rsidRPr="009E5DAD">
              <w:t xml:space="preserve"> </w:t>
            </w:r>
            <w:r w:rsidR="009E5DAD" w:rsidRPr="007765CA">
              <w:t>13 040</w:t>
            </w:r>
          </w:p>
        </w:tc>
        <w:tc>
          <w:tcPr>
            <w:tcW w:w="1928" w:type="dxa"/>
          </w:tcPr>
          <w:p w14:paraId="7A051FDD" w14:textId="569BB373" w:rsidR="00401BA3" w:rsidRPr="009E5DAD" w:rsidRDefault="00401BA3" w:rsidP="00AB2AD2">
            <w:pPr>
              <w:spacing w:after="60" w:line="240" w:lineRule="auto"/>
              <w:jc w:val="right"/>
            </w:pPr>
            <w:r w:rsidRPr="009E5DAD">
              <w:t>£</w:t>
            </w:r>
            <w:r w:rsidR="00E96469" w:rsidRPr="009E5DAD">
              <w:t xml:space="preserve"> </w:t>
            </w:r>
            <w:r w:rsidR="009E5DAD" w:rsidRPr="007765CA">
              <w:t>16 300</w:t>
            </w:r>
          </w:p>
        </w:tc>
      </w:tr>
      <w:tr w:rsidR="00702447" w:rsidRPr="00467F3C" w14:paraId="358B5853" w14:textId="77777777" w:rsidTr="007765CA">
        <w:trPr>
          <w:trHeight w:val="397"/>
        </w:trPr>
        <w:tc>
          <w:tcPr>
            <w:tcW w:w="2405" w:type="dxa"/>
          </w:tcPr>
          <w:p w14:paraId="0884690E" w14:textId="473E0A48" w:rsidR="00702447" w:rsidRPr="00467F3C" w:rsidRDefault="00702447" w:rsidP="00AB2AD2">
            <w:pPr>
              <w:spacing w:after="60" w:line="240" w:lineRule="auto"/>
              <w:jc w:val="left"/>
            </w:pPr>
            <w:r>
              <w:t xml:space="preserve">Build: </w:t>
            </w:r>
            <w:r w:rsidR="00F36E9F">
              <w:t xml:space="preserve">3 – 4 </w:t>
            </w:r>
            <w:r w:rsidR="00DD5708">
              <w:t>S</w:t>
            </w:r>
            <w:r>
              <w:t>prints</w:t>
            </w:r>
          </w:p>
        </w:tc>
        <w:tc>
          <w:tcPr>
            <w:tcW w:w="2664" w:type="dxa"/>
          </w:tcPr>
          <w:p w14:paraId="5ABF068A" w14:textId="321D4FE3" w:rsidR="00702447" w:rsidRPr="00005277" w:rsidRDefault="00765554" w:rsidP="00AB2AD2">
            <w:pPr>
              <w:spacing w:after="60" w:line="240" w:lineRule="auto"/>
              <w:jc w:val="left"/>
            </w:pPr>
            <w:r>
              <w:t>9 - 12</w:t>
            </w:r>
            <w:r w:rsidR="00005277" w:rsidRPr="007765CA">
              <w:t xml:space="preserve"> </w:t>
            </w:r>
            <w:r w:rsidR="00702447" w:rsidRPr="00005277">
              <w:t>weeks</w:t>
            </w:r>
          </w:p>
        </w:tc>
        <w:tc>
          <w:tcPr>
            <w:tcW w:w="1928" w:type="dxa"/>
          </w:tcPr>
          <w:p w14:paraId="33202635" w14:textId="5C0D5EA8" w:rsidR="00702447" w:rsidRPr="007765CA" w:rsidRDefault="00702447" w:rsidP="00AB2AD2">
            <w:pPr>
              <w:spacing w:after="60" w:line="240" w:lineRule="auto"/>
              <w:jc w:val="right"/>
            </w:pPr>
            <w:r w:rsidRPr="00A734C4">
              <w:t>£</w:t>
            </w:r>
            <w:r w:rsidR="00E96469" w:rsidRPr="00A734C4">
              <w:t xml:space="preserve"> </w:t>
            </w:r>
            <w:r w:rsidR="009E5DAD" w:rsidRPr="007765CA">
              <w:t>73 710</w:t>
            </w:r>
          </w:p>
        </w:tc>
        <w:tc>
          <w:tcPr>
            <w:tcW w:w="1928" w:type="dxa"/>
          </w:tcPr>
          <w:p w14:paraId="6D6ACEC5" w14:textId="63B31996" w:rsidR="00702447" w:rsidRPr="007765CA" w:rsidRDefault="00702447" w:rsidP="00AB2AD2">
            <w:pPr>
              <w:spacing w:after="60" w:line="240" w:lineRule="auto"/>
              <w:jc w:val="right"/>
              <w:rPr>
                <w:szCs w:val="22"/>
              </w:rPr>
            </w:pPr>
            <w:r w:rsidRPr="00A734C4">
              <w:t>£</w:t>
            </w:r>
            <w:r w:rsidR="00E96469" w:rsidRPr="00A734C4">
              <w:t xml:space="preserve"> </w:t>
            </w:r>
            <w:r w:rsidR="00A734C4" w:rsidRPr="007765CA">
              <w:t>98 280</w:t>
            </w:r>
          </w:p>
        </w:tc>
      </w:tr>
      <w:tr w:rsidR="00A734C4" w:rsidRPr="00467F3C" w14:paraId="6391B605" w14:textId="77777777" w:rsidTr="007765CA">
        <w:trPr>
          <w:trHeight w:val="397"/>
        </w:trPr>
        <w:tc>
          <w:tcPr>
            <w:tcW w:w="2405" w:type="dxa"/>
          </w:tcPr>
          <w:p w14:paraId="2FEB6835" w14:textId="54E90C70" w:rsidR="00A734C4" w:rsidRPr="00467F3C" w:rsidRDefault="00A734C4" w:rsidP="00A734C4">
            <w:pPr>
              <w:spacing w:after="60" w:line="240" w:lineRule="auto"/>
              <w:jc w:val="left"/>
            </w:pPr>
            <w:r w:rsidRPr="00467F3C">
              <w:t>UAT</w:t>
            </w:r>
            <w:r>
              <w:t xml:space="preserve"> </w:t>
            </w:r>
          </w:p>
        </w:tc>
        <w:tc>
          <w:tcPr>
            <w:tcW w:w="2664" w:type="dxa"/>
          </w:tcPr>
          <w:p w14:paraId="75098A06" w14:textId="0985C62D" w:rsidR="00A734C4" w:rsidRPr="00005277" w:rsidRDefault="00A734C4" w:rsidP="00A734C4">
            <w:pPr>
              <w:spacing w:after="60" w:line="240" w:lineRule="auto"/>
              <w:jc w:val="left"/>
              <w:rPr>
                <w:color w:val="000000"/>
              </w:rPr>
            </w:pPr>
            <w:r>
              <w:t>2</w:t>
            </w:r>
            <w:r w:rsidRPr="00005277">
              <w:t xml:space="preserve"> weeks </w:t>
            </w:r>
          </w:p>
        </w:tc>
        <w:tc>
          <w:tcPr>
            <w:tcW w:w="1928" w:type="dxa"/>
          </w:tcPr>
          <w:p w14:paraId="351BCA2E" w14:textId="6C106F1B" w:rsidR="00A734C4" w:rsidRPr="00A734C4" w:rsidRDefault="00A734C4" w:rsidP="00A734C4">
            <w:pPr>
              <w:spacing w:after="60" w:line="240" w:lineRule="auto"/>
              <w:jc w:val="right"/>
            </w:pPr>
            <w:r w:rsidRPr="00A734C4">
              <w:t xml:space="preserve">£ </w:t>
            </w:r>
            <w:r w:rsidRPr="007765CA">
              <w:t>4 095</w:t>
            </w:r>
          </w:p>
        </w:tc>
        <w:tc>
          <w:tcPr>
            <w:tcW w:w="1928" w:type="dxa"/>
            <w:hideMark/>
          </w:tcPr>
          <w:p w14:paraId="0A01010B" w14:textId="4D8358F1" w:rsidR="00A734C4" w:rsidRPr="007765CA" w:rsidRDefault="00A734C4" w:rsidP="00A734C4">
            <w:pPr>
              <w:spacing w:after="60" w:line="240" w:lineRule="auto"/>
              <w:jc w:val="right"/>
              <w:rPr>
                <w:szCs w:val="22"/>
                <w:highlight w:val="yellow"/>
              </w:rPr>
            </w:pPr>
            <w:r w:rsidRPr="00A734C4">
              <w:t xml:space="preserve">£ </w:t>
            </w:r>
            <w:r w:rsidRPr="00DD17C7">
              <w:t>4 095</w:t>
            </w:r>
          </w:p>
        </w:tc>
      </w:tr>
      <w:tr w:rsidR="00401BA3" w:rsidRPr="00467F3C" w14:paraId="468FEA45" w14:textId="77777777" w:rsidTr="007765CA">
        <w:trPr>
          <w:trHeight w:val="509"/>
        </w:trPr>
        <w:tc>
          <w:tcPr>
            <w:tcW w:w="2405"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2664" w:type="dxa"/>
          </w:tcPr>
          <w:p w14:paraId="0294AB8A" w14:textId="40D8E204" w:rsidR="00401BA3" w:rsidRPr="00005277" w:rsidRDefault="00401BA3" w:rsidP="00AB2AD2">
            <w:pPr>
              <w:spacing w:after="60" w:line="240" w:lineRule="auto"/>
              <w:jc w:val="left"/>
              <w:rPr>
                <w:color w:val="000000"/>
              </w:rPr>
            </w:pPr>
            <w:r w:rsidRPr="00005277">
              <w:t>2 weeks</w:t>
            </w:r>
            <w:r w:rsidR="00444E4C" w:rsidRPr="00005277">
              <w:t xml:space="preserve"> </w:t>
            </w:r>
          </w:p>
        </w:tc>
        <w:tc>
          <w:tcPr>
            <w:tcW w:w="1928" w:type="dxa"/>
          </w:tcPr>
          <w:p w14:paraId="5EE831B7" w14:textId="5B6390AA" w:rsidR="00401BA3" w:rsidRPr="00A734C4" w:rsidRDefault="00401BA3" w:rsidP="00AB2AD2">
            <w:pPr>
              <w:spacing w:after="60" w:line="240" w:lineRule="auto"/>
              <w:jc w:val="right"/>
            </w:pPr>
            <w:r w:rsidRPr="00A734C4">
              <w:t>£</w:t>
            </w:r>
            <w:r w:rsidR="00E96469" w:rsidRPr="00A734C4">
              <w:t xml:space="preserve"> </w:t>
            </w:r>
            <w:r w:rsidR="00A734C4" w:rsidRPr="007765CA">
              <w:t>2 048</w:t>
            </w:r>
          </w:p>
        </w:tc>
        <w:tc>
          <w:tcPr>
            <w:tcW w:w="1928" w:type="dxa"/>
            <w:hideMark/>
          </w:tcPr>
          <w:p w14:paraId="1C8572C0" w14:textId="15B1A21A" w:rsidR="00401BA3" w:rsidRPr="00A734C4" w:rsidRDefault="00401BA3" w:rsidP="00AB2AD2">
            <w:pPr>
              <w:spacing w:after="60" w:line="240" w:lineRule="auto"/>
              <w:jc w:val="right"/>
              <w:rPr>
                <w:szCs w:val="22"/>
              </w:rPr>
            </w:pPr>
            <w:r w:rsidRPr="00A734C4">
              <w:t>£</w:t>
            </w:r>
            <w:r w:rsidR="00E96469" w:rsidRPr="00A734C4">
              <w:t xml:space="preserve"> </w:t>
            </w:r>
            <w:r w:rsidR="00A734C4" w:rsidRPr="007765CA">
              <w:t>2 048</w:t>
            </w:r>
          </w:p>
        </w:tc>
      </w:tr>
      <w:tr w:rsidR="00401BA3" w:rsidRPr="00467F3C" w14:paraId="7AFB3E5D" w14:textId="77777777" w:rsidTr="007765CA">
        <w:trPr>
          <w:trHeight w:val="397"/>
        </w:trPr>
        <w:tc>
          <w:tcPr>
            <w:tcW w:w="2405" w:type="dxa"/>
          </w:tcPr>
          <w:p w14:paraId="05F7B3A0" w14:textId="282BF97E" w:rsidR="00401BA3" w:rsidRPr="000C0C9E" w:rsidRDefault="00401BA3" w:rsidP="00AB2AD2">
            <w:pPr>
              <w:spacing w:after="60" w:line="240" w:lineRule="auto"/>
              <w:jc w:val="left"/>
            </w:pPr>
            <w:r w:rsidRPr="000C0C9E">
              <w:t>User Guide</w:t>
            </w:r>
          </w:p>
        </w:tc>
        <w:tc>
          <w:tcPr>
            <w:tcW w:w="2664" w:type="dxa"/>
          </w:tcPr>
          <w:p w14:paraId="0AB2B8F3" w14:textId="5CE193FF" w:rsidR="00401BA3" w:rsidRPr="00005277" w:rsidRDefault="00401BA3" w:rsidP="00AB2AD2">
            <w:pPr>
              <w:spacing w:after="60" w:line="240" w:lineRule="auto"/>
              <w:jc w:val="left"/>
            </w:pPr>
            <w:r w:rsidRPr="00005277">
              <w:t xml:space="preserve">Done in parallel with sprints </w:t>
            </w:r>
          </w:p>
        </w:tc>
        <w:tc>
          <w:tcPr>
            <w:tcW w:w="1928" w:type="dxa"/>
          </w:tcPr>
          <w:p w14:paraId="056E021F" w14:textId="5AA478D7" w:rsidR="00401BA3" w:rsidRPr="00A734C4" w:rsidRDefault="00401BA3" w:rsidP="00AB2AD2">
            <w:pPr>
              <w:spacing w:after="60" w:line="240" w:lineRule="auto"/>
              <w:jc w:val="right"/>
            </w:pPr>
            <w:r w:rsidRPr="00A734C4">
              <w:t>£</w:t>
            </w:r>
            <w:r w:rsidR="00E96469" w:rsidRPr="00A734C4">
              <w:t xml:space="preserve"> </w:t>
            </w:r>
            <w:r w:rsidR="00A734C4" w:rsidRPr="007765CA">
              <w:t>982</w:t>
            </w:r>
          </w:p>
        </w:tc>
        <w:tc>
          <w:tcPr>
            <w:tcW w:w="1928" w:type="dxa"/>
          </w:tcPr>
          <w:p w14:paraId="68540972" w14:textId="72BCAF30" w:rsidR="00401BA3" w:rsidRPr="00A734C4" w:rsidRDefault="00401BA3" w:rsidP="00AB2AD2">
            <w:pPr>
              <w:spacing w:after="60" w:line="240" w:lineRule="auto"/>
              <w:jc w:val="right"/>
            </w:pPr>
            <w:r w:rsidRPr="00A734C4">
              <w:t>£</w:t>
            </w:r>
            <w:r w:rsidR="00E96469" w:rsidRPr="00A734C4">
              <w:t xml:space="preserve"> </w:t>
            </w:r>
            <w:r w:rsidR="00A734C4" w:rsidRPr="007765CA">
              <w:t>1 952</w:t>
            </w:r>
          </w:p>
        </w:tc>
      </w:tr>
      <w:tr w:rsidR="00401BA3" w:rsidRPr="00467F3C" w14:paraId="7979CDF7" w14:textId="77777777" w:rsidTr="007765CA">
        <w:trPr>
          <w:trHeight w:val="397"/>
        </w:trPr>
        <w:tc>
          <w:tcPr>
            <w:tcW w:w="2405"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664" w:type="dxa"/>
            <w:shd w:val="clear" w:color="auto" w:fill="BDD626" w:themeFill="accent3"/>
            <w:hideMark/>
          </w:tcPr>
          <w:p w14:paraId="471B3F35" w14:textId="6BF64F18" w:rsidR="00401BA3" w:rsidRPr="008D1707" w:rsidRDefault="00240F93" w:rsidP="00A9503F">
            <w:pPr>
              <w:spacing w:after="60" w:line="240" w:lineRule="auto"/>
              <w:jc w:val="left"/>
              <w:rPr>
                <w:b/>
                <w:bCs/>
                <w:color w:val="FFFFFF" w:themeColor="background1"/>
              </w:rPr>
            </w:pPr>
            <w:r>
              <w:rPr>
                <w:b/>
                <w:bCs/>
                <w:color w:val="FFFFFF" w:themeColor="background1"/>
              </w:rPr>
              <w:t>20 - 23</w:t>
            </w:r>
            <w:r w:rsidR="008D1707">
              <w:rPr>
                <w:b/>
                <w:bCs/>
                <w:color w:val="FFFFFF" w:themeColor="background1"/>
              </w:rPr>
              <w:t xml:space="preserve"> </w:t>
            </w:r>
            <w:r w:rsidR="00401BA3" w:rsidRPr="008D1707">
              <w:rPr>
                <w:b/>
                <w:bCs/>
                <w:color w:val="FFFFFF" w:themeColor="background1"/>
              </w:rPr>
              <w:t>weeks</w:t>
            </w:r>
          </w:p>
        </w:tc>
        <w:tc>
          <w:tcPr>
            <w:tcW w:w="1928" w:type="dxa"/>
            <w:shd w:val="clear" w:color="auto" w:fill="BDD626" w:themeFill="accent3"/>
          </w:tcPr>
          <w:p w14:paraId="28BFCC26" w14:textId="63454D7E"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106 915</w:t>
            </w:r>
          </w:p>
        </w:tc>
        <w:tc>
          <w:tcPr>
            <w:tcW w:w="1928" w:type="dxa"/>
            <w:shd w:val="clear" w:color="auto" w:fill="BDD626" w:themeFill="accent3"/>
            <w:hideMark/>
          </w:tcPr>
          <w:p w14:paraId="7B54A639" w14:textId="74BACBB0"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138 975</w:t>
            </w:r>
          </w:p>
        </w:tc>
      </w:tr>
    </w:tbl>
    <w:p w14:paraId="7B44FB72" w14:textId="77777777" w:rsidR="0096385E" w:rsidRDefault="0096385E" w:rsidP="0030456F">
      <w:pPr>
        <w:pStyle w:val="CommentText"/>
      </w:pPr>
    </w:p>
    <w:p w14:paraId="53B0A5F0" w14:textId="77777777" w:rsidR="006D245E" w:rsidRDefault="006D245E">
      <w:pPr>
        <w:suppressAutoHyphens w:val="0"/>
        <w:spacing w:after="160" w:line="278" w:lineRule="auto"/>
        <w:jc w:val="left"/>
      </w:pPr>
      <w:r>
        <w:br w:type="page"/>
      </w:r>
    </w:p>
    <w:p w14:paraId="316E9388" w14:textId="570485DF" w:rsidR="006858F0" w:rsidRPr="00467F3C" w:rsidRDefault="006858F0" w:rsidP="0030456F">
      <w:pPr>
        <w:pStyle w:val="CommentText"/>
      </w:pPr>
      <w:r>
        <w:lastRenderedPageBreak/>
        <w:t xml:space="preserve">Assuming a </w:t>
      </w:r>
      <w:r w:rsidR="006D245E">
        <w:t>project start date of 1</w:t>
      </w:r>
      <w:r w:rsidR="006D245E" w:rsidRPr="007765CA">
        <w:rPr>
          <w:vertAlign w:val="superscript"/>
        </w:rPr>
        <w:t>st</w:t>
      </w:r>
      <w:r w:rsidR="006D245E">
        <w:t xml:space="preserve"> November 2025</w:t>
      </w:r>
      <w:r w:rsidR="00424D15">
        <w:t xml:space="preserve"> (and a 2-week </w:t>
      </w:r>
      <w:r w:rsidR="00C9764C">
        <w:t>December break over the festive season)</w:t>
      </w:r>
      <w:r w:rsidR="006D245E">
        <w:t>, the estimated</w:t>
      </w:r>
      <w:r w:rsidR="001C4155">
        <w:t xml:space="preserve"> </w:t>
      </w:r>
      <w:r w:rsidR="006D245E">
        <w:t>project timeline would be as follows:</w:t>
      </w:r>
    </w:p>
    <w:p w14:paraId="0367B4C7" w14:textId="5BCECEC9" w:rsidR="006858F0" w:rsidRDefault="00B85FB1" w:rsidP="007765CA">
      <w:pPr>
        <w:pStyle w:val="CommentText"/>
        <w:ind w:left="-1276"/>
        <w:rPr>
          <w:highlight w:val="yellow"/>
        </w:rPr>
      </w:pPr>
      <w:r w:rsidRPr="00B85FB1">
        <w:rPr>
          <w:noProof/>
        </w:rPr>
        <w:drawing>
          <wp:inline distT="0" distB="0" distL="0" distR="0" wp14:anchorId="27DFD455" wp14:editId="304660FA">
            <wp:extent cx="7351394" cy="1328467"/>
            <wp:effectExtent l="0" t="0" r="2540" b="5080"/>
            <wp:docPr id="551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049" name=""/>
                    <pic:cNvPicPr/>
                  </pic:nvPicPr>
                  <pic:blipFill>
                    <a:blip r:embed="rId21"/>
                    <a:stretch>
                      <a:fillRect/>
                    </a:stretch>
                  </pic:blipFill>
                  <pic:spPr>
                    <a:xfrm>
                      <a:off x="0" y="0"/>
                      <a:ext cx="7378360" cy="1333340"/>
                    </a:xfrm>
                    <a:prstGeom prst="rect">
                      <a:avLst/>
                    </a:prstGeom>
                  </pic:spPr>
                </pic:pic>
              </a:graphicData>
            </a:graphic>
          </wp:inline>
        </w:drawing>
      </w:r>
    </w:p>
    <w:p w14:paraId="3C8EF60F" w14:textId="5722BF0A" w:rsidR="006858F0" w:rsidRPr="00467F3C" w:rsidRDefault="006858F0" w:rsidP="006858F0">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4728A6">
        <w:rPr>
          <w:noProof/>
        </w:rPr>
        <w:t>8</w:t>
      </w:r>
      <w:r w:rsidRPr="00467F3C">
        <w:rPr>
          <w:b/>
          <w:shd w:val="clear" w:color="auto" w:fill="E6E6E6"/>
        </w:rPr>
        <w:fldChar w:fldCharType="end"/>
      </w:r>
      <w:r w:rsidRPr="00467F3C">
        <w:t xml:space="preserve">: </w:t>
      </w:r>
      <w:r>
        <w:t xml:space="preserve">Estimated Project Timeline </w:t>
      </w:r>
    </w:p>
    <w:p w14:paraId="5D40200A" w14:textId="77777777" w:rsidR="006858F0" w:rsidRDefault="006858F0" w:rsidP="001E3EDB">
      <w:pPr>
        <w:pStyle w:val="CommentText"/>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0D0B6990" w:rsidR="00DD01D3" w:rsidRPr="00467F3C" w:rsidRDefault="00DD01D3" w:rsidP="0030456F">
      <w:pPr>
        <w:pStyle w:val="CommentText"/>
      </w:pPr>
      <w:r w:rsidRPr="00467F3C">
        <w:t>Th</w:t>
      </w:r>
      <w:r w:rsidR="0019735D">
        <w:t>e</w:t>
      </w:r>
      <w:r w:rsidRPr="00467F3C">
        <w:t xml:space="preserve"> quotation</w:t>
      </w:r>
      <w:r w:rsidR="0022472B">
        <w:t xml:space="preserve"> for the discovery phase</w:t>
      </w:r>
      <w:r w:rsidRPr="00467F3C">
        <w:t xml:space="preserve"> is valid for 30 days. </w:t>
      </w:r>
    </w:p>
    <w:p w14:paraId="33D7A19E" w14:textId="6EAB90DA" w:rsidR="00597260" w:rsidRPr="00467F3C" w:rsidRDefault="00597260" w:rsidP="006D0A46">
      <w:pPr>
        <w:pStyle w:val="Level1Heading"/>
      </w:pPr>
      <w:bookmarkStart w:id="256" w:name="_Toc185513728"/>
      <w:bookmarkStart w:id="257" w:name="_Toc34022150"/>
      <w:bookmarkStart w:id="258" w:name="_Toc475449767"/>
      <w:bookmarkStart w:id="259" w:name="_Toc210127829"/>
      <w:bookmarkStart w:id="260" w:name="_Toc210815353"/>
      <w:bookmarkStart w:id="261" w:name="_Toc210826195"/>
      <w:bookmarkStart w:id="262" w:name="_Toc210921875"/>
      <w:bookmarkEnd w:id="215"/>
      <w:bookmarkEnd w:id="216"/>
      <w:bookmarkEnd w:id="232"/>
      <w:bookmarkEnd w:id="255"/>
      <w:bookmarkEnd w:id="259"/>
      <w:bookmarkEnd w:id="260"/>
      <w:bookmarkEnd w:id="261"/>
      <w:r w:rsidRPr="00467F3C">
        <w:lastRenderedPageBreak/>
        <w:t>Next Steps</w:t>
      </w:r>
      <w:bookmarkEnd w:id="256"/>
      <w:bookmarkEnd w:id="262"/>
    </w:p>
    <w:p w14:paraId="72600043" w14:textId="77777777" w:rsidR="00597260" w:rsidRPr="00C21A80" w:rsidRDefault="00597260" w:rsidP="006D0A46">
      <w:r w:rsidRPr="00467F3C">
        <w:t xml:space="preserve">The </w:t>
      </w:r>
      <w:r w:rsidRPr="00C21A80">
        <w:t>proposed next steps are:</w:t>
      </w:r>
    </w:p>
    <w:p w14:paraId="58B691E8" w14:textId="0FBF9009" w:rsidR="00C21A80" w:rsidRPr="007765CA" w:rsidRDefault="00C21A80" w:rsidP="001D722F">
      <w:pPr>
        <w:pStyle w:val="OBNumberedList"/>
        <w:numPr>
          <w:ilvl w:val="0"/>
          <w:numId w:val="26"/>
        </w:numPr>
      </w:pPr>
      <w:fldSimple w:instr="DOCPROPERTY  Category  \* MERGEFORMAT"/>
      <w:r w:rsidR="004D2124" w:rsidRPr="00C21A80">
        <w:t xml:space="preserve">Grainger </w:t>
      </w:r>
      <w:fldSimple w:instr="DOCPROPERTY  Category  \* MERGEFORMAT"/>
      <w:fldSimple w:instr="DOCPROPERTY  Category  \* MERGEFORMAT"/>
      <w:r w:rsidR="00597260" w:rsidRPr="00C21A80">
        <w:t xml:space="preserve">to </w:t>
      </w:r>
      <w:r w:rsidR="003D0963" w:rsidRPr="00C21A80">
        <w:t>confirm</w:t>
      </w:r>
      <w:r w:rsidR="00D45BB7">
        <w:t xml:space="preserve"> -</w:t>
      </w:r>
    </w:p>
    <w:p w14:paraId="3A69AA0B" w14:textId="423C409B" w:rsidR="00C21A80" w:rsidRPr="007765CA" w:rsidRDefault="00C21A80" w:rsidP="00C21A80">
      <w:pPr>
        <w:pStyle w:val="OBNumberedList"/>
        <w:numPr>
          <w:ilvl w:val="1"/>
          <w:numId w:val="26"/>
        </w:numPr>
      </w:pPr>
      <w:r w:rsidRPr="007765CA">
        <w:t>I</w:t>
      </w:r>
      <w:r w:rsidR="0033238C" w:rsidRPr="007765CA">
        <w:t>ntention</w:t>
      </w:r>
      <w:r w:rsidR="003D0963" w:rsidRPr="00C21A80" w:rsidDel="0033238C">
        <w:t xml:space="preserve"> </w:t>
      </w:r>
      <w:r w:rsidR="003D0963" w:rsidRPr="00C21A80">
        <w:t xml:space="preserve">to proceed </w:t>
      </w:r>
      <w:r w:rsidR="00AC12A9" w:rsidRPr="00C21A80">
        <w:t>with the project</w:t>
      </w:r>
    </w:p>
    <w:p w14:paraId="591A1CEB" w14:textId="6E76005F" w:rsidR="00C21A80" w:rsidRPr="007765CA" w:rsidRDefault="00E837C6" w:rsidP="00C21A80">
      <w:pPr>
        <w:pStyle w:val="OBNumberedList"/>
        <w:numPr>
          <w:ilvl w:val="1"/>
          <w:numId w:val="26"/>
        </w:numPr>
      </w:pPr>
      <w:r>
        <w:t>Expected p</w:t>
      </w:r>
      <w:r w:rsidR="00C21A80" w:rsidRPr="007765CA">
        <w:t>roject start date</w:t>
      </w:r>
    </w:p>
    <w:p w14:paraId="67F710AF" w14:textId="69E7BC11" w:rsidR="00597260" w:rsidRPr="00C21A80" w:rsidRDefault="00C21A80" w:rsidP="007765CA">
      <w:pPr>
        <w:pStyle w:val="OBNumberedList"/>
        <w:numPr>
          <w:ilvl w:val="1"/>
          <w:numId w:val="26"/>
        </w:numPr>
      </w:pPr>
      <w:r w:rsidRPr="007765CA">
        <w:t xml:space="preserve">Whether the discovery for the </w:t>
      </w:r>
      <w:r w:rsidR="00387AC4" w:rsidRPr="00C21A80">
        <w:t>Formal Rent Challenge</w:t>
      </w:r>
      <w:r w:rsidRPr="007765CA">
        <w:t xml:space="preserve"> functionality can proceed or needs to be addressed in a separate phase</w:t>
      </w:r>
      <w:r w:rsidR="0010351A" w:rsidRPr="00C21A80">
        <w:t xml:space="preserve">. </w:t>
      </w:r>
    </w:p>
    <w:p w14:paraId="6FCFE63F" w14:textId="683EDE39" w:rsidR="004739A9" w:rsidRPr="00467F3C" w:rsidRDefault="004739A9" w:rsidP="001D722F">
      <w:pPr>
        <w:pStyle w:val="OBNumberedList"/>
        <w:numPr>
          <w:ilvl w:val="0"/>
          <w:numId w:val="20"/>
        </w:numPr>
      </w:pPr>
      <w:r w:rsidRPr="00467F3C">
        <w:t>Open Box to provide a Statement of Work for the discovery phase</w:t>
      </w:r>
      <w:r w:rsidR="007843EC" w:rsidRPr="00467F3C">
        <w:t>.</w:t>
      </w:r>
    </w:p>
    <w:p w14:paraId="772E87B6" w14:textId="6D3B8A7B" w:rsidR="007843EC" w:rsidRPr="00467F3C" w:rsidRDefault="007843EC" w:rsidP="001D722F">
      <w:pPr>
        <w:pStyle w:val="OBNumberedList"/>
        <w:numPr>
          <w:ilvl w:val="0"/>
          <w:numId w:val="20"/>
        </w:numPr>
      </w:pPr>
      <w:fldSimple w:instr="DOCPROPERTY  Category  \* MERGEFORMAT"/>
      <w:r w:rsidRPr="00467F3C">
        <w:t xml:space="preserve">Grainger </w:t>
      </w:r>
      <w:fldSimple w:instr="DOCPROPERTY  Category  \* MERGEFORMAT"/>
      <w:fldSimple w:instr="DOCPROPERTY  Category  \* MERGEFORMAT"/>
      <w:r w:rsidRPr="00467F3C">
        <w:t xml:space="preserve">to approve the </w:t>
      </w:r>
      <w:r w:rsidR="009E3094" w:rsidRPr="00467F3C">
        <w:t>Statement of Work</w:t>
      </w:r>
      <w:r w:rsidRPr="00467F3C">
        <w:t xml:space="preserve">. </w:t>
      </w:r>
    </w:p>
    <w:p w14:paraId="5971F643" w14:textId="23151E97" w:rsidR="00597260" w:rsidRPr="00467F3C" w:rsidRDefault="00597260" w:rsidP="001D722F">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D90DDA" w:rsidRPr="00D90DDA">
          <w:rPr>
            <w:rStyle w:val="Hyperlink"/>
          </w:rPr>
          <w:t>Discovery Phase Consulting</w:t>
        </w:r>
      </w:hyperlink>
      <w:r w:rsidR="00D90DDA">
        <w:t>)</w:t>
      </w:r>
      <w:r w:rsidR="00B53723">
        <w:t xml:space="preserve"> including </w:t>
      </w:r>
      <w:r w:rsidRPr="00467F3C">
        <w:t xml:space="preserve">an updated cost estimate. </w:t>
      </w:r>
    </w:p>
    <w:p w14:paraId="6F453B36" w14:textId="122367B0" w:rsidR="008455E9" w:rsidRPr="00B12C50" w:rsidRDefault="008455E9" w:rsidP="0030456F">
      <w:bookmarkStart w:id="263" w:name="_APPendix_A_–"/>
      <w:bookmarkEnd w:id="257"/>
      <w:bookmarkEnd w:id="258"/>
      <w:bookmarkEnd w:id="263"/>
    </w:p>
    <w:sectPr w:rsidR="008455E9" w:rsidRPr="00B12C50" w:rsidSect="009540EA">
      <w:headerReference w:type="even" r:id="rId22"/>
      <w:headerReference w:type="default" r:id="rId23"/>
      <w:footerReference w:type="even" r:id="rId24"/>
      <w:footerReference w:type="default" r:id="rId25"/>
      <w:headerReference w:type="first" r:id="rId26"/>
      <w:footerReference w:type="first" r:id="rId27"/>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9FDC" w14:textId="77777777" w:rsidR="001A1211" w:rsidRPr="00467F3C" w:rsidRDefault="001A1211" w:rsidP="0030456F">
      <w:r w:rsidRPr="00467F3C">
        <w:separator/>
      </w:r>
    </w:p>
    <w:p w14:paraId="2DB1A925" w14:textId="77777777" w:rsidR="001A1211" w:rsidRPr="00467F3C" w:rsidRDefault="001A1211" w:rsidP="0030456F"/>
    <w:p w14:paraId="13B2AB57" w14:textId="77777777" w:rsidR="001A1211" w:rsidRPr="00467F3C" w:rsidRDefault="001A1211" w:rsidP="0030456F"/>
    <w:p w14:paraId="4863D33D" w14:textId="77777777" w:rsidR="001A1211" w:rsidRPr="00467F3C" w:rsidRDefault="001A1211" w:rsidP="0030456F"/>
  </w:endnote>
  <w:endnote w:type="continuationSeparator" w:id="0">
    <w:p w14:paraId="2DEE0B44" w14:textId="77777777" w:rsidR="001A1211" w:rsidRPr="00467F3C" w:rsidRDefault="001A1211" w:rsidP="0030456F">
      <w:r w:rsidRPr="00467F3C">
        <w:continuationSeparator/>
      </w:r>
    </w:p>
    <w:p w14:paraId="2032F816" w14:textId="77777777" w:rsidR="001A1211" w:rsidRPr="00467F3C" w:rsidRDefault="001A1211" w:rsidP="0030456F"/>
    <w:p w14:paraId="5E64294D" w14:textId="77777777" w:rsidR="001A1211" w:rsidRPr="00467F3C" w:rsidRDefault="001A1211" w:rsidP="0030456F"/>
    <w:p w14:paraId="4391497C" w14:textId="77777777" w:rsidR="001A1211" w:rsidRPr="00467F3C" w:rsidRDefault="001A1211"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000000"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0F7" w14:textId="77777777" w:rsidR="000C3169" w:rsidRDefault="000C3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6038" w14:textId="77777777" w:rsidR="001A1211" w:rsidRPr="00467F3C" w:rsidRDefault="001A1211" w:rsidP="0030456F">
      <w:r w:rsidRPr="00467F3C">
        <w:separator/>
      </w:r>
    </w:p>
    <w:p w14:paraId="28EB0E2B" w14:textId="77777777" w:rsidR="001A1211" w:rsidRPr="00467F3C" w:rsidRDefault="001A1211" w:rsidP="0030456F"/>
    <w:p w14:paraId="5C8B565F" w14:textId="77777777" w:rsidR="001A1211" w:rsidRPr="00467F3C" w:rsidRDefault="001A1211" w:rsidP="0030456F"/>
    <w:p w14:paraId="687D50AD" w14:textId="77777777" w:rsidR="001A1211" w:rsidRPr="00467F3C" w:rsidRDefault="001A1211" w:rsidP="0030456F"/>
  </w:footnote>
  <w:footnote w:type="continuationSeparator" w:id="0">
    <w:p w14:paraId="4A456336" w14:textId="77777777" w:rsidR="001A1211" w:rsidRPr="00467F3C" w:rsidRDefault="001A1211" w:rsidP="0030456F">
      <w:r w:rsidRPr="00467F3C">
        <w:continuationSeparator/>
      </w:r>
    </w:p>
    <w:p w14:paraId="62FBF7D1" w14:textId="77777777" w:rsidR="001A1211" w:rsidRPr="00467F3C" w:rsidRDefault="001A1211" w:rsidP="0030456F"/>
    <w:p w14:paraId="775EE7A9" w14:textId="77777777" w:rsidR="001A1211" w:rsidRPr="00467F3C" w:rsidRDefault="001A1211" w:rsidP="0030456F"/>
    <w:p w14:paraId="0EEA3D54" w14:textId="77777777" w:rsidR="001A1211" w:rsidRPr="00467F3C" w:rsidRDefault="001A1211"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078" w14:textId="77777777" w:rsidR="000C3169" w:rsidRDefault="000C3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1ED694A7" w:rsidR="009E1AEF" w:rsidRPr="00467F3C" w:rsidRDefault="00000000" w:rsidP="0030456F">
    <w:pPr>
      <w:pStyle w:val="Header"/>
    </w:pPr>
    <w:sdt>
      <w:sdtPr>
        <w:id w:val="1377978121"/>
        <w:docPartObj>
          <w:docPartGallery w:val="Watermarks"/>
          <w:docPartUnique/>
        </w:docPartObj>
      </w:sdtPr>
      <w:sdtContent>
        <w:r w:rsidR="00C15192">
          <w:rPr>
            <w:noProof/>
          </w:rPr>
        </w:r>
        <w:r w:rsidR="00C15192">
          <w:rPr>
            <w:noProof/>
          </w:rPr>
          <w:pict w14:anchorId="7D0651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823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0D4732"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 w:numId="52" w16cid:durableId="5643246">
    <w:abstractNumId w:val="31"/>
  </w:num>
  <w:num w:numId="53" w16cid:durableId="1553275346">
    <w:abstractNumId w:val="31"/>
  </w:num>
  <w:num w:numId="54" w16cid:durableId="426387498">
    <w:abstractNumId w:val="31"/>
  </w:num>
  <w:num w:numId="55" w16cid:durableId="1714504788">
    <w:abstractNumId w:val="7"/>
  </w:num>
  <w:num w:numId="56" w16cid:durableId="1479497280">
    <w:abstractNumId w:val="31"/>
  </w:num>
  <w:num w:numId="57" w16cid:durableId="902838546">
    <w:abstractNumId w:val="31"/>
  </w:num>
  <w:num w:numId="58" w16cid:durableId="674653545">
    <w:abstractNumId w:val="31"/>
  </w:num>
  <w:num w:numId="59" w16cid:durableId="2142308387">
    <w:abstractNumId w:val="18"/>
  </w:num>
  <w:num w:numId="60" w16cid:durableId="17322719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5774257">
    <w:abstractNumId w:val="18"/>
  </w:num>
  <w:num w:numId="62" w16cid:durableId="2080251749">
    <w:abstractNumId w:val="1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1F60"/>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B3C"/>
    <w:rsid w:val="00003C4F"/>
    <w:rsid w:val="00003DB1"/>
    <w:rsid w:val="00003E3D"/>
    <w:rsid w:val="00003F49"/>
    <w:rsid w:val="00003FB4"/>
    <w:rsid w:val="00004245"/>
    <w:rsid w:val="000042FB"/>
    <w:rsid w:val="000049DE"/>
    <w:rsid w:val="00004B0B"/>
    <w:rsid w:val="00004B9D"/>
    <w:rsid w:val="00004CCE"/>
    <w:rsid w:val="00004DE1"/>
    <w:rsid w:val="00004F62"/>
    <w:rsid w:val="00005277"/>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B8"/>
    <w:rsid w:val="000100C7"/>
    <w:rsid w:val="000101CE"/>
    <w:rsid w:val="0001032D"/>
    <w:rsid w:val="0001045E"/>
    <w:rsid w:val="00010AB1"/>
    <w:rsid w:val="00010AFD"/>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7EE"/>
    <w:rsid w:val="00013D90"/>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96E"/>
    <w:rsid w:val="00015BE2"/>
    <w:rsid w:val="00015CE6"/>
    <w:rsid w:val="00015CF3"/>
    <w:rsid w:val="00015F37"/>
    <w:rsid w:val="00016277"/>
    <w:rsid w:val="00016533"/>
    <w:rsid w:val="0001657F"/>
    <w:rsid w:val="0001673E"/>
    <w:rsid w:val="000167CB"/>
    <w:rsid w:val="0001683B"/>
    <w:rsid w:val="000168B1"/>
    <w:rsid w:val="00016A4D"/>
    <w:rsid w:val="00016A7B"/>
    <w:rsid w:val="00016C50"/>
    <w:rsid w:val="00016CD7"/>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33E"/>
    <w:rsid w:val="0002242D"/>
    <w:rsid w:val="00022485"/>
    <w:rsid w:val="00022637"/>
    <w:rsid w:val="0002266B"/>
    <w:rsid w:val="000227EF"/>
    <w:rsid w:val="00022824"/>
    <w:rsid w:val="00022CD5"/>
    <w:rsid w:val="00022DD3"/>
    <w:rsid w:val="000233AB"/>
    <w:rsid w:val="000238A4"/>
    <w:rsid w:val="00023AA7"/>
    <w:rsid w:val="00023EF6"/>
    <w:rsid w:val="0002415D"/>
    <w:rsid w:val="00024474"/>
    <w:rsid w:val="00024526"/>
    <w:rsid w:val="000245E3"/>
    <w:rsid w:val="00024C3F"/>
    <w:rsid w:val="00024C50"/>
    <w:rsid w:val="00024D05"/>
    <w:rsid w:val="00024D06"/>
    <w:rsid w:val="00024DBC"/>
    <w:rsid w:val="00025058"/>
    <w:rsid w:val="00025100"/>
    <w:rsid w:val="00025131"/>
    <w:rsid w:val="00025316"/>
    <w:rsid w:val="000255C0"/>
    <w:rsid w:val="00025647"/>
    <w:rsid w:val="00025703"/>
    <w:rsid w:val="00025AB5"/>
    <w:rsid w:val="00025BBC"/>
    <w:rsid w:val="00025CDA"/>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88C"/>
    <w:rsid w:val="0003092B"/>
    <w:rsid w:val="00030966"/>
    <w:rsid w:val="000309DC"/>
    <w:rsid w:val="00030BD8"/>
    <w:rsid w:val="00030DA9"/>
    <w:rsid w:val="0003137A"/>
    <w:rsid w:val="00031384"/>
    <w:rsid w:val="000315B8"/>
    <w:rsid w:val="000318FE"/>
    <w:rsid w:val="00031C10"/>
    <w:rsid w:val="00031D90"/>
    <w:rsid w:val="00031D9A"/>
    <w:rsid w:val="00031EC4"/>
    <w:rsid w:val="000321A9"/>
    <w:rsid w:val="0003265D"/>
    <w:rsid w:val="000328AE"/>
    <w:rsid w:val="00032E0C"/>
    <w:rsid w:val="00032E70"/>
    <w:rsid w:val="00032ED2"/>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377A3"/>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CC9"/>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9BD"/>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744"/>
    <w:rsid w:val="00047904"/>
    <w:rsid w:val="0004798E"/>
    <w:rsid w:val="00047B83"/>
    <w:rsid w:val="00047E0C"/>
    <w:rsid w:val="00047E1C"/>
    <w:rsid w:val="00047E47"/>
    <w:rsid w:val="00047F16"/>
    <w:rsid w:val="000501DE"/>
    <w:rsid w:val="0005031A"/>
    <w:rsid w:val="00050752"/>
    <w:rsid w:val="00050789"/>
    <w:rsid w:val="00050966"/>
    <w:rsid w:val="000509C0"/>
    <w:rsid w:val="00050D73"/>
    <w:rsid w:val="0005147F"/>
    <w:rsid w:val="000515C7"/>
    <w:rsid w:val="00051649"/>
    <w:rsid w:val="000518DE"/>
    <w:rsid w:val="0005194E"/>
    <w:rsid w:val="0005199B"/>
    <w:rsid w:val="00051B03"/>
    <w:rsid w:val="00051E6C"/>
    <w:rsid w:val="00051F22"/>
    <w:rsid w:val="00052041"/>
    <w:rsid w:val="00052171"/>
    <w:rsid w:val="0005244C"/>
    <w:rsid w:val="00052527"/>
    <w:rsid w:val="00052B3A"/>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6B7"/>
    <w:rsid w:val="0006178A"/>
    <w:rsid w:val="000617A1"/>
    <w:rsid w:val="0006184C"/>
    <w:rsid w:val="00061878"/>
    <w:rsid w:val="00061B5A"/>
    <w:rsid w:val="00061B9F"/>
    <w:rsid w:val="00061C4C"/>
    <w:rsid w:val="0006202A"/>
    <w:rsid w:val="000620B9"/>
    <w:rsid w:val="000627C2"/>
    <w:rsid w:val="000627E1"/>
    <w:rsid w:val="00062827"/>
    <w:rsid w:val="00062A5E"/>
    <w:rsid w:val="00062C35"/>
    <w:rsid w:val="00062DBF"/>
    <w:rsid w:val="00063745"/>
    <w:rsid w:val="0006388F"/>
    <w:rsid w:val="000639B4"/>
    <w:rsid w:val="00063A48"/>
    <w:rsid w:val="00063CEE"/>
    <w:rsid w:val="00063D19"/>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CAF"/>
    <w:rsid w:val="00074F2A"/>
    <w:rsid w:val="00075292"/>
    <w:rsid w:val="0007572A"/>
    <w:rsid w:val="00075BC2"/>
    <w:rsid w:val="00075C13"/>
    <w:rsid w:val="00075C9D"/>
    <w:rsid w:val="00076053"/>
    <w:rsid w:val="00076308"/>
    <w:rsid w:val="0007632D"/>
    <w:rsid w:val="0007686A"/>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87"/>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783"/>
    <w:rsid w:val="000828B5"/>
    <w:rsid w:val="00082DBF"/>
    <w:rsid w:val="00083033"/>
    <w:rsid w:val="00083071"/>
    <w:rsid w:val="000831BC"/>
    <w:rsid w:val="00083B2E"/>
    <w:rsid w:val="00083BBA"/>
    <w:rsid w:val="00083E35"/>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6C7"/>
    <w:rsid w:val="00087966"/>
    <w:rsid w:val="00087B77"/>
    <w:rsid w:val="00087B99"/>
    <w:rsid w:val="00087F0F"/>
    <w:rsid w:val="000903A5"/>
    <w:rsid w:val="000906B2"/>
    <w:rsid w:val="000908A5"/>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9A8"/>
    <w:rsid w:val="00093A2F"/>
    <w:rsid w:val="00093BCC"/>
    <w:rsid w:val="00093CB2"/>
    <w:rsid w:val="00093F0A"/>
    <w:rsid w:val="00093F23"/>
    <w:rsid w:val="0009462C"/>
    <w:rsid w:val="00094708"/>
    <w:rsid w:val="0009488F"/>
    <w:rsid w:val="00094A6D"/>
    <w:rsid w:val="000950B8"/>
    <w:rsid w:val="00095383"/>
    <w:rsid w:val="000955E3"/>
    <w:rsid w:val="0009569F"/>
    <w:rsid w:val="000958EE"/>
    <w:rsid w:val="00095B30"/>
    <w:rsid w:val="00095B88"/>
    <w:rsid w:val="00095E9E"/>
    <w:rsid w:val="00096075"/>
    <w:rsid w:val="000960CD"/>
    <w:rsid w:val="000961AB"/>
    <w:rsid w:val="000963AE"/>
    <w:rsid w:val="00096421"/>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6C3"/>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3E8"/>
    <w:rsid w:val="000B2559"/>
    <w:rsid w:val="000B2754"/>
    <w:rsid w:val="000B2815"/>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05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169"/>
    <w:rsid w:val="000C3365"/>
    <w:rsid w:val="000C34C0"/>
    <w:rsid w:val="000C373D"/>
    <w:rsid w:val="000C3ED4"/>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3FA5"/>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1C"/>
    <w:rsid w:val="000D5677"/>
    <w:rsid w:val="000D57A4"/>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0A7"/>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359"/>
    <w:rsid w:val="000E6601"/>
    <w:rsid w:val="000E6725"/>
    <w:rsid w:val="000E68A6"/>
    <w:rsid w:val="000E6995"/>
    <w:rsid w:val="000E6AB1"/>
    <w:rsid w:val="000E6C0F"/>
    <w:rsid w:val="000E71E8"/>
    <w:rsid w:val="000E74E5"/>
    <w:rsid w:val="000E7AAD"/>
    <w:rsid w:val="000E7BB1"/>
    <w:rsid w:val="000E7C31"/>
    <w:rsid w:val="000E7CA9"/>
    <w:rsid w:val="000E7CCD"/>
    <w:rsid w:val="000E7CEE"/>
    <w:rsid w:val="000E7DDC"/>
    <w:rsid w:val="000F0068"/>
    <w:rsid w:val="000F00FC"/>
    <w:rsid w:val="000F048C"/>
    <w:rsid w:val="000F1085"/>
    <w:rsid w:val="000F1ABC"/>
    <w:rsid w:val="000F1F9C"/>
    <w:rsid w:val="000F2750"/>
    <w:rsid w:val="000F28D9"/>
    <w:rsid w:val="000F2A57"/>
    <w:rsid w:val="000F2AF9"/>
    <w:rsid w:val="000F2CAE"/>
    <w:rsid w:val="000F2D8F"/>
    <w:rsid w:val="000F2E63"/>
    <w:rsid w:val="000F30BE"/>
    <w:rsid w:val="000F336C"/>
    <w:rsid w:val="000F3460"/>
    <w:rsid w:val="000F377E"/>
    <w:rsid w:val="000F3B17"/>
    <w:rsid w:val="000F3CF6"/>
    <w:rsid w:val="000F3DB8"/>
    <w:rsid w:val="000F3FF3"/>
    <w:rsid w:val="000F47B5"/>
    <w:rsid w:val="000F4A0F"/>
    <w:rsid w:val="000F4D68"/>
    <w:rsid w:val="000F4DC0"/>
    <w:rsid w:val="000F4EAD"/>
    <w:rsid w:val="000F4F2D"/>
    <w:rsid w:val="000F512B"/>
    <w:rsid w:val="000F519B"/>
    <w:rsid w:val="000F5243"/>
    <w:rsid w:val="000F536F"/>
    <w:rsid w:val="000F5502"/>
    <w:rsid w:val="000F57EE"/>
    <w:rsid w:val="000F5C1F"/>
    <w:rsid w:val="000F6075"/>
    <w:rsid w:val="000F638F"/>
    <w:rsid w:val="000F65DA"/>
    <w:rsid w:val="000F6861"/>
    <w:rsid w:val="000F6C85"/>
    <w:rsid w:val="000F6D14"/>
    <w:rsid w:val="000F6EB4"/>
    <w:rsid w:val="000F6F83"/>
    <w:rsid w:val="000F6FB5"/>
    <w:rsid w:val="000F71C3"/>
    <w:rsid w:val="000F720A"/>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A77"/>
    <w:rsid w:val="00104B59"/>
    <w:rsid w:val="00104BC6"/>
    <w:rsid w:val="00104C77"/>
    <w:rsid w:val="0010505F"/>
    <w:rsid w:val="00105AA6"/>
    <w:rsid w:val="00105B6A"/>
    <w:rsid w:val="00105C7A"/>
    <w:rsid w:val="00105FC5"/>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0E11"/>
    <w:rsid w:val="00111156"/>
    <w:rsid w:val="0011121A"/>
    <w:rsid w:val="00111511"/>
    <w:rsid w:val="001116A8"/>
    <w:rsid w:val="00111BEE"/>
    <w:rsid w:val="00111C09"/>
    <w:rsid w:val="00111CBB"/>
    <w:rsid w:val="00111D25"/>
    <w:rsid w:val="00111D51"/>
    <w:rsid w:val="001123CE"/>
    <w:rsid w:val="001125A1"/>
    <w:rsid w:val="0011264D"/>
    <w:rsid w:val="00112798"/>
    <w:rsid w:val="00112A38"/>
    <w:rsid w:val="00112B1E"/>
    <w:rsid w:val="00112BDB"/>
    <w:rsid w:val="00112DD7"/>
    <w:rsid w:val="00112E2C"/>
    <w:rsid w:val="00112ED1"/>
    <w:rsid w:val="00112F87"/>
    <w:rsid w:val="00113110"/>
    <w:rsid w:val="0011328B"/>
    <w:rsid w:val="00113357"/>
    <w:rsid w:val="00113488"/>
    <w:rsid w:val="00113558"/>
    <w:rsid w:val="001139DC"/>
    <w:rsid w:val="001139F4"/>
    <w:rsid w:val="00113ADC"/>
    <w:rsid w:val="00113B6E"/>
    <w:rsid w:val="00113C5E"/>
    <w:rsid w:val="00113FEF"/>
    <w:rsid w:val="0011435F"/>
    <w:rsid w:val="001148D2"/>
    <w:rsid w:val="001148E4"/>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BA2"/>
    <w:rsid w:val="00116E54"/>
    <w:rsid w:val="00116E6A"/>
    <w:rsid w:val="00116EF2"/>
    <w:rsid w:val="001171B8"/>
    <w:rsid w:val="0011736B"/>
    <w:rsid w:val="001173A3"/>
    <w:rsid w:val="001174B0"/>
    <w:rsid w:val="00117A4A"/>
    <w:rsid w:val="00117CD2"/>
    <w:rsid w:val="00120136"/>
    <w:rsid w:val="001203FF"/>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756"/>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52B"/>
    <w:rsid w:val="001266B6"/>
    <w:rsid w:val="001266E7"/>
    <w:rsid w:val="00126AE6"/>
    <w:rsid w:val="00126B4D"/>
    <w:rsid w:val="00126BFE"/>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882"/>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778"/>
    <w:rsid w:val="001378E1"/>
    <w:rsid w:val="00137A12"/>
    <w:rsid w:val="00137E71"/>
    <w:rsid w:val="001402C8"/>
    <w:rsid w:val="00140326"/>
    <w:rsid w:val="00140391"/>
    <w:rsid w:val="00140642"/>
    <w:rsid w:val="0014068C"/>
    <w:rsid w:val="001408A2"/>
    <w:rsid w:val="001408E4"/>
    <w:rsid w:val="00140955"/>
    <w:rsid w:val="0014096C"/>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25D"/>
    <w:rsid w:val="00143368"/>
    <w:rsid w:val="00143439"/>
    <w:rsid w:val="00143879"/>
    <w:rsid w:val="00143884"/>
    <w:rsid w:val="001438C6"/>
    <w:rsid w:val="00143B8F"/>
    <w:rsid w:val="00143D2B"/>
    <w:rsid w:val="00143DEA"/>
    <w:rsid w:val="00143E1E"/>
    <w:rsid w:val="0014405C"/>
    <w:rsid w:val="001444C6"/>
    <w:rsid w:val="001445FA"/>
    <w:rsid w:val="0014470B"/>
    <w:rsid w:val="00144723"/>
    <w:rsid w:val="0014474F"/>
    <w:rsid w:val="00144927"/>
    <w:rsid w:val="00144C85"/>
    <w:rsid w:val="00144FCF"/>
    <w:rsid w:val="0014535E"/>
    <w:rsid w:val="001453EF"/>
    <w:rsid w:val="001456F1"/>
    <w:rsid w:val="0014580C"/>
    <w:rsid w:val="00145921"/>
    <w:rsid w:val="00145DBA"/>
    <w:rsid w:val="00146266"/>
    <w:rsid w:val="001463F9"/>
    <w:rsid w:val="00146490"/>
    <w:rsid w:val="0014671B"/>
    <w:rsid w:val="00146781"/>
    <w:rsid w:val="00146AEC"/>
    <w:rsid w:val="00146E55"/>
    <w:rsid w:val="00146EBC"/>
    <w:rsid w:val="0014710B"/>
    <w:rsid w:val="00147261"/>
    <w:rsid w:val="00147323"/>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4F8"/>
    <w:rsid w:val="00151533"/>
    <w:rsid w:val="00151599"/>
    <w:rsid w:val="00151744"/>
    <w:rsid w:val="00151A43"/>
    <w:rsid w:val="00151E2B"/>
    <w:rsid w:val="0015230A"/>
    <w:rsid w:val="001525EF"/>
    <w:rsid w:val="00152841"/>
    <w:rsid w:val="0015289D"/>
    <w:rsid w:val="00152907"/>
    <w:rsid w:val="00152A62"/>
    <w:rsid w:val="0015307E"/>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5DCF"/>
    <w:rsid w:val="00155EF6"/>
    <w:rsid w:val="00155FB8"/>
    <w:rsid w:val="00156036"/>
    <w:rsid w:val="00156039"/>
    <w:rsid w:val="001561B7"/>
    <w:rsid w:val="00156471"/>
    <w:rsid w:val="001564A4"/>
    <w:rsid w:val="00156800"/>
    <w:rsid w:val="00156B99"/>
    <w:rsid w:val="00156C6D"/>
    <w:rsid w:val="00156E1B"/>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28"/>
    <w:rsid w:val="001612B4"/>
    <w:rsid w:val="001612D4"/>
    <w:rsid w:val="00161544"/>
    <w:rsid w:val="00161741"/>
    <w:rsid w:val="00161767"/>
    <w:rsid w:val="001617BE"/>
    <w:rsid w:val="00161FC1"/>
    <w:rsid w:val="00161FD1"/>
    <w:rsid w:val="00162137"/>
    <w:rsid w:val="001627D4"/>
    <w:rsid w:val="00162939"/>
    <w:rsid w:val="00162DAB"/>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92B"/>
    <w:rsid w:val="00170E98"/>
    <w:rsid w:val="001714B5"/>
    <w:rsid w:val="00171686"/>
    <w:rsid w:val="00171761"/>
    <w:rsid w:val="00171ABF"/>
    <w:rsid w:val="00171B48"/>
    <w:rsid w:val="00171D8B"/>
    <w:rsid w:val="00171F2E"/>
    <w:rsid w:val="00171F55"/>
    <w:rsid w:val="001723FD"/>
    <w:rsid w:val="00172967"/>
    <w:rsid w:val="00172A46"/>
    <w:rsid w:val="00172A9F"/>
    <w:rsid w:val="00172C2A"/>
    <w:rsid w:val="00172C97"/>
    <w:rsid w:val="0017314B"/>
    <w:rsid w:val="00173389"/>
    <w:rsid w:val="00173408"/>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768"/>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9B4"/>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5E6"/>
    <w:rsid w:val="00186661"/>
    <w:rsid w:val="00186709"/>
    <w:rsid w:val="0018693F"/>
    <w:rsid w:val="00186998"/>
    <w:rsid w:val="00186F3A"/>
    <w:rsid w:val="00187184"/>
    <w:rsid w:val="00187422"/>
    <w:rsid w:val="0018761B"/>
    <w:rsid w:val="0018773F"/>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712"/>
    <w:rsid w:val="0019380C"/>
    <w:rsid w:val="00194130"/>
    <w:rsid w:val="00194196"/>
    <w:rsid w:val="001942FA"/>
    <w:rsid w:val="0019430E"/>
    <w:rsid w:val="0019447A"/>
    <w:rsid w:val="00194797"/>
    <w:rsid w:val="00194BA0"/>
    <w:rsid w:val="00194CDE"/>
    <w:rsid w:val="00195055"/>
    <w:rsid w:val="0019617F"/>
    <w:rsid w:val="00196652"/>
    <w:rsid w:val="00196766"/>
    <w:rsid w:val="001967BF"/>
    <w:rsid w:val="00196A04"/>
    <w:rsid w:val="00196D42"/>
    <w:rsid w:val="0019735D"/>
    <w:rsid w:val="001974DC"/>
    <w:rsid w:val="001979F5"/>
    <w:rsid w:val="00197AB1"/>
    <w:rsid w:val="00197B9E"/>
    <w:rsid w:val="00197D33"/>
    <w:rsid w:val="00197F3D"/>
    <w:rsid w:val="001A0002"/>
    <w:rsid w:val="001A01A3"/>
    <w:rsid w:val="001A0402"/>
    <w:rsid w:val="001A047D"/>
    <w:rsid w:val="001A0481"/>
    <w:rsid w:val="001A05EE"/>
    <w:rsid w:val="001A0775"/>
    <w:rsid w:val="001A0A02"/>
    <w:rsid w:val="001A0A0E"/>
    <w:rsid w:val="001A0BE9"/>
    <w:rsid w:val="001A1062"/>
    <w:rsid w:val="001A1211"/>
    <w:rsid w:val="001A1370"/>
    <w:rsid w:val="001A13F7"/>
    <w:rsid w:val="001A17A7"/>
    <w:rsid w:val="001A17AB"/>
    <w:rsid w:val="001A194F"/>
    <w:rsid w:val="001A1DC2"/>
    <w:rsid w:val="001A1F78"/>
    <w:rsid w:val="001A2132"/>
    <w:rsid w:val="001A2246"/>
    <w:rsid w:val="001A2845"/>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0"/>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5F63"/>
    <w:rsid w:val="001A6339"/>
    <w:rsid w:val="001A640F"/>
    <w:rsid w:val="001A644A"/>
    <w:rsid w:val="001A649A"/>
    <w:rsid w:val="001A6674"/>
    <w:rsid w:val="001A6846"/>
    <w:rsid w:val="001A6934"/>
    <w:rsid w:val="001A6C7A"/>
    <w:rsid w:val="001A6DD6"/>
    <w:rsid w:val="001A6F1C"/>
    <w:rsid w:val="001A6FB9"/>
    <w:rsid w:val="001A702C"/>
    <w:rsid w:val="001A710E"/>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6B2"/>
    <w:rsid w:val="001B06B6"/>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0F5"/>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AC5"/>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155"/>
    <w:rsid w:val="001C4522"/>
    <w:rsid w:val="001C4607"/>
    <w:rsid w:val="001C4640"/>
    <w:rsid w:val="001C46C0"/>
    <w:rsid w:val="001C48AE"/>
    <w:rsid w:val="001C4909"/>
    <w:rsid w:val="001C492E"/>
    <w:rsid w:val="001C49E6"/>
    <w:rsid w:val="001C4BCD"/>
    <w:rsid w:val="001C4C90"/>
    <w:rsid w:val="001C4CE5"/>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6D3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9F"/>
    <w:rsid w:val="001D1BB7"/>
    <w:rsid w:val="001D1D3A"/>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B7A"/>
    <w:rsid w:val="001D4EF9"/>
    <w:rsid w:val="001D5265"/>
    <w:rsid w:val="001D52A8"/>
    <w:rsid w:val="001D52FC"/>
    <w:rsid w:val="001D542D"/>
    <w:rsid w:val="001D5470"/>
    <w:rsid w:val="001D549A"/>
    <w:rsid w:val="001D57AE"/>
    <w:rsid w:val="001D587E"/>
    <w:rsid w:val="001D5903"/>
    <w:rsid w:val="001D5B14"/>
    <w:rsid w:val="001D5C8B"/>
    <w:rsid w:val="001D5CE1"/>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4F80"/>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945"/>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D63"/>
    <w:rsid w:val="001F3E92"/>
    <w:rsid w:val="001F3FBE"/>
    <w:rsid w:val="001F4330"/>
    <w:rsid w:val="001F4DB4"/>
    <w:rsid w:val="001F4E94"/>
    <w:rsid w:val="001F4F86"/>
    <w:rsid w:val="001F4FDF"/>
    <w:rsid w:val="001F5065"/>
    <w:rsid w:val="001F546C"/>
    <w:rsid w:val="001F5A5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99"/>
    <w:rsid w:val="00203B17"/>
    <w:rsid w:val="00203BC2"/>
    <w:rsid w:val="00203BD7"/>
    <w:rsid w:val="00203C64"/>
    <w:rsid w:val="00203FB7"/>
    <w:rsid w:val="002041B1"/>
    <w:rsid w:val="00204341"/>
    <w:rsid w:val="002045B9"/>
    <w:rsid w:val="00204718"/>
    <w:rsid w:val="0020485E"/>
    <w:rsid w:val="00204A5F"/>
    <w:rsid w:val="00204BE9"/>
    <w:rsid w:val="00204DBF"/>
    <w:rsid w:val="00204EDE"/>
    <w:rsid w:val="00205010"/>
    <w:rsid w:val="00205048"/>
    <w:rsid w:val="00205293"/>
    <w:rsid w:val="00205A27"/>
    <w:rsid w:val="00205AAA"/>
    <w:rsid w:val="00205CFA"/>
    <w:rsid w:val="00205DD3"/>
    <w:rsid w:val="00205E42"/>
    <w:rsid w:val="00205FE0"/>
    <w:rsid w:val="002060E9"/>
    <w:rsid w:val="002061FF"/>
    <w:rsid w:val="002064CD"/>
    <w:rsid w:val="00206512"/>
    <w:rsid w:val="0020660A"/>
    <w:rsid w:val="0020680F"/>
    <w:rsid w:val="00206FBC"/>
    <w:rsid w:val="0020703D"/>
    <w:rsid w:val="00207097"/>
    <w:rsid w:val="00207301"/>
    <w:rsid w:val="0020734D"/>
    <w:rsid w:val="0020758A"/>
    <w:rsid w:val="00207DE2"/>
    <w:rsid w:val="00210022"/>
    <w:rsid w:val="0021025C"/>
    <w:rsid w:val="002104B1"/>
    <w:rsid w:val="002104F2"/>
    <w:rsid w:val="0021057A"/>
    <w:rsid w:val="0021087B"/>
    <w:rsid w:val="0021092F"/>
    <w:rsid w:val="00210CC2"/>
    <w:rsid w:val="00210D09"/>
    <w:rsid w:val="00210ED5"/>
    <w:rsid w:val="00211603"/>
    <w:rsid w:val="0021169E"/>
    <w:rsid w:val="002117A3"/>
    <w:rsid w:val="0021187D"/>
    <w:rsid w:val="00211A06"/>
    <w:rsid w:val="00211BDC"/>
    <w:rsid w:val="00211C37"/>
    <w:rsid w:val="00211CD6"/>
    <w:rsid w:val="00211E2D"/>
    <w:rsid w:val="002120F1"/>
    <w:rsid w:val="00212280"/>
    <w:rsid w:val="0021254A"/>
    <w:rsid w:val="0021268E"/>
    <w:rsid w:val="002126B7"/>
    <w:rsid w:val="002126D0"/>
    <w:rsid w:val="00212923"/>
    <w:rsid w:val="002129C1"/>
    <w:rsid w:val="00212AB9"/>
    <w:rsid w:val="00212B37"/>
    <w:rsid w:val="00212E3B"/>
    <w:rsid w:val="00212E7D"/>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6FE4"/>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9E"/>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92E"/>
    <w:rsid w:val="00222B2C"/>
    <w:rsid w:val="00222F79"/>
    <w:rsid w:val="00222FD9"/>
    <w:rsid w:val="002232B6"/>
    <w:rsid w:val="0022383F"/>
    <w:rsid w:val="0022389E"/>
    <w:rsid w:val="00223BBC"/>
    <w:rsid w:val="00223CF6"/>
    <w:rsid w:val="00223F99"/>
    <w:rsid w:val="00224281"/>
    <w:rsid w:val="0022439C"/>
    <w:rsid w:val="0022472B"/>
    <w:rsid w:val="00224818"/>
    <w:rsid w:val="00224AE7"/>
    <w:rsid w:val="00224DB1"/>
    <w:rsid w:val="00224E5D"/>
    <w:rsid w:val="00224E7E"/>
    <w:rsid w:val="00224F4D"/>
    <w:rsid w:val="0022575A"/>
    <w:rsid w:val="002257D0"/>
    <w:rsid w:val="00225862"/>
    <w:rsid w:val="00225C6E"/>
    <w:rsid w:val="00225D3F"/>
    <w:rsid w:val="00225F86"/>
    <w:rsid w:val="00225FBD"/>
    <w:rsid w:val="002260A4"/>
    <w:rsid w:val="00226322"/>
    <w:rsid w:val="0022679F"/>
    <w:rsid w:val="002269E1"/>
    <w:rsid w:val="00226D13"/>
    <w:rsid w:val="0022710F"/>
    <w:rsid w:val="00227138"/>
    <w:rsid w:val="002272CD"/>
    <w:rsid w:val="002276B6"/>
    <w:rsid w:val="00227832"/>
    <w:rsid w:val="002278B4"/>
    <w:rsid w:val="002279F6"/>
    <w:rsid w:val="00227D25"/>
    <w:rsid w:val="00227F6D"/>
    <w:rsid w:val="00227FA0"/>
    <w:rsid w:val="002300EF"/>
    <w:rsid w:val="002301CF"/>
    <w:rsid w:val="00230292"/>
    <w:rsid w:val="002302FF"/>
    <w:rsid w:val="00230470"/>
    <w:rsid w:val="00230501"/>
    <w:rsid w:val="00230547"/>
    <w:rsid w:val="00230680"/>
    <w:rsid w:val="00230853"/>
    <w:rsid w:val="00230DE2"/>
    <w:rsid w:val="00231022"/>
    <w:rsid w:val="00231935"/>
    <w:rsid w:val="00231A85"/>
    <w:rsid w:val="00231AE6"/>
    <w:rsid w:val="00231B3F"/>
    <w:rsid w:val="00231CC8"/>
    <w:rsid w:val="00231DB4"/>
    <w:rsid w:val="00231FFE"/>
    <w:rsid w:val="0023212B"/>
    <w:rsid w:val="00232402"/>
    <w:rsid w:val="00232563"/>
    <w:rsid w:val="0023299A"/>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9F5"/>
    <w:rsid w:val="00234F51"/>
    <w:rsid w:val="00234FC7"/>
    <w:rsid w:val="00234FF7"/>
    <w:rsid w:val="002352AE"/>
    <w:rsid w:val="00235739"/>
    <w:rsid w:val="002359BD"/>
    <w:rsid w:val="00235D29"/>
    <w:rsid w:val="00235E4A"/>
    <w:rsid w:val="00235F40"/>
    <w:rsid w:val="00235F87"/>
    <w:rsid w:val="00236029"/>
    <w:rsid w:val="00236102"/>
    <w:rsid w:val="00236750"/>
    <w:rsid w:val="00236B0B"/>
    <w:rsid w:val="00236B8A"/>
    <w:rsid w:val="00236BAE"/>
    <w:rsid w:val="00236BFC"/>
    <w:rsid w:val="00236CE8"/>
    <w:rsid w:val="00236D97"/>
    <w:rsid w:val="00236F86"/>
    <w:rsid w:val="0023700D"/>
    <w:rsid w:val="0023710E"/>
    <w:rsid w:val="002374E6"/>
    <w:rsid w:val="00237639"/>
    <w:rsid w:val="00237D05"/>
    <w:rsid w:val="00237D44"/>
    <w:rsid w:val="00237FC0"/>
    <w:rsid w:val="0024015D"/>
    <w:rsid w:val="00240509"/>
    <w:rsid w:val="00240782"/>
    <w:rsid w:val="00240CE8"/>
    <w:rsid w:val="00240F93"/>
    <w:rsid w:val="002411D5"/>
    <w:rsid w:val="002412FA"/>
    <w:rsid w:val="00241844"/>
    <w:rsid w:val="00241DA1"/>
    <w:rsid w:val="00241E1C"/>
    <w:rsid w:val="00242007"/>
    <w:rsid w:val="00242365"/>
    <w:rsid w:val="0024256B"/>
    <w:rsid w:val="00242802"/>
    <w:rsid w:val="00242A8F"/>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138"/>
    <w:rsid w:val="00247309"/>
    <w:rsid w:val="00247841"/>
    <w:rsid w:val="00247AF7"/>
    <w:rsid w:val="00247C5E"/>
    <w:rsid w:val="00247CAC"/>
    <w:rsid w:val="00247CC9"/>
    <w:rsid w:val="00247ED0"/>
    <w:rsid w:val="00247F30"/>
    <w:rsid w:val="00250303"/>
    <w:rsid w:val="0025032F"/>
    <w:rsid w:val="00250338"/>
    <w:rsid w:val="002503EA"/>
    <w:rsid w:val="002504D4"/>
    <w:rsid w:val="002508D9"/>
    <w:rsid w:val="002508DF"/>
    <w:rsid w:val="002508FC"/>
    <w:rsid w:val="00250B58"/>
    <w:rsid w:val="00250B9F"/>
    <w:rsid w:val="00250C50"/>
    <w:rsid w:val="00250E19"/>
    <w:rsid w:val="002512F0"/>
    <w:rsid w:val="002517DE"/>
    <w:rsid w:val="00251DF1"/>
    <w:rsid w:val="00251F24"/>
    <w:rsid w:val="00252011"/>
    <w:rsid w:val="0025208F"/>
    <w:rsid w:val="00252111"/>
    <w:rsid w:val="0025216E"/>
    <w:rsid w:val="002521AA"/>
    <w:rsid w:val="00252376"/>
    <w:rsid w:val="002524FE"/>
    <w:rsid w:val="002526B0"/>
    <w:rsid w:val="002527DD"/>
    <w:rsid w:val="002528C9"/>
    <w:rsid w:val="00252AFC"/>
    <w:rsid w:val="00252BCE"/>
    <w:rsid w:val="00252C14"/>
    <w:rsid w:val="00252C3F"/>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0F5"/>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99D"/>
    <w:rsid w:val="00257E33"/>
    <w:rsid w:val="00257E54"/>
    <w:rsid w:val="00257F6C"/>
    <w:rsid w:val="0026002D"/>
    <w:rsid w:val="00260171"/>
    <w:rsid w:val="00260334"/>
    <w:rsid w:val="002603D6"/>
    <w:rsid w:val="0026072D"/>
    <w:rsid w:val="002607CC"/>
    <w:rsid w:val="00260D0E"/>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38A5"/>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B97"/>
    <w:rsid w:val="00265BF0"/>
    <w:rsid w:val="00265CCE"/>
    <w:rsid w:val="00265CF4"/>
    <w:rsid w:val="00265EB2"/>
    <w:rsid w:val="0026613F"/>
    <w:rsid w:val="002662AD"/>
    <w:rsid w:val="002664A3"/>
    <w:rsid w:val="002666AE"/>
    <w:rsid w:val="002666F4"/>
    <w:rsid w:val="00266745"/>
    <w:rsid w:val="002667A5"/>
    <w:rsid w:val="0026699B"/>
    <w:rsid w:val="00266BA1"/>
    <w:rsid w:val="00267013"/>
    <w:rsid w:val="0026717B"/>
    <w:rsid w:val="002673D5"/>
    <w:rsid w:val="00267443"/>
    <w:rsid w:val="0026757F"/>
    <w:rsid w:val="002675C4"/>
    <w:rsid w:val="002676A0"/>
    <w:rsid w:val="00267772"/>
    <w:rsid w:val="00267D53"/>
    <w:rsid w:val="00267EF1"/>
    <w:rsid w:val="0027025A"/>
    <w:rsid w:val="00270584"/>
    <w:rsid w:val="002706D4"/>
    <w:rsid w:val="00270737"/>
    <w:rsid w:val="002708D2"/>
    <w:rsid w:val="00270966"/>
    <w:rsid w:val="002709D9"/>
    <w:rsid w:val="00270ADF"/>
    <w:rsid w:val="00270B92"/>
    <w:rsid w:val="00270C4E"/>
    <w:rsid w:val="00270DA3"/>
    <w:rsid w:val="00271259"/>
    <w:rsid w:val="0027198B"/>
    <w:rsid w:val="00271AAA"/>
    <w:rsid w:val="00271CC7"/>
    <w:rsid w:val="00271FD9"/>
    <w:rsid w:val="002721C6"/>
    <w:rsid w:val="00272348"/>
    <w:rsid w:val="00272702"/>
    <w:rsid w:val="0027272A"/>
    <w:rsid w:val="002727B4"/>
    <w:rsid w:val="00272DA4"/>
    <w:rsid w:val="00272EEE"/>
    <w:rsid w:val="002733D2"/>
    <w:rsid w:val="00273572"/>
    <w:rsid w:val="00273682"/>
    <w:rsid w:val="00273BAA"/>
    <w:rsid w:val="00273D80"/>
    <w:rsid w:val="00273D96"/>
    <w:rsid w:val="00273DA7"/>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68A"/>
    <w:rsid w:val="00281B42"/>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5FFC"/>
    <w:rsid w:val="0028602B"/>
    <w:rsid w:val="002862D5"/>
    <w:rsid w:val="002863DD"/>
    <w:rsid w:val="002866C8"/>
    <w:rsid w:val="002868C9"/>
    <w:rsid w:val="002869CD"/>
    <w:rsid w:val="00286A2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6F5"/>
    <w:rsid w:val="002919AC"/>
    <w:rsid w:val="00291B8E"/>
    <w:rsid w:val="00291BCA"/>
    <w:rsid w:val="00291EF0"/>
    <w:rsid w:val="00291F36"/>
    <w:rsid w:val="0029206B"/>
    <w:rsid w:val="0029239C"/>
    <w:rsid w:val="002925BE"/>
    <w:rsid w:val="00292654"/>
    <w:rsid w:val="002926BF"/>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A1F"/>
    <w:rsid w:val="00293CF7"/>
    <w:rsid w:val="00293F76"/>
    <w:rsid w:val="00294219"/>
    <w:rsid w:val="002942C1"/>
    <w:rsid w:val="00294346"/>
    <w:rsid w:val="00294407"/>
    <w:rsid w:val="00294697"/>
    <w:rsid w:val="00294722"/>
    <w:rsid w:val="002947D9"/>
    <w:rsid w:val="002947FA"/>
    <w:rsid w:val="00295510"/>
    <w:rsid w:val="0029561A"/>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B50"/>
    <w:rsid w:val="00297CE0"/>
    <w:rsid w:val="002A03EA"/>
    <w:rsid w:val="002A054B"/>
    <w:rsid w:val="002A06C7"/>
    <w:rsid w:val="002A07E7"/>
    <w:rsid w:val="002A09BD"/>
    <w:rsid w:val="002A0AED"/>
    <w:rsid w:val="002A0FEB"/>
    <w:rsid w:val="002A1455"/>
    <w:rsid w:val="002A1980"/>
    <w:rsid w:val="002A1B1B"/>
    <w:rsid w:val="002A1E2A"/>
    <w:rsid w:val="002A20F2"/>
    <w:rsid w:val="002A2103"/>
    <w:rsid w:val="002A2142"/>
    <w:rsid w:val="002A21BF"/>
    <w:rsid w:val="002A21E5"/>
    <w:rsid w:val="002A223B"/>
    <w:rsid w:val="002A229F"/>
    <w:rsid w:val="002A2554"/>
    <w:rsid w:val="002A2610"/>
    <w:rsid w:val="002A2BB9"/>
    <w:rsid w:val="002A2C31"/>
    <w:rsid w:val="002A2C82"/>
    <w:rsid w:val="002A2D2C"/>
    <w:rsid w:val="002A2EA9"/>
    <w:rsid w:val="002A2F57"/>
    <w:rsid w:val="002A2F77"/>
    <w:rsid w:val="002A2FC1"/>
    <w:rsid w:val="002A3047"/>
    <w:rsid w:val="002A3069"/>
    <w:rsid w:val="002A3081"/>
    <w:rsid w:val="002A33D5"/>
    <w:rsid w:val="002A33E4"/>
    <w:rsid w:val="002A35CD"/>
    <w:rsid w:val="002A39D0"/>
    <w:rsid w:val="002A3CCC"/>
    <w:rsid w:val="002A3E94"/>
    <w:rsid w:val="002A3FEB"/>
    <w:rsid w:val="002A4008"/>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1CE"/>
    <w:rsid w:val="002A63CD"/>
    <w:rsid w:val="002A6850"/>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26"/>
    <w:rsid w:val="002B2E77"/>
    <w:rsid w:val="002B2EE9"/>
    <w:rsid w:val="002B30FC"/>
    <w:rsid w:val="002B327E"/>
    <w:rsid w:val="002B3419"/>
    <w:rsid w:val="002B34F5"/>
    <w:rsid w:val="002B3A92"/>
    <w:rsid w:val="002B3DC0"/>
    <w:rsid w:val="002B3F10"/>
    <w:rsid w:val="002B3F64"/>
    <w:rsid w:val="002B42E3"/>
    <w:rsid w:val="002B4379"/>
    <w:rsid w:val="002B4457"/>
    <w:rsid w:val="002B46C7"/>
    <w:rsid w:val="002B474B"/>
    <w:rsid w:val="002B494D"/>
    <w:rsid w:val="002B4CEB"/>
    <w:rsid w:val="002B4F13"/>
    <w:rsid w:val="002B50A1"/>
    <w:rsid w:val="002B530E"/>
    <w:rsid w:val="002B5EDB"/>
    <w:rsid w:val="002B5FDC"/>
    <w:rsid w:val="002B61BE"/>
    <w:rsid w:val="002B61D7"/>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19"/>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793"/>
    <w:rsid w:val="002D0AB4"/>
    <w:rsid w:val="002D0C51"/>
    <w:rsid w:val="002D0CFA"/>
    <w:rsid w:val="002D0DBB"/>
    <w:rsid w:val="002D0E8A"/>
    <w:rsid w:val="002D106E"/>
    <w:rsid w:val="002D10AA"/>
    <w:rsid w:val="002D116E"/>
    <w:rsid w:val="002D1176"/>
    <w:rsid w:val="002D13B8"/>
    <w:rsid w:val="002D15C1"/>
    <w:rsid w:val="002D166B"/>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5FF0"/>
    <w:rsid w:val="002D65EB"/>
    <w:rsid w:val="002D6689"/>
    <w:rsid w:val="002D6959"/>
    <w:rsid w:val="002D6A63"/>
    <w:rsid w:val="002D6ADF"/>
    <w:rsid w:val="002D6BDF"/>
    <w:rsid w:val="002D6C3C"/>
    <w:rsid w:val="002D6D5D"/>
    <w:rsid w:val="002D6F6A"/>
    <w:rsid w:val="002D70F1"/>
    <w:rsid w:val="002D7137"/>
    <w:rsid w:val="002D73D5"/>
    <w:rsid w:val="002D73E0"/>
    <w:rsid w:val="002D747D"/>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DE0"/>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3E"/>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968"/>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4C"/>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5D"/>
    <w:rsid w:val="00303865"/>
    <w:rsid w:val="00303CE2"/>
    <w:rsid w:val="003041A7"/>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A0F"/>
    <w:rsid w:val="00306CB4"/>
    <w:rsid w:val="00306D7D"/>
    <w:rsid w:val="00306EA6"/>
    <w:rsid w:val="0030703F"/>
    <w:rsid w:val="00307295"/>
    <w:rsid w:val="003072A1"/>
    <w:rsid w:val="00307334"/>
    <w:rsid w:val="0030748F"/>
    <w:rsid w:val="00307572"/>
    <w:rsid w:val="00307686"/>
    <w:rsid w:val="0030773C"/>
    <w:rsid w:val="00307B13"/>
    <w:rsid w:val="00310364"/>
    <w:rsid w:val="00310A73"/>
    <w:rsid w:val="00310F65"/>
    <w:rsid w:val="0031128E"/>
    <w:rsid w:val="00311701"/>
    <w:rsid w:val="00311880"/>
    <w:rsid w:val="00311A38"/>
    <w:rsid w:val="00311DF0"/>
    <w:rsid w:val="00312002"/>
    <w:rsid w:val="003122C6"/>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6FE"/>
    <w:rsid w:val="00320A06"/>
    <w:rsid w:val="00320B4A"/>
    <w:rsid w:val="00320C2C"/>
    <w:rsid w:val="00320C39"/>
    <w:rsid w:val="00320D21"/>
    <w:rsid w:val="003210FB"/>
    <w:rsid w:val="0032129D"/>
    <w:rsid w:val="00321A73"/>
    <w:rsid w:val="00321B78"/>
    <w:rsid w:val="00321E4A"/>
    <w:rsid w:val="00321F60"/>
    <w:rsid w:val="003220A2"/>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4F61"/>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1E3"/>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38C"/>
    <w:rsid w:val="003324C9"/>
    <w:rsid w:val="003326BB"/>
    <w:rsid w:val="00332739"/>
    <w:rsid w:val="00332965"/>
    <w:rsid w:val="00332991"/>
    <w:rsid w:val="003329E8"/>
    <w:rsid w:val="00332A39"/>
    <w:rsid w:val="00332A46"/>
    <w:rsid w:val="00332B6A"/>
    <w:rsid w:val="00332E1E"/>
    <w:rsid w:val="00332F77"/>
    <w:rsid w:val="00333092"/>
    <w:rsid w:val="003331DB"/>
    <w:rsid w:val="00333298"/>
    <w:rsid w:val="00333411"/>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6269"/>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863"/>
    <w:rsid w:val="00341D45"/>
    <w:rsid w:val="0034202C"/>
    <w:rsid w:val="0034207A"/>
    <w:rsid w:val="003424AD"/>
    <w:rsid w:val="0034268B"/>
    <w:rsid w:val="003427D8"/>
    <w:rsid w:val="00342BFC"/>
    <w:rsid w:val="00342E2F"/>
    <w:rsid w:val="00342E58"/>
    <w:rsid w:val="00342E99"/>
    <w:rsid w:val="00342EB2"/>
    <w:rsid w:val="003430A9"/>
    <w:rsid w:val="003436FF"/>
    <w:rsid w:val="00343934"/>
    <w:rsid w:val="003439EF"/>
    <w:rsid w:val="00343B31"/>
    <w:rsid w:val="00343B73"/>
    <w:rsid w:val="00343BD6"/>
    <w:rsid w:val="00343F02"/>
    <w:rsid w:val="0034402C"/>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3AC"/>
    <w:rsid w:val="00345441"/>
    <w:rsid w:val="0034551B"/>
    <w:rsid w:val="003455F0"/>
    <w:rsid w:val="00345889"/>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55"/>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C1F"/>
    <w:rsid w:val="00353D13"/>
    <w:rsid w:val="0035402E"/>
    <w:rsid w:val="0035404A"/>
    <w:rsid w:val="003543A1"/>
    <w:rsid w:val="003543D2"/>
    <w:rsid w:val="00354A32"/>
    <w:rsid w:val="00354B86"/>
    <w:rsid w:val="003559A2"/>
    <w:rsid w:val="00355B97"/>
    <w:rsid w:val="00355CE4"/>
    <w:rsid w:val="00355F4D"/>
    <w:rsid w:val="00356210"/>
    <w:rsid w:val="0035621F"/>
    <w:rsid w:val="003562AC"/>
    <w:rsid w:val="0035652F"/>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70"/>
    <w:rsid w:val="00360B85"/>
    <w:rsid w:val="00360D63"/>
    <w:rsid w:val="00360DD9"/>
    <w:rsid w:val="0036101D"/>
    <w:rsid w:val="0036117C"/>
    <w:rsid w:val="00361221"/>
    <w:rsid w:val="003619AF"/>
    <w:rsid w:val="003619BF"/>
    <w:rsid w:val="00361A8B"/>
    <w:rsid w:val="00361BD2"/>
    <w:rsid w:val="0036213C"/>
    <w:rsid w:val="0036242B"/>
    <w:rsid w:val="003624C5"/>
    <w:rsid w:val="00362657"/>
    <w:rsid w:val="00362E4B"/>
    <w:rsid w:val="0036343A"/>
    <w:rsid w:val="00363900"/>
    <w:rsid w:val="00363B38"/>
    <w:rsid w:val="00363E8F"/>
    <w:rsid w:val="00363E94"/>
    <w:rsid w:val="0036409C"/>
    <w:rsid w:val="0036459C"/>
    <w:rsid w:val="003647F8"/>
    <w:rsid w:val="003649C1"/>
    <w:rsid w:val="00364D32"/>
    <w:rsid w:val="00365902"/>
    <w:rsid w:val="00365BDF"/>
    <w:rsid w:val="00365D2A"/>
    <w:rsid w:val="0036601D"/>
    <w:rsid w:val="003660C8"/>
    <w:rsid w:val="003661A1"/>
    <w:rsid w:val="00366208"/>
    <w:rsid w:val="0036646C"/>
    <w:rsid w:val="0036653C"/>
    <w:rsid w:val="0036660F"/>
    <w:rsid w:val="00366977"/>
    <w:rsid w:val="003669D3"/>
    <w:rsid w:val="00366C5B"/>
    <w:rsid w:val="00366FBB"/>
    <w:rsid w:val="00367031"/>
    <w:rsid w:val="003672A8"/>
    <w:rsid w:val="0036745C"/>
    <w:rsid w:val="003676BB"/>
    <w:rsid w:val="003676E0"/>
    <w:rsid w:val="0036794E"/>
    <w:rsid w:val="00367BE3"/>
    <w:rsid w:val="00367EB5"/>
    <w:rsid w:val="00367F66"/>
    <w:rsid w:val="00370001"/>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053"/>
    <w:rsid w:val="003735D6"/>
    <w:rsid w:val="003737F9"/>
    <w:rsid w:val="00373D68"/>
    <w:rsid w:val="00373E93"/>
    <w:rsid w:val="003740D2"/>
    <w:rsid w:val="003743F1"/>
    <w:rsid w:val="00374AB0"/>
    <w:rsid w:val="00374BB4"/>
    <w:rsid w:val="00374DD9"/>
    <w:rsid w:val="00374EEF"/>
    <w:rsid w:val="00374F11"/>
    <w:rsid w:val="00374F81"/>
    <w:rsid w:val="0037501D"/>
    <w:rsid w:val="003750D3"/>
    <w:rsid w:val="00375218"/>
    <w:rsid w:val="003753B8"/>
    <w:rsid w:val="00375404"/>
    <w:rsid w:val="0037551B"/>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DEB"/>
    <w:rsid w:val="00377E31"/>
    <w:rsid w:val="00377F51"/>
    <w:rsid w:val="00377FE2"/>
    <w:rsid w:val="0038000A"/>
    <w:rsid w:val="00380386"/>
    <w:rsid w:val="0038081D"/>
    <w:rsid w:val="0038087A"/>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290"/>
    <w:rsid w:val="003824EA"/>
    <w:rsid w:val="0038269C"/>
    <w:rsid w:val="003829F7"/>
    <w:rsid w:val="00382A8C"/>
    <w:rsid w:val="00382ABD"/>
    <w:rsid w:val="00382C11"/>
    <w:rsid w:val="0038306B"/>
    <w:rsid w:val="00383166"/>
    <w:rsid w:val="003831DE"/>
    <w:rsid w:val="00383324"/>
    <w:rsid w:val="003835A1"/>
    <w:rsid w:val="003835C6"/>
    <w:rsid w:val="003836F6"/>
    <w:rsid w:val="00383965"/>
    <w:rsid w:val="0038396C"/>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F34"/>
    <w:rsid w:val="00385F45"/>
    <w:rsid w:val="00385F50"/>
    <w:rsid w:val="0038638E"/>
    <w:rsid w:val="0038696E"/>
    <w:rsid w:val="00386AC3"/>
    <w:rsid w:val="003873B1"/>
    <w:rsid w:val="00387402"/>
    <w:rsid w:val="00387950"/>
    <w:rsid w:val="00387A9D"/>
    <w:rsid w:val="00387AC4"/>
    <w:rsid w:val="00387AE0"/>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61"/>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5EE4"/>
    <w:rsid w:val="00396819"/>
    <w:rsid w:val="00396894"/>
    <w:rsid w:val="00396A1F"/>
    <w:rsid w:val="00396ADD"/>
    <w:rsid w:val="00396C29"/>
    <w:rsid w:val="00396D9A"/>
    <w:rsid w:val="00396DA3"/>
    <w:rsid w:val="00396F8B"/>
    <w:rsid w:val="0039700F"/>
    <w:rsid w:val="00397222"/>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04"/>
    <w:rsid w:val="003A378D"/>
    <w:rsid w:val="003A39F7"/>
    <w:rsid w:val="003A3C52"/>
    <w:rsid w:val="003A3CA0"/>
    <w:rsid w:val="003A3E33"/>
    <w:rsid w:val="003A4106"/>
    <w:rsid w:val="003A42D6"/>
    <w:rsid w:val="003A4582"/>
    <w:rsid w:val="003A45E4"/>
    <w:rsid w:val="003A4627"/>
    <w:rsid w:val="003A4928"/>
    <w:rsid w:val="003A4FEA"/>
    <w:rsid w:val="003A512B"/>
    <w:rsid w:val="003A5169"/>
    <w:rsid w:val="003A52B2"/>
    <w:rsid w:val="003A54A6"/>
    <w:rsid w:val="003A5545"/>
    <w:rsid w:val="003A55CF"/>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E5C"/>
    <w:rsid w:val="003A7E6F"/>
    <w:rsid w:val="003A7F52"/>
    <w:rsid w:val="003A7F8B"/>
    <w:rsid w:val="003B026E"/>
    <w:rsid w:val="003B033D"/>
    <w:rsid w:val="003B03AD"/>
    <w:rsid w:val="003B03D9"/>
    <w:rsid w:val="003B042D"/>
    <w:rsid w:val="003B044D"/>
    <w:rsid w:val="003B0B06"/>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E11"/>
    <w:rsid w:val="003B3F71"/>
    <w:rsid w:val="003B4156"/>
    <w:rsid w:val="003B4357"/>
    <w:rsid w:val="003B464E"/>
    <w:rsid w:val="003B4978"/>
    <w:rsid w:val="003B4B39"/>
    <w:rsid w:val="003B4D13"/>
    <w:rsid w:val="003B4E58"/>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3EA"/>
    <w:rsid w:val="003D1464"/>
    <w:rsid w:val="003D1655"/>
    <w:rsid w:val="003D1713"/>
    <w:rsid w:val="003D17A7"/>
    <w:rsid w:val="003D1891"/>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32F"/>
    <w:rsid w:val="003D6497"/>
    <w:rsid w:val="003D64F8"/>
    <w:rsid w:val="003D69EE"/>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976"/>
    <w:rsid w:val="003E0E3A"/>
    <w:rsid w:val="003E11AC"/>
    <w:rsid w:val="003E1487"/>
    <w:rsid w:val="003E157A"/>
    <w:rsid w:val="003E1C8F"/>
    <w:rsid w:val="003E1DBC"/>
    <w:rsid w:val="003E1DDB"/>
    <w:rsid w:val="003E200D"/>
    <w:rsid w:val="003E21F7"/>
    <w:rsid w:val="003E27EB"/>
    <w:rsid w:val="003E281A"/>
    <w:rsid w:val="003E285A"/>
    <w:rsid w:val="003E2A03"/>
    <w:rsid w:val="003E2BE5"/>
    <w:rsid w:val="003E2C68"/>
    <w:rsid w:val="003E31AF"/>
    <w:rsid w:val="003E3355"/>
    <w:rsid w:val="003E3559"/>
    <w:rsid w:val="003E36FB"/>
    <w:rsid w:val="003E3757"/>
    <w:rsid w:val="003E3B02"/>
    <w:rsid w:val="003E3C8B"/>
    <w:rsid w:val="003E3DFE"/>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0FB"/>
    <w:rsid w:val="003E7145"/>
    <w:rsid w:val="003E72DC"/>
    <w:rsid w:val="003E78B4"/>
    <w:rsid w:val="003E78D0"/>
    <w:rsid w:val="003E7B0E"/>
    <w:rsid w:val="003E7E20"/>
    <w:rsid w:val="003E7F3C"/>
    <w:rsid w:val="003E7FC9"/>
    <w:rsid w:val="003F0227"/>
    <w:rsid w:val="003F02E0"/>
    <w:rsid w:val="003F0320"/>
    <w:rsid w:val="003F0792"/>
    <w:rsid w:val="003F07AE"/>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358"/>
    <w:rsid w:val="003F361F"/>
    <w:rsid w:val="003F392D"/>
    <w:rsid w:val="003F394A"/>
    <w:rsid w:val="003F3BD5"/>
    <w:rsid w:val="003F3D40"/>
    <w:rsid w:val="003F3EBB"/>
    <w:rsid w:val="003F4084"/>
    <w:rsid w:val="003F4274"/>
    <w:rsid w:val="003F4288"/>
    <w:rsid w:val="003F42C2"/>
    <w:rsid w:val="003F43FF"/>
    <w:rsid w:val="003F494C"/>
    <w:rsid w:val="003F4BFD"/>
    <w:rsid w:val="003F4C11"/>
    <w:rsid w:val="003F4C47"/>
    <w:rsid w:val="003F504D"/>
    <w:rsid w:val="003F5177"/>
    <w:rsid w:val="003F51A2"/>
    <w:rsid w:val="003F541F"/>
    <w:rsid w:val="003F5656"/>
    <w:rsid w:val="003F574D"/>
    <w:rsid w:val="003F5AC4"/>
    <w:rsid w:val="003F5DB2"/>
    <w:rsid w:val="003F5E70"/>
    <w:rsid w:val="003F5E8A"/>
    <w:rsid w:val="003F5F5B"/>
    <w:rsid w:val="003F5FA6"/>
    <w:rsid w:val="003F619E"/>
    <w:rsid w:val="003F6233"/>
    <w:rsid w:val="003F630D"/>
    <w:rsid w:val="003F638A"/>
    <w:rsid w:val="003F6431"/>
    <w:rsid w:val="003F688C"/>
    <w:rsid w:val="003F6910"/>
    <w:rsid w:val="003F6A1A"/>
    <w:rsid w:val="003F6A29"/>
    <w:rsid w:val="003F6D9B"/>
    <w:rsid w:val="003F6E3C"/>
    <w:rsid w:val="003F72B7"/>
    <w:rsid w:val="003F734A"/>
    <w:rsid w:val="003F75F2"/>
    <w:rsid w:val="003F78C8"/>
    <w:rsid w:val="003F78E5"/>
    <w:rsid w:val="003F792B"/>
    <w:rsid w:val="003F79F6"/>
    <w:rsid w:val="003F7B3B"/>
    <w:rsid w:val="003F7FEA"/>
    <w:rsid w:val="00400278"/>
    <w:rsid w:val="0040030E"/>
    <w:rsid w:val="0040033D"/>
    <w:rsid w:val="00400811"/>
    <w:rsid w:val="004009F8"/>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DE0"/>
    <w:rsid w:val="00402F6A"/>
    <w:rsid w:val="0040342B"/>
    <w:rsid w:val="00403509"/>
    <w:rsid w:val="0040376D"/>
    <w:rsid w:val="004037D2"/>
    <w:rsid w:val="0040399D"/>
    <w:rsid w:val="00403AB2"/>
    <w:rsid w:val="00403E3D"/>
    <w:rsid w:val="00403F22"/>
    <w:rsid w:val="00403F4E"/>
    <w:rsid w:val="00404371"/>
    <w:rsid w:val="00404563"/>
    <w:rsid w:val="0040479F"/>
    <w:rsid w:val="00404A7A"/>
    <w:rsid w:val="00404AFE"/>
    <w:rsid w:val="00405141"/>
    <w:rsid w:val="004051D8"/>
    <w:rsid w:val="0040540C"/>
    <w:rsid w:val="004056DF"/>
    <w:rsid w:val="0040576C"/>
    <w:rsid w:val="00405AA1"/>
    <w:rsid w:val="00405B43"/>
    <w:rsid w:val="00405D0A"/>
    <w:rsid w:val="00406300"/>
    <w:rsid w:val="004065D7"/>
    <w:rsid w:val="0040671F"/>
    <w:rsid w:val="00406AAD"/>
    <w:rsid w:val="00406C18"/>
    <w:rsid w:val="00406CC8"/>
    <w:rsid w:val="00406FFC"/>
    <w:rsid w:val="004073F1"/>
    <w:rsid w:val="004076FE"/>
    <w:rsid w:val="00407790"/>
    <w:rsid w:val="00407800"/>
    <w:rsid w:val="00407C80"/>
    <w:rsid w:val="00407EA8"/>
    <w:rsid w:val="00410012"/>
    <w:rsid w:val="004102A0"/>
    <w:rsid w:val="004102EC"/>
    <w:rsid w:val="004106BE"/>
    <w:rsid w:val="00410998"/>
    <w:rsid w:val="00410E9A"/>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DD9"/>
    <w:rsid w:val="00414E24"/>
    <w:rsid w:val="00414EFD"/>
    <w:rsid w:val="00415351"/>
    <w:rsid w:val="00415714"/>
    <w:rsid w:val="00415F7A"/>
    <w:rsid w:val="0041639A"/>
    <w:rsid w:val="004167DA"/>
    <w:rsid w:val="00416896"/>
    <w:rsid w:val="004168BC"/>
    <w:rsid w:val="00416B23"/>
    <w:rsid w:val="00416D5A"/>
    <w:rsid w:val="00416E6A"/>
    <w:rsid w:val="00416E78"/>
    <w:rsid w:val="00416F34"/>
    <w:rsid w:val="0041706B"/>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1CC7"/>
    <w:rsid w:val="0042211C"/>
    <w:rsid w:val="00422231"/>
    <w:rsid w:val="004228A6"/>
    <w:rsid w:val="00422A8E"/>
    <w:rsid w:val="00422AB7"/>
    <w:rsid w:val="00422C9A"/>
    <w:rsid w:val="004231ED"/>
    <w:rsid w:val="00423261"/>
    <w:rsid w:val="004232B6"/>
    <w:rsid w:val="00423394"/>
    <w:rsid w:val="00423771"/>
    <w:rsid w:val="00423A84"/>
    <w:rsid w:val="00423B1C"/>
    <w:rsid w:val="00423BA9"/>
    <w:rsid w:val="00423D92"/>
    <w:rsid w:val="00423E38"/>
    <w:rsid w:val="00423F81"/>
    <w:rsid w:val="00423FC4"/>
    <w:rsid w:val="004242F7"/>
    <w:rsid w:val="00424408"/>
    <w:rsid w:val="00424797"/>
    <w:rsid w:val="0042484C"/>
    <w:rsid w:val="004248D8"/>
    <w:rsid w:val="00424D15"/>
    <w:rsid w:val="00424D3A"/>
    <w:rsid w:val="004253DF"/>
    <w:rsid w:val="004254E8"/>
    <w:rsid w:val="004259EE"/>
    <w:rsid w:val="00425B0E"/>
    <w:rsid w:val="00425B36"/>
    <w:rsid w:val="00425E8B"/>
    <w:rsid w:val="0042603B"/>
    <w:rsid w:val="0042605F"/>
    <w:rsid w:val="0042608E"/>
    <w:rsid w:val="004265AE"/>
    <w:rsid w:val="00426623"/>
    <w:rsid w:val="00426B77"/>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550"/>
    <w:rsid w:val="0043091D"/>
    <w:rsid w:val="004309E6"/>
    <w:rsid w:val="004311E1"/>
    <w:rsid w:val="004312BD"/>
    <w:rsid w:val="004314C5"/>
    <w:rsid w:val="0043153F"/>
    <w:rsid w:val="00431733"/>
    <w:rsid w:val="00431B26"/>
    <w:rsid w:val="00431BD3"/>
    <w:rsid w:val="00431F59"/>
    <w:rsid w:val="0043210C"/>
    <w:rsid w:val="00432124"/>
    <w:rsid w:val="00432141"/>
    <w:rsid w:val="004322C2"/>
    <w:rsid w:val="004326E0"/>
    <w:rsid w:val="004329F7"/>
    <w:rsid w:val="00432CBF"/>
    <w:rsid w:val="00432DF9"/>
    <w:rsid w:val="00433028"/>
    <w:rsid w:val="0043329D"/>
    <w:rsid w:val="00433490"/>
    <w:rsid w:val="0043398F"/>
    <w:rsid w:val="00433B70"/>
    <w:rsid w:val="00433C39"/>
    <w:rsid w:val="00433C9D"/>
    <w:rsid w:val="00433F1C"/>
    <w:rsid w:val="00434274"/>
    <w:rsid w:val="00434746"/>
    <w:rsid w:val="00434811"/>
    <w:rsid w:val="0043502C"/>
    <w:rsid w:val="004354F7"/>
    <w:rsid w:val="00435686"/>
    <w:rsid w:val="0043571C"/>
    <w:rsid w:val="00435C91"/>
    <w:rsid w:val="00435CE7"/>
    <w:rsid w:val="00435D6A"/>
    <w:rsid w:val="00435DE5"/>
    <w:rsid w:val="00435FD7"/>
    <w:rsid w:val="004360B6"/>
    <w:rsid w:val="0043629C"/>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084"/>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4B2"/>
    <w:rsid w:val="00443628"/>
    <w:rsid w:val="0044368C"/>
    <w:rsid w:val="004437BC"/>
    <w:rsid w:val="00443B73"/>
    <w:rsid w:val="00443BEE"/>
    <w:rsid w:val="00443C1D"/>
    <w:rsid w:val="00443E90"/>
    <w:rsid w:val="00443FEB"/>
    <w:rsid w:val="0044407F"/>
    <w:rsid w:val="0044435F"/>
    <w:rsid w:val="004448E7"/>
    <w:rsid w:val="00444A59"/>
    <w:rsid w:val="00444AFF"/>
    <w:rsid w:val="00444B1A"/>
    <w:rsid w:val="00444BA8"/>
    <w:rsid w:val="00444E4C"/>
    <w:rsid w:val="0044506E"/>
    <w:rsid w:val="004451B0"/>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1A"/>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AD7"/>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A28"/>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5A3"/>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9F6"/>
    <w:rsid w:val="00466AB9"/>
    <w:rsid w:val="00466BC3"/>
    <w:rsid w:val="00466E00"/>
    <w:rsid w:val="00466E18"/>
    <w:rsid w:val="00467366"/>
    <w:rsid w:val="00467690"/>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A6"/>
    <w:rsid w:val="004728E8"/>
    <w:rsid w:val="00472D97"/>
    <w:rsid w:val="00473011"/>
    <w:rsid w:val="004730E6"/>
    <w:rsid w:val="00473153"/>
    <w:rsid w:val="00473510"/>
    <w:rsid w:val="004739A9"/>
    <w:rsid w:val="004739D9"/>
    <w:rsid w:val="00473AF2"/>
    <w:rsid w:val="00473B02"/>
    <w:rsid w:val="00473BE6"/>
    <w:rsid w:val="00473D13"/>
    <w:rsid w:val="00473E7A"/>
    <w:rsid w:val="00473ECE"/>
    <w:rsid w:val="004742AC"/>
    <w:rsid w:val="004742FD"/>
    <w:rsid w:val="0047435C"/>
    <w:rsid w:val="00474568"/>
    <w:rsid w:val="00474860"/>
    <w:rsid w:val="00474871"/>
    <w:rsid w:val="004748C0"/>
    <w:rsid w:val="004749FC"/>
    <w:rsid w:val="00474C35"/>
    <w:rsid w:val="00474D93"/>
    <w:rsid w:val="00474F5E"/>
    <w:rsid w:val="0047509A"/>
    <w:rsid w:val="0047532B"/>
    <w:rsid w:val="0047532D"/>
    <w:rsid w:val="004753A8"/>
    <w:rsid w:val="004754D5"/>
    <w:rsid w:val="00475641"/>
    <w:rsid w:val="00475A6E"/>
    <w:rsid w:val="00475FA5"/>
    <w:rsid w:val="0047618B"/>
    <w:rsid w:val="004766C8"/>
    <w:rsid w:val="0047684C"/>
    <w:rsid w:val="00476AFA"/>
    <w:rsid w:val="00476DC7"/>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9EA"/>
    <w:rsid w:val="00480A0A"/>
    <w:rsid w:val="00480D63"/>
    <w:rsid w:val="00480E25"/>
    <w:rsid w:val="00480E34"/>
    <w:rsid w:val="0048118D"/>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3FEA"/>
    <w:rsid w:val="00484463"/>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AE2"/>
    <w:rsid w:val="00487CE7"/>
    <w:rsid w:val="00487D18"/>
    <w:rsid w:val="00490143"/>
    <w:rsid w:val="004902B6"/>
    <w:rsid w:val="00490991"/>
    <w:rsid w:val="00490B92"/>
    <w:rsid w:val="00490C32"/>
    <w:rsid w:val="00490CEE"/>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71F"/>
    <w:rsid w:val="004928C6"/>
    <w:rsid w:val="004928E8"/>
    <w:rsid w:val="004929E1"/>
    <w:rsid w:val="00492A94"/>
    <w:rsid w:val="00492BD3"/>
    <w:rsid w:val="00492F00"/>
    <w:rsid w:val="00493059"/>
    <w:rsid w:val="0049335B"/>
    <w:rsid w:val="00493498"/>
    <w:rsid w:val="00493512"/>
    <w:rsid w:val="0049354E"/>
    <w:rsid w:val="00493611"/>
    <w:rsid w:val="0049385C"/>
    <w:rsid w:val="00493BF1"/>
    <w:rsid w:val="00494204"/>
    <w:rsid w:val="0049429A"/>
    <w:rsid w:val="004943C0"/>
    <w:rsid w:val="00494624"/>
    <w:rsid w:val="004946DF"/>
    <w:rsid w:val="00494889"/>
    <w:rsid w:val="004948B1"/>
    <w:rsid w:val="00494973"/>
    <w:rsid w:val="00494C0B"/>
    <w:rsid w:val="00494C1C"/>
    <w:rsid w:val="004952CA"/>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11"/>
    <w:rsid w:val="004A0332"/>
    <w:rsid w:val="004A083A"/>
    <w:rsid w:val="004A0949"/>
    <w:rsid w:val="004A0952"/>
    <w:rsid w:val="004A0A53"/>
    <w:rsid w:val="004A0AB9"/>
    <w:rsid w:val="004A0CC0"/>
    <w:rsid w:val="004A0D76"/>
    <w:rsid w:val="004A125B"/>
    <w:rsid w:val="004A12D8"/>
    <w:rsid w:val="004A12E3"/>
    <w:rsid w:val="004A137F"/>
    <w:rsid w:val="004A195B"/>
    <w:rsid w:val="004A1AA3"/>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00E"/>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EC8"/>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43A"/>
    <w:rsid w:val="004B1611"/>
    <w:rsid w:val="004B1620"/>
    <w:rsid w:val="004B1938"/>
    <w:rsid w:val="004B1A80"/>
    <w:rsid w:val="004B1AC7"/>
    <w:rsid w:val="004B1AD0"/>
    <w:rsid w:val="004B1DB8"/>
    <w:rsid w:val="004B200C"/>
    <w:rsid w:val="004B2BE5"/>
    <w:rsid w:val="004B2C11"/>
    <w:rsid w:val="004B318C"/>
    <w:rsid w:val="004B3372"/>
    <w:rsid w:val="004B346D"/>
    <w:rsid w:val="004B3927"/>
    <w:rsid w:val="004B3B36"/>
    <w:rsid w:val="004B3C5D"/>
    <w:rsid w:val="004B3F9E"/>
    <w:rsid w:val="004B4687"/>
    <w:rsid w:val="004B4697"/>
    <w:rsid w:val="004B48CE"/>
    <w:rsid w:val="004B512E"/>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81"/>
    <w:rsid w:val="004B779C"/>
    <w:rsid w:val="004B7864"/>
    <w:rsid w:val="004B79A4"/>
    <w:rsid w:val="004B79BB"/>
    <w:rsid w:val="004B7BC9"/>
    <w:rsid w:val="004B7C38"/>
    <w:rsid w:val="004B7FED"/>
    <w:rsid w:val="004B7FF1"/>
    <w:rsid w:val="004C01B0"/>
    <w:rsid w:val="004C0522"/>
    <w:rsid w:val="004C05DE"/>
    <w:rsid w:val="004C078D"/>
    <w:rsid w:val="004C08EB"/>
    <w:rsid w:val="004C0E83"/>
    <w:rsid w:val="004C140F"/>
    <w:rsid w:val="004C1475"/>
    <w:rsid w:val="004C149D"/>
    <w:rsid w:val="004C156A"/>
    <w:rsid w:val="004C15E1"/>
    <w:rsid w:val="004C190D"/>
    <w:rsid w:val="004C1A60"/>
    <w:rsid w:val="004C1CE7"/>
    <w:rsid w:val="004C1E48"/>
    <w:rsid w:val="004C2678"/>
    <w:rsid w:val="004C2917"/>
    <w:rsid w:val="004C29CF"/>
    <w:rsid w:val="004C2B83"/>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231"/>
    <w:rsid w:val="004C6458"/>
    <w:rsid w:val="004C6498"/>
    <w:rsid w:val="004C67B3"/>
    <w:rsid w:val="004C680D"/>
    <w:rsid w:val="004C6933"/>
    <w:rsid w:val="004C6EE5"/>
    <w:rsid w:val="004C6F16"/>
    <w:rsid w:val="004C708A"/>
    <w:rsid w:val="004C70D5"/>
    <w:rsid w:val="004C7367"/>
    <w:rsid w:val="004C7505"/>
    <w:rsid w:val="004C7597"/>
    <w:rsid w:val="004C7719"/>
    <w:rsid w:val="004C7AD0"/>
    <w:rsid w:val="004C7B9B"/>
    <w:rsid w:val="004C7CBA"/>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87F"/>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5B"/>
    <w:rsid w:val="004D5B9E"/>
    <w:rsid w:val="004D5DA8"/>
    <w:rsid w:val="004D5E43"/>
    <w:rsid w:val="004D5F76"/>
    <w:rsid w:val="004D62E6"/>
    <w:rsid w:val="004D6328"/>
    <w:rsid w:val="004D65A9"/>
    <w:rsid w:val="004D65D2"/>
    <w:rsid w:val="004D65E1"/>
    <w:rsid w:val="004D6900"/>
    <w:rsid w:val="004D6CD8"/>
    <w:rsid w:val="004D703B"/>
    <w:rsid w:val="004D74AA"/>
    <w:rsid w:val="004D76E6"/>
    <w:rsid w:val="004D7862"/>
    <w:rsid w:val="004D78FE"/>
    <w:rsid w:val="004D7AFA"/>
    <w:rsid w:val="004D7E8D"/>
    <w:rsid w:val="004D7F5E"/>
    <w:rsid w:val="004E0380"/>
    <w:rsid w:val="004E040B"/>
    <w:rsid w:val="004E065E"/>
    <w:rsid w:val="004E0DCA"/>
    <w:rsid w:val="004E0DDE"/>
    <w:rsid w:val="004E1055"/>
    <w:rsid w:val="004E13E4"/>
    <w:rsid w:val="004E1493"/>
    <w:rsid w:val="004E163A"/>
    <w:rsid w:val="004E17E6"/>
    <w:rsid w:val="004E198E"/>
    <w:rsid w:val="004E1C7F"/>
    <w:rsid w:val="004E1D11"/>
    <w:rsid w:val="004E2252"/>
    <w:rsid w:val="004E2279"/>
    <w:rsid w:val="004E256D"/>
    <w:rsid w:val="004E25DD"/>
    <w:rsid w:val="004E26CA"/>
    <w:rsid w:val="004E2CF1"/>
    <w:rsid w:val="004E312E"/>
    <w:rsid w:val="004E3302"/>
    <w:rsid w:val="004E34B3"/>
    <w:rsid w:val="004E354D"/>
    <w:rsid w:val="004E3828"/>
    <w:rsid w:val="004E38A6"/>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43F"/>
    <w:rsid w:val="004E576B"/>
    <w:rsid w:val="004E59A9"/>
    <w:rsid w:val="004E5A87"/>
    <w:rsid w:val="004E5D66"/>
    <w:rsid w:val="004E5D8B"/>
    <w:rsid w:val="004E5E06"/>
    <w:rsid w:val="004E5E68"/>
    <w:rsid w:val="004E6788"/>
    <w:rsid w:val="004E69B0"/>
    <w:rsid w:val="004E6A53"/>
    <w:rsid w:val="004E6A96"/>
    <w:rsid w:val="004E6F96"/>
    <w:rsid w:val="004E7083"/>
    <w:rsid w:val="004E72AF"/>
    <w:rsid w:val="004E7443"/>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34"/>
    <w:rsid w:val="004F1370"/>
    <w:rsid w:val="004F1602"/>
    <w:rsid w:val="004F1639"/>
    <w:rsid w:val="004F1826"/>
    <w:rsid w:val="004F1944"/>
    <w:rsid w:val="004F1B31"/>
    <w:rsid w:val="004F1E91"/>
    <w:rsid w:val="004F1FA0"/>
    <w:rsid w:val="004F24BE"/>
    <w:rsid w:val="004F296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A0"/>
    <w:rsid w:val="004F48E3"/>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868"/>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FF5"/>
    <w:rsid w:val="00503004"/>
    <w:rsid w:val="005032B2"/>
    <w:rsid w:val="00503399"/>
    <w:rsid w:val="00503448"/>
    <w:rsid w:val="00503628"/>
    <w:rsid w:val="005039C3"/>
    <w:rsid w:val="005039C8"/>
    <w:rsid w:val="005039D9"/>
    <w:rsid w:val="00503AF6"/>
    <w:rsid w:val="00503CAD"/>
    <w:rsid w:val="00503CBA"/>
    <w:rsid w:val="00503E5C"/>
    <w:rsid w:val="00503F95"/>
    <w:rsid w:val="00503FE4"/>
    <w:rsid w:val="00504044"/>
    <w:rsid w:val="00504045"/>
    <w:rsid w:val="005040AD"/>
    <w:rsid w:val="00504187"/>
    <w:rsid w:val="0050438F"/>
    <w:rsid w:val="0050463E"/>
    <w:rsid w:val="0050475A"/>
    <w:rsid w:val="005047C7"/>
    <w:rsid w:val="00504BDA"/>
    <w:rsid w:val="00504C65"/>
    <w:rsid w:val="00504E5B"/>
    <w:rsid w:val="005050AA"/>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420"/>
    <w:rsid w:val="00510538"/>
    <w:rsid w:val="00510544"/>
    <w:rsid w:val="005109F3"/>
    <w:rsid w:val="00510BDB"/>
    <w:rsid w:val="00510EAE"/>
    <w:rsid w:val="00510F11"/>
    <w:rsid w:val="00511003"/>
    <w:rsid w:val="005110AD"/>
    <w:rsid w:val="005112EF"/>
    <w:rsid w:val="005115C5"/>
    <w:rsid w:val="0051211D"/>
    <w:rsid w:val="0051217C"/>
    <w:rsid w:val="00512198"/>
    <w:rsid w:val="00512631"/>
    <w:rsid w:val="00512DA6"/>
    <w:rsid w:val="00512E0B"/>
    <w:rsid w:val="00512F1C"/>
    <w:rsid w:val="00513316"/>
    <w:rsid w:val="0051372D"/>
    <w:rsid w:val="00513758"/>
    <w:rsid w:val="00513F69"/>
    <w:rsid w:val="00513FD3"/>
    <w:rsid w:val="00514192"/>
    <w:rsid w:val="005144CD"/>
    <w:rsid w:val="00514591"/>
    <w:rsid w:val="0051497C"/>
    <w:rsid w:val="00514A91"/>
    <w:rsid w:val="00514F5E"/>
    <w:rsid w:val="0051574E"/>
    <w:rsid w:val="00515829"/>
    <w:rsid w:val="00515864"/>
    <w:rsid w:val="005158AD"/>
    <w:rsid w:val="00515ACB"/>
    <w:rsid w:val="00515B1C"/>
    <w:rsid w:val="00515B48"/>
    <w:rsid w:val="00516438"/>
    <w:rsid w:val="00516588"/>
    <w:rsid w:val="0051662E"/>
    <w:rsid w:val="005166C0"/>
    <w:rsid w:val="0051670D"/>
    <w:rsid w:val="00516817"/>
    <w:rsid w:val="00516B38"/>
    <w:rsid w:val="00516DFA"/>
    <w:rsid w:val="00516E27"/>
    <w:rsid w:val="00517241"/>
    <w:rsid w:val="00517366"/>
    <w:rsid w:val="00517399"/>
    <w:rsid w:val="00517477"/>
    <w:rsid w:val="00517558"/>
    <w:rsid w:val="00517E15"/>
    <w:rsid w:val="00517EF8"/>
    <w:rsid w:val="00520136"/>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2FDC"/>
    <w:rsid w:val="0052311C"/>
    <w:rsid w:val="005231D0"/>
    <w:rsid w:val="00523515"/>
    <w:rsid w:val="0052354A"/>
    <w:rsid w:val="00523818"/>
    <w:rsid w:val="00523F60"/>
    <w:rsid w:val="005242BD"/>
    <w:rsid w:val="00524426"/>
    <w:rsid w:val="00524529"/>
    <w:rsid w:val="00524764"/>
    <w:rsid w:val="0052499F"/>
    <w:rsid w:val="00524AE5"/>
    <w:rsid w:val="00524B2B"/>
    <w:rsid w:val="00524CDE"/>
    <w:rsid w:val="00524E87"/>
    <w:rsid w:val="00524ECC"/>
    <w:rsid w:val="00524F10"/>
    <w:rsid w:val="00524FF2"/>
    <w:rsid w:val="005250A6"/>
    <w:rsid w:val="00525170"/>
    <w:rsid w:val="0052517F"/>
    <w:rsid w:val="005251DE"/>
    <w:rsid w:val="005252B3"/>
    <w:rsid w:val="005252D5"/>
    <w:rsid w:val="00525358"/>
    <w:rsid w:val="005255AD"/>
    <w:rsid w:val="00525808"/>
    <w:rsid w:val="00525942"/>
    <w:rsid w:val="00525BCF"/>
    <w:rsid w:val="00525D39"/>
    <w:rsid w:val="00525E91"/>
    <w:rsid w:val="00526134"/>
    <w:rsid w:val="005261FF"/>
    <w:rsid w:val="005266C7"/>
    <w:rsid w:val="00526762"/>
    <w:rsid w:val="00526B13"/>
    <w:rsid w:val="00526B3A"/>
    <w:rsid w:val="00526EC8"/>
    <w:rsid w:val="00526FF6"/>
    <w:rsid w:val="00527279"/>
    <w:rsid w:val="00527785"/>
    <w:rsid w:val="00527920"/>
    <w:rsid w:val="00527B45"/>
    <w:rsid w:val="00527C1A"/>
    <w:rsid w:val="00527DE7"/>
    <w:rsid w:val="00527EEC"/>
    <w:rsid w:val="00530351"/>
    <w:rsid w:val="0053074E"/>
    <w:rsid w:val="005307AD"/>
    <w:rsid w:val="005309CE"/>
    <w:rsid w:val="00530E74"/>
    <w:rsid w:val="005314DE"/>
    <w:rsid w:val="00531780"/>
    <w:rsid w:val="00531E1C"/>
    <w:rsid w:val="00531F33"/>
    <w:rsid w:val="00532084"/>
    <w:rsid w:val="005320F3"/>
    <w:rsid w:val="0053221A"/>
    <w:rsid w:val="00532342"/>
    <w:rsid w:val="005323BF"/>
    <w:rsid w:val="005323CC"/>
    <w:rsid w:val="0053243A"/>
    <w:rsid w:val="005326DE"/>
    <w:rsid w:val="00532A51"/>
    <w:rsid w:val="00532E77"/>
    <w:rsid w:val="00532E87"/>
    <w:rsid w:val="00532EC5"/>
    <w:rsid w:val="005333D0"/>
    <w:rsid w:val="0053373C"/>
    <w:rsid w:val="00533799"/>
    <w:rsid w:val="0053384F"/>
    <w:rsid w:val="00533956"/>
    <w:rsid w:val="00533958"/>
    <w:rsid w:val="00533B49"/>
    <w:rsid w:val="00533CAA"/>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57"/>
    <w:rsid w:val="00535EF9"/>
    <w:rsid w:val="00536683"/>
    <w:rsid w:val="005369CE"/>
    <w:rsid w:val="00536D31"/>
    <w:rsid w:val="00536D3D"/>
    <w:rsid w:val="00536D8A"/>
    <w:rsid w:val="00536F5E"/>
    <w:rsid w:val="00536FDC"/>
    <w:rsid w:val="00537124"/>
    <w:rsid w:val="0053718C"/>
    <w:rsid w:val="005372C3"/>
    <w:rsid w:val="00537338"/>
    <w:rsid w:val="005373C5"/>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611"/>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1E8"/>
    <w:rsid w:val="0055084D"/>
    <w:rsid w:val="00550884"/>
    <w:rsid w:val="00550890"/>
    <w:rsid w:val="005508B1"/>
    <w:rsid w:val="00550C6D"/>
    <w:rsid w:val="00551113"/>
    <w:rsid w:val="0055181A"/>
    <w:rsid w:val="00551980"/>
    <w:rsid w:val="00551989"/>
    <w:rsid w:val="00551B7D"/>
    <w:rsid w:val="00551C93"/>
    <w:rsid w:val="00551DCE"/>
    <w:rsid w:val="00551E4F"/>
    <w:rsid w:val="00551FA8"/>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BE6"/>
    <w:rsid w:val="00554C2A"/>
    <w:rsid w:val="00554C98"/>
    <w:rsid w:val="00554D90"/>
    <w:rsid w:val="0055514A"/>
    <w:rsid w:val="005551B1"/>
    <w:rsid w:val="005551BA"/>
    <w:rsid w:val="00555836"/>
    <w:rsid w:val="0055591D"/>
    <w:rsid w:val="00555DA6"/>
    <w:rsid w:val="00555F95"/>
    <w:rsid w:val="00556548"/>
    <w:rsid w:val="005566AC"/>
    <w:rsid w:val="00556B79"/>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4E0"/>
    <w:rsid w:val="00561AE2"/>
    <w:rsid w:val="00561B4C"/>
    <w:rsid w:val="00561D81"/>
    <w:rsid w:val="00561D9A"/>
    <w:rsid w:val="00561DD5"/>
    <w:rsid w:val="00561EB9"/>
    <w:rsid w:val="0056244D"/>
    <w:rsid w:val="0056282C"/>
    <w:rsid w:val="00562AD3"/>
    <w:rsid w:val="00562B8D"/>
    <w:rsid w:val="00562BA1"/>
    <w:rsid w:val="00562BB0"/>
    <w:rsid w:val="00562D5C"/>
    <w:rsid w:val="00562D62"/>
    <w:rsid w:val="00563043"/>
    <w:rsid w:val="0056312A"/>
    <w:rsid w:val="00563140"/>
    <w:rsid w:val="005632B7"/>
    <w:rsid w:val="005637CE"/>
    <w:rsid w:val="005645BB"/>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3C2"/>
    <w:rsid w:val="005676AD"/>
    <w:rsid w:val="005677B8"/>
    <w:rsid w:val="00567AD7"/>
    <w:rsid w:val="00567BBF"/>
    <w:rsid w:val="00567D24"/>
    <w:rsid w:val="00570209"/>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02"/>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4FF"/>
    <w:rsid w:val="005757BF"/>
    <w:rsid w:val="005758E6"/>
    <w:rsid w:val="00575B90"/>
    <w:rsid w:val="00575BC6"/>
    <w:rsid w:val="00576041"/>
    <w:rsid w:val="00576072"/>
    <w:rsid w:val="005761A8"/>
    <w:rsid w:val="0057735C"/>
    <w:rsid w:val="005774B1"/>
    <w:rsid w:val="0057795C"/>
    <w:rsid w:val="00577AF0"/>
    <w:rsid w:val="00577CCC"/>
    <w:rsid w:val="00577DFA"/>
    <w:rsid w:val="0058000A"/>
    <w:rsid w:val="005802C3"/>
    <w:rsid w:val="005802E5"/>
    <w:rsid w:val="0058033E"/>
    <w:rsid w:val="005809B1"/>
    <w:rsid w:val="005809FC"/>
    <w:rsid w:val="00580B3C"/>
    <w:rsid w:val="00580B40"/>
    <w:rsid w:val="00580D6F"/>
    <w:rsid w:val="00580E2A"/>
    <w:rsid w:val="005812BC"/>
    <w:rsid w:val="0058152F"/>
    <w:rsid w:val="0058163D"/>
    <w:rsid w:val="00581C38"/>
    <w:rsid w:val="00581CF2"/>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87FCB"/>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7B2"/>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5F1D"/>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6F2"/>
    <w:rsid w:val="005A08F5"/>
    <w:rsid w:val="005A0992"/>
    <w:rsid w:val="005A0D15"/>
    <w:rsid w:val="005A0E4B"/>
    <w:rsid w:val="005A0F1B"/>
    <w:rsid w:val="005A11C0"/>
    <w:rsid w:val="005A11CB"/>
    <w:rsid w:val="005A11D5"/>
    <w:rsid w:val="005A1395"/>
    <w:rsid w:val="005A139A"/>
    <w:rsid w:val="005A1924"/>
    <w:rsid w:val="005A19A4"/>
    <w:rsid w:val="005A1AE5"/>
    <w:rsid w:val="005A1C87"/>
    <w:rsid w:val="005A1DA9"/>
    <w:rsid w:val="005A254D"/>
    <w:rsid w:val="005A275D"/>
    <w:rsid w:val="005A293D"/>
    <w:rsid w:val="005A2943"/>
    <w:rsid w:val="005A2B0A"/>
    <w:rsid w:val="005A2B26"/>
    <w:rsid w:val="005A2E76"/>
    <w:rsid w:val="005A2EDE"/>
    <w:rsid w:val="005A301D"/>
    <w:rsid w:val="005A38AD"/>
    <w:rsid w:val="005A38F9"/>
    <w:rsid w:val="005A3A4B"/>
    <w:rsid w:val="005A3A84"/>
    <w:rsid w:val="005A3A96"/>
    <w:rsid w:val="005A3B30"/>
    <w:rsid w:val="005A3B69"/>
    <w:rsid w:val="005A3D44"/>
    <w:rsid w:val="005A3DB3"/>
    <w:rsid w:val="005A3DF7"/>
    <w:rsid w:val="005A3EB6"/>
    <w:rsid w:val="005A3FC8"/>
    <w:rsid w:val="005A41FC"/>
    <w:rsid w:val="005A4296"/>
    <w:rsid w:val="005A4328"/>
    <w:rsid w:val="005A4401"/>
    <w:rsid w:val="005A44E5"/>
    <w:rsid w:val="005A4866"/>
    <w:rsid w:val="005A4882"/>
    <w:rsid w:val="005A49AA"/>
    <w:rsid w:val="005A4A8C"/>
    <w:rsid w:val="005A4DBF"/>
    <w:rsid w:val="005A4E7F"/>
    <w:rsid w:val="005A4EBD"/>
    <w:rsid w:val="005A4FCC"/>
    <w:rsid w:val="005A548B"/>
    <w:rsid w:val="005A56C7"/>
    <w:rsid w:val="005A579F"/>
    <w:rsid w:val="005A5893"/>
    <w:rsid w:val="005A5A6D"/>
    <w:rsid w:val="005A5AAC"/>
    <w:rsid w:val="005A5C1D"/>
    <w:rsid w:val="005A5DA0"/>
    <w:rsid w:val="005A5DC0"/>
    <w:rsid w:val="005A5E7E"/>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677"/>
    <w:rsid w:val="005B5B2E"/>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1F4C"/>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3FF9"/>
    <w:rsid w:val="005C4082"/>
    <w:rsid w:val="005C418B"/>
    <w:rsid w:val="005C4236"/>
    <w:rsid w:val="005C42B1"/>
    <w:rsid w:val="005C4541"/>
    <w:rsid w:val="005C4580"/>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3BC"/>
    <w:rsid w:val="005D4975"/>
    <w:rsid w:val="005D4B7B"/>
    <w:rsid w:val="005D4C4A"/>
    <w:rsid w:val="005D4D36"/>
    <w:rsid w:val="005D4E8E"/>
    <w:rsid w:val="005D4F99"/>
    <w:rsid w:val="005D5983"/>
    <w:rsid w:val="005D5E60"/>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901"/>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4C"/>
    <w:rsid w:val="005E330A"/>
    <w:rsid w:val="005E3310"/>
    <w:rsid w:val="005E3A3F"/>
    <w:rsid w:val="005E3C57"/>
    <w:rsid w:val="005E3D0A"/>
    <w:rsid w:val="005E3D62"/>
    <w:rsid w:val="005E3FE7"/>
    <w:rsid w:val="005E4307"/>
    <w:rsid w:val="005E4461"/>
    <w:rsid w:val="005E448A"/>
    <w:rsid w:val="005E44FF"/>
    <w:rsid w:val="005E470C"/>
    <w:rsid w:val="005E4BB3"/>
    <w:rsid w:val="005E4D7D"/>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409"/>
    <w:rsid w:val="005E753E"/>
    <w:rsid w:val="005E75BA"/>
    <w:rsid w:val="005E77B1"/>
    <w:rsid w:val="005E77C2"/>
    <w:rsid w:val="005E7947"/>
    <w:rsid w:val="005E7C6A"/>
    <w:rsid w:val="005E7E3D"/>
    <w:rsid w:val="005F007D"/>
    <w:rsid w:val="005F01FA"/>
    <w:rsid w:val="005F0207"/>
    <w:rsid w:val="005F0251"/>
    <w:rsid w:val="005F0276"/>
    <w:rsid w:val="005F05CC"/>
    <w:rsid w:val="005F090F"/>
    <w:rsid w:val="005F0930"/>
    <w:rsid w:val="005F09E2"/>
    <w:rsid w:val="005F0A3E"/>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C2C"/>
    <w:rsid w:val="005F2EB8"/>
    <w:rsid w:val="005F2F59"/>
    <w:rsid w:val="005F30A0"/>
    <w:rsid w:val="005F32E3"/>
    <w:rsid w:val="005F3439"/>
    <w:rsid w:val="005F36C2"/>
    <w:rsid w:val="005F38A4"/>
    <w:rsid w:val="005F3B6E"/>
    <w:rsid w:val="005F3B88"/>
    <w:rsid w:val="005F3C41"/>
    <w:rsid w:val="005F3CE1"/>
    <w:rsid w:val="005F3DDC"/>
    <w:rsid w:val="005F3E23"/>
    <w:rsid w:val="005F45E7"/>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C"/>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34"/>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875"/>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A66"/>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BFA"/>
    <w:rsid w:val="00611C0D"/>
    <w:rsid w:val="00611E48"/>
    <w:rsid w:val="00611EA1"/>
    <w:rsid w:val="00611ED5"/>
    <w:rsid w:val="00612107"/>
    <w:rsid w:val="00612124"/>
    <w:rsid w:val="006122E5"/>
    <w:rsid w:val="00612A67"/>
    <w:rsid w:val="006130FE"/>
    <w:rsid w:val="0061335B"/>
    <w:rsid w:val="00613A04"/>
    <w:rsid w:val="00613B1A"/>
    <w:rsid w:val="00613C70"/>
    <w:rsid w:val="00613E47"/>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487"/>
    <w:rsid w:val="006165EA"/>
    <w:rsid w:val="00616733"/>
    <w:rsid w:val="0061689A"/>
    <w:rsid w:val="006168F7"/>
    <w:rsid w:val="0061693D"/>
    <w:rsid w:val="006169A0"/>
    <w:rsid w:val="00616D25"/>
    <w:rsid w:val="00616E21"/>
    <w:rsid w:val="00616EF5"/>
    <w:rsid w:val="00616FCD"/>
    <w:rsid w:val="00617169"/>
    <w:rsid w:val="006173C0"/>
    <w:rsid w:val="0061768B"/>
    <w:rsid w:val="0061781D"/>
    <w:rsid w:val="0061785A"/>
    <w:rsid w:val="00617881"/>
    <w:rsid w:val="00617B52"/>
    <w:rsid w:val="00617CAA"/>
    <w:rsid w:val="00617FB1"/>
    <w:rsid w:val="00620238"/>
    <w:rsid w:val="00620880"/>
    <w:rsid w:val="0062095B"/>
    <w:rsid w:val="00620D2F"/>
    <w:rsid w:val="00620E4F"/>
    <w:rsid w:val="00620E61"/>
    <w:rsid w:val="006212CD"/>
    <w:rsid w:val="006213E5"/>
    <w:rsid w:val="0062146F"/>
    <w:rsid w:val="00621484"/>
    <w:rsid w:val="006215F9"/>
    <w:rsid w:val="00622109"/>
    <w:rsid w:val="0062217F"/>
    <w:rsid w:val="0062220E"/>
    <w:rsid w:val="00622401"/>
    <w:rsid w:val="00622896"/>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AF8"/>
    <w:rsid w:val="00625B7A"/>
    <w:rsid w:val="00625BC8"/>
    <w:rsid w:val="00625F0A"/>
    <w:rsid w:val="00626474"/>
    <w:rsid w:val="00626509"/>
    <w:rsid w:val="00626C79"/>
    <w:rsid w:val="00626CC0"/>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098"/>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0F"/>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C6D"/>
    <w:rsid w:val="00640F12"/>
    <w:rsid w:val="00641155"/>
    <w:rsid w:val="0064127E"/>
    <w:rsid w:val="00641390"/>
    <w:rsid w:val="006418F6"/>
    <w:rsid w:val="00641BF3"/>
    <w:rsid w:val="00641D25"/>
    <w:rsid w:val="00641F5B"/>
    <w:rsid w:val="00642181"/>
    <w:rsid w:val="0064220E"/>
    <w:rsid w:val="0064247D"/>
    <w:rsid w:val="006425FA"/>
    <w:rsid w:val="006426B1"/>
    <w:rsid w:val="00642732"/>
    <w:rsid w:val="0064293D"/>
    <w:rsid w:val="00642949"/>
    <w:rsid w:val="00642BFD"/>
    <w:rsid w:val="00642F4F"/>
    <w:rsid w:val="00642FC6"/>
    <w:rsid w:val="006430EF"/>
    <w:rsid w:val="00643387"/>
    <w:rsid w:val="006433F3"/>
    <w:rsid w:val="00643465"/>
    <w:rsid w:val="006435F3"/>
    <w:rsid w:val="0064373D"/>
    <w:rsid w:val="00643C19"/>
    <w:rsid w:val="00643D6B"/>
    <w:rsid w:val="00643EB0"/>
    <w:rsid w:val="0064438E"/>
    <w:rsid w:val="006446AF"/>
    <w:rsid w:val="0064490C"/>
    <w:rsid w:val="0064494A"/>
    <w:rsid w:val="00644A55"/>
    <w:rsid w:val="00644B63"/>
    <w:rsid w:val="00644C08"/>
    <w:rsid w:val="006450F1"/>
    <w:rsid w:val="006451B9"/>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71F"/>
    <w:rsid w:val="00650780"/>
    <w:rsid w:val="00650B22"/>
    <w:rsid w:val="00650BB2"/>
    <w:rsid w:val="00650DBB"/>
    <w:rsid w:val="00650DCA"/>
    <w:rsid w:val="00651066"/>
    <w:rsid w:val="006511FD"/>
    <w:rsid w:val="006511FE"/>
    <w:rsid w:val="00651211"/>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60A"/>
    <w:rsid w:val="00653674"/>
    <w:rsid w:val="00653D78"/>
    <w:rsid w:val="00653D9C"/>
    <w:rsid w:val="00653F1F"/>
    <w:rsid w:val="00653F51"/>
    <w:rsid w:val="006541D8"/>
    <w:rsid w:val="00654464"/>
    <w:rsid w:val="006544E3"/>
    <w:rsid w:val="00654525"/>
    <w:rsid w:val="006547FF"/>
    <w:rsid w:val="00654EBA"/>
    <w:rsid w:val="00654EE0"/>
    <w:rsid w:val="00655292"/>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4BE"/>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67EED"/>
    <w:rsid w:val="00670238"/>
    <w:rsid w:val="006702E5"/>
    <w:rsid w:val="00670414"/>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224"/>
    <w:rsid w:val="0067240D"/>
    <w:rsid w:val="00672465"/>
    <w:rsid w:val="0067283F"/>
    <w:rsid w:val="0067291E"/>
    <w:rsid w:val="00672AB8"/>
    <w:rsid w:val="00672B78"/>
    <w:rsid w:val="00672DAB"/>
    <w:rsid w:val="006730C1"/>
    <w:rsid w:val="0067313C"/>
    <w:rsid w:val="006731B4"/>
    <w:rsid w:val="00673221"/>
    <w:rsid w:val="00673266"/>
    <w:rsid w:val="00673374"/>
    <w:rsid w:val="00673545"/>
    <w:rsid w:val="00673600"/>
    <w:rsid w:val="00673A1D"/>
    <w:rsid w:val="00673DAC"/>
    <w:rsid w:val="0067401E"/>
    <w:rsid w:val="0067414C"/>
    <w:rsid w:val="006741A5"/>
    <w:rsid w:val="00674626"/>
    <w:rsid w:val="00674637"/>
    <w:rsid w:val="00674B71"/>
    <w:rsid w:val="00674D05"/>
    <w:rsid w:val="006750D0"/>
    <w:rsid w:val="006753C3"/>
    <w:rsid w:val="006754C0"/>
    <w:rsid w:val="006755ED"/>
    <w:rsid w:val="0067596D"/>
    <w:rsid w:val="00675C1C"/>
    <w:rsid w:val="00675D48"/>
    <w:rsid w:val="00675F8D"/>
    <w:rsid w:val="00676066"/>
    <w:rsid w:val="00676143"/>
    <w:rsid w:val="0067636E"/>
    <w:rsid w:val="006764F9"/>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F0"/>
    <w:rsid w:val="00680921"/>
    <w:rsid w:val="00680979"/>
    <w:rsid w:val="006809D6"/>
    <w:rsid w:val="00680A39"/>
    <w:rsid w:val="00680B5C"/>
    <w:rsid w:val="00680D5F"/>
    <w:rsid w:val="00680F0B"/>
    <w:rsid w:val="00680F64"/>
    <w:rsid w:val="00681022"/>
    <w:rsid w:val="0068135E"/>
    <w:rsid w:val="006813E4"/>
    <w:rsid w:val="0068151A"/>
    <w:rsid w:val="00681847"/>
    <w:rsid w:val="00681866"/>
    <w:rsid w:val="00681A91"/>
    <w:rsid w:val="00681B8B"/>
    <w:rsid w:val="00681C46"/>
    <w:rsid w:val="00681C9F"/>
    <w:rsid w:val="006822C1"/>
    <w:rsid w:val="006822EB"/>
    <w:rsid w:val="006823AB"/>
    <w:rsid w:val="00682450"/>
    <w:rsid w:val="00683120"/>
    <w:rsid w:val="0068316C"/>
    <w:rsid w:val="0068317C"/>
    <w:rsid w:val="00683967"/>
    <w:rsid w:val="00683B02"/>
    <w:rsid w:val="00683BD0"/>
    <w:rsid w:val="00683D2F"/>
    <w:rsid w:val="00683EBB"/>
    <w:rsid w:val="00683FCD"/>
    <w:rsid w:val="00684153"/>
    <w:rsid w:val="00684351"/>
    <w:rsid w:val="00684672"/>
    <w:rsid w:val="006846E6"/>
    <w:rsid w:val="006847A8"/>
    <w:rsid w:val="00684889"/>
    <w:rsid w:val="00684A29"/>
    <w:rsid w:val="00684B94"/>
    <w:rsid w:val="00685140"/>
    <w:rsid w:val="006852B7"/>
    <w:rsid w:val="006852C3"/>
    <w:rsid w:val="00685316"/>
    <w:rsid w:val="0068535E"/>
    <w:rsid w:val="0068586A"/>
    <w:rsid w:val="006858F0"/>
    <w:rsid w:val="0068595B"/>
    <w:rsid w:val="00685968"/>
    <w:rsid w:val="0068613B"/>
    <w:rsid w:val="006862C6"/>
    <w:rsid w:val="00686315"/>
    <w:rsid w:val="00686469"/>
    <w:rsid w:val="006865CF"/>
    <w:rsid w:val="00686A19"/>
    <w:rsid w:val="00687121"/>
    <w:rsid w:val="00687253"/>
    <w:rsid w:val="00687340"/>
    <w:rsid w:val="006874CB"/>
    <w:rsid w:val="006876F0"/>
    <w:rsid w:val="006877F2"/>
    <w:rsid w:val="00687842"/>
    <w:rsid w:val="00687FB6"/>
    <w:rsid w:val="006900DA"/>
    <w:rsid w:val="006903B2"/>
    <w:rsid w:val="00690574"/>
    <w:rsid w:val="00690658"/>
    <w:rsid w:val="006907B1"/>
    <w:rsid w:val="006907B6"/>
    <w:rsid w:val="00691161"/>
    <w:rsid w:val="0069157C"/>
    <w:rsid w:val="00691743"/>
    <w:rsid w:val="006917E4"/>
    <w:rsid w:val="006918B8"/>
    <w:rsid w:val="00691B68"/>
    <w:rsid w:val="00691B83"/>
    <w:rsid w:val="00691D11"/>
    <w:rsid w:val="006923D1"/>
    <w:rsid w:val="00692417"/>
    <w:rsid w:val="006926D4"/>
    <w:rsid w:val="00692A0B"/>
    <w:rsid w:val="00692B70"/>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357"/>
    <w:rsid w:val="006A1419"/>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45D"/>
    <w:rsid w:val="006A2479"/>
    <w:rsid w:val="006A25A7"/>
    <w:rsid w:val="006A28BD"/>
    <w:rsid w:val="006A2A09"/>
    <w:rsid w:val="006A2B2C"/>
    <w:rsid w:val="006A2CC9"/>
    <w:rsid w:val="006A2DF4"/>
    <w:rsid w:val="006A2F87"/>
    <w:rsid w:val="006A313F"/>
    <w:rsid w:val="006A3500"/>
    <w:rsid w:val="006A356C"/>
    <w:rsid w:val="006A3787"/>
    <w:rsid w:val="006A3A21"/>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397"/>
    <w:rsid w:val="006A7462"/>
    <w:rsid w:val="006A754A"/>
    <w:rsid w:val="006A7566"/>
    <w:rsid w:val="006A760E"/>
    <w:rsid w:val="006A7AEE"/>
    <w:rsid w:val="006A7AF6"/>
    <w:rsid w:val="006A7BE7"/>
    <w:rsid w:val="006A7DFA"/>
    <w:rsid w:val="006B009A"/>
    <w:rsid w:val="006B00D4"/>
    <w:rsid w:val="006B0105"/>
    <w:rsid w:val="006B0249"/>
    <w:rsid w:val="006B02A2"/>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3BA4"/>
    <w:rsid w:val="006B44EE"/>
    <w:rsid w:val="006B4528"/>
    <w:rsid w:val="006B460B"/>
    <w:rsid w:val="006B489E"/>
    <w:rsid w:val="006B4985"/>
    <w:rsid w:val="006B4C58"/>
    <w:rsid w:val="006B4D95"/>
    <w:rsid w:val="006B4FB8"/>
    <w:rsid w:val="006B4FED"/>
    <w:rsid w:val="006B50B0"/>
    <w:rsid w:val="006B5137"/>
    <w:rsid w:val="006B51CB"/>
    <w:rsid w:val="006B5535"/>
    <w:rsid w:val="006B56AD"/>
    <w:rsid w:val="006B57E2"/>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AC1"/>
    <w:rsid w:val="006B7B94"/>
    <w:rsid w:val="006B7EDA"/>
    <w:rsid w:val="006B7FC5"/>
    <w:rsid w:val="006C0041"/>
    <w:rsid w:val="006C032F"/>
    <w:rsid w:val="006C05CC"/>
    <w:rsid w:val="006C0946"/>
    <w:rsid w:val="006C0952"/>
    <w:rsid w:val="006C096B"/>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61"/>
    <w:rsid w:val="006C1FA9"/>
    <w:rsid w:val="006C22D7"/>
    <w:rsid w:val="006C2692"/>
    <w:rsid w:val="006C27B0"/>
    <w:rsid w:val="006C29C4"/>
    <w:rsid w:val="006C2A3D"/>
    <w:rsid w:val="006C2B47"/>
    <w:rsid w:val="006C2BC9"/>
    <w:rsid w:val="006C2C95"/>
    <w:rsid w:val="006C3049"/>
    <w:rsid w:val="006C3262"/>
    <w:rsid w:val="006C32BB"/>
    <w:rsid w:val="006C33E7"/>
    <w:rsid w:val="006C3753"/>
    <w:rsid w:val="006C37D5"/>
    <w:rsid w:val="006C392B"/>
    <w:rsid w:val="006C3F55"/>
    <w:rsid w:val="006C4274"/>
    <w:rsid w:val="006C4320"/>
    <w:rsid w:val="006C44F6"/>
    <w:rsid w:val="006C4704"/>
    <w:rsid w:val="006C491C"/>
    <w:rsid w:val="006C4E03"/>
    <w:rsid w:val="006C518B"/>
    <w:rsid w:val="006C5B01"/>
    <w:rsid w:val="006C6189"/>
    <w:rsid w:val="006C639C"/>
    <w:rsid w:val="006C65BC"/>
    <w:rsid w:val="006C6738"/>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363"/>
    <w:rsid w:val="006D146E"/>
    <w:rsid w:val="006D16C8"/>
    <w:rsid w:val="006D16E5"/>
    <w:rsid w:val="006D1814"/>
    <w:rsid w:val="006D1B5C"/>
    <w:rsid w:val="006D1CFA"/>
    <w:rsid w:val="006D1DF4"/>
    <w:rsid w:val="006D2301"/>
    <w:rsid w:val="006D245E"/>
    <w:rsid w:val="006D24B5"/>
    <w:rsid w:val="006D2680"/>
    <w:rsid w:val="006D294B"/>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4C8"/>
    <w:rsid w:val="006D6786"/>
    <w:rsid w:val="006D6A36"/>
    <w:rsid w:val="006D6C12"/>
    <w:rsid w:val="006D6DA5"/>
    <w:rsid w:val="006D72A8"/>
    <w:rsid w:val="006D73BE"/>
    <w:rsid w:val="006D7644"/>
    <w:rsid w:val="006D76B9"/>
    <w:rsid w:val="006D79F2"/>
    <w:rsid w:val="006D7B68"/>
    <w:rsid w:val="006E038E"/>
    <w:rsid w:val="006E03F0"/>
    <w:rsid w:val="006E0447"/>
    <w:rsid w:val="006E0972"/>
    <w:rsid w:val="006E0979"/>
    <w:rsid w:val="006E0C96"/>
    <w:rsid w:val="006E0CDE"/>
    <w:rsid w:val="006E0E2B"/>
    <w:rsid w:val="006E1144"/>
    <w:rsid w:val="006E1644"/>
    <w:rsid w:val="006E17E0"/>
    <w:rsid w:val="006E199D"/>
    <w:rsid w:val="006E1BA9"/>
    <w:rsid w:val="006E1EB0"/>
    <w:rsid w:val="006E1FBE"/>
    <w:rsid w:val="006E2492"/>
    <w:rsid w:val="006E24F5"/>
    <w:rsid w:val="006E27BD"/>
    <w:rsid w:val="006E2A64"/>
    <w:rsid w:val="006E2BCC"/>
    <w:rsid w:val="006E2CDA"/>
    <w:rsid w:val="006E2D6C"/>
    <w:rsid w:val="006E2E29"/>
    <w:rsid w:val="006E2FD9"/>
    <w:rsid w:val="006E3019"/>
    <w:rsid w:val="006E30DA"/>
    <w:rsid w:val="006E3161"/>
    <w:rsid w:val="006E33F4"/>
    <w:rsid w:val="006E36AB"/>
    <w:rsid w:val="006E378D"/>
    <w:rsid w:val="006E37D0"/>
    <w:rsid w:val="006E3961"/>
    <w:rsid w:val="006E3A21"/>
    <w:rsid w:val="006E3B99"/>
    <w:rsid w:val="006E3C19"/>
    <w:rsid w:val="006E3CD0"/>
    <w:rsid w:val="006E47C2"/>
    <w:rsid w:val="006E47CF"/>
    <w:rsid w:val="006E4C7D"/>
    <w:rsid w:val="006E4F6F"/>
    <w:rsid w:val="006E4F84"/>
    <w:rsid w:val="006E5318"/>
    <w:rsid w:val="006E5336"/>
    <w:rsid w:val="006E5734"/>
    <w:rsid w:val="006E59C2"/>
    <w:rsid w:val="006E5C24"/>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A15"/>
    <w:rsid w:val="006F1B9B"/>
    <w:rsid w:val="006F1BA1"/>
    <w:rsid w:val="006F1C03"/>
    <w:rsid w:val="006F1D72"/>
    <w:rsid w:val="006F2113"/>
    <w:rsid w:val="006F22F8"/>
    <w:rsid w:val="006F2499"/>
    <w:rsid w:val="006F2710"/>
    <w:rsid w:val="006F2F5A"/>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5FD7"/>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5D8"/>
    <w:rsid w:val="00700817"/>
    <w:rsid w:val="00700999"/>
    <w:rsid w:val="00700AC8"/>
    <w:rsid w:val="00700B99"/>
    <w:rsid w:val="00700C72"/>
    <w:rsid w:val="00700FAB"/>
    <w:rsid w:val="007013C8"/>
    <w:rsid w:val="007019AC"/>
    <w:rsid w:val="00701DB6"/>
    <w:rsid w:val="00701EAC"/>
    <w:rsid w:val="007021C7"/>
    <w:rsid w:val="007022EC"/>
    <w:rsid w:val="00702447"/>
    <w:rsid w:val="00702475"/>
    <w:rsid w:val="00702A21"/>
    <w:rsid w:val="00702B86"/>
    <w:rsid w:val="007031F6"/>
    <w:rsid w:val="007034F6"/>
    <w:rsid w:val="00703575"/>
    <w:rsid w:val="00703837"/>
    <w:rsid w:val="0070383C"/>
    <w:rsid w:val="00703B5B"/>
    <w:rsid w:val="00703B6D"/>
    <w:rsid w:val="00703BF8"/>
    <w:rsid w:val="00703D17"/>
    <w:rsid w:val="00703F1C"/>
    <w:rsid w:val="00704008"/>
    <w:rsid w:val="0070424F"/>
    <w:rsid w:val="00704515"/>
    <w:rsid w:val="00704869"/>
    <w:rsid w:val="007048DF"/>
    <w:rsid w:val="007048F9"/>
    <w:rsid w:val="00704AFB"/>
    <w:rsid w:val="00704B34"/>
    <w:rsid w:val="00704C57"/>
    <w:rsid w:val="00704CE0"/>
    <w:rsid w:val="0070526F"/>
    <w:rsid w:val="007052A0"/>
    <w:rsid w:val="00705729"/>
    <w:rsid w:val="00705782"/>
    <w:rsid w:val="00705850"/>
    <w:rsid w:val="00705AA2"/>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7BA"/>
    <w:rsid w:val="007148C5"/>
    <w:rsid w:val="00714D0D"/>
    <w:rsid w:val="00714D66"/>
    <w:rsid w:val="00715300"/>
    <w:rsid w:val="007153EF"/>
    <w:rsid w:val="00715551"/>
    <w:rsid w:val="00715BE3"/>
    <w:rsid w:val="00715EBD"/>
    <w:rsid w:val="00715EEB"/>
    <w:rsid w:val="00715F2A"/>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32"/>
    <w:rsid w:val="007254DC"/>
    <w:rsid w:val="007255A3"/>
    <w:rsid w:val="00725976"/>
    <w:rsid w:val="007259BE"/>
    <w:rsid w:val="007259C2"/>
    <w:rsid w:val="00725A90"/>
    <w:rsid w:val="00725AD5"/>
    <w:rsid w:val="00725BB4"/>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C09"/>
    <w:rsid w:val="00727F5C"/>
    <w:rsid w:val="0073008D"/>
    <w:rsid w:val="00730120"/>
    <w:rsid w:val="007302B4"/>
    <w:rsid w:val="00730451"/>
    <w:rsid w:val="00730C01"/>
    <w:rsid w:val="00730F0E"/>
    <w:rsid w:val="00730F7B"/>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1E"/>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966"/>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5B"/>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CD7"/>
    <w:rsid w:val="00737DD7"/>
    <w:rsid w:val="00740275"/>
    <w:rsid w:val="0074031F"/>
    <w:rsid w:val="007405A7"/>
    <w:rsid w:val="00740733"/>
    <w:rsid w:val="00740869"/>
    <w:rsid w:val="00740B9E"/>
    <w:rsid w:val="00740BEB"/>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A94"/>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B8E"/>
    <w:rsid w:val="00744C69"/>
    <w:rsid w:val="00744D48"/>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09"/>
    <w:rsid w:val="00747D5D"/>
    <w:rsid w:val="00747DB4"/>
    <w:rsid w:val="00747EA3"/>
    <w:rsid w:val="00747FB2"/>
    <w:rsid w:val="007500C6"/>
    <w:rsid w:val="0075040A"/>
    <w:rsid w:val="007507B6"/>
    <w:rsid w:val="00750A1F"/>
    <w:rsid w:val="00750A35"/>
    <w:rsid w:val="00750AE4"/>
    <w:rsid w:val="00750DD8"/>
    <w:rsid w:val="00750E21"/>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11A"/>
    <w:rsid w:val="007542E9"/>
    <w:rsid w:val="007544A4"/>
    <w:rsid w:val="00754726"/>
    <w:rsid w:val="007547F3"/>
    <w:rsid w:val="007549B3"/>
    <w:rsid w:val="00754C54"/>
    <w:rsid w:val="00754CD9"/>
    <w:rsid w:val="00754D19"/>
    <w:rsid w:val="00754EE4"/>
    <w:rsid w:val="007550BE"/>
    <w:rsid w:val="007551AA"/>
    <w:rsid w:val="007553B3"/>
    <w:rsid w:val="007555E3"/>
    <w:rsid w:val="00755654"/>
    <w:rsid w:val="00755A0C"/>
    <w:rsid w:val="00755F75"/>
    <w:rsid w:val="00755F90"/>
    <w:rsid w:val="007560B2"/>
    <w:rsid w:val="0075626C"/>
    <w:rsid w:val="00756A8A"/>
    <w:rsid w:val="00756A9C"/>
    <w:rsid w:val="00756CF6"/>
    <w:rsid w:val="00756E3C"/>
    <w:rsid w:val="00757162"/>
    <w:rsid w:val="007572B1"/>
    <w:rsid w:val="007573D6"/>
    <w:rsid w:val="00757881"/>
    <w:rsid w:val="00757AE0"/>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49"/>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812"/>
    <w:rsid w:val="00764AB9"/>
    <w:rsid w:val="00764C8D"/>
    <w:rsid w:val="00764D9D"/>
    <w:rsid w:val="00764FD0"/>
    <w:rsid w:val="00765221"/>
    <w:rsid w:val="00765260"/>
    <w:rsid w:val="00765292"/>
    <w:rsid w:val="007653AF"/>
    <w:rsid w:val="007653E9"/>
    <w:rsid w:val="00765554"/>
    <w:rsid w:val="00765564"/>
    <w:rsid w:val="00766126"/>
    <w:rsid w:val="0076616A"/>
    <w:rsid w:val="0076644E"/>
    <w:rsid w:val="0076644F"/>
    <w:rsid w:val="00766747"/>
    <w:rsid w:val="00766AEE"/>
    <w:rsid w:val="00766B83"/>
    <w:rsid w:val="00766B88"/>
    <w:rsid w:val="00766DCE"/>
    <w:rsid w:val="00766DF9"/>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130"/>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E2"/>
    <w:rsid w:val="007761C6"/>
    <w:rsid w:val="0077632D"/>
    <w:rsid w:val="007765CA"/>
    <w:rsid w:val="00776920"/>
    <w:rsid w:val="00776941"/>
    <w:rsid w:val="00776B62"/>
    <w:rsid w:val="00776C9A"/>
    <w:rsid w:val="00776ECC"/>
    <w:rsid w:val="00776F21"/>
    <w:rsid w:val="00777012"/>
    <w:rsid w:val="00777648"/>
    <w:rsid w:val="00777868"/>
    <w:rsid w:val="007779A3"/>
    <w:rsid w:val="007779A8"/>
    <w:rsid w:val="00777A66"/>
    <w:rsid w:val="00777A67"/>
    <w:rsid w:val="00777B9F"/>
    <w:rsid w:val="00777F55"/>
    <w:rsid w:val="0078049C"/>
    <w:rsid w:val="007804DF"/>
    <w:rsid w:val="007805F4"/>
    <w:rsid w:val="007809ED"/>
    <w:rsid w:val="00780CEC"/>
    <w:rsid w:val="00780D36"/>
    <w:rsid w:val="00780F9B"/>
    <w:rsid w:val="0078115D"/>
    <w:rsid w:val="0078127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4C34"/>
    <w:rsid w:val="00785588"/>
    <w:rsid w:val="0078595A"/>
    <w:rsid w:val="00785B8A"/>
    <w:rsid w:val="00785BAF"/>
    <w:rsid w:val="00785BF3"/>
    <w:rsid w:val="00785E05"/>
    <w:rsid w:val="00785FD4"/>
    <w:rsid w:val="00786111"/>
    <w:rsid w:val="007861E9"/>
    <w:rsid w:val="00786416"/>
    <w:rsid w:val="00786561"/>
    <w:rsid w:val="00786812"/>
    <w:rsid w:val="00786870"/>
    <w:rsid w:val="007868F5"/>
    <w:rsid w:val="00786950"/>
    <w:rsid w:val="00786BCF"/>
    <w:rsid w:val="00786C5D"/>
    <w:rsid w:val="00786EA6"/>
    <w:rsid w:val="00786EF7"/>
    <w:rsid w:val="007871E9"/>
    <w:rsid w:val="007879D8"/>
    <w:rsid w:val="00787BCE"/>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200"/>
    <w:rsid w:val="007913F8"/>
    <w:rsid w:val="00791734"/>
    <w:rsid w:val="0079177D"/>
    <w:rsid w:val="007917EB"/>
    <w:rsid w:val="00791A8D"/>
    <w:rsid w:val="00791D96"/>
    <w:rsid w:val="00791F93"/>
    <w:rsid w:val="00792289"/>
    <w:rsid w:val="00792560"/>
    <w:rsid w:val="00792569"/>
    <w:rsid w:val="00793072"/>
    <w:rsid w:val="007930B4"/>
    <w:rsid w:val="0079310A"/>
    <w:rsid w:val="007933FD"/>
    <w:rsid w:val="0079361E"/>
    <w:rsid w:val="007937B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09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093"/>
    <w:rsid w:val="007A11EE"/>
    <w:rsid w:val="007A1290"/>
    <w:rsid w:val="007A1314"/>
    <w:rsid w:val="007A1347"/>
    <w:rsid w:val="007A1423"/>
    <w:rsid w:val="007A157C"/>
    <w:rsid w:val="007A1720"/>
    <w:rsid w:val="007A1747"/>
    <w:rsid w:val="007A18E3"/>
    <w:rsid w:val="007A1A2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66"/>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BCF"/>
    <w:rsid w:val="007A6D23"/>
    <w:rsid w:val="007A6E87"/>
    <w:rsid w:val="007A6F32"/>
    <w:rsid w:val="007A71DA"/>
    <w:rsid w:val="007A7589"/>
    <w:rsid w:val="007A760A"/>
    <w:rsid w:val="007A7832"/>
    <w:rsid w:val="007A7A19"/>
    <w:rsid w:val="007A7E47"/>
    <w:rsid w:val="007A7F9A"/>
    <w:rsid w:val="007B035B"/>
    <w:rsid w:val="007B07B4"/>
    <w:rsid w:val="007B0B06"/>
    <w:rsid w:val="007B0E7C"/>
    <w:rsid w:val="007B141C"/>
    <w:rsid w:val="007B147D"/>
    <w:rsid w:val="007B14AE"/>
    <w:rsid w:val="007B150F"/>
    <w:rsid w:val="007B152A"/>
    <w:rsid w:val="007B1782"/>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42"/>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AA3"/>
    <w:rsid w:val="007C5C33"/>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11"/>
    <w:rsid w:val="007D1926"/>
    <w:rsid w:val="007D19C8"/>
    <w:rsid w:val="007D1A1E"/>
    <w:rsid w:val="007D1BC6"/>
    <w:rsid w:val="007D2189"/>
    <w:rsid w:val="007D230D"/>
    <w:rsid w:val="007D23FF"/>
    <w:rsid w:val="007D2526"/>
    <w:rsid w:val="007D27CD"/>
    <w:rsid w:val="007D2964"/>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4EA6"/>
    <w:rsid w:val="007D5024"/>
    <w:rsid w:val="007D507A"/>
    <w:rsid w:val="007D5270"/>
    <w:rsid w:val="007D52BA"/>
    <w:rsid w:val="007D52C4"/>
    <w:rsid w:val="007D5A10"/>
    <w:rsid w:val="007D5B3B"/>
    <w:rsid w:val="007D5B43"/>
    <w:rsid w:val="007D5BC5"/>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47C"/>
    <w:rsid w:val="007E1540"/>
    <w:rsid w:val="007E1651"/>
    <w:rsid w:val="007E1816"/>
    <w:rsid w:val="007E18E4"/>
    <w:rsid w:val="007E19C8"/>
    <w:rsid w:val="007E1CE1"/>
    <w:rsid w:val="007E2078"/>
    <w:rsid w:val="007E207F"/>
    <w:rsid w:val="007E22E5"/>
    <w:rsid w:val="007E29F7"/>
    <w:rsid w:val="007E2E32"/>
    <w:rsid w:val="007E2F76"/>
    <w:rsid w:val="007E3187"/>
    <w:rsid w:val="007E334C"/>
    <w:rsid w:val="007E3389"/>
    <w:rsid w:val="007E34DD"/>
    <w:rsid w:val="007E3613"/>
    <w:rsid w:val="007E394F"/>
    <w:rsid w:val="007E3964"/>
    <w:rsid w:val="007E39D3"/>
    <w:rsid w:val="007E3B73"/>
    <w:rsid w:val="007E3C1D"/>
    <w:rsid w:val="007E3CA3"/>
    <w:rsid w:val="007E3D92"/>
    <w:rsid w:val="007E4188"/>
    <w:rsid w:val="007E4301"/>
    <w:rsid w:val="007E450E"/>
    <w:rsid w:val="007E4598"/>
    <w:rsid w:val="007E48CA"/>
    <w:rsid w:val="007E48F8"/>
    <w:rsid w:val="007E4988"/>
    <w:rsid w:val="007E4AF0"/>
    <w:rsid w:val="007E4B08"/>
    <w:rsid w:val="007E4C04"/>
    <w:rsid w:val="007E5035"/>
    <w:rsid w:val="007E50F6"/>
    <w:rsid w:val="007E5148"/>
    <w:rsid w:val="007E5211"/>
    <w:rsid w:val="007E5334"/>
    <w:rsid w:val="007E5709"/>
    <w:rsid w:val="007E5904"/>
    <w:rsid w:val="007E5B08"/>
    <w:rsid w:val="007E5BBF"/>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AD3"/>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091"/>
    <w:rsid w:val="007F34BD"/>
    <w:rsid w:val="007F3617"/>
    <w:rsid w:val="007F39B1"/>
    <w:rsid w:val="007F3E94"/>
    <w:rsid w:val="007F3F4B"/>
    <w:rsid w:val="007F40D3"/>
    <w:rsid w:val="007F4199"/>
    <w:rsid w:val="007F4369"/>
    <w:rsid w:val="007F43D1"/>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108"/>
    <w:rsid w:val="008002C4"/>
    <w:rsid w:val="00800301"/>
    <w:rsid w:val="00800617"/>
    <w:rsid w:val="00800AEE"/>
    <w:rsid w:val="00800BE2"/>
    <w:rsid w:val="00800CA4"/>
    <w:rsid w:val="00800D1A"/>
    <w:rsid w:val="0080116E"/>
    <w:rsid w:val="008013CD"/>
    <w:rsid w:val="00801670"/>
    <w:rsid w:val="0080174F"/>
    <w:rsid w:val="00801762"/>
    <w:rsid w:val="008019C9"/>
    <w:rsid w:val="00801C05"/>
    <w:rsid w:val="00801C88"/>
    <w:rsid w:val="0080209C"/>
    <w:rsid w:val="0080262E"/>
    <w:rsid w:val="008028E7"/>
    <w:rsid w:val="008029CE"/>
    <w:rsid w:val="00802A2F"/>
    <w:rsid w:val="00802B7F"/>
    <w:rsid w:val="00802EA1"/>
    <w:rsid w:val="00803076"/>
    <w:rsid w:val="00803100"/>
    <w:rsid w:val="00803245"/>
    <w:rsid w:val="0080338B"/>
    <w:rsid w:val="008037E0"/>
    <w:rsid w:val="00803801"/>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317"/>
    <w:rsid w:val="00812529"/>
    <w:rsid w:val="00812726"/>
    <w:rsid w:val="008127B3"/>
    <w:rsid w:val="008129D1"/>
    <w:rsid w:val="0081325F"/>
    <w:rsid w:val="008135A7"/>
    <w:rsid w:val="00813744"/>
    <w:rsid w:val="00813E5B"/>
    <w:rsid w:val="00814187"/>
    <w:rsid w:val="00814203"/>
    <w:rsid w:val="0081425E"/>
    <w:rsid w:val="00814360"/>
    <w:rsid w:val="00814730"/>
    <w:rsid w:val="008148D2"/>
    <w:rsid w:val="00814C77"/>
    <w:rsid w:val="00814E15"/>
    <w:rsid w:val="00814E2A"/>
    <w:rsid w:val="00814FE3"/>
    <w:rsid w:val="008155B0"/>
    <w:rsid w:val="008159BF"/>
    <w:rsid w:val="00815A93"/>
    <w:rsid w:val="00815F4F"/>
    <w:rsid w:val="00815FDF"/>
    <w:rsid w:val="00816182"/>
    <w:rsid w:val="0081622D"/>
    <w:rsid w:val="008163F9"/>
    <w:rsid w:val="00816445"/>
    <w:rsid w:val="00816607"/>
    <w:rsid w:val="00816773"/>
    <w:rsid w:val="008167DB"/>
    <w:rsid w:val="00816876"/>
    <w:rsid w:val="008173B5"/>
    <w:rsid w:val="00817612"/>
    <w:rsid w:val="008176A3"/>
    <w:rsid w:val="00817923"/>
    <w:rsid w:val="0081792B"/>
    <w:rsid w:val="0082032D"/>
    <w:rsid w:val="008206D3"/>
    <w:rsid w:val="0082096C"/>
    <w:rsid w:val="00820C2A"/>
    <w:rsid w:val="00820DD7"/>
    <w:rsid w:val="00820EA5"/>
    <w:rsid w:val="00820F50"/>
    <w:rsid w:val="00820F6A"/>
    <w:rsid w:val="008211DA"/>
    <w:rsid w:val="00821252"/>
    <w:rsid w:val="00821477"/>
    <w:rsid w:val="008215D4"/>
    <w:rsid w:val="0082182E"/>
    <w:rsid w:val="0082188F"/>
    <w:rsid w:val="00821A8E"/>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479B"/>
    <w:rsid w:val="00824A6B"/>
    <w:rsid w:val="008250AE"/>
    <w:rsid w:val="008258FD"/>
    <w:rsid w:val="00825A93"/>
    <w:rsid w:val="00825AE9"/>
    <w:rsid w:val="00825E22"/>
    <w:rsid w:val="008261DE"/>
    <w:rsid w:val="00826844"/>
    <w:rsid w:val="00826A1D"/>
    <w:rsid w:val="00826A52"/>
    <w:rsid w:val="00826CFD"/>
    <w:rsid w:val="00826D10"/>
    <w:rsid w:val="00826F32"/>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2FDC"/>
    <w:rsid w:val="00833082"/>
    <w:rsid w:val="00833233"/>
    <w:rsid w:val="0083332D"/>
    <w:rsid w:val="00833377"/>
    <w:rsid w:val="0083378E"/>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6A1"/>
    <w:rsid w:val="00835748"/>
    <w:rsid w:val="008358C7"/>
    <w:rsid w:val="00835E5A"/>
    <w:rsid w:val="0083609C"/>
    <w:rsid w:val="008360BB"/>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9F2"/>
    <w:rsid w:val="00842FE2"/>
    <w:rsid w:val="008430FE"/>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D91"/>
    <w:rsid w:val="00845FFA"/>
    <w:rsid w:val="008463BB"/>
    <w:rsid w:val="008467F3"/>
    <w:rsid w:val="00846B22"/>
    <w:rsid w:val="00847016"/>
    <w:rsid w:val="0084706F"/>
    <w:rsid w:val="00847182"/>
    <w:rsid w:val="00847841"/>
    <w:rsid w:val="00847C7A"/>
    <w:rsid w:val="00847CCF"/>
    <w:rsid w:val="00847E79"/>
    <w:rsid w:val="00847F44"/>
    <w:rsid w:val="008500DE"/>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78"/>
    <w:rsid w:val="00851E27"/>
    <w:rsid w:val="00851EFC"/>
    <w:rsid w:val="00851FB2"/>
    <w:rsid w:val="0085202F"/>
    <w:rsid w:val="00852172"/>
    <w:rsid w:val="008521B7"/>
    <w:rsid w:val="008522DC"/>
    <w:rsid w:val="00852307"/>
    <w:rsid w:val="008524F7"/>
    <w:rsid w:val="008526F4"/>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4DA7"/>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0B87"/>
    <w:rsid w:val="008614F9"/>
    <w:rsid w:val="00861606"/>
    <w:rsid w:val="0086179F"/>
    <w:rsid w:val="00861864"/>
    <w:rsid w:val="00861D96"/>
    <w:rsid w:val="00862281"/>
    <w:rsid w:val="0086230F"/>
    <w:rsid w:val="00862425"/>
    <w:rsid w:val="008629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1A"/>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0FD"/>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5FDD"/>
    <w:rsid w:val="00876009"/>
    <w:rsid w:val="00876048"/>
    <w:rsid w:val="0087657E"/>
    <w:rsid w:val="00876671"/>
    <w:rsid w:val="008766B0"/>
    <w:rsid w:val="0087681C"/>
    <w:rsid w:val="00876D2B"/>
    <w:rsid w:val="00876D38"/>
    <w:rsid w:val="0087700A"/>
    <w:rsid w:val="00877043"/>
    <w:rsid w:val="008771F4"/>
    <w:rsid w:val="00877206"/>
    <w:rsid w:val="00877384"/>
    <w:rsid w:val="0087739D"/>
    <w:rsid w:val="00877448"/>
    <w:rsid w:val="008777C9"/>
    <w:rsid w:val="00877853"/>
    <w:rsid w:val="008779BF"/>
    <w:rsid w:val="00877B10"/>
    <w:rsid w:val="008800C8"/>
    <w:rsid w:val="0088016E"/>
    <w:rsid w:val="0088038C"/>
    <w:rsid w:val="00880592"/>
    <w:rsid w:val="00880875"/>
    <w:rsid w:val="008808F1"/>
    <w:rsid w:val="00880955"/>
    <w:rsid w:val="00880A18"/>
    <w:rsid w:val="008810E5"/>
    <w:rsid w:val="0088165D"/>
    <w:rsid w:val="008818C9"/>
    <w:rsid w:val="00881960"/>
    <w:rsid w:val="00881BB2"/>
    <w:rsid w:val="00881E9A"/>
    <w:rsid w:val="0088212C"/>
    <w:rsid w:val="008822A8"/>
    <w:rsid w:val="00882729"/>
    <w:rsid w:val="00882747"/>
    <w:rsid w:val="00882750"/>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7B"/>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95C"/>
    <w:rsid w:val="00890FB4"/>
    <w:rsid w:val="008912F5"/>
    <w:rsid w:val="00891361"/>
    <w:rsid w:val="0089147D"/>
    <w:rsid w:val="00891498"/>
    <w:rsid w:val="00891518"/>
    <w:rsid w:val="00891677"/>
    <w:rsid w:val="0089170D"/>
    <w:rsid w:val="008919AC"/>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5A5"/>
    <w:rsid w:val="0089568B"/>
    <w:rsid w:val="0089592A"/>
    <w:rsid w:val="00895BEE"/>
    <w:rsid w:val="00895D82"/>
    <w:rsid w:val="0089613A"/>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2F42"/>
    <w:rsid w:val="008A3030"/>
    <w:rsid w:val="008A306F"/>
    <w:rsid w:val="008A314E"/>
    <w:rsid w:val="008A3329"/>
    <w:rsid w:val="008A3501"/>
    <w:rsid w:val="008A387E"/>
    <w:rsid w:val="008A4358"/>
    <w:rsid w:val="008A4A1B"/>
    <w:rsid w:val="008A4BDB"/>
    <w:rsid w:val="008A51C1"/>
    <w:rsid w:val="008A540A"/>
    <w:rsid w:val="008A5463"/>
    <w:rsid w:val="008A5541"/>
    <w:rsid w:val="008A5B1A"/>
    <w:rsid w:val="008A6245"/>
    <w:rsid w:val="008A639E"/>
    <w:rsid w:val="008A6597"/>
    <w:rsid w:val="008A66DA"/>
    <w:rsid w:val="008A69EB"/>
    <w:rsid w:val="008A6DF3"/>
    <w:rsid w:val="008A6DFB"/>
    <w:rsid w:val="008A714D"/>
    <w:rsid w:val="008A719B"/>
    <w:rsid w:val="008A7212"/>
    <w:rsid w:val="008A76DD"/>
    <w:rsid w:val="008A79D8"/>
    <w:rsid w:val="008B006B"/>
    <w:rsid w:val="008B01F9"/>
    <w:rsid w:val="008B07E0"/>
    <w:rsid w:val="008B0B9A"/>
    <w:rsid w:val="008B0F67"/>
    <w:rsid w:val="008B1232"/>
    <w:rsid w:val="008B123E"/>
    <w:rsid w:val="008B1669"/>
    <w:rsid w:val="008B18CB"/>
    <w:rsid w:val="008B19A4"/>
    <w:rsid w:val="008B1A8C"/>
    <w:rsid w:val="008B1AF6"/>
    <w:rsid w:val="008B2005"/>
    <w:rsid w:val="008B230D"/>
    <w:rsid w:val="008B2430"/>
    <w:rsid w:val="008B29F5"/>
    <w:rsid w:val="008B2A48"/>
    <w:rsid w:val="008B2AEB"/>
    <w:rsid w:val="008B2B15"/>
    <w:rsid w:val="008B2B32"/>
    <w:rsid w:val="008B2C2D"/>
    <w:rsid w:val="008B2CB4"/>
    <w:rsid w:val="008B2CE3"/>
    <w:rsid w:val="008B2D1A"/>
    <w:rsid w:val="008B2DE2"/>
    <w:rsid w:val="008B2F2B"/>
    <w:rsid w:val="008B3004"/>
    <w:rsid w:val="008B35B2"/>
    <w:rsid w:val="008B372A"/>
    <w:rsid w:val="008B380F"/>
    <w:rsid w:val="008B3897"/>
    <w:rsid w:val="008B38E9"/>
    <w:rsid w:val="008B3E20"/>
    <w:rsid w:val="008B3E38"/>
    <w:rsid w:val="008B42A7"/>
    <w:rsid w:val="008B459E"/>
    <w:rsid w:val="008B460B"/>
    <w:rsid w:val="008B496C"/>
    <w:rsid w:val="008B4ACE"/>
    <w:rsid w:val="008B4CAC"/>
    <w:rsid w:val="008B4F14"/>
    <w:rsid w:val="008B4FE5"/>
    <w:rsid w:val="008B515B"/>
    <w:rsid w:val="008B552B"/>
    <w:rsid w:val="008B5776"/>
    <w:rsid w:val="008B58D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05"/>
    <w:rsid w:val="008C0270"/>
    <w:rsid w:val="008C03E9"/>
    <w:rsid w:val="008C0571"/>
    <w:rsid w:val="008C0763"/>
    <w:rsid w:val="008C0795"/>
    <w:rsid w:val="008C0A66"/>
    <w:rsid w:val="008C0B3F"/>
    <w:rsid w:val="008C0D14"/>
    <w:rsid w:val="008C0D80"/>
    <w:rsid w:val="008C0F51"/>
    <w:rsid w:val="008C11F8"/>
    <w:rsid w:val="008C1B26"/>
    <w:rsid w:val="008C1D2B"/>
    <w:rsid w:val="008C1D60"/>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2FF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1F"/>
    <w:rsid w:val="008C7488"/>
    <w:rsid w:val="008C7576"/>
    <w:rsid w:val="008C76BA"/>
    <w:rsid w:val="008C7833"/>
    <w:rsid w:val="008C7A45"/>
    <w:rsid w:val="008C7D54"/>
    <w:rsid w:val="008D011C"/>
    <w:rsid w:val="008D03EE"/>
    <w:rsid w:val="008D0480"/>
    <w:rsid w:val="008D0896"/>
    <w:rsid w:val="008D0909"/>
    <w:rsid w:val="008D0B5F"/>
    <w:rsid w:val="008D105F"/>
    <w:rsid w:val="008D1707"/>
    <w:rsid w:val="008D1963"/>
    <w:rsid w:val="008D1A58"/>
    <w:rsid w:val="008D1BC2"/>
    <w:rsid w:val="008D1D7D"/>
    <w:rsid w:val="008D1DEE"/>
    <w:rsid w:val="008D1DFC"/>
    <w:rsid w:val="008D232E"/>
    <w:rsid w:val="008D24F3"/>
    <w:rsid w:val="008D2721"/>
    <w:rsid w:val="008D2849"/>
    <w:rsid w:val="008D2EC2"/>
    <w:rsid w:val="008D3118"/>
    <w:rsid w:val="008D31A1"/>
    <w:rsid w:val="008D32FB"/>
    <w:rsid w:val="008D350E"/>
    <w:rsid w:val="008D3B51"/>
    <w:rsid w:val="008D3B98"/>
    <w:rsid w:val="008D3D4F"/>
    <w:rsid w:val="008D4139"/>
    <w:rsid w:val="008D4223"/>
    <w:rsid w:val="008D4251"/>
    <w:rsid w:val="008D4427"/>
    <w:rsid w:val="008D48A2"/>
    <w:rsid w:val="008D4A0C"/>
    <w:rsid w:val="008D4AFE"/>
    <w:rsid w:val="008D5307"/>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0FA7"/>
    <w:rsid w:val="008E117C"/>
    <w:rsid w:val="008E1546"/>
    <w:rsid w:val="008E1C64"/>
    <w:rsid w:val="008E1F0F"/>
    <w:rsid w:val="008E20AA"/>
    <w:rsid w:val="008E214A"/>
    <w:rsid w:val="008E2350"/>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D98"/>
    <w:rsid w:val="008E5EA8"/>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B5"/>
    <w:rsid w:val="008E7EBA"/>
    <w:rsid w:val="008E7ECC"/>
    <w:rsid w:val="008F009A"/>
    <w:rsid w:val="008F0182"/>
    <w:rsid w:val="008F04EA"/>
    <w:rsid w:val="008F064C"/>
    <w:rsid w:val="008F0A05"/>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ED"/>
    <w:rsid w:val="008F6FFC"/>
    <w:rsid w:val="008F718E"/>
    <w:rsid w:val="008F7286"/>
    <w:rsid w:val="008F7754"/>
    <w:rsid w:val="008F78B8"/>
    <w:rsid w:val="008F78E9"/>
    <w:rsid w:val="008F7C33"/>
    <w:rsid w:val="008F7C36"/>
    <w:rsid w:val="008F7F0C"/>
    <w:rsid w:val="008F7F86"/>
    <w:rsid w:val="00900004"/>
    <w:rsid w:val="0090007B"/>
    <w:rsid w:val="009000E7"/>
    <w:rsid w:val="0090039A"/>
    <w:rsid w:val="009003DF"/>
    <w:rsid w:val="0090056F"/>
    <w:rsid w:val="0090080A"/>
    <w:rsid w:val="0090081D"/>
    <w:rsid w:val="00900C05"/>
    <w:rsid w:val="00900CB1"/>
    <w:rsid w:val="00900D08"/>
    <w:rsid w:val="00901006"/>
    <w:rsid w:val="0090103E"/>
    <w:rsid w:val="009010E2"/>
    <w:rsid w:val="00901218"/>
    <w:rsid w:val="0090125F"/>
    <w:rsid w:val="00901371"/>
    <w:rsid w:val="009014BC"/>
    <w:rsid w:val="009016A1"/>
    <w:rsid w:val="00901949"/>
    <w:rsid w:val="0090195A"/>
    <w:rsid w:val="00901986"/>
    <w:rsid w:val="00901BE0"/>
    <w:rsid w:val="009021B9"/>
    <w:rsid w:val="0090281D"/>
    <w:rsid w:val="009028A2"/>
    <w:rsid w:val="009028FB"/>
    <w:rsid w:val="00902BDC"/>
    <w:rsid w:val="00902E0D"/>
    <w:rsid w:val="00903174"/>
    <w:rsid w:val="00903AC7"/>
    <w:rsid w:val="00903D88"/>
    <w:rsid w:val="00903E01"/>
    <w:rsid w:val="009040F9"/>
    <w:rsid w:val="009041FB"/>
    <w:rsid w:val="00904540"/>
    <w:rsid w:val="009045D5"/>
    <w:rsid w:val="009045F5"/>
    <w:rsid w:val="009046FA"/>
    <w:rsid w:val="0090498A"/>
    <w:rsid w:val="00904E26"/>
    <w:rsid w:val="00904E42"/>
    <w:rsid w:val="00905021"/>
    <w:rsid w:val="0090532D"/>
    <w:rsid w:val="009056CE"/>
    <w:rsid w:val="00905D84"/>
    <w:rsid w:val="00906059"/>
    <w:rsid w:val="0090606B"/>
    <w:rsid w:val="009063D5"/>
    <w:rsid w:val="009064AE"/>
    <w:rsid w:val="00906503"/>
    <w:rsid w:val="00906643"/>
    <w:rsid w:val="009066B1"/>
    <w:rsid w:val="009066B4"/>
    <w:rsid w:val="009066ED"/>
    <w:rsid w:val="00906A96"/>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322"/>
    <w:rsid w:val="0091345A"/>
    <w:rsid w:val="009134F6"/>
    <w:rsid w:val="00913604"/>
    <w:rsid w:val="0091364A"/>
    <w:rsid w:val="009138F2"/>
    <w:rsid w:val="009138FB"/>
    <w:rsid w:val="00913960"/>
    <w:rsid w:val="00913FFE"/>
    <w:rsid w:val="00914225"/>
    <w:rsid w:val="0091425F"/>
    <w:rsid w:val="00914288"/>
    <w:rsid w:val="009142D8"/>
    <w:rsid w:val="009142F7"/>
    <w:rsid w:val="009144E4"/>
    <w:rsid w:val="009147CC"/>
    <w:rsid w:val="00914AC3"/>
    <w:rsid w:val="00914BCF"/>
    <w:rsid w:val="00914FAA"/>
    <w:rsid w:val="00915124"/>
    <w:rsid w:val="00915180"/>
    <w:rsid w:val="0091559E"/>
    <w:rsid w:val="009155C9"/>
    <w:rsid w:val="00915787"/>
    <w:rsid w:val="00915B2D"/>
    <w:rsid w:val="00915DE6"/>
    <w:rsid w:val="00915E4C"/>
    <w:rsid w:val="00915F3F"/>
    <w:rsid w:val="0091644F"/>
    <w:rsid w:val="00916842"/>
    <w:rsid w:val="00916BAD"/>
    <w:rsid w:val="00916CF1"/>
    <w:rsid w:val="00916D75"/>
    <w:rsid w:val="00916FA7"/>
    <w:rsid w:val="009171C3"/>
    <w:rsid w:val="00917549"/>
    <w:rsid w:val="00917AF1"/>
    <w:rsid w:val="00917B8D"/>
    <w:rsid w:val="00917C40"/>
    <w:rsid w:val="00917ED1"/>
    <w:rsid w:val="00917F7D"/>
    <w:rsid w:val="00920337"/>
    <w:rsid w:val="009203E5"/>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2A0"/>
    <w:rsid w:val="00922930"/>
    <w:rsid w:val="0092295C"/>
    <w:rsid w:val="00922AD6"/>
    <w:rsid w:val="00922C26"/>
    <w:rsid w:val="009232E0"/>
    <w:rsid w:val="009234CD"/>
    <w:rsid w:val="009236B6"/>
    <w:rsid w:val="00923C64"/>
    <w:rsid w:val="0092407C"/>
    <w:rsid w:val="00924206"/>
    <w:rsid w:val="00924383"/>
    <w:rsid w:val="00924488"/>
    <w:rsid w:val="009247E1"/>
    <w:rsid w:val="00924D94"/>
    <w:rsid w:val="00924DBC"/>
    <w:rsid w:val="00924E32"/>
    <w:rsid w:val="00925300"/>
    <w:rsid w:val="00925385"/>
    <w:rsid w:val="00925455"/>
    <w:rsid w:val="00925507"/>
    <w:rsid w:val="00925798"/>
    <w:rsid w:val="00925812"/>
    <w:rsid w:val="00925855"/>
    <w:rsid w:val="00925B0E"/>
    <w:rsid w:val="00925C7A"/>
    <w:rsid w:val="00925D2C"/>
    <w:rsid w:val="00925DE8"/>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EA7"/>
    <w:rsid w:val="00931F53"/>
    <w:rsid w:val="009321F4"/>
    <w:rsid w:val="0093278D"/>
    <w:rsid w:val="00932820"/>
    <w:rsid w:val="0093286D"/>
    <w:rsid w:val="00932993"/>
    <w:rsid w:val="00932B52"/>
    <w:rsid w:val="00932BC8"/>
    <w:rsid w:val="00933281"/>
    <w:rsid w:val="00933365"/>
    <w:rsid w:val="00933A6E"/>
    <w:rsid w:val="00933B60"/>
    <w:rsid w:val="00933E3A"/>
    <w:rsid w:val="00933EF8"/>
    <w:rsid w:val="00933F03"/>
    <w:rsid w:val="0093416E"/>
    <w:rsid w:val="009345CA"/>
    <w:rsid w:val="009347D4"/>
    <w:rsid w:val="009348F0"/>
    <w:rsid w:val="00934AA6"/>
    <w:rsid w:val="00934C34"/>
    <w:rsid w:val="00934C9D"/>
    <w:rsid w:val="00934F9E"/>
    <w:rsid w:val="0093511D"/>
    <w:rsid w:val="00935307"/>
    <w:rsid w:val="00935669"/>
    <w:rsid w:val="009356D1"/>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7AA"/>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0CC"/>
    <w:rsid w:val="00945435"/>
    <w:rsid w:val="009454C5"/>
    <w:rsid w:val="00945866"/>
    <w:rsid w:val="00945878"/>
    <w:rsid w:val="009458FA"/>
    <w:rsid w:val="00945C72"/>
    <w:rsid w:val="00945D52"/>
    <w:rsid w:val="00946046"/>
    <w:rsid w:val="009462EE"/>
    <w:rsid w:val="0094631D"/>
    <w:rsid w:val="00946474"/>
    <w:rsid w:val="009464E1"/>
    <w:rsid w:val="009467B0"/>
    <w:rsid w:val="00946899"/>
    <w:rsid w:val="00946A05"/>
    <w:rsid w:val="00946E08"/>
    <w:rsid w:val="00946F08"/>
    <w:rsid w:val="009470BA"/>
    <w:rsid w:val="00947138"/>
    <w:rsid w:val="00947141"/>
    <w:rsid w:val="00947161"/>
    <w:rsid w:val="009474CF"/>
    <w:rsid w:val="00947553"/>
    <w:rsid w:val="009476FD"/>
    <w:rsid w:val="009478C9"/>
    <w:rsid w:val="00947915"/>
    <w:rsid w:val="00947BB2"/>
    <w:rsid w:val="00947E3F"/>
    <w:rsid w:val="00947E7A"/>
    <w:rsid w:val="00947FFE"/>
    <w:rsid w:val="0095004F"/>
    <w:rsid w:val="009501D8"/>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2EAF"/>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9BF"/>
    <w:rsid w:val="00955B62"/>
    <w:rsid w:val="0095605B"/>
    <w:rsid w:val="00956528"/>
    <w:rsid w:val="009565BA"/>
    <w:rsid w:val="009567D4"/>
    <w:rsid w:val="0095690F"/>
    <w:rsid w:val="009569EF"/>
    <w:rsid w:val="00956B91"/>
    <w:rsid w:val="00956F0D"/>
    <w:rsid w:val="00956F3A"/>
    <w:rsid w:val="00956F7A"/>
    <w:rsid w:val="00957056"/>
    <w:rsid w:val="009570BE"/>
    <w:rsid w:val="009571FF"/>
    <w:rsid w:val="0095740B"/>
    <w:rsid w:val="00957534"/>
    <w:rsid w:val="00957665"/>
    <w:rsid w:val="00957757"/>
    <w:rsid w:val="0095778F"/>
    <w:rsid w:val="009577DB"/>
    <w:rsid w:val="00957862"/>
    <w:rsid w:val="00957BC6"/>
    <w:rsid w:val="00957D9C"/>
    <w:rsid w:val="009600EE"/>
    <w:rsid w:val="009606E6"/>
    <w:rsid w:val="00960762"/>
    <w:rsid w:val="009609A6"/>
    <w:rsid w:val="00960A56"/>
    <w:rsid w:val="00960E0D"/>
    <w:rsid w:val="00960E79"/>
    <w:rsid w:val="00960ED7"/>
    <w:rsid w:val="0096112F"/>
    <w:rsid w:val="00961252"/>
    <w:rsid w:val="009615A9"/>
    <w:rsid w:val="009615E8"/>
    <w:rsid w:val="009617DA"/>
    <w:rsid w:val="009617E1"/>
    <w:rsid w:val="00961C6C"/>
    <w:rsid w:val="00961C89"/>
    <w:rsid w:val="00961EFB"/>
    <w:rsid w:val="00962210"/>
    <w:rsid w:val="00962232"/>
    <w:rsid w:val="00963789"/>
    <w:rsid w:val="00963819"/>
    <w:rsid w:val="0096385E"/>
    <w:rsid w:val="009639F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58"/>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2EE"/>
    <w:rsid w:val="00970489"/>
    <w:rsid w:val="0097077C"/>
    <w:rsid w:val="009707AC"/>
    <w:rsid w:val="009707EA"/>
    <w:rsid w:val="009708FE"/>
    <w:rsid w:val="00970902"/>
    <w:rsid w:val="00970927"/>
    <w:rsid w:val="00971704"/>
    <w:rsid w:val="00971714"/>
    <w:rsid w:val="009718AF"/>
    <w:rsid w:val="00971A91"/>
    <w:rsid w:val="00971CB7"/>
    <w:rsid w:val="00971D77"/>
    <w:rsid w:val="00971E40"/>
    <w:rsid w:val="00972008"/>
    <w:rsid w:val="00972635"/>
    <w:rsid w:val="00972749"/>
    <w:rsid w:val="0097276B"/>
    <w:rsid w:val="009727A8"/>
    <w:rsid w:val="0097282C"/>
    <w:rsid w:val="00972BA1"/>
    <w:rsid w:val="00972CC4"/>
    <w:rsid w:val="00972D77"/>
    <w:rsid w:val="00973022"/>
    <w:rsid w:val="00973062"/>
    <w:rsid w:val="00973922"/>
    <w:rsid w:val="009739A8"/>
    <w:rsid w:val="00973AA5"/>
    <w:rsid w:val="00973B26"/>
    <w:rsid w:val="00973BA9"/>
    <w:rsid w:val="00973BB4"/>
    <w:rsid w:val="00973C01"/>
    <w:rsid w:val="00973CAA"/>
    <w:rsid w:val="00973D1A"/>
    <w:rsid w:val="00973D94"/>
    <w:rsid w:val="00973FB9"/>
    <w:rsid w:val="00974405"/>
    <w:rsid w:val="009745DC"/>
    <w:rsid w:val="00974B42"/>
    <w:rsid w:val="00974CA5"/>
    <w:rsid w:val="00974F54"/>
    <w:rsid w:val="00975199"/>
    <w:rsid w:val="009751B0"/>
    <w:rsid w:val="00975238"/>
    <w:rsid w:val="00975270"/>
    <w:rsid w:val="00975380"/>
    <w:rsid w:val="009758AA"/>
    <w:rsid w:val="009758C5"/>
    <w:rsid w:val="00975E02"/>
    <w:rsid w:val="00976016"/>
    <w:rsid w:val="009762B1"/>
    <w:rsid w:val="00976314"/>
    <w:rsid w:val="009764E7"/>
    <w:rsid w:val="00976660"/>
    <w:rsid w:val="00976693"/>
    <w:rsid w:val="00976983"/>
    <w:rsid w:val="00976AE7"/>
    <w:rsid w:val="00976BFA"/>
    <w:rsid w:val="00976C17"/>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1F3C"/>
    <w:rsid w:val="00981FB6"/>
    <w:rsid w:val="00982029"/>
    <w:rsid w:val="00982064"/>
    <w:rsid w:val="00982664"/>
    <w:rsid w:val="009827F1"/>
    <w:rsid w:val="0098287D"/>
    <w:rsid w:val="0098299C"/>
    <w:rsid w:val="00982D8B"/>
    <w:rsid w:val="009830CF"/>
    <w:rsid w:val="00983114"/>
    <w:rsid w:val="00983228"/>
    <w:rsid w:val="00983581"/>
    <w:rsid w:val="00983A30"/>
    <w:rsid w:val="00983AA1"/>
    <w:rsid w:val="00983BD5"/>
    <w:rsid w:val="00983E93"/>
    <w:rsid w:val="00983EA5"/>
    <w:rsid w:val="00984025"/>
    <w:rsid w:val="00984048"/>
    <w:rsid w:val="00984285"/>
    <w:rsid w:val="009847D4"/>
    <w:rsid w:val="0098493B"/>
    <w:rsid w:val="00984A66"/>
    <w:rsid w:val="00984C1B"/>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0EC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5C"/>
    <w:rsid w:val="00995C6B"/>
    <w:rsid w:val="00995D89"/>
    <w:rsid w:val="00995FED"/>
    <w:rsid w:val="009961AB"/>
    <w:rsid w:val="0099648C"/>
    <w:rsid w:val="009966E7"/>
    <w:rsid w:val="00996905"/>
    <w:rsid w:val="00996A82"/>
    <w:rsid w:val="00996C46"/>
    <w:rsid w:val="00996D58"/>
    <w:rsid w:val="00997049"/>
    <w:rsid w:val="009970A4"/>
    <w:rsid w:val="009971E5"/>
    <w:rsid w:val="009977BF"/>
    <w:rsid w:val="00997916"/>
    <w:rsid w:val="00997920"/>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60C"/>
    <w:rsid w:val="009A476D"/>
    <w:rsid w:val="009A4954"/>
    <w:rsid w:val="009A4A5B"/>
    <w:rsid w:val="009A4AD2"/>
    <w:rsid w:val="009A5512"/>
    <w:rsid w:val="009A55AC"/>
    <w:rsid w:val="009A55C5"/>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2E"/>
    <w:rsid w:val="009A7976"/>
    <w:rsid w:val="009A79CB"/>
    <w:rsid w:val="009A7CD1"/>
    <w:rsid w:val="009A7EB6"/>
    <w:rsid w:val="009B00A0"/>
    <w:rsid w:val="009B0230"/>
    <w:rsid w:val="009B0334"/>
    <w:rsid w:val="009B0537"/>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15B"/>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AE"/>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9F1"/>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0A6"/>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92E"/>
    <w:rsid w:val="009C5ADA"/>
    <w:rsid w:val="009C5BB9"/>
    <w:rsid w:val="009C5CB0"/>
    <w:rsid w:val="009C5CE4"/>
    <w:rsid w:val="009C5E92"/>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7E2"/>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3F1"/>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22"/>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861"/>
    <w:rsid w:val="009E099C"/>
    <w:rsid w:val="009E0DFC"/>
    <w:rsid w:val="009E0E0A"/>
    <w:rsid w:val="009E10EA"/>
    <w:rsid w:val="009E1867"/>
    <w:rsid w:val="009E1AEF"/>
    <w:rsid w:val="009E1EED"/>
    <w:rsid w:val="009E21B4"/>
    <w:rsid w:val="009E21DF"/>
    <w:rsid w:val="009E2411"/>
    <w:rsid w:val="009E2484"/>
    <w:rsid w:val="009E24A2"/>
    <w:rsid w:val="009E2598"/>
    <w:rsid w:val="009E26DD"/>
    <w:rsid w:val="009E2752"/>
    <w:rsid w:val="009E27F7"/>
    <w:rsid w:val="009E2890"/>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4"/>
    <w:rsid w:val="009E5C3E"/>
    <w:rsid w:val="009E5CC4"/>
    <w:rsid w:val="009E5DAD"/>
    <w:rsid w:val="009E63EC"/>
    <w:rsid w:val="009E655E"/>
    <w:rsid w:val="009E65E2"/>
    <w:rsid w:val="009E66A5"/>
    <w:rsid w:val="009E67DF"/>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28E"/>
    <w:rsid w:val="009F16B9"/>
    <w:rsid w:val="009F174A"/>
    <w:rsid w:val="009F19F6"/>
    <w:rsid w:val="009F2022"/>
    <w:rsid w:val="009F22D7"/>
    <w:rsid w:val="009F25F6"/>
    <w:rsid w:val="009F27CB"/>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CB5"/>
    <w:rsid w:val="009F4E39"/>
    <w:rsid w:val="009F4F4E"/>
    <w:rsid w:val="009F4FB4"/>
    <w:rsid w:val="009F4FC9"/>
    <w:rsid w:val="009F51F7"/>
    <w:rsid w:val="009F5390"/>
    <w:rsid w:val="009F5407"/>
    <w:rsid w:val="009F5429"/>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00"/>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0F90"/>
    <w:rsid w:val="00A015AD"/>
    <w:rsid w:val="00A015D5"/>
    <w:rsid w:val="00A01665"/>
    <w:rsid w:val="00A01743"/>
    <w:rsid w:val="00A01758"/>
    <w:rsid w:val="00A018F9"/>
    <w:rsid w:val="00A01A67"/>
    <w:rsid w:val="00A01B7E"/>
    <w:rsid w:val="00A01C55"/>
    <w:rsid w:val="00A01C9E"/>
    <w:rsid w:val="00A01D07"/>
    <w:rsid w:val="00A01DFD"/>
    <w:rsid w:val="00A01EFE"/>
    <w:rsid w:val="00A020B2"/>
    <w:rsid w:val="00A020F3"/>
    <w:rsid w:val="00A026F0"/>
    <w:rsid w:val="00A028A0"/>
    <w:rsid w:val="00A0298E"/>
    <w:rsid w:val="00A029D2"/>
    <w:rsid w:val="00A02C0E"/>
    <w:rsid w:val="00A02C74"/>
    <w:rsid w:val="00A02D90"/>
    <w:rsid w:val="00A02E01"/>
    <w:rsid w:val="00A02EC6"/>
    <w:rsid w:val="00A0312F"/>
    <w:rsid w:val="00A03233"/>
    <w:rsid w:val="00A032CE"/>
    <w:rsid w:val="00A036D1"/>
    <w:rsid w:val="00A0387D"/>
    <w:rsid w:val="00A039B6"/>
    <w:rsid w:val="00A03B38"/>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E7A"/>
    <w:rsid w:val="00A06F06"/>
    <w:rsid w:val="00A0705C"/>
    <w:rsid w:val="00A071B8"/>
    <w:rsid w:val="00A071C6"/>
    <w:rsid w:val="00A07358"/>
    <w:rsid w:val="00A073BE"/>
    <w:rsid w:val="00A076D7"/>
    <w:rsid w:val="00A07741"/>
    <w:rsid w:val="00A07B30"/>
    <w:rsid w:val="00A07B5B"/>
    <w:rsid w:val="00A10031"/>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5D0"/>
    <w:rsid w:val="00A1573E"/>
    <w:rsid w:val="00A15779"/>
    <w:rsid w:val="00A1584E"/>
    <w:rsid w:val="00A158F9"/>
    <w:rsid w:val="00A15A13"/>
    <w:rsid w:val="00A15A2C"/>
    <w:rsid w:val="00A15A5B"/>
    <w:rsid w:val="00A15A9C"/>
    <w:rsid w:val="00A15AEC"/>
    <w:rsid w:val="00A15C70"/>
    <w:rsid w:val="00A15D68"/>
    <w:rsid w:val="00A15FA5"/>
    <w:rsid w:val="00A1625C"/>
    <w:rsid w:val="00A162E8"/>
    <w:rsid w:val="00A16397"/>
    <w:rsid w:val="00A164AB"/>
    <w:rsid w:val="00A166D2"/>
    <w:rsid w:val="00A1691E"/>
    <w:rsid w:val="00A16B38"/>
    <w:rsid w:val="00A16C37"/>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03A"/>
    <w:rsid w:val="00A20230"/>
    <w:rsid w:val="00A203F0"/>
    <w:rsid w:val="00A20569"/>
    <w:rsid w:val="00A2061B"/>
    <w:rsid w:val="00A20D0D"/>
    <w:rsid w:val="00A2124B"/>
    <w:rsid w:val="00A212A0"/>
    <w:rsid w:val="00A213CF"/>
    <w:rsid w:val="00A216B2"/>
    <w:rsid w:val="00A21BBD"/>
    <w:rsid w:val="00A2227C"/>
    <w:rsid w:val="00A223FE"/>
    <w:rsid w:val="00A22562"/>
    <w:rsid w:val="00A225A9"/>
    <w:rsid w:val="00A22724"/>
    <w:rsid w:val="00A227CE"/>
    <w:rsid w:val="00A22A42"/>
    <w:rsid w:val="00A22A4F"/>
    <w:rsid w:val="00A22AE1"/>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6D8A"/>
    <w:rsid w:val="00A272DE"/>
    <w:rsid w:val="00A272E9"/>
    <w:rsid w:val="00A273A3"/>
    <w:rsid w:val="00A274D2"/>
    <w:rsid w:val="00A2750A"/>
    <w:rsid w:val="00A27747"/>
    <w:rsid w:val="00A27796"/>
    <w:rsid w:val="00A278E4"/>
    <w:rsid w:val="00A27B08"/>
    <w:rsid w:val="00A27EA6"/>
    <w:rsid w:val="00A30021"/>
    <w:rsid w:val="00A301F2"/>
    <w:rsid w:val="00A30249"/>
    <w:rsid w:val="00A30409"/>
    <w:rsid w:val="00A30591"/>
    <w:rsid w:val="00A3068D"/>
    <w:rsid w:val="00A3076A"/>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4F"/>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6CBC"/>
    <w:rsid w:val="00A36ED2"/>
    <w:rsid w:val="00A370F1"/>
    <w:rsid w:val="00A37606"/>
    <w:rsid w:val="00A37686"/>
    <w:rsid w:val="00A376FB"/>
    <w:rsid w:val="00A3799D"/>
    <w:rsid w:val="00A4055B"/>
    <w:rsid w:val="00A4085B"/>
    <w:rsid w:val="00A40A4C"/>
    <w:rsid w:val="00A40C05"/>
    <w:rsid w:val="00A40C4B"/>
    <w:rsid w:val="00A40CC9"/>
    <w:rsid w:val="00A411AF"/>
    <w:rsid w:val="00A41303"/>
    <w:rsid w:val="00A41A29"/>
    <w:rsid w:val="00A41D53"/>
    <w:rsid w:val="00A41FC7"/>
    <w:rsid w:val="00A42211"/>
    <w:rsid w:val="00A42690"/>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5B"/>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AD3"/>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C0A"/>
    <w:rsid w:val="00A56F5A"/>
    <w:rsid w:val="00A56F7D"/>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BBB"/>
    <w:rsid w:val="00A62E98"/>
    <w:rsid w:val="00A63938"/>
    <w:rsid w:val="00A63C5E"/>
    <w:rsid w:val="00A63EE7"/>
    <w:rsid w:val="00A6406F"/>
    <w:rsid w:val="00A641DE"/>
    <w:rsid w:val="00A6422D"/>
    <w:rsid w:val="00A64868"/>
    <w:rsid w:val="00A64AD2"/>
    <w:rsid w:val="00A64C6B"/>
    <w:rsid w:val="00A64FF1"/>
    <w:rsid w:val="00A6511E"/>
    <w:rsid w:val="00A651B7"/>
    <w:rsid w:val="00A652C1"/>
    <w:rsid w:val="00A6559F"/>
    <w:rsid w:val="00A658AF"/>
    <w:rsid w:val="00A66604"/>
    <w:rsid w:val="00A66627"/>
    <w:rsid w:val="00A66786"/>
    <w:rsid w:val="00A66844"/>
    <w:rsid w:val="00A66A09"/>
    <w:rsid w:val="00A66B8C"/>
    <w:rsid w:val="00A66CEE"/>
    <w:rsid w:val="00A66DC5"/>
    <w:rsid w:val="00A66FDD"/>
    <w:rsid w:val="00A67006"/>
    <w:rsid w:val="00A6702D"/>
    <w:rsid w:val="00A67C7E"/>
    <w:rsid w:val="00A67D32"/>
    <w:rsid w:val="00A67DA9"/>
    <w:rsid w:val="00A67F20"/>
    <w:rsid w:val="00A7077D"/>
    <w:rsid w:val="00A707BC"/>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09E"/>
    <w:rsid w:val="00A731A4"/>
    <w:rsid w:val="00A73206"/>
    <w:rsid w:val="00A734C4"/>
    <w:rsid w:val="00A73A9C"/>
    <w:rsid w:val="00A73C87"/>
    <w:rsid w:val="00A73DFF"/>
    <w:rsid w:val="00A74052"/>
    <w:rsid w:val="00A7408B"/>
    <w:rsid w:val="00A743A2"/>
    <w:rsid w:val="00A7491F"/>
    <w:rsid w:val="00A74955"/>
    <w:rsid w:val="00A74C19"/>
    <w:rsid w:val="00A74C26"/>
    <w:rsid w:val="00A74EF9"/>
    <w:rsid w:val="00A74F2C"/>
    <w:rsid w:val="00A75134"/>
    <w:rsid w:val="00A754FA"/>
    <w:rsid w:val="00A755D7"/>
    <w:rsid w:val="00A75806"/>
    <w:rsid w:val="00A75AAB"/>
    <w:rsid w:val="00A75CAF"/>
    <w:rsid w:val="00A75E0C"/>
    <w:rsid w:val="00A760AF"/>
    <w:rsid w:val="00A76162"/>
    <w:rsid w:val="00A761DF"/>
    <w:rsid w:val="00A762B8"/>
    <w:rsid w:val="00A763A3"/>
    <w:rsid w:val="00A76635"/>
    <w:rsid w:val="00A7692D"/>
    <w:rsid w:val="00A76989"/>
    <w:rsid w:val="00A76C13"/>
    <w:rsid w:val="00A76ED9"/>
    <w:rsid w:val="00A7725D"/>
    <w:rsid w:val="00A77339"/>
    <w:rsid w:val="00A7746E"/>
    <w:rsid w:val="00A77778"/>
    <w:rsid w:val="00A77A9E"/>
    <w:rsid w:val="00A77B6B"/>
    <w:rsid w:val="00A77D4F"/>
    <w:rsid w:val="00A77DAF"/>
    <w:rsid w:val="00A77E29"/>
    <w:rsid w:val="00A80130"/>
    <w:rsid w:val="00A8036B"/>
    <w:rsid w:val="00A80562"/>
    <w:rsid w:val="00A8076F"/>
    <w:rsid w:val="00A80D51"/>
    <w:rsid w:val="00A80FD8"/>
    <w:rsid w:val="00A81014"/>
    <w:rsid w:val="00A81019"/>
    <w:rsid w:val="00A810D5"/>
    <w:rsid w:val="00A81673"/>
    <w:rsid w:val="00A81711"/>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BD2"/>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75F"/>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0CD9"/>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275"/>
    <w:rsid w:val="00A93DB4"/>
    <w:rsid w:val="00A94086"/>
    <w:rsid w:val="00A943A7"/>
    <w:rsid w:val="00A943C8"/>
    <w:rsid w:val="00A94400"/>
    <w:rsid w:val="00A94524"/>
    <w:rsid w:val="00A945D9"/>
    <w:rsid w:val="00A94821"/>
    <w:rsid w:val="00A9488F"/>
    <w:rsid w:val="00A948E8"/>
    <w:rsid w:val="00A94CA0"/>
    <w:rsid w:val="00A9503F"/>
    <w:rsid w:val="00A9506F"/>
    <w:rsid w:val="00A950FF"/>
    <w:rsid w:val="00A95123"/>
    <w:rsid w:val="00A951CE"/>
    <w:rsid w:val="00A95317"/>
    <w:rsid w:val="00A95528"/>
    <w:rsid w:val="00A95565"/>
    <w:rsid w:val="00A955F3"/>
    <w:rsid w:val="00A9561A"/>
    <w:rsid w:val="00A9563F"/>
    <w:rsid w:val="00A956EE"/>
    <w:rsid w:val="00A95982"/>
    <w:rsid w:val="00A95BFC"/>
    <w:rsid w:val="00A96066"/>
    <w:rsid w:val="00A96206"/>
    <w:rsid w:val="00A96250"/>
    <w:rsid w:val="00A96608"/>
    <w:rsid w:val="00A968CA"/>
    <w:rsid w:val="00A968EF"/>
    <w:rsid w:val="00A96A73"/>
    <w:rsid w:val="00A96C4B"/>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3B"/>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3F8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0C4"/>
    <w:rsid w:val="00AA6377"/>
    <w:rsid w:val="00AA653B"/>
    <w:rsid w:val="00AA65BC"/>
    <w:rsid w:val="00AA67D7"/>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9F5"/>
    <w:rsid w:val="00AB2A68"/>
    <w:rsid w:val="00AB2AD2"/>
    <w:rsid w:val="00AB2E73"/>
    <w:rsid w:val="00AB343A"/>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5DD"/>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2A9"/>
    <w:rsid w:val="00AC13FB"/>
    <w:rsid w:val="00AC1705"/>
    <w:rsid w:val="00AC1713"/>
    <w:rsid w:val="00AC1889"/>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82"/>
    <w:rsid w:val="00AC64D4"/>
    <w:rsid w:val="00AC65C6"/>
    <w:rsid w:val="00AC6865"/>
    <w:rsid w:val="00AC697C"/>
    <w:rsid w:val="00AC6DFF"/>
    <w:rsid w:val="00AC6E1B"/>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2C1"/>
    <w:rsid w:val="00AD4616"/>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8B7"/>
    <w:rsid w:val="00AD6A93"/>
    <w:rsid w:val="00AD6B9D"/>
    <w:rsid w:val="00AD6E04"/>
    <w:rsid w:val="00AD6E53"/>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8D"/>
    <w:rsid w:val="00AE10F8"/>
    <w:rsid w:val="00AE142F"/>
    <w:rsid w:val="00AE1491"/>
    <w:rsid w:val="00AE16FD"/>
    <w:rsid w:val="00AE1C11"/>
    <w:rsid w:val="00AE1C53"/>
    <w:rsid w:val="00AE1D04"/>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7B"/>
    <w:rsid w:val="00AE6394"/>
    <w:rsid w:val="00AE64F7"/>
    <w:rsid w:val="00AE659A"/>
    <w:rsid w:val="00AE65E3"/>
    <w:rsid w:val="00AE6680"/>
    <w:rsid w:val="00AE696B"/>
    <w:rsid w:val="00AE6A4B"/>
    <w:rsid w:val="00AE6BEF"/>
    <w:rsid w:val="00AE6BFF"/>
    <w:rsid w:val="00AE7279"/>
    <w:rsid w:val="00AE730E"/>
    <w:rsid w:val="00AE73A2"/>
    <w:rsid w:val="00AE76A1"/>
    <w:rsid w:val="00AE7833"/>
    <w:rsid w:val="00AE788C"/>
    <w:rsid w:val="00AE78CF"/>
    <w:rsid w:val="00AE7C19"/>
    <w:rsid w:val="00AE7CB1"/>
    <w:rsid w:val="00AE7CE8"/>
    <w:rsid w:val="00AE7CF3"/>
    <w:rsid w:val="00AE7DEC"/>
    <w:rsid w:val="00AE7FB0"/>
    <w:rsid w:val="00AF03DA"/>
    <w:rsid w:val="00AF057F"/>
    <w:rsid w:val="00AF065C"/>
    <w:rsid w:val="00AF06CD"/>
    <w:rsid w:val="00AF070A"/>
    <w:rsid w:val="00AF097A"/>
    <w:rsid w:val="00AF0A69"/>
    <w:rsid w:val="00AF0EBB"/>
    <w:rsid w:val="00AF0FDE"/>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928"/>
    <w:rsid w:val="00AF2B9A"/>
    <w:rsid w:val="00AF2FFE"/>
    <w:rsid w:val="00AF30C5"/>
    <w:rsid w:val="00AF30F1"/>
    <w:rsid w:val="00AF3196"/>
    <w:rsid w:val="00AF3826"/>
    <w:rsid w:val="00AF3B9D"/>
    <w:rsid w:val="00AF3BF8"/>
    <w:rsid w:val="00AF3C6E"/>
    <w:rsid w:val="00AF3D29"/>
    <w:rsid w:val="00AF3F7E"/>
    <w:rsid w:val="00AF3FA8"/>
    <w:rsid w:val="00AF4047"/>
    <w:rsid w:val="00AF4453"/>
    <w:rsid w:val="00AF450E"/>
    <w:rsid w:val="00AF45B4"/>
    <w:rsid w:val="00AF45F3"/>
    <w:rsid w:val="00AF47E0"/>
    <w:rsid w:val="00AF48D3"/>
    <w:rsid w:val="00AF4DDC"/>
    <w:rsid w:val="00AF4F2E"/>
    <w:rsid w:val="00AF4F6A"/>
    <w:rsid w:val="00AF4F78"/>
    <w:rsid w:val="00AF4FBB"/>
    <w:rsid w:val="00AF523E"/>
    <w:rsid w:val="00AF54AB"/>
    <w:rsid w:val="00AF5531"/>
    <w:rsid w:val="00AF5645"/>
    <w:rsid w:val="00AF57A0"/>
    <w:rsid w:val="00AF584F"/>
    <w:rsid w:val="00AF5911"/>
    <w:rsid w:val="00AF5AB1"/>
    <w:rsid w:val="00AF5CF3"/>
    <w:rsid w:val="00AF5EF6"/>
    <w:rsid w:val="00AF5F0C"/>
    <w:rsid w:val="00AF5FFB"/>
    <w:rsid w:val="00AF6411"/>
    <w:rsid w:val="00AF64BE"/>
    <w:rsid w:val="00AF6515"/>
    <w:rsid w:val="00AF665B"/>
    <w:rsid w:val="00AF66FE"/>
    <w:rsid w:val="00AF67BF"/>
    <w:rsid w:val="00AF6819"/>
    <w:rsid w:val="00AF68AF"/>
    <w:rsid w:val="00AF6921"/>
    <w:rsid w:val="00AF6A35"/>
    <w:rsid w:val="00AF6B0F"/>
    <w:rsid w:val="00AF6C7D"/>
    <w:rsid w:val="00AF6CA2"/>
    <w:rsid w:val="00AF72ED"/>
    <w:rsid w:val="00AF7437"/>
    <w:rsid w:val="00AF75FF"/>
    <w:rsid w:val="00AF7624"/>
    <w:rsid w:val="00AF77E7"/>
    <w:rsid w:val="00AF7E4B"/>
    <w:rsid w:val="00AF7F12"/>
    <w:rsid w:val="00B001E6"/>
    <w:rsid w:val="00B00383"/>
    <w:rsid w:val="00B005D8"/>
    <w:rsid w:val="00B005DF"/>
    <w:rsid w:val="00B00B82"/>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4F9F"/>
    <w:rsid w:val="00B05067"/>
    <w:rsid w:val="00B0510C"/>
    <w:rsid w:val="00B0512A"/>
    <w:rsid w:val="00B052F6"/>
    <w:rsid w:val="00B05824"/>
    <w:rsid w:val="00B05A33"/>
    <w:rsid w:val="00B05D4D"/>
    <w:rsid w:val="00B05F11"/>
    <w:rsid w:val="00B0604D"/>
    <w:rsid w:val="00B060D8"/>
    <w:rsid w:val="00B062D7"/>
    <w:rsid w:val="00B06537"/>
    <w:rsid w:val="00B066C7"/>
    <w:rsid w:val="00B06961"/>
    <w:rsid w:val="00B06AA6"/>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0E55"/>
    <w:rsid w:val="00B11073"/>
    <w:rsid w:val="00B11394"/>
    <w:rsid w:val="00B113F4"/>
    <w:rsid w:val="00B1140E"/>
    <w:rsid w:val="00B11814"/>
    <w:rsid w:val="00B11917"/>
    <w:rsid w:val="00B11FBC"/>
    <w:rsid w:val="00B11FF2"/>
    <w:rsid w:val="00B12020"/>
    <w:rsid w:val="00B12157"/>
    <w:rsid w:val="00B12199"/>
    <w:rsid w:val="00B12267"/>
    <w:rsid w:val="00B12432"/>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485"/>
    <w:rsid w:val="00B1570D"/>
    <w:rsid w:val="00B159A6"/>
    <w:rsid w:val="00B15ED4"/>
    <w:rsid w:val="00B15F9B"/>
    <w:rsid w:val="00B15F9D"/>
    <w:rsid w:val="00B161B4"/>
    <w:rsid w:val="00B1633C"/>
    <w:rsid w:val="00B163D3"/>
    <w:rsid w:val="00B16716"/>
    <w:rsid w:val="00B167D8"/>
    <w:rsid w:val="00B168C2"/>
    <w:rsid w:val="00B16A15"/>
    <w:rsid w:val="00B16BD0"/>
    <w:rsid w:val="00B16BFF"/>
    <w:rsid w:val="00B171B2"/>
    <w:rsid w:val="00B1726A"/>
    <w:rsid w:val="00B17365"/>
    <w:rsid w:val="00B174EC"/>
    <w:rsid w:val="00B17524"/>
    <w:rsid w:val="00B175F9"/>
    <w:rsid w:val="00B17888"/>
    <w:rsid w:val="00B17B03"/>
    <w:rsid w:val="00B17C5F"/>
    <w:rsid w:val="00B17C9E"/>
    <w:rsid w:val="00B17D28"/>
    <w:rsid w:val="00B17D4D"/>
    <w:rsid w:val="00B17D5B"/>
    <w:rsid w:val="00B20917"/>
    <w:rsid w:val="00B20953"/>
    <w:rsid w:val="00B20ADF"/>
    <w:rsid w:val="00B20B8B"/>
    <w:rsid w:val="00B20BA6"/>
    <w:rsid w:val="00B20C5B"/>
    <w:rsid w:val="00B20EC9"/>
    <w:rsid w:val="00B20F5B"/>
    <w:rsid w:val="00B210A3"/>
    <w:rsid w:val="00B214D9"/>
    <w:rsid w:val="00B2152B"/>
    <w:rsid w:val="00B216C1"/>
    <w:rsid w:val="00B21753"/>
    <w:rsid w:val="00B21C2F"/>
    <w:rsid w:val="00B21DD3"/>
    <w:rsid w:val="00B21DF8"/>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35"/>
    <w:rsid w:val="00B26F8A"/>
    <w:rsid w:val="00B2709C"/>
    <w:rsid w:val="00B270AA"/>
    <w:rsid w:val="00B27188"/>
    <w:rsid w:val="00B271F8"/>
    <w:rsid w:val="00B27241"/>
    <w:rsid w:val="00B27345"/>
    <w:rsid w:val="00B27357"/>
    <w:rsid w:val="00B276D9"/>
    <w:rsid w:val="00B2781B"/>
    <w:rsid w:val="00B27C20"/>
    <w:rsid w:val="00B27D56"/>
    <w:rsid w:val="00B27DF7"/>
    <w:rsid w:val="00B3005E"/>
    <w:rsid w:val="00B306B9"/>
    <w:rsid w:val="00B3092F"/>
    <w:rsid w:val="00B30D72"/>
    <w:rsid w:val="00B30FFE"/>
    <w:rsid w:val="00B31096"/>
    <w:rsid w:val="00B3110E"/>
    <w:rsid w:val="00B314ED"/>
    <w:rsid w:val="00B31503"/>
    <w:rsid w:val="00B315C4"/>
    <w:rsid w:val="00B31702"/>
    <w:rsid w:val="00B3179C"/>
    <w:rsid w:val="00B317CD"/>
    <w:rsid w:val="00B31852"/>
    <w:rsid w:val="00B31BFA"/>
    <w:rsid w:val="00B31E47"/>
    <w:rsid w:val="00B3205E"/>
    <w:rsid w:val="00B323B0"/>
    <w:rsid w:val="00B32657"/>
    <w:rsid w:val="00B32A00"/>
    <w:rsid w:val="00B32A98"/>
    <w:rsid w:val="00B32C7E"/>
    <w:rsid w:val="00B32E35"/>
    <w:rsid w:val="00B3316A"/>
    <w:rsid w:val="00B335CC"/>
    <w:rsid w:val="00B34173"/>
    <w:rsid w:val="00B344AB"/>
    <w:rsid w:val="00B349BB"/>
    <w:rsid w:val="00B34A75"/>
    <w:rsid w:val="00B34AC9"/>
    <w:rsid w:val="00B34DED"/>
    <w:rsid w:val="00B34EA2"/>
    <w:rsid w:val="00B34F95"/>
    <w:rsid w:val="00B350C9"/>
    <w:rsid w:val="00B351DD"/>
    <w:rsid w:val="00B35293"/>
    <w:rsid w:val="00B3566C"/>
    <w:rsid w:val="00B3572A"/>
    <w:rsid w:val="00B35925"/>
    <w:rsid w:val="00B35A7A"/>
    <w:rsid w:val="00B35A93"/>
    <w:rsid w:val="00B35AF9"/>
    <w:rsid w:val="00B35CC0"/>
    <w:rsid w:val="00B35EFA"/>
    <w:rsid w:val="00B3630A"/>
    <w:rsid w:val="00B36391"/>
    <w:rsid w:val="00B3666C"/>
    <w:rsid w:val="00B36758"/>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C3A"/>
    <w:rsid w:val="00B42F19"/>
    <w:rsid w:val="00B43742"/>
    <w:rsid w:val="00B43755"/>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39F"/>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625"/>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0F6"/>
    <w:rsid w:val="00B571D8"/>
    <w:rsid w:val="00B571DF"/>
    <w:rsid w:val="00B5720F"/>
    <w:rsid w:val="00B577F3"/>
    <w:rsid w:val="00B57920"/>
    <w:rsid w:val="00B57952"/>
    <w:rsid w:val="00B57CD0"/>
    <w:rsid w:val="00B57DE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AD6"/>
    <w:rsid w:val="00B62B16"/>
    <w:rsid w:val="00B62EA5"/>
    <w:rsid w:val="00B6302C"/>
    <w:rsid w:val="00B63222"/>
    <w:rsid w:val="00B6335A"/>
    <w:rsid w:val="00B633C0"/>
    <w:rsid w:val="00B63670"/>
    <w:rsid w:val="00B63744"/>
    <w:rsid w:val="00B63848"/>
    <w:rsid w:val="00B63D10"/>
    <w:rsid w:val="00B63D62"/>
    <w:rsid w:val="00B63FFC"/>
    <w:rsid w:val="00B64211"/>
    <w:rsid w:val="00B64226"/>
    <w:rsid w:val="00B642CF"/>
    <w:rsid w:val="00B64923"/>
    <w:rsid w:val="00B64B5B"/>
    <w:rsid w:val="00B64B7B"/>
    <w:rsid w:val="00B64C1E"/>
    <w:rsid w:val="00B64C2C"/>
    <w:rsid w:val="00B64C43"/>
    <w:rsid w:val="00B64C4B"/>
    <w:rsid w:val="00B64DEA"/>
    <w:rsid w:val="00B64E6C"/>
    <w:rsid w:val="00B64FE9"/>
    <w:rsid w:val="00B650CF"/>
    <w:rsid w:val="00B65213"/>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B95"/>
    <w:rsid w:val="00B72D06"/>
    <w:rsid w:val="00B72D3A"/>
    <w:rsid w:val="00B72F52"/>
    <w:rsid w:val="00B730E8"/>
    <w:rsid w:val="00B737AF"/>
    <w:rsid w:val="00B73A65"/>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7E0"/>
    <w:rsid w:val="00B77837"/>
    <w:rsid w:val="00B7791F"/>
    <w:rsid w:val="00B77A52"/>
    <w:rsid w:val="00B77AD9"/>
    <w:rsid w:val="00B77B57"/>
    <w:rsid w:val="00B77D12"/>
    <w:rsid w:val="00B800DA"/>
    <w:rsid w:val="00B8051C"/>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29"/>
    <w:rsid w:val="00B83DDF"/>
    <w:rsid w:val="00B84166"/>
    <w:rsid w:val="00B841DA"/>
    <w:rsid w:val="00B8481E"/>
    <w:rsid w:val="00B848FF"/>
    <w:rsid w:val="00B849CB"/>
    <w:rsid w:val="00B84B20"/>
    <w:rsid w:val="00B84C05"/>
    <w:rsid w:val="00B850A0"/>
    <w:rsid w:val="00B853FE"/>
    <w:rsid w:val="00B85454"/>
    <w:rsid w:val="00B85A4E"/>
    <w:rsid w:val="00B85B03"/>
    <w:rsid w:val="00B85FB1"/>
    <w:rsid w:val="00B860CD"/>
    <w:rsid w:val="00B86324"/>
    <w:rsid w:val="00B86A34"/>
    <w:rsid w:val="00B86B30"/>
    <w:rsid w:val="00B86F5B"/>
    <w:rsid w:val="00B87338"/>
    <w:rsid w:val="00B87357"/>
    <w:rsid w:val="00B87396"/>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89"/>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ACB"/>
    <w:rsid w:val="00B96CD7"/>
    <w:rsid w:val="00B96F67"/>
    <w:rsid w:val="00B972E9"/>
    <w:rsid w:val="00B97623"/>
    <w:rsid w:val="00B976F5"/>
    <w:rsid w:val="00B977D2"/>
    <w:rsid w:val="00B97968"/>
    <w:rsid w:val="00B97A90"/>
    <w:rsid w:val="00B97CD5"/>
    <w:rsid w:val="00B97F65"/>
    <w:rsid w:val="00BA000E"/>
    <w:rsid w:val="00BA0044"/>
    <w:rsid w:val="00BA018E"/>
    <w:rsid w:val="00BA05FA"/>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2FAF"/>
    <w:rsid w:val="00BA32B2"/>
    <w:rsid w:val="00BA3353"/>
    <w:rsid w:val="00BA356C"/>
    <w:rsid w:val="00BA3711"/>
    <w:rsid w:val="00BA3796"/>
    <w:rsid w:val="00BA39A6"/>
    <w:rsid w:val="00BA3DB1"/>
    <w:rsid w:val="00BA3EA3"/>
    <w:rsid w:val="00BA3F6A"/>
    <w:rsid w:val="00BA41F9"/>
    <w:rsid w:val="00BA4269"/>
    <w:rsid w:val="00BA5018"/>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17B"/>
    <w:rsid w:val="00BB0227"/>
    <w:rsid w:val="00BB0483"/>
    <w:rsid w:val="00BB0724"/>
    <w:rsid w:val="00BB0819"/>
    <w:rsid w:val="00BB0A16"/>
    <w:rsid w:val="00BB0A20"/>
    <w:rsid w:val="00BB0C00"/>
    <w:rsid w:val="00BB0C16"/>
    <w:rsid w:val="00BB0DF2"/>
    <w:rsid w:val="00BB1007"/>
    <w:rsid w:val="00BB1106"/>
    <w:rsid w:val="00BB13B6"/>
    <w:rsid w:val="00BB154B"/>
    <w:rsid w:val="00BB16D6"/>
    <w:rsid w:val="00BB16F3"/>
    <w:rsid w:val="00BB1AA5"/>
    <w:rsid w:val="00BB1DCB"/>
    <w:rsid w:val="00BB1E5D"/>
    <w:rsid w:val="00BB239F"/>
    <w:rsid w:val="00BB240D"/>
    <w:rsid w:val="00BB2490"/>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5DC5"/>
    <w:rsid w:val="00BB6027"/>
    <w:rsid w:val="00BB6226"/>
    <w:rsid w:val="00BB6536"/>
    <w:rsid w:val="00BB6AF2"/>
    <w:rsid w:val="00BB6B38"/>
    <w:rsid w:val="00BB6D21"/>
    <w:rsid w:val="00BB756F"/>
    <w:rsid w:val="00BB7683"/>
    <w:rsid w:val="00BB7A51"/>
    <w:rsid w:val="00BB7A97"/>
    <w:rsid w:val="00BBE6F7"/>
    <w:rsid w:val="00BC012F"/>
    <w:rsid w:val="00BC024D"/>
    <w:rsid w:val="00BC0551"/>
    <w:rsid w:val="00BC06F6"/>
    <w:rsid w:val="00BC0C37"/>
    <w:rsid w:val="00BC11CE"/>
    <w:rsid w:val="00BC14B8"/>
    <w:rsid w:val="00BC15DE"/>
    <w:rsid w:val="00BC1712"/>
    <w:rsid w:val="00BC1813"/>
    <w:rsid w:val="00BC1857"/>
    <w:rsid w:val="00BC193E"/>
    <w:rsid w:val="00BC1A23"/>
    <w:rsid w:val="00BC1DCC"/>
    <w:rsid w:val="00BC1E34"/>
    <w:rsid w:val="00BC1FB0"/>
    <w:rsid w:val="00BC204B"/>
    <w:rsid w:val="00BC21A5"/>
    <w:rsid w:val="00BC21DE"/>
    <w:rsid w:val="00BC2280"/>
    <w:rsid w:val="00BC2670"/>
    <w:rsid w:val="00BC26FD"/>
    <w:rsid w:val="00BC2D9E"/>
    <w:rsid w:val="00BC2E27"/>
    <w:rsid w:val="00BC2F03"/>
    <w:rsid w:val="00BC30D3"/>
    <w:rsid w:val="00BC3990"/>
    <w:rsid w:val="00BC3E8C"/>
    <w:rsid w:val="00BC41C7"/>
    <w:rsid w:val="00BC437E"/>
    <w:rsid w:val="00BC44A7"/>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C7FCC"/>
    <w:rsid w:val="00BD0438"/>
    <w:rsid w:val="00BD0464"/>
    <w:rsid w:val="00BD0668"/>
    <w:rsid w:val="00BD0766"/>
    <w:rsid w:val="00BD09B8"/>
    <w:rsid w:val="00BD0A9B"/>
    <w:rsid w:val="00BD0AB7"/>
    <w:rsid w:val="00BD0E57"/>
    <w:rsid w:val="00BD113E"/>
    <w:rsid w:val="00BD14D8"/>
    <w:rsid w:val="00BD14F5"/>
    <w:rsid w:val="00BD16C8"/>
    <w:rsid w:val="00BD17FA"/>
    <w:rsid w:val="00BD1B0A"/>
    <w:rsid w:val="00BD1D68"/>
    <w:rsid w:val="00BD1D83"/>
    <w:rsid w:val="00BD1F7A"/>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53"/>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616"/>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5A"/>
    <w:rsid w:val="00BE72A2"/>
    <w:rsid w:val="00BE7318"/>
    <w:rsid w:val="00BE7728"/>
    <w:rsid w:val="00BE77D0"/>
    <w:rsid w:val="00BF00B8"/>
    <w:rsid w:val="00BF0151"/>
    <w:rsid w:val="00BF039D"/>
    <w:rsid w:val="00BF07F2"/>
    <w:rsid w:val="00BF092B"/>
    <w:rsid w:val="00BF0943"/>
    <w:rsid w:val="00BF0BEC"/>
    <w:rsid w:val="00BF0C61"/>
    <w:rsid w:val="00BF0DB3"/>
    <w:rsid w:val="00BF0DD1"/>
    <w:rsid w:val="00BF0E16"/>
    <w:rsid w:val="00BF0F0A"/>
    <w:rsid w:val="00BF10FD"/>
    <w:rsid w:val="00BF113C"/>
    <w:rsid w:val="00BF11A8"/>
    <w:rsid w:val="00BF1429"/>
    <w:rsid w:val="00BF1884"/>
    <w:rsid w:val="00BF18AB"/>
    <w:rsid w:val="00BF197E"/>
    <w:rsid w:val="00BF1A29"/>
    <w:rsid w:val="00BF1B07"/>
    <w:rsid w:val="00BF1B1A"/>
    <w:rsid w:val="00BF1C45"/>
    <w:rsid w:val="00BF1FCD"/>
    <w:rsid w:val="00BF2173"/>
    <w:rsid w:val="00BF21E3"/>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AE5"/>
    <w:rsid w:val="00BF7F74"/>
    <w:rsid w:val="00C00080"/>
    <w:rsid w:val="00C00B6F"/>
    <w:rsid w:val="00C00DF0"/>
    <w:rsid w:val="00C00E07"/>
    <w:rsid w:val="00C00E72"/>
    <w:rsid w:val="00C01124"/>
    <w:rsid w:val="00C0139C"/>
    <w:rsid w:val="00C0160A"/>
    <w:rsid w:val="00C01AA3"/>
    <w:rsid w:val="00C01B79"/>
    <w:rsid w:val="00C01CBF"/>
    <w:rsid w:val="00C01D67"/>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032"/>
    <w:rsid w:val="00C0433E"/>
    <w:rsid w:val="00C045D3"/>
    <w:rsid w:val="00C047A2"/>
    <w:rsid w:val="00C0503D"/>
    <w:rsid w:val="00C05041"/>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D42"/>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5A8"/>
    <w:rsid w:val="00C1480B"/>
    <w:rsid w:val="00C1498F"/>
    <w:rsid w:val="00C14AA3"/>
    <w:rsid w:val="00C14ACE"/>
    <w:rsid w:val="00C14CAD"/>
    <w:rsid w:val="00C14F12"/>
    <w:rsid w:val="00C15192"/>
    <w:rsid w:val="00C15243"/>
    <w:rsid w:val="00C1528A"/>
    <w:rsid w:val="00C152FC"/>
    <w:rsid w:val="00C15321"/>
    <w:rsid w:val="00C153DD"/>
    <w:rsid w:val="00C15CBC"/>
    <w:rsid w:val="00C16419"/>
    <w:rsid w:val="00C16434"/>
    <w:rsid w:val="00C16462"/>
    <w:rsid w:val="00C1657C"/>
    <w:rsid w:val="00C165F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226"/>
    <w:rsid w:val="00C175F2"/>
    <w:rsid w:val="00C17786"/>
    <w:rsid w:val="00C1788C"/>
    <w:rsid w:val="00C17900"/>
    <w:rsid w:val="00C17B00"/>
    <w:rsid w:val="00C17E5A"/>
    <w:rsid w:val="00C17FFE"/>
    <w:rsid w:val="00C2025F"/>
    <w:rsid w:val="00C20443"/>
    <w:rsid w:val="00C20477"/>
    <w:rsid w:val="00C20683"/>
    <w:rsid w:val="00C20898"/>
    <w:rsid w:val="00C20AE7"/>
    <w:rsid w:val="00C20BCF"/>
    <w:rsid w:val="00C20CA4"/>
    <w:rsid w:val="00C20CB6"/>
    <w:rsid w:val="00C20EF0"/>
    <w:rsid w:val="00C20EF4"/>
    <w:rsid w:val="00C210D9"/>
    <w:rsid w:val="00C21235"/>
    <w:rsid w:val="00C21305"/>
    <w:rsid w:val="00C215EF"/>
    <w:rsid w:val="00C2178D"/>
    <w:rsid w:val="00C2190A"/>
    <w:rsid w:val="00C21A80"/>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4B4"/>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0"/>
    <w:rsid w:val="00C272CF"/>
    <w:rsid w:val="00C274A0"/>
    <w:rsid w:val="00C275D9"/>
    <w:rsid w:val="00C27C00"/>
    <w:rsid w:val="00C27D65"/>
    <w:rsid w:val="00C27D82"/>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4DE"/>
    <w:rsid w:val="00C32566"/>
    <w:rsid w:val="00C32854"/>
    <w:rsid w:val="00C32909"/>
    <w:rsid w:val="00C32920"/>
    <w:rsid w:val="00C32B22"/>
    <w:rsid w:val="00C33077"/>
    <w:rsid w:val="00C330D9"/>
    <w:rsid w:val="00C33320"/>
    <w:rsid w:val="00C337CF"/>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DE5"/>
    <w:rsid w:val="00C36E35"/>
    <w:rsid w:val="00C37440"/>
    <w:rsid w:val="00C37A12"/>
    <w:rsid w:val="00C37A5A"/>
    <w:rsid w:val="00C37F51"/>
    <w:rsid w:val="00C402E1"/>
    <w:rsid w:val="00C406EA"/>
    <w:rsid w:val="00C40A00"/>
    <w:rsid w:val="00C40AD8"/>
    <w:rsid w:val="00C4107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C32"/>
    <w:rsid w:val="00C50EE1"/>
    <w:rsid w:val="00C51457"/>
    <w:rsid w:val="00C5153C"/>
    <w:rsid w:val="00C51589"/>
    <w:rsid w:val="00C516DD"/>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A95"/>
    <w:rsid w:val="00C54B4C"/>
    <w:rsid w:val="00C54C4F"/>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10E"/>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C1"/>
    <w:rsid w:val="00C57DE8"/>
    <w:rsid w:val="00C57F31"/>
    <w:rsid w:val="00C600D2"/>
    <w:rsid w:val="00C6035A"/>
    <w:rsid w:val="00C608BA"/>
    <w:rsid w:val="00C60956"/>
    <w:rsid w:val="00C609CB"/>
    <w:rsid w:val="00C60A26"/>
    <w:rsid w:val="00C60AE4"/>
    <w:rsid w:val="00C60B41"/>
    <w:rsid w:val="00C60BD7"/>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55"/>
    <w:rsid w:val="00C62AF3"/>
    <w:rsid w:val="00C62D75"/>
    <w:rsid w:val="00C634A7"/>
    <w:rsid w:val="00C63D2C"/>
    <w:rsid w:val="00C63D9E"/>
    <w:rsid w:val="00C642CF"/>
    <w:rsid w:val="00C643CB"/>
    <w:rsid w:val="00C6446F"/>
    <w:rsid w:val="00C644E8"/>
    <w:rsid w:val="00C64876"/>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ECD"/>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6E85"/>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6D4"/>
    <w:rsid w:val="00C8193F"/>
    <w:rsid w:val="00C81AB8"/>
    <w:rsid w:val="00C81B59"/>
    <w:rsid w:val="00C81C0D"/>
    <w:rsid w:val="00C81C46"/>
    <w:rsid w:val="00C81DCF"/>
    <w:rsid w:val="00C81F29"/>
    <w:rsid w:val="00C81F39"/>
    <w:rsid w:val="00C81F43"/>
    <w:rsid w:val="00C82102"/>
    <w:rsid w:val="00C82360"/>
    <w:rsid w:val="00C8237D"/>
    <w:rsid w:val="00C824FC"/>
    <w:rsid w:val="00C8251E"/>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3AC"/>
    <w:rsid w:val="00C854C3"/>
    <w:rsid w:val="00C85673"/>
    <w:rsid w:val="00C856CE"/>
    <w:rsid w:val="00C85714"/>
    <w:rsid w:val="00C85829"/>
    <w:rsid w:val="00C85A2D"/>
    <w:rsid w:val="00C85B23"/>
    <w:rsid w:val="00C85BD7"/>
    <w:rsid w:val="00C86065"/>
    <w:rsid w:val="00C8620F"/>
    <w:rsid w:val="00C86292"/>
    <w:rsid w:val="00C8636D"/>
    <w:rsid w:val="00C86BCF"/>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2B1"/>
    <w:rsid w:val="00C91368"/>
    <w:rsid w:val="00C916DA"/>
    <w:rsid w:val="00C919DA"/>
    <w:rsid w:val="00C91AC3"/>
    <w:rsid w:val="00C91B4E"/>
    <w:rsid w:val="00C91FA3"/>
    <w:rsid w:val="00C922B7"/>
    <w:rsid w:val="00C9284A"/>
    <w:rsid w:val="00C92887"/>
    <w:rsid w:val="00C92A4A"/>
    <w:rsid w:val="00C92BA1"/>
    <w:rsid w:val="00C92D34"/>
    <w:rsid w:val="00C93223"/>
    <w:rsid w:val="00C93405"/>
    <w:rsid w:val="00C93695"/>
    <w:rsid w:val="00C93760"/>
    <w:rsid w:val="00C939F4"/>
    <w:rsid w:val="00C93AB4"/>
    <w:rsid w:val="00C93D96"/>
    <w:rsid w:val="00C941FF"/>
    <w:rsid w:val="00C9422C"/>
    <w:rsid w:val="00C942D6"/>
    <w:rsid w:val="00C9435F"/>
    <w:rsid w:val="00C94441"/>
    <w:rsid w:val="00C94A69"/>
    <w:rsid w:val="00C94CAA"/>
    <w:rsid w:val="00C94D8D"/>
    <w:rsid w:val="00C9505F"/>
    <w:rsid w:val="00C9513E"/>
    <w:rsid w:val="00C955AA"/>
    <w:rsid w:val="00C95C11"/>
    <w:rsid w:val="00C960EE"/>
    <w:rsid w:val="00C9611F"/>
    <w:rsid w:val="00C96225"/>
    <w:rsid w:val="00C9642B"/>
    <w:rsid w:val="00C96603"/>
    <w:rsid w:val="00C9698B"/>
    <w:rsid w:val="00C96BB3"/>
    <w:rsid w:val="00C97196"/>
    <w:rsid w:val="00C974E9"/>
    <w:rsid w:val="00C975F9"/>
    <w:rsid w:val="00C9764C"/>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2A5"/>
    <w:rsid w:val="00CA3398"/>
    <w:rsid w:val="00CA3576"/>
    <w:rsid w:val="00CA37EA"/>
    <w:rsid w:val="00CA3BE7"/>
    <w:rsid w:val="00CA3CC4"/>
    <w:rsid w:val="00CA403B"/>
    <w:rsid w:val="00CA405E"/>
    <w:rsid w:val="00CA4296"/>
    <w:rsid w:val="00CA4353"/>
    <w:rsid w:val="00CA446F"/>
    <w:rsid w:val="00CA45C2"/>
    <w:rsid w:val="00CA4651"/>
    <w:rsid w:val="00CA4A07"/>
    <w:rsid w:val="00CA5155"/>
    <w:rsid w:val="00CA515D"/>
    <w:rsid w:val="00CA541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9CF"/>
    <w:rsid w:val="00CB2DE9"/>
    <w:rsid w:val="00CB2FE7"/>
    <w:rsid w:val="00CB3017"/>
    <w:rsid w:val="00CB30DF"/>
    <w:rsid w:val="00CB32F1"/>
    <w:rsid w:val="00CB3388"/>
    <w:rsid w:val="00CB3483"/>
    <w:rsid w:val="00CB3B38"/>
    <w:rsid w:val="00CB3C5A"/>
    <w:rsid w:val="00CB3CC2"/>
    <w:rsid w:val="00CB40CC"/>
    <w:rsid w:val="00CB44E4"/>
    <w:rsid w:val="00CB47C9"/>
    <w:rsid w:val="00CB47EA"/>
    <w:rsid w:val="00CB48CD"/>
    <w:rsid w:val="00CB4BF4"/>
    <w:rsid w:val="00CB4CA2"/>
    <w:rsid w:val="00CB50D5"/>
    <w:rsid w:val="00CB511B"/>
    <w:rsid w:val="00CB5171"/>
    <w:rsid w:val="00CB51FC"/>
    <w:rsid w:val="00CB528E"/>
    <w:rsid w:val="00CB54E8"/>
    <w:rsid w:val="00CB55A4"/>
    <w:rsid w:val="00CB56C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A4"/>
    <w:rsid w:val="00CC18F6"/>
    <w:rsid w:val="00CC190E"/>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B42"/>
    <w:rsid w:val="00CC5D7D"/>
    <w:rsid w:val="00CC5E2C"/>
    <w:rsid w:val="00CC5EE2"/>
    <w:rsid w:val="00CC627B"/>
    <w:rsid w:val="00CC62DB"/>
    <w:rsid w:val="00CC65A7"/>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4DC"/>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21D"/>
    <w:rsid w:val="00CD3406"/>
    <w:rsid w:val="00CD3807"/>
    <w:rsid w:val="00CD380D"/>
    <w:rsid w:val="00CD3B25"/>
    <w:rsid w:val="00CD3E66"/>
    <w:rsid w:val="00CD3E81"/>
    <w:rsid w:val="00CD40CC"/>
    <w:rsid w:val="00CD4162"/>
    <w:rsid w:val="00CD4346"/>
    <w:rsid w:val="00CD436C"/>
    <w:rsid w:val="00CD44E9"/>
    <w:rsid w:val="00CD451C"/>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AA0"/>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81D"/>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D7"/>
    <w:rsid w:val="00CE35EC"/>
    <w:rsid w:val="00CE3999"/>
    <w:rsid w:val="00CE3BBF"/>
    <w:rsid w:val="00CE42B5"/>
    <w:rsid w:val="00CE47EC"/>
    <w:rsid w:val="00CE4819"/>
    <w:rsid w:val="00CE49EB"/>
    <w:rsid w:val="00CE4B0C"/>
    <w:rsid w:val="00CE4CCE"/>
    <w:rsid w:val="00CE526C"/>
    <w:rsid w:val="00CE5687"/>
    <w:rsid w:val="00CE568D"/>
    <w:rsid w:val="00CE579B"/>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04"/>
    <w:rsid w:val="00CF088C"/>
    <w:rsid w:val="00CF08FC"/>
    <w:rsid w:val="00CF0A5F"/>
    <w:rsid w:val="00CF0B4B"/>
    <w:rsid w:val="00CF1290"/>
    <w:rsid w:val="00CF12DE"/>
    <w:rsid w:val="00CF1948"/>
    <w:rsid w:val="00CF1A9A"/>
    <w:rsid w:val="00CF1CBD"/>
    <w:rsid w:val="00CF1CEA"/>
    <w:rsid w:val="00CF202D"/>
    <w:rsid w:val="00CF20B6"/>
    <w:rsid w:val="00CF21CA"/>
    <w:rsid w:val="00CF2324"/>
    <w:rsid w:val="00CF258D"/>
    <w:rsid w:val="00CF289C"/>
    <w:rsid w:val="00CF2A59"/>
    <w:rsid w:val="00CF2A92"/>
    <w:rsid w:val="00CF2ACD"/>
    <w:rsid w:val="00CF2B9C"/>
    <w:rsid w:val="00CF2F83"/>
    <w:rsid w:val="00CF3150"/>
    <w:rsid w:val="00CF3592"/>
    <w:rsid w:val="00CF3C6D"/>
    <w:rsid w:val="00CF3F32"/>
    <w:rsid w:val="00CF4229"/>
    <w:rsid w:val="00CF449A"/>
    <w:rsid w:val="00CF4537"/>
    <w:rsid w:val="00CF469A"/>
    <w:rsid w:val="00CF4703"/>
    <w:rsid w:val="00CF4E36"/>
    <w:rsid w:val="00CF53D0"/>
    <w:rsid w:val="00CF5677"/>
    <w:rsid w:val="00CF56E6"/>
    <w:rsid w:val="00CF5963"/>
    <w:rsid w:val="00CF5A8A"/>
    <w:rsid w:val="00CF5B5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12A"/>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93"/>
    <w:rsid w:val="00D02D9A"/>
    <w:rsid w:val="00D02E1E"/>
    <w:rsid w:val="00D02EB6"/>
    <w:rsid w:val="00D030B5"/>
    <w:rsid w:val="00D032E7"/>
    <w:rsid w:val="00D03305"/>
    <w:rsid w:val="00D0347C"/>
    <w:rsid w:val="00D039DE"/>
    <w:rsid w:val="00D03DFC"/>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93D"/>
    <w:rsid w:val="00D05B34"/>
    <w:rsid w:val="00D05C72"/>
    <w:rsid w:val="00D05D43"/>
    <w:rsid w:val="00D061FD"/>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98C"/>
    <w:rsid w:val="00D11B36"/>
    <w:rsid w:val="00D11C4A"/>
    <w:rsid w:val="00D11FAC"/>
    <w:rsid w:val="00D121D7"/>
    <w:rsid w:val="00D121FF"/>
    <w:rsid w:val="00D124AF"/>
    <w:rsid w:val="00D12AB2"/>
    <w:rsid w:val="00D12D6B"/>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75A"/>
    <w:rsid w:val="00D17B50"/>
    <w:rsid w:val="00D17BA9"/>
    <w:rsid w:val="00D17BBC"/>
    <w:rsid w:val="00D17C10"/>
    <w:rsid w:val="00D17CC6"/>
    <w:rsid w:val="00D17E11"/>
    <w:rsid w:val="00D17F9C"/>
    <w:rsid w:val="00D2001E"/>
    <w:rsid w:val="00D200AF"/>
    <w:rsid w:val="00D2014D"/>
    <w:rsid w:val="00D202FE"/>
    <w:rsid w:val="00D204B3"/>
    <w:rsid w:val="00D20533"/>
    <w:rsid w:val="00D20563"/>
    <w:rsid w:val="00D20844"/>
    <w:rsid w:val="00D20A10"/>
    <w:rsid w:val="00D20B56"/>
    <w:rsid w:val="00D20CAC"/>
    <w:rsid w:val="00D20ED3"/>
    <w:rsid w:val="00D21308"/>
    <w:rsid w:val="00D2174E"/>
    <w:rsid w:val="00D2189C"/>
    <w:rsid w:val="00D219CE"/>
    <w:rsid w:val="00D21A59"/>
    <w:rsid w:val="00D21C56"/>
    <w:rsid w:val="00D21C9C"/>
    <w:rsid w:val="00D21EFD"/>
    <w:rsid w:val="00D22188"/>
    <w:rsid w:val="00D2268F"/>
    <w:rsid w:val="00D22C12"/>
    <w:rsid w:val="00D22F09"/>
    <w:rsid w:val="00D23363"/>
    <w:rsid w:val="00D23432"/>
    <w:rsid w:val="00D239B7"/>
    <w:rsid w:val="00D23DD0"/>
    <w:rsid w:val="00D23DE7"/>
    <w:rsid w:val="00D23FF8"/>
    <w:rsid w:val="00D24428"/>
    <w:rsid w:val="00D2475C"/>
    <w:rsid w:val="00D2486C"/>
    <w:rsid w:val="00D24B82"/>
    <w:rsid w:val="00D24BBD"/>
    <w:rsid w:val="00D24FBC"/>
    <w:rsid w:val="00D2585A"/>
    <w:rsid w:val="00D258F6"/>
    <w:rsid w:val="00D25938"/>
    <w:rsid w:val="00D26063"/>
    <w:rsid w:val="00D260E4"/>
    <w:rsid w:val="00D2625A"/>
    <w:rsid w:val="00D2638B"/>
    <w:rsid w:val="00D264CE"/>
    <w:rsid w:val="00D266D0"/>
    <w:rsid w:val="00D26922"/>
    <w:rsid w:val="00D269F6"/>
    <w:rsid w:val="00D26A6A"/>
    <w:rsid w:val="00D26AAA"/>
    <w:rsid w:val="00D26BEC"/>
    <w:rsid w:val="00D26C7B"/>
    <w:rsid w:val="00D26C7F"/>
    <w:rsid w:val="00D271CE"/>
    <w:rsid w:val="00D279C3"/>
    <w:rsid w:val="00D279F6"/>
    <w:rsid w:val="00D27A7C"/>
    <w:rsid w:val="00D27BC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07"/>
    <w:rsid w:val="00D31852"/>
    <w:rsid w:val="00D31854"/>
    <w:rsid w:val="00D31F2C"/>
    <w:rsid w:val="00D320C8"/>
    <w:rsid w:val="00D322B3"/>
    <w:rsid w:val="00D32483"/>
    <w:rsid w:val="00D324F5"/>
    <w:rsid w:val="00D3279E"/>
    <w:rsid w:val="00D328FA"/>
    <w:rsid w:val="00D32906"/>
    <w:rsid w:val="00D32B5E"/>
    <w:rsid w:val="00D32B6F"/>
    <w:rsid w:val="00D32C0E"/>
    <w:rsid w:val="00D3307F"/>
    <w:rsid w:val="00D33488"/>
    <w:rsid w:val="00D335FF"/>
    <w:rsid w:val="00D33735"/>
    <w:rsid w:val="00D337AD"/>
    <w:rsid w:val="00D33D2D"/>
    <w:rsid w:val="00D33E29"/>
    <w:rsid w:val="00D34104"/>
    <w:rsid w:val="00D341E2"/>
    <w:rsid w:val="00D343EA"/>
    <w:rsid w:val="00D34578"/>
    <w:rsid w:val="00D348FD"/>
    <w:rsid w:val="00D34A12"/>
    <w:rsid w:val="00D34C2F"/>
    <w:rsid w:val="00D34D64"/>
    <w:rsid w:val="00D351D9"/>
    <w:rsid w:val="00D35553"/>
    <w:rsid w:val="00D35571"/>
    <w:rsid w:val="00D356C5"/>
    <w:rsid w:val="00D35927"/>
    <w:rsid w:val="00D35E39"/>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B93"/>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56C"/>
    <w:rsid w:val="00D44872"/>
    <w:rsid w:val="00D448ED"/>
    <w:rsid w:val="00D44A1C"/>
    <w:rsid w:val="00D44B2D"/>
    <w:rsid w:val="00D44B71"/>
    <w:rsid w:val="00D44BC1"/>
    <w:rsid w:val="00D44CC3"/>
    <w:rsid w:val="00D44E04"/>
    <w:rsid w:val="00D44F06"/>
    <w:rsid w:val="00D44F35"/>
    <w:rsid w:val="00D455F0"/>
    <w:rsid w:val="00D456A3"/>
    <w:rsid w:val="00D45B34"/>
    <w:rsid w:val="00D45BB7"/>
    <w:rsid w:val="00D45CE5"/>
    <w:rsid w:val="00D45D18"/>
    <w:rsid w:val="00D46109"/>
    <w:rsid w:val="00D4610F"/>
    <w:rsid w:val="00D46238"/>
    <w:rsid w:val="00D46249"/>
    <w:rsid w:val="00D46309"/>
    <w:rsid w:val="00D46427"/>
    <w:rsid w:val="00D4643C"/>
    <w:rsid w:val="00D46468"/>
    <w:rsid w:val="00D4661B"/>
    <w:rsid w:val="00D4668B"/>
    <w:rsid w:val="00D469E1"/>
    <w:rsid w:val="00D46CDB"/>
    <w:rsid w:val="00D46D0D"/>
    <w:rsid w:val="00D470A8"/>
    <w:rsid w:val="00D47128"/>
    <w:rsid w:val="00D4752E"/>
    <w:rsid w:val="00D47870"/>
    <w:rsid w:val="00D47A03"/>
    <w:rsid w:val="00D47A8A"/>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B3D"/>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ECA"/>
    <w:rsid w:val="00D54F88"/>
    <w:rsid w:val="00D54F8B"/>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9C"/>
    <w:rsid w:val="00D60479"/>
    <w:rsid w:val="00D607EB"/>
    <w:rsid w:val="00D60A11"/>
    <w:rsid w:val="00D60A5E"/>
    <w:rsid w:val="00D60BE9"/>
    <w:rsid w:val="00D60CE0"/>
    <w:rsid w:val="00D6114E"/>
    <w:rsid w:val="00D61177"/>
    <w:rsid w:val="00D616FD"/>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2D"/>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519"/>
    <w:rsid w:val="00D715E1"/>
    <w:rsid w:val="00D718F9"/>
    <w:rsid w:val="00D71B37"/>
    <w:rsid w:val="00D71C28"/>
    <w:rsid w:val="00D71CB5"/>
    <w:rsid w:val="00D71D29"/>
    <w:rsid w:val="00D72211"/>
    <w:rsid w:val="00D7226F"/>
    <w:rsid w:val="00D722E1"/>
    <w:rsid w:val="00D72350"/>
    <w:rsid w:val="00D72A2F"/>
    <w:rsid w:val="00D72B69"/>
    <w:rsid w:val="00D72C55"/>
    <w:rsid w:val="00D72CF8"/>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379"/>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6DA5"/>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5C11"/>
    <w:rsid w:val="00D86368"/>
    <w:rsid w:val="00D86A93"/>
    <w:rsid w:val="00D86EE4"/>
    <w:rsid w:val="00D86F7C"/>
    <w:rsid w:val="00D86F9E"/>
    <w:rsid w:val="00D870F6"/>
    <w:rsid w:val="00D87B7E"/>
    <w:rsid w:val="00D87B82"/>
    <w:rsid w:val="00D87F0C"/>
    <w:rsid w:val="00D9035D"/>
    <w:rsid w:val="00D90657"/>
    <w:rsid w:val="00D90840"/>
    <w:rsid w:val="00D90A2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9B0"/>
    <w:rsid w:val="00D93ABF"/>
    <w:rsid w:val="00D93C11"/>
    <w:rsid w:val="00D93C5E"/>
    <w:rsid w:val="00D93CDE"/>
    <w:rsid w:val="00D93CEB"/>
    <w:rsid w:val="00D93EA6"/>
    <w:rsid w:val="00D9414E"/>
    <w:rsid w:val="00D9417D"/>
    <w:rsid w:val="00D94356"/>
    <w:rsid w:val="00D94918"/>
    <w:rsid w:val="00D94AE2"/>
    <w:rsid w:val="00D94AE4"/>
    <w:rsid w:val="00D94BCC"/>
    <w:rsid w:val="00D94C7F"/>
    <w:rsid w:val="00D94FC7"/>
    <w:rsid w:val="00D95016"/>
    <w:rsid w:val="00D95235"/>
    <w:rsid w:val="00D954DF"/>
    <w:rsid w:val="00D95580"/>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6A4"/>
    <w:rsid w:val="00D978CB"/>
    <w:rsid w:val="00D9797C"/>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EB4"/>
    <w:rsid w:val="00DA1FC8"/>
    <w:rsid w:val="00DA20D2"/>
    <w:rsid w:val="00DA2169"/>
    <w:rsid w:val="00DA21BA"/>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957"/>
    <w:rsid w:val="00DA3AB2"/>
    <w:rsid w:val="00DA3B41"/>
    <w:rsid w:val="00DA3D6E"/>
    <w:rsid w:val="00DA3F25"/>
    <w:rsid w:val="00DA4081"/>
    <w:rsid w:val="00DA410F"/>
    <w:rsid w:val="00DA443F"/>
    <w:rsid w:val="00DA44F1"/>
    <w:rsid w:val="00DA4529"/>
    <w:rsid w:val="00DA47F2"/>
    <w:rsid w:val="00DA4B7D"/>
    <w:rsid w:val="00DA4C9E"/>
    <w:rsid w:val="00DA4DF1"/>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74"/>
    <w:rsid w:val="00DB1E95"/>
    <w:rsid w:val="00DB201E"/>
    <w:rsid w:val="00DB204B"/>
    <w:rsid w:val="00DB2194"/>
    <w:rsid w:val="00DB2600"/>
    <w:rsid w:val="00DB26C5"/>
    <w:rsid w:val="00DB2787"/>
    <w:rsid w:val="00DB2820"/>
    <w:rsid w:val="00DB2939"/>
    <w:rsid w:val="00DB2CD5"/>
    <w:rsid w:val="00DB2DD9"/>
    <w:rsid w:val="00DB2E28"/>
    <w:rsid w:val="00DB2E67"/>
    <w:rsid w:val="00DB3312"/>
    <w:rsid w:val="00DB380E"/>
    <w:rsid w:val="00DB38F6"/>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9DC"/>
    <w:rsid w:val="00DB5BEC"/>
    <w:rsid w:val="00DB5D15"/>
    <w:rsid w:val="00DB5D2D"/>
    <w:rsid w:val="00DB5EF7"/>
    <w:rsid w:val="00DB605E"/>
    <w:rsid w:val="00DB6168"/>
    <w:rsid w:val="00DB61D3"/>
    <w:rsid w:val="00DB631E"/>
    <w:rsid w:val="00DB6756"/>
    <w:rsid w:val="00DB67DC"/>
    <w:rsid w:val="00DB6920"/>
    <w:rsid w:val="00DB6977"/>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423"/>
    <w:rsid w:val="00DC3632"/>
    <w:rsid w:val="00DC37BB"/>
    <w:rsid w:val="00DC383B"/>
    <w:rsid w:val="00DC3888"/>
    <w:rsid w:val="00DC3889"/>
    <w:rsid w:val="00DC3A4E"/>
    <w:rsid w:val="00DC3BA7"/>
    <w:rsid w:val="00DC3C82"/>
    <w:rsid w:val="00DC3D2F"/>
    <w:rsid w:val="00DC3D31"/>
    <w:rsid w:val="00DC3E64"/>
    <w:rsid w:val="00DC4498"/>
    <w:rsid w:val="00DC47A8"/>
    <w:rsid w:val="00DC49AB"/>
    <w:rsid w:val="00DC4BF0"/>
    <w:rsid w:val="00DC4F47"/>
    <w:rsid w:val="00DC5132"/>
    <w:rsid w:val="00DC53CB"/>
    <w:rsid w:val="00DC58BA"/>
    <w:rsid w:val="00DC5F30"/>
    <w:rsid w:val="00DC5FBC"/>
    <w:rsid w:val="00DC6110"/>
    <w:rsid w:val="00DC6373"/>
    <w:rsid w:val="00DC6466"/>
    <w:rsid w:val="00DC669C"/>
    <w:rsid w:val="00DC690D"/>
    <w:rsid w:val="00DC6914"/>
    <w:rsid w:val="00DC6A91"/>
    <w:rsid w:val="00DC6F1B"/>
    <w:rsid w:val="00DC6F96"/>
    <w:rsid w:val="00DC6FE2"/>
    <w:rsid w:val="00DC7406"/>
    <w:rsid w:val="00DC76F7"/>
    <w:rsid w:val="00DC7703"/>
    <w:rsid w:val="00DC7820"/>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3D"/>
    <w:rsid w:val="00DD1EE3"/>
    <w:rsid w:val="00DD20F3"/>
    <w:rsid w:val="00DD22DD"/>
    <w:rsid w:val="00DD2CCE"/>
    <w:rsid w:val="00DD2DE3"/>
    <w:rsid w:val="00DD2E0E"/>
    <w:rsid w:val="00DD2EB7"/>
    <w:rsid w:val="00DD2FE6"/>
    <w:rsid w:val="00DD30D9"/>
    <w:rsid w:val="00DD317C"/>
    <w:rsid w:val="00DD3656"/>
    <w:rsid w:val="00DD3706"/>
    <w:rsid w:val="00DD3D9C"/>
    <w:rsid w:val="00DD3DC0"/>
    <w:rsid w:val="00DD3E0A"/>
    <w:rsid w:val="00DD3F1C"/>
    <w:rsid w:val="00DD4131"/>
    <w:rsid w:val="00DD4212"/>
    <w:rsid w:val="00DD429C"/>
    <w:rsid w:val="00DD45A8"/>
    <w:rsid w:val="00DD4B46"/>
    <w:rsid w:val="00DD4BBD"/>
    <w:rsid w:val="00DD517B"/>
    <w:rsid w:val="00DD5708"/>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142"/>
    <w:rsid w:val="00DE0351"/>
    <w:rsid w:val="00DE03E8"/>
    <w:rsid w:val="00DE0476"/>
    <w:rsid w:val="00DE06D4"/>
    <w:rsid w:val="00DE0D22"/>
    <w:rsid w:val="00DE0F3F"/>
    <w:rsid w:val="00DE120A"/>
    <w:rsid w:val="00DE1423"/>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B93"/>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3B0"/>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E35"/>
    <w:rsid w:val="00DE7FE2"/>
    <w:rsid w:val="00DF0341"/>
    <w:rsid w:val="00DF0457"/>
    <w:rsid w:val="00DF0485"/>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1DCD"/>
    <w:rsid w:val="00DF2180"/>
    <w:rsid w:val="00DF21AE"/>
    <w:rsid w:val="00DF2426"/>
    <w:rsid w:val="00DF2582"/>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8E1"/>
    <w:rsid w:val="00DF4BDA"/>
    <w:rsid w:val="00DF4EF2"/>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DF7B34"/>
    <w:rsid w:val="00E00236"/>
    <w:rsid w:val="00E004D2"/>
    <w:rsid w:val="00E005C4"/>
    <w:rsid w:val="00E0069C"/>
    <w:rsid w:val="00E00BFB"/>
    <w:rsid w:val="00E00E9A"/>
    <w:rsid w:val="00E00FD3"/>
    <w:rsid w:val="00E01182"/>
    <w:rsid w:val="00E012CC"/>
    <w:rsid w:val="00E013AC"/>
    <w:rsid w:val="00E014DC"/>
    <w:rsid w:val="00E01612"/>
    <w:rsid w:val="00E01684"/>
    <w:rsid w:val="00E0169E"/>
    <w:rsid w:val="00E019B3"/>
    <w:rsid w:val="00E01B46"/>
    <w:rsid w:val="00E01DDB"/>
    <w:rsid w:val="00E024DD"/>
    <w:rsid w:val="00E029B5"/>
    <w:rsid w:val="00E02B29"/>
    <w:rsid w:val="00E02CD3"/>
    <w:rsid w:val="00E02F49"/>
    <w:rsid w:val="00E0300A"/>
    <w:rsid w:val="00E0345B"/>
    <w:rsid w:val="00E03461"/>
    <w:rsid w:val="00E03FD9"/>
    <w:rsid w:val="00E0402C"/>
    <w:rsid w:val="00E043AA"/>
    <w:rsid w:val="00E04679"/>
    <w:rsid w:val="00E04800"/>
    <w:rsid w:val="00E04AC9"/>
    <w:rsid w:val="00E04BD8"/>
    <w:rsid w:val="00E04C10"/>
    <w:rsid w:val="00E04D95"/>
    <w:rsid w:val="00E04E2B"/>
    <w:rsid w:val="00E051F5"/>
    <w:rsid w:val="00E05A4F"/>
    <w:rsid w:val="00E0628B"/>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0F42"/>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387"/>
    <w:rsid w:val="00E1344C"/>
    <w:rsid w:val="00E1360B"/>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34A"/>
    <w:rsid w:val="00E1779C"/>
    <w:rsid w:val="00E17A5F"/>
    <w:rsid w:val="00E17F9F"/>
    <w:rsid w:val="00E20334"/>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1CFC"/>
    <w:rsid w:val="00E223BF"/>
    <w:rsid w:val="00E224C3"/>
    <w:rsid w:val="00E2262D"/>
    <w:rsid w:val="00E229B4"/>
    <w:rsid w:val="00E22ABC"/>
    <w:rsid w:val="00E22BD6"/>
    <w:rsid w:val="00E22CF3"/>
    <w:rsid w:val="00E22D03"/>
    <w:rsid w:val="00E22E65"/>
    <w:rsid w:val="00E22EEA"/>
    <w:rsid w:val="00E233EE"/>
    <w:rsid w:val="00E23442"/>
    <w:rsid w:val="00E23672"/>
    <w:rsid w:val="00E2383D"/>
    <w:rsid w:val="00E23A50"/>
    <w:rsid w:val="00E23BBC"/>
    <w:rsid w:val="00E23D9C"/>
    <w:rsid w:val="00E24055"/>
    <w:rsid w:val="00E24056"/>
    <w:rsid w:val="00E24388"/>
    <w:rsid w:val="00E24398"/>
    <w:rsid w:val="00E24727"/>
    <w:rsid w:val="00E24910"/>
    <w:rsid w:val="00E25394"/>
    <w:rsid w:val="00E25BB9"/>
    <w:rsid w:val="00E25CC6"/>
    <w:rsid w:val="00E25D50"/>
    <w:rsid w:val="00E25F83"/>
    <w:rsid w:val="00E25FCB"/>
    <w:rsid w:val="00E26032"/>
    <w:rsid w:val="00E260A5"/>
    <w:rsid w:val="00E26849"/>
    <w:rsid w:val="00E26A0C"/>
    <w:rsid w:val="00E26B58"/>
    <w:rsid w:val="00E26F1B"/>
    <w:rsid w:val="00E26FF5"/>
    <w:rsid w:val="00E2705C"/>
    <w:rsid w:val="00E27155"/>
    <w:rsid w:val="00E27375"/>
    <w:rsid w:val="00E273CC"/>
    <w:rsid w:val="00E27745"/>
    <w:rsid w:val="00E2776A"/>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28F8"/>
    <w:rsid w:val="00E43002"/>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AC4"/>
    <w:rsid w:val="00E46E37"/>
    <w:rsid w:val="00E46F33"/>
    <w:rsid w:val="00E46F6D"/>
    <w:rsid w:val="00E47037"/>
    <w:rsid w:val="00E4732F"/>
    <w:rsid w:val="00E479B5"/>
    <w:rsid w:val="00E47CF1"/>
    <w:rsid w:val="00E47F3E"/>
    <w:rsid w:val="00E47FA5"/>
    <w:rsid w:val="00E47FB8"/>
    <w:rsid w:val="00E47FD9"/>
    <w:rsid w:val="00E5008B"/>
    <w:rsid w:val="00E5025D"/>
    <w:rsid w:val="00E503FC"/>
    <w:rsid w:val="00E50974"/>
    <w:rsid w:val="00E50E1D"/>
    <w:rsid w:val="00E511A8"/>
    <w:rsid w:val="00E512AD"/>
    <w:rsid w:val="00E51636"/>
    <w:rsid w:val="00E51714"/>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4D"/>
    <w:rsid w:val="00E54A5F"/>
    <w:rsid w:val="00E54C4B"/>
    <w:rsid w:val="00E54FF5"/>
    <w:rsid w:val="00E5540E"/>
    <w:rsid w:val="00E55494"/>
    <w:rsid w:val="00E55BC0"/>
    <w:rsid w:val="00E55C5B"/>
    <w:rsid w:val="00E55CE1"/>
    <w:rsid w:val="00E55CF2"/>
    <w:rsid w:val="00E55EE8"/>
    <w:rsid w:val="00E56178"/>
    <w:rsid w:val="00E56271"/>
    <w:rsid w:val="00E563FC"/>
    <w:rsid w:val="00E56444"/>
    <w:rsid w:val="00E56677"/>
    <w:rsid w:val="00E5668B"/>
    <w:rsid w:val="00E569B6"/>
    <w:rsid w:val="00E56C84"/>
    <w:rsid w:val="00E56DFE"/>
    <w:rsid w:val="00E56E19"/>
    <w:rsid w:val="00E57118"/>
    <w:rsid w:val="00E5723E"/>
    <w:rsid w:val="00E57276"/>
    <w:rsid w:val="00E5758C"/>
    <w:rsid w:val="00E5763C"/>
    <w:rsid w:val="00E577DC"/>
    <w:rsid w:val="00E57858"/>
    <w:rsid w:val="00E57E1A"/>
    <w:rsid w:val="00E60172"/>
    <w:rsid w:val="00E60389"/>
    <w:rsid w:val="00E604D7"/>
    <w:rsid w:val="00E6060E"/>
    <w:rsid w:val="00E60864"/>
    <w:rsid w:val="00E608A7"/>
    <w:rsid w:val="00E60B39"/>
    <w:rsid w:val="00E60BA0"/>
    <w:rsid w:val="00E60EF8"/>
    <w:rsid w:val="00E60F9C"/>
    <w:rsid w:val="00E6145E"/>
    <w:rsid w:val="00E614A9"/>
    <w:rsid w:val="00E6198E"/>
    <w:rsid w:val="00E61A93"/>
    <w:rsid w:val="00E61C09"/>
    <w:rsid w:val="00E6202A"/>
    <w:rsid w:val="00E62125"/>
    <w:rsid w:val="00E62279"/>
    <w:rsid w:val="00E623F4"/>
    <w:rsid w:val="00E62594"/>
    <w:rsid w:val="00E62709"/>
    <w:rsid w:val="00E62990"/>
    <w:rsid w:val="00E62D08"/>
    <w:rsid w:val="00E62F54"/>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852"/>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174"/>
    <w:rsid w:val="00E70513"/>
    <w:rsid w:val="00E705D8"/>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2A"/>
    <w:rsid w:val="00E733E3"/>
    <w:rsid w:val="00E73624"/>
    <w:rsid w:val="00E73A2B"/>
    <w:rsid w:val="00E73D78"/>
    <w:rsid w:val="00E744FD"/>
    <w:rsid w:val="00E74564"/>
    <w:rsid w:val="00E7458B"/>
    <w:rsid w:val="00E746E8"/>
    <w:rsid w:val="00E7491C"/>
    <w:rsid w:val="00E74AD3"/>
    <w:rsid w:val="00E74D18"/>
    <w:rsid w:val="00E753AD"/>
    <w:rsid w:val="00E75C42"/>
    <w:rsid w:val="00E75E62"/>
    <w:rsid w:val="00E7657E"/>
    <w:rsid w:val="00E773B6"/>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7C6"/>
    <w:rsid w:val="00E8387B"/>
    <w:rsid w:val="00E83B49"/>
    <w:rsid w:val="00E83B56"/>
    <w:rsid w:val="00E83D2B"/>
    <w:rsid w:val="00E84291"/>
    <w:rsid w:val="00E84342"/>
    <w:rsid w:val="00E844AD"/>
    <w:rsid w:val="00E8506A"/>
    <w:rsid w:val="00E85144"/>
    <w:rsid w:val="00E85506"/>
    <w:rsid w:val="00E856DA"/>
    <w:rsid w:val="00E858E0"/>
    <w:rsid w:val="00E85A14"/>
    <w:rsid w:val="00E85B6D"/>
    <w:rsid w:val="00E85B77"/>
    <w:rsid w:val="00E86366"/>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5F0"/>
    <w:rsid w:val="00E906A2"/>
    <w:rsid w:val="00E90921"/>
    <w:rsid w:val="00E90D9A"/>
    <w:rsid w:val="00E90EAE"/>
    <w:rsid w:val="00E90F71"/>
    <w:rsid w:val="00E91296"/>
    <w:rsid w:val="00E914E0"/>
    <w:rsid w:val="00E916DD"/>
    <w:rsid w:val="00E917FA"/>
    <w:rsid w:val="00E919BF"/>
    <w:rsid w:val="00E91B8B"/>
    <w:rsid w:val="00E91C2A"/>
    <w:rsid w:val="00E9217D"/>
    <w:rsid w:val="00E922A9"/>
    <w:rsid w:val="00E92395"/>
    <w:rsid w:val="00E927C9"/>
    <w:rsid w:val="00E92879"/>
    <w:rsid w:val="00E928FF"/>
    <w:rsid w:val="00E92B9C"/>
    <w:rsid w:val="00E92D4B"/>
    <w:rsid w:val="00E93337"/>
    <w:rsid w:val="00E936BE"/>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3B8"/>
    <w:rsid w:val="00EA44FA"/>
    <w:rsid w:val="00EA462E"/>
    <w:rsid w:val="00EA473B"/>
    <w:rsid w:val="00EA47B8"/>
    <w:rsid w:val="00EA4879"/>
    <w:rsid w:val="00EA4A41"/>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CC6"/>
    <w:rsid w:val="00EA7EA4"/>
    <w:rsid w:val="00EB0050"/>
    <w:rsid w:val="00EB00C2"/>
    <w:rsid w:val="00EB00ED"/>
    <w:rsid w:val="00EB0390"/>
    <w:rsid w:val="00EB0422"/>
    <w:rsid w:val="00EB0595"/>
    <w:rsid w:val="00EB05D9"/>
    <w:rsid w:val="00EB0B62"/>
    <w:rsid w:val="00EB0D41"/>
    <w:rsid w:val="00EB0E60"/>
    <w:rsid w:val="00EB1354"/>
    <w:rsid w:val="00EB1503"/>
    <w:rsid w:val="00EB1890"/>
    <w:rsid w:val="00EB1ABD"/>
    <w:rsid w:val="00EB1CEE"/>
    <w:rsid w:val="00EB1EE2"/>
    <w:rsid w:val="00EB2134"/>
    <w:rsid w:val="00EB2762"/>
    <w:rsid w:val="00EB2953"/>
    <w:rsid w:val="00EB29F6"/>
    <w:rsid w:val="00EB2BF9"/>
    <w:rsid w:val="00EB2C19"/>
    <w:rsid w:val="00EB2C7B"/>
    <w:rsid w:val="00EB2D44"/>
    <w:rsid w:val="00EB3207"/>
    <w:rsid w:val="00EB32DC"/>
    <w:rsid w:val="00EB342E"/>
    <w:rsid w:val="00EB3481"/>
    <w:rsid w:val="00EB35B5"/>
    <w:rsid w:val="00EB3946"/>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E36"/>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547"/>
    <w:rsid w:val="00EC5750"/>
    <w:rsid w:val="00EC57DF"/>
    <w:rsid w:val="00EC5A07"/>
    <w:rsid w:val="00EC5C52"/>
    <w:rsid w:val="00EC5CE3"/>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BFA"/>
    <w:rsid w:val="00ED7EF5"/>
    <w:rsid w:val="00EE0122"/>
    <w:rsid w:val="00EE0203"/>
    <w:rsid w:val="00EE02BE"/>
    <w:rsid w:val="00EE0499"/>
    <w:rsid w:val="00EE0780"/>
    <w:rsid w:val="00EE07CB"/>
    <w:rsid w:val="00EE0848"/>
    <w:rsid w:val="00EE0CBF"/>
    <w:rsid w:val="00EE0FB4"/>
    <w:rsid w:val="00EE107E"/>
    <w:rsid w:val="00EE11FB"/>
    <w:rsid w:val="00EE144A"/>
    <w:rsid w:val="00EE160E"/>
    <w:rsid w:val="00EE16EF"/>
    <w:rsid w:val="00EE197A"/>
    <w:rsid w:val="00EE1D34"/>
    <w:rsid w:val="00EE1FDB"/>
    <w:rsid w:val="00EE1FFD"/>
    <w:rsid w:val="00EE21D8"/>
    <w:rsid w:val="00EE251A"/>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021"/>
    <w:rsid w:val="00EE5403"/>
    <w:rsid w:val="00EE5B5B"/>
    <w:rsid w:val="00EE5BCE"/>
    <w:rsid w:val="00EE5E74"/>
    <w:rsid w:val="00EE5EEE"/>
    <w:rsid w:val="00EE5F3A"/>
    <w:rsid w:val="00EE5F4A"/>
    <w:rsid w:val="00EE5F80"/>
    <w:rsid w:val="00EE618D"/>
    <w:rsid w:val="00EE6494"/>
    <w:rsid w:val="00EE6922"/>
    <w:rsid w:val="00EE69DC"/>
    <w:rsid w:val="00EE6D74"/>
    <w:rsid w:val="00EE6E15"/>
    <w:rsid w:val="00EE6F3D"/>
    <w:rsid w:val="00EE70CA"/>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0A"/>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657"/>
    <w:rsid w:val="00EF6888"/>
    <w:rsid w:val="00EF6985"/>
    <w:rsid w:val="00EF6CDE"/>
    <w:rsid w:val="00EF6E7E"/>
    <w:rsid w:val="00EF6FB3"/>
    <w:rsid w:val="00EF7456"/>
    <w:rsid w:val="00EF76CE"/>
    <w:rsid w:val="00EF76EE"/>
    <w:rsid w:val="00EF7996"/>
    <w:rsid w:val="00EF7B03"/>
    <w:rsid w:val="00EF7EAA"/>
    <w:rsid w:val="00EF7F4E"/>
    <w:rsid w:val="00EF7FEB"/>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264"/>
    <w:rsid w:val="00F023D2"/>
    <w:rsid w:val="00F025D4"/>
    <w:rsid w:val="00F027B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561"/>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41C1"/>
    <w:rsid w:val="00F145AE"/>
    <w:rsid w:val="00F146FF"/>
    <w:rsid w:val="00F14738"/>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6CD3"/>
    <w:rsid w:val="00F171DD"/>
    <w:rsid w:val="00F1785D"/>
    <w:rsid w:val="00F17E54"/>
    <w:rsid w:val="00F202C4"/>
    <w:rsid w:val="00F20480"/>
    <w:rsid w:val="00F204B9"/>
    <w:rsid w:val="00F20827"/>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C6A"/>
    <w:rsid w:val="00F25D2E"/>
    <w:rsid w:val="00F25DA2"/>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1DC"/>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5EE4"/>
    <w:rsid w:val="00F367A4"/>
    <w:rsid w:val="00F367A8"/>
    <w:rsid w:val="00F367CE"/>
    <w:rsid w:val="00F368E2"/>
    <w:rsid w:val="00F3691E"/>
    <w:rsid w:val="00F36A22"/>
    <w:rsid w:val="00F36AE0"/>
    <w:rsid w:val="00F36D23"/>
    <w:rsid w:val="00F36E9F"/>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97D"/>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3FFE"/>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48"/>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806"/>
    <w:rsid w:val="00F54935"/>
    <w:rsid w:val="00F549D5"/>
    <w:rsid w:val="00F54B60"/>
    <w:rsid w:val="00F54DE4"/>
    <w:rsid w:val="00F55042"/>
    <w:rsid w:val="00F5533B"/>
    <w:rsid w:val="00F55649"/>
    <w:rsid w:val="00F55669"/>
    <w:rsid w:val="00F557B1"/>
    <w:rsid w:val="00F557BC"/>
    <w:rsid w:val="00F55877"/>
    <w:rsid w:val="00F55900"/>
    <w:rsid w:val="00F55B9E"/>
    <w:rsid w:val="00F55E33"/>
    <w:rsid w:val="00F55F43"/>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2A"/>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1139"/>
    <w:rsid w:val="00F612F5"/>
    <w:rsid w:val="00F61364"/>
    <w:rsid w:val="00F6136C"/>
    <w:rsid w:val="00F613D0"/>
    <w:rsid w:val="00F614D6"/>
    <w:rsid w:val="00F614FC"/>
    <w:rsid w:val="00F6181F"/>
    <w:rsid w:val="00F61848"/>
    <w:rsid w:val="00F61CC6"/>
    <w:rsid w:val="00F61D1B"/>
    <w:rsid w:val="00F61FAD"/>
    <w:rsid w:val="00F62017"/>
    <w:rsid w:val="00F6205A"/>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616"/>
    <w:rsid w:val="00F63A4D"/>
    <w:rsid w:val="00F63A9A"/>
    <w:rsid w:val="00F63C60"/>
    <w:rsid w:val="00F63E9E"/>
    <w:rsid w:val="00F6411C"/>
    <w:rsid w:val="00F64B72"/>
    <w:rsid w:val="00F64EFA"/>
    <w:rsid w:val="00F65107"/>
    <w:rsid w:val="00F65177"/>
    <w:rsid w:val="00F6521E"/>
    <w:rsid w:val="00F65239"/>
    <w:rsid w:val="00F65257"/>
    <w:rsid w:val="00F658CE"/>
    <w:rsid w:val="00F65964"/>
    <w:rsid w:val="00F65C80"/>
    <w:rsid w:val="00F65D9B"/>
    <w:rsid w:val="00F65E9A"/>
    <w:rsid w:val="00F661B9"/>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287"/>
    <w:rsid w:val="00F7164D"/>
    <w:rsid w:val="00F71874"/>
    <w:rsid w:val="00F721E0"/>
    <w:rsid w:val="00F72252"/>
    <w:rsid w:val="00F7236F"/>
    <w:rsid w:val="00F723D3"/>
    <w:rsid w:val="00F72BB5"/>
    <w:rsid w:val="00F72D6D"/>
    <w:rsid w:val="00F72E6C"/>
    <w:rsid w:val="00F7357E"/>
    <w:rsid w:val="00F73A40"/>
    <w:rsid w:val="00F73AF7"/>
    <w:rsid w:val="00F73B06"/>
    <w:rsid w:val="00F73DEA"/>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41"/>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3BF"/>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E3A"/>
    <w:rsid w:val="00F82E91"/>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A54"/>
    <w:rsid w:val="00F84CA0"/>
    <w:rsid w:val="00F851F9"/>
    <w:rsid w:val="00F855DC"/>
    <w:rsid w:val="00F856AC"/>
    <w:rsid w:val="00F85701"/>
    <w:rsid w:val="00F857E3"/>
    <w:rsid w:val="00F85931"/>
    <w:rsid w:val="00F85CEC"/>
    <w:rsid w:val="00F85D06"/>
    <w:rsid w:val="00F85DBE"/>
    <w:rsid w:val="00F86269"/>
    <w:rsid w:val="00F864D2"/>
    <w:rsid w:val="00F8669A"/>
    <w:rsid w:val="00F8684F"/>
    <w:rsid w:val="00F868A0"/>
    <w:rsid w:val="00F86C35"/>
    <w:rsid w:val="00F8719C"/>
    <w:rsid w:val="00F872A3"/>
    <w:rsid w:val="00F8735D"/>
    <w:rsid w:val="00F874A9"/>
    <w:rsid w:val="00F87539"/>
    <w:rsid w:val="00F8775B"/>
    <w:rsid w:val="00F877C2"/>
    <w:rsid w:val="00F90085"/>
    <w:rsid w:val="00F900A8"/>
    <w:rsid w:val="00F902F0"/>
    <w:rsid w:val="00F90314"/>
    <w:rsid w:val="00F903DE"/>
    <w:rsid w:val="00F90791"/>
    <w:rsid w:val="00F90FAF"/>
    <w:rsid w:val="00F910AA"/>
    <w:rsid w:val="00F91353"/>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1F7"/>
    <w:rsid w:val="00F942E6"/>
    <w:rsid w:val="00F95146"/>
    <w:rsid w:val="00F955E3"/>
    <w:rsid w:val="00F9564A"/>
    <w:rsid w:val="00F95788"/>
    <w:rsid w:val="00F95797"/>
    <w:rsid w:val="00F9584A"/>
    <w:rsid w:val="00F95887"/>
    <w:rsid w:val="00F958BE"/>
    <w:rsid w:val="00F95B2A"/>
    <w:rsid w:val="00F95B7A"/>
    <w:rsid w:val="00F95CA6"/>
    <w:rsid w:val="00F95E38"/>
    <w:rsid w:val="00F95E68"/>
    <w:rsid w:val="00F96151"/>
    <w:rsid w:val="00F961F6"/>
    <w:rsid w:val="00F9622F"/>
    <w:rsid w:val="00F967FA"/>
    <w:rsid w:val="00F96CE9"/>
    <w:rsid w:val="00F96E92"/>
    <w:rsid w:val="00F96F5D"/>
    <w:rsid w:val="00F9706E"/>
    <w:rsid w:val="00F97223"/>
    <w:rsid w:val="00F977E0"/>
    <w:rsid w:val="00F9792A"/>
    <w:rsid w:val="00F97970"/>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1D71"/>
    <w:rsid w:val="00FA24EB"/>
    <w:rsid w:val="00FA2A3C"/>
    <w:rsid w:val="00FA2AB5"/>
    <w:rsid w:val="00FA2FDE"/>
    <w:rsid w:val="00FA3582"/>
    <w:rsid w:val="00FA38F8"/>
    <w:rsid w:val="00FA3995"/>
    <w:rsid w:val="00FA3A5B"/>
    <w:rsid w:val="00FA3B4A"/>
    <w:rsid w:val="00FA3B93"/>
    <w:rsid w:val="00FA3BF4"/>
    <w:rsid w:val="00FA4176"/>
    <w:rsid w:val="00FA44A6"/>
    <w:rsid w:val="00FA4A7F"/>
    <w:rsid w:val="00FA4D84"/>
    <w:rsid w:val="00FA4F9E"/>
    <w:rsid w:val="00FA515F"/>
    <w:rsid w:val="00FA5508"/>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A7F8F"/>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2F40"/>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C01FF"/>
    <w:rsid w:val="00FC0241"/>
    <w:rsid w:val="00FC0731"/>
    <w:rsid w:val="00FC078A"/>
    <w:rsid w:val="00FC07D1"/>
    <w:rsid w:val="00FC0845"/>
    <w:rsid w:val="00FC099D"/>
    <w:rsid w:val="00FC0A06"/>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506"/>
    <w:rsid w:val="00FC395D"/>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5FEE"/>
    <w:rsid w:val="00FC6057"/>
    <w:rsid w:val="00FC60CE"/>
    <w:rsid w:val="00FC6239"/>
    <w:rsid w:val="00FC62B4"/>
    <w:rsid w:val="00FC63DB"/>
    <w:rsid w:val="00FC6605"/>
    <w:rsid w:val="00FC668A"/>
    <w:rsid w:val="00FC68CB"/>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03D"/>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789"/>
    <w:rsid w:val="00FD58C1"/>
    <w:rsid w:val="00FD59E5"/>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5AF"/>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D78"/>
    <w:rsid w:val="00FE1F77"/>
    <w:rsid w:val="00FE20EE"/>
    <w:rsid w:val="00FE216B"/>
    <w:rsid w:val="00FE2665"/>
    <w:rsid w:val="00FE2734"/>
    <w:rsid w:val="00FE2B64"/>
    <w:rsid w:val="00FE2C45"/>
    <w:rsid w:val="00FE3464"/>
    <w:rsid w:val="00FE36AB"/>
    <w:rsid w:val="00FE3754"/>
    <w:rsid w:val="00FE37C6"/>
    <w:rsid w:val="00FE3849"/>
    <w:rsid w:val="00FE38EE"/>
    <w:rsid w:val="00FE393D"/>
    <w:rsid w:val="00FE3AED"/>
    <w:rsid w:val="00FE3D34"/>
    <w:rsid w:val="00FE3D4C"/>
    <w:rsid w:val="00FE4171"/>
    <w:rsid w:val="00FE41A3"/>
    <w:rsid w:val="00FE4364"/>
    <w:rsid w:val="00FE44B9"/>
    <w:rsid w:val="00FE4644"/>
    <w:rsid w:val="00FE479E"/>
    <w:rsid w:val="00FE47E8"/>
    <w:rsid w:val="00FE4AF0"/>
    <w:rsid w:val="00FE4BD1"/>
    <w:rsid w:val="00FE4D65"/>
    <w:rsid w:val="00FE4DD6"/>
    <w:rsid w:val="00FE4DD9"/>
    <w:rsid w:val="00FE4E58"/>
    <w:rsid w:val="00FE4E6F"/>
    <w:rsid w:val="00FE51D8"/>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960"/>
    <w:rsid w:val="00FE7C32"/>
    <w:rsid w:val="00FF0078"/>
    <w:rsid w:val="00FF0107"/>
    <w:rsid w:val="00FF02CC"/>
    <w:rsid w:val="00FF048C"/>
    <w:rsid w:val="00FF08E3"/>
    <w:rsid w:val="00FF0946"/>
    <w:rsid w:val="00FF095C"/>
    <w:rsid w:val="00FF0A8A"/>
    <w:rsid w:val="00FF1021"/>
    <w:rsid w:val="00FF10E5"/>
    <w:rsid w:val="00FF1105"/>
    <w:rsid w:val="00FF12A0"/>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58"/>
    <w:rsid w:val="00FF2AAC"/>
    <w:rsid w:val="00FF2D80"/>
    <w:rsid w:val="00FF30F8"/>
    <w:rsid w:val="00FF330E"/>
    <w:rsid w:val="00FF3326"/>
    <w:rsid w:val="00FF349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D2F"/>
    <w:rsid w:val="00FF5FC1"/>
    <w:rsid w:val="00FF6079"/>
    <w:rsid w:val="00FF60B9"/>
    <w:rsid w:val="00FF6152"/>
    <w:rsid w:val="00FF61DA"/>
    <w:rsid w:val="00FF62E1"/>
    <w:rsid w:val="00FF637D"/>
    <w:rsid w:val="00FF63C8"/>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3C089AEE"/>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2902258E-9119-435A-9B74-6A437A21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59"/>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appexchange.salesforce.com/appxConsultingListingDetail?listingId=612f7894-760a-479f-bf98-a9fb2bbc546e&amp;legacy=tru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6EB8"/>
    <w:rsid w:val="00047F16"/>
    <w:rsid w:val="00053C83"/>
    <w:rsid w:val="000575AC"/>
    <w:rsid w:val="00080787"/>
    <w:rsid w:val="00183470"/>
    <w:rsid w:val="001D389E"/>
    <w:rsid w:val="001D7A30"/>
    <w:rsid w:val="00242C33"/>
    <w:rsid w:val="00255396"/>
    <w:rsid w:val="00272348"/>
    <w:rsid w:val="002919AC"/>
    <w:rsid w:val="002F1EE7"/>
    <w:rsid w:val="003453AC"/>
    <w:rsid w:val="00360D63"/>
    <w:rsid w:val="00375218"/>
    <w:rsid w:val="003A3704"/>
    <w:rsid w:val="00402D61"/>
    <w:rsid w:val="00452942"/>
    <w:rsid w:val="004C37F6"/>
    <w:rsid w:val="005047C7"/>
    <w:rsid w:val="00536D31"/>
    <w:rsid w:val="00543391"/>
    <w:rsid w:val="005A1D82"/>
    <w:rsid w:val="005A36C0"/>
    <w:rsid w:val="005C2966"/>
    <w:rsid w:val="005F73BF"/>
    <w:rsid w:val="006419DA"/>
    <w:rsid w:val="006426B1"/>
    <w:rsid w:val="00644CA0"/>
    <w:rsid w:val="006844D3"/>
    <w:rsid w:val="006C6BF8"/>
    <w:rsid w:val="00727C09"/>
    <w:rsid w:val="007B728D"/>
    <w:rsid w:val="008528DB"/>
    <w:rsid w:val="008651E8"/>
    <w:rsid w:val="0089556B"/>
    <w:rsid w:val="008A4BDB"/>
    <w:rsid w:val="008D7B86"/>
    <w:rsid w:val="008F7E0F"/>
    <w:rsid w:val="0091457F"/>
    <w:rsid w:val="00946E08"/>
    <w:rsid w:val="00A9419D"/>
    <w:rsid w:val="00AE637B"/>
    <w:rsid w:val="00B73A65"/>
    <w:rsid w:val="00BE19B0"/>
    <w:rsid w:val="00CB511B"/>
    <w:rsid w:val="00CD54F6"/>
    <w:rsid w:val="00D0593D"/>
    <w:rsid w:val="00D32B5E"/>
    <w:rsid w:val="00D337AD"/>
    <w:rsid w:val="00D416C7"/>
    <w:rsid w:val="00D64C02"/>
    <w:rsid w:val="00EA1EE7"/>
    <w:rsid w:val="00F02D53"/>
    <w:rsid w:val="00F95C0C"/>
    <w:rsid w:val="00FA0E60"/>
    <w:rsid w:val="00FB0D30"/>
    <w:rsid w:val="00FE36AB"/>
    <w:rsid w:val="00FF11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3.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0B0AC9-1F1B-4D2B-978E-DD90F69BBFD4}">
  <ds:schemaRefs>
    <ds:schemaRef ds:uri="Microsoft.SharePoint.Taxonomy.ContentTypeSync"/>
  </ds:schemaRefs>
</ds:datastoreItem>
</file>

<file path=customXml/itemProps5.xml><?xml version="1.0" encoding="utf-8"?>
<ds:datastoreItem xmlns:ds="http://schemas.openxmlformats.org/officeDocument/2006/customXml" ds:itemID="{10208512-113E-498C-B6E6-42E3AF496D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5913</Words>
  <Characters>33709</Characters>
  <Application>Microsoft Office Word</Application>
  <DocSecurity>0</DocSecurity>
  <Lines>280</Lines>
  <Paragraphs>79</Paragraphs>
  <ScaleCrop>false</ScaleCrop>
  <Company>Open Box Software</Company>
  <LinksUpToDate>false</LinksUpToDate>
  <CharactersWithSpaces>39543</CharactersWithSpaces>
  <SharedDoc>false</SharedDoc>
  <HLinks>
    <vt:vector size="216" baseType="variant">
      <vt:variant>
        <vt:i4>917533</vt:i4>
      </vt:variant>
      <vt:variant>
        <vt:i4>282</vt:i4>
      </vt:variant>
      <vt:variant>
        <vt:i4>0</vt:i4>
      </vt:variant>
      <vt:variant>
        <vt:i4>5</vt:i4>
      </vt:variant>
      <vt:variant>
        <vt:lpwstr/>
      </vt:variant>
      <vt:variant>
        <vt:lpwstr>Discovery</vt:lpwstr>
      </vt:variant>
      <vt:variant>
        <vt:i4>7798892</vt:i4>
      </vt:variant>
      <vt:variant>
        <vt:i4>255</vt:i4>
      </vt:variant>
      <vt:variant>
        <vt:i4>0</vt:i4>
      </vt:variant>
      <vt:variant>
        <vt:i4>5</vt:i4>
      </vt:variant>
      <vt:variant>
        <vt:lpwstr/>
      </vt:variant>
      <vt:variant>
        <vt:lpwstr>Support</vt:lpwstr>
      </vt:variant>
      <vt:variant>
        <vt:i4>6357109</vt:i4>
      </vt:variant>
      <vt:variant>
        <vt:i4>252</vt:i4>
      </vt:variant>
      <vt:variant>
        <vt:i4>0</vt:i4>
      </vt:variant>
      <vt:variant>
        <vt:i4>5</vt:i4>
      </vt:variant>
      <vt:variant>
        <vt:lpwstr/>
      </vt:variant>
      <vt:variant>
        <vt:lpwstr>UAT</vt:lpwstr>
      </vt:variant>
      <vt:variant>
        <vt:i4>7078011</vt:i4>
      </vt:variant>
      <vt:variant>
        <vt:i4>210</vt:i4>
      </vt:variant>
      <vt:variant>
        <vt:i4>0</vt:i4>
      </vt:variant>
      <vt:variant>
        <vt:i4>5</vt:i4>
      </vt:variant>
      <vt:variant>
        <vt:lpwstr/>
      </vt:variant>
      <vt:variant>
        <vt:lpwstr>FutureFunctionality</vt:lpwstr>
      </vt:variant>
      <vt:variant>
        <vt:i4>7078011</vt:i4>
      </vt:variant>
      <vt:variant>
        <vt:i4>207</vt:i4>
      </vt:variant>
      <vt:variant>
        <vt:i4>0</vt:i4>
      </vt:variant>
      <vt:variant>
        <vt:i4>5</vt:i4>
      </vt:variant>
      <vt:variant>
        <vt:lpwstr/>
      </vt:variant>
      <vt:variant>
        <vt:lpwstr>FutureFunctionality</vt:lpwstr>
      </vt:variant>
      <vt:variant>
        <vt:i4>7078011</vt:i4>
      </vt:variant>
      <vt:variant>
        <vt:i4>204</vt:i4>
      </vt:variant>
      <vt:variant>
        <vt:i4>0</vt:i4>
      </vt:variant>
      <vt:variant>
        <vt:i4>5</vt:i4>
      </vt:variant>
      <vt:variant>
        <vt:lpwstr/>
      </vt:variant>
      <vt:variant>
        <vt:lpwstr>FutureFunctionality</vt:lpwstr>
      </vt:variant>
      <vt:variant>
        <vt:i4>4915290</vt:i4>
      </vt:variant>
      <vt:variant>
        <vt:i4>189</vt:i4>
      </vt:variant>
      <vt:variant>
        <vt:i4>0</vt:i4>
      </vt:variant>
      <vt:variant>
        <vt:i4>5</vt:i4>
      </vt:variant>
      <vt:variant>
        <vt:lpwstr>https://appexchange.salesforce.com/appxConsultingListingDetail?listingId=612f7894-760a-479f-bf98-a9fb2bbc546e&amp;legacy=true</vt:lpwstr>
      </vt:variant>
      <vt:variant>
        <vt:lpwstr/>
      </vt:variant>
      <vt:variant>
        <vt:i4>1966139</vt:i4>
      </vt:variant>
      <vt:variant>
        <vt:i4>173</vt:i4>
      </vt:variant>
      <vt:variant>
        <vt:i4>0</vt:i4>
      </vt:variant>
      <vt:variant>
        <vt:i4>5</vt:i4>
      </vt:variant>
      <vt:variant>
        <vt:lpwstr/>
      </vt:variant>
      <vt:variant>
        <vt:lpwstr>_Toc210910811</vt:lpwstr>
      </vt:variant>
      <vt:variant>
        <vt:i4>1966139</vt:i4>
      </vt:variant>
      <vt:variant>
        <vt:i4>167</vt:i4>
      </vt:variant>
      <vt:variant>
        <vt:i4>0</vt:i4>
      </vt:variant>
      <vt:variant>
        <vt:i4>5</vt:i4>
      </vt:variant>
      <vt:variant>
        <vt:lpwstr/>
      </vt:variant>
      <vt:variant>
        <vt:lpwstr>_Toc210910810</vt:lpwstr>
      </vt:variant>
      <vt:variant>
        <vt:i4>2031675</vt:i4>
      </vt:variant>
      <vt:variant>
        <vt:i4>161</vt:i4>
      </vt:variant>
      <vt:variant>
        <vt:i4>0</vt:i4>
      </vt:variant>
      <vt:variant>
        <vt:i4>5</vt:i4>
      </vt:variant>
      <vt:variant>
        <vt:lpwstr/>
      </vt:variant>
      <vt:variant>
        <vt:lpwstr>_Toc210910809</vt:lpwstr>
      </vt:variant>
      <vt:variant>
        <vt:i4>2031675</vt:i4>
      </vt:variant>
      <vt:variant>
        <vt:i4>155</vt:i4>
      </vt:variant>
      <vt:variant>
        <vt:i4>0</vt:i4>
      </vt:variant>
      <vt:variant>
        <vt:i4>5</vt:i4>
      </vt:variant>
      <vt:variant>
        <vt:lpwstr/>
      </vt:variant>
      <vt:variant>
        <vt:lpwstr>_Toc210910808</vt:lpwstr>
      </vt:variant>
      <vt:variant>
        <vt:i4>2031675</vt:i4>
      </vt:variant>
      <vt:variant>
        <vt:i4>149</vt:i4>
      </vt:variant>
      <vt:variant>
        <vt:i4>0</vt:i4>
      </vt:variant>
      <vt:variant>
        <vt:i4>5</vt:i4>
      </vt:variant>
      <vt:variant>
        <vt:lpwstr/>
      </vt:variant>
      <vt:variant>
        <vt:lpwstr>_Toc210910807</vt:lpwstr>
      </vt:variant>
      <vt:variant>
        <vt:i4>2031675</vt:i4>
      </vt:variant>
      <vt:variant>
        <vt:i4>143</vt:i4>
      </vt:variant>
      <vt:variant>
        <vt:i4>0</vt:i4>
      </vt:variant>
      <vt:variant>
        <vt:i4>5</vt:i4>
      </vt:variant>
      <vt:variant>
        <vt:lpwstr/>
      </vt:variant>
      <vt:variant>
        <vt:lpwstr>_Toc210910806</vt:lpwstr>
      </vt:variant>
      <vt:variant>
        <vt:i4>2031675</vt:i4>
      </vt:variant>
      <vt:variant>
        <vt:i4>137</vt:i4>
      </vt:variant>
      <vt:variant>
        <vt:i4>0</vt:i4>
      </vt:variant>
      <vt:variant>
        <vt:i4>5</vt:i4>
      </vt:variant>
      <vt:variant>
        <vt:lpwstr/>
      </vt:variant>
      <vt:variant>
        <vt:lpwstr>_Toc210910805</vt:lpwstr>
      </vt:variant>
      <vt:variant>
        <vt:i4>2031675</vt:i4>
      </vt:variant>
      <vt:variant>
        <vt:i4>131</vt:i4>
      </vt:variant>
      <vt:variant>
        <vt:i4>0</vt:i4>
      </vt:variant>
      <vt:variant>
        <vt:i4>5</vt:i4>
      </vt:variant>
      <vt:variant>
        <vt:lpwstr/>
      </vt:variant>
      <vt:variant>
        <vt:lpwstr>_Toc210910804</vt:lpwstr>
      </vt:variant>
      <vt:variant>
        <vt:i4>2031675</vt:i4>
      </vt:variant>
      <vt:variant>
        <vt:i4>125</vt:i4>
      </vt:variant>
      <vt:variant>
        <vt:i4>0</vt:i4>
      </vt:variant>
      <vt:variant>
        <vt:i4>5</vt:i4>
      </vt:variant>
      <vt:variant>
        <vt:lpwstr/>
      </vt:variant>
      <vt:variant>
        <vt:lpwstr>_Toc210910803</vt:lpwstr>
      </vt:variant>
      <vt:variant>
        <vt:i4>2031675</vt:i4>
      </vt:variant>
      <vt:variant>
        <vt:i4>119</vt:i4>
      </vt:variant>
      <vt:variant>
        <vt:i4>0</vt:i4>
      </vt:variant>
      <vt:variant>
        <vt:i4>5</vt:i4>
      </vt:variant>
      <vt:variant>
        <vt:lpwstr/>
      </vt:variant>
      <vt:variant>
        <vt:lpwstr>_Toc210910802</vt:lpwstr>
      </vt:variant>
      <vt:variant>
        <vt:i4>2031675</vt:i4>
      </vt:variant>
      <vt:variant>
        <vt:i4>113</vt:i4>
      </vt:variant>
      <vt:variant>
        <vt:i4>0</vt:i4>
      </vt:variant>
      <vt:variant>
        <vt:i4>5</vt:i4>
      </vt:variant>
      <vt:variant>
        <vt:lpwstr/>
      </vt:variant>
      <vt:variant>
        <vt:lpwstr>_Toc210910801</vt:lpwstr>
      </vt:variant>
      <vt:variant>
        <vt:i4>2031675</vt:i4>
      </vt:variant>
      <vt:variant>
        <vt:i4>107</vt:i4>
      </vt:variant>
      <vt:variant>
        <vt:i4>0</vt:i4>
      </vt:variant>
      <vt:variant>
        <vt:i4>5</vt:i4>
      </vt:variant>
      <vt:variant>
        <vt:lpwstr/>
      </vt:variant>
      <vt:variant>
        <vt:lpwstr>_Toc210910800</vt:lpwstr>
      </vt:variant>
      <vt:variant>
        <vt:i4>1441844</vt:i4>
      </vt:variant>
      <vt:variant>
        <vt:i4>101</vt:i4>
      </vt:variant>
      <vt:variant>
        <vt:i4>0</vt:i4>
      </vt:variant>
      <vt:variant>
        <vt:i4>5</vt:i4>
      </vt:variant>
      <vt:variant>
        <vt:lpwstr/>
      </vt:variant>
      <vt:variant>
        <vt:lpwstr>_Toc210910799</vt:lpwstr>
      </vt:variant>
      <vt:variant>
        <vt:i4>1441844</vt:i4>
      </vt:variant>
      <vt:variant>
        <vt:i4>95</vt:i4>
      </vt:variant>
      <vt:variant>
        <vt:i4>0</vt:i4>
      </vt:variant>
      <vt:variant>
        <vt:i4>5</vt:i4>
      </vt:variant>
      <vt:variant>
        <vt:lpwstr/>
      </vt:variant>
      <vt:variant>
        <vt:lpwstr>_Toc210910798</vt:lpwstr>
      </vt:variant>
      <vt:variant>
        <vt:i4>1441844</vt:i4>
      </vt:variant>
      <vt:variant>
        <vt:i4>89</vt:i4>
      </vt:variant>
      <vt:variant>
        <vt:i4>0</vt:i4>
      </vt:variant>
      <vt:variant>
        <vt:i4>5</vt:i4>
      </vt:variant>
      <vt:variant>
        <vt:lpwstr/>
      </vt:variant>
      <vt:variant>
        <vt:lpwstr>_Toc210910797</vt:lpwstr>
      </vt:variant>
      <vt:variant>
        <vt:i4>1441844</vt:i4>
      </vt:variant>
      <vt:variant>
        <vt:i4>83</vt:i4>
      </vt:variant>
      <vt:variant>
        <vt:i4>0</vt:i4>
      </vt:variant>
      <vt:variant>
        <vt:i4>5</vt:i4>
      </vt:variant>
      <vt:variant>
        <vt:lpwstr/>
      </vt:variant>
      <vt:variant>
        <vt:lpwstr>_Toc210910796</vt:lpwstr>
      </vt:variant>
      <vt:variant>
        <vt:i4>1441844</vt:i4>
      </vt:variant>
      <vt:variant>
        <vt:i4>77</vt:i4>
      </vt:variant>
      <vt:variant>
        <vt:i4>0</vt:i4>
      </vt:variant>
      <vt:variant>
        <vt:i4>5</vt:i4>
      </vt:variant>
      <vt:variant>
        <vt:lpwstr/>
      </vt:variant>
      <vt:variant>
        <vt:lpwstr>_Toc210910795</vt:lpwstr>
      </vt:variant>
      <vt:variant>
        <vt:i4>1441844</vt:i4>
      </vt:variant>
      <vt:variant>
        <vt:i4>71</vt:i4>
      </vt:variant>
      <vt:variant>
        <vt:i4>0</vt:i4>
      </vt:variant>
      <vt:variant>
        <vt:i4>5</vt:i4>
      </vt:variant>
      <vt:variant>
        <vt:lpwstr/>
      </vt:variant>
      <vt:variant>
        <vt:lpwstr>_Toc210910794</vt:lpwstr>
      </vt:variant>
      <vt:variant>
        <vt:i4>1441844</vt:i4>
      </vt:variant>
      <vt:variant>
        <vt:i4>65</vt:i4>
      </vt:variant>
      <vt:variant>
        <vt:i4>0</vt:i4>
      </vt:variant>
      <vt:variant>
        <vt:i4>5</vt:i4>
      </vt:variant>
      <vt:variant>
        <vt:lpwstr/>
      </vt:variant>
      <vt:variant>
        <vt:lpwstr>_Toc210910793</vt:lpwstr>
      </vt:variant>
      <vt:variant>
        <vt:i4>1441844</vt:i4>
      </vt:variant>
      <vt:variant>
        <vt:i4>59</vt:i4>
      </vt:variant>
      <vt:variant>
        <vt:i4>0</vt:i4>
      </vt:variant>
      <vt:variant>
        <vt:i4>5</vt:i4>
      </vt:variant>
      <vt:variant>
        <vt:lpwstr/>
      </vt:variant>
      <vt:variant>
        <vt:lpwstr>_Toc210910792</vt:lpwstr>
      </vt:variant>
      <vt:variant>
        <vt:i4>1441844</vt:i4>
      </vt:variant>
      <vt:variant>
        <vt:i4>53</vt:i4>
      </vt:variant>
      <vt:variant>
        <vt:i4>0</vt:i4>
      </vt:variant>
      <vt:variant>
        <vt:i4>5</vt:i4>
      </vt:variant>
      <vt:variant>
        <vt:lpwstr/>
      </vt:variant>
      <vt:variant>
        <vt:lpwstr>_Toc210910791</vt:lpwstr>
      </vt:variant>
      <vt:variant>
        <vt:i4>1441844</vt:i4>
      </vt:variant>
      <vt:variant>
        <vt:i4>47</vt:i4>
      </vt:variant>
      <vt:variant>
        <vt:i4>0</vt:i4>
      </vt:variant>
      <vt:variant>
        <vt:i4>5</vt:i4>
      </vt:variant>
      <vt:variant>
        <vt:lpwstr/>
      </vt:variant>
      <vt:variant>
        <vt:lpwstr>_Toc210910790</vt:lpwstr>
      </vt:variant>
      <vt:variant>
        <vt:i4>1507380</vt:i4>
      </vt:variant>
      <vt:variant>
        <vt:i4>41</vt:i4>
      </vt:variant>
      <vt:variant>
        <vt:i4>0</vt:i4>
      </vt:variant>
      <vt:variant>
        <vt:i4>5</vt:i4>
      </vt:variant>
      <vt:variant>
        <vt:lpwstr/>
      </vt:variant>
      <vt:variant>
        <vt:lpwstr>_Toc210910789</vt:lpwstr>
      </vt:variant>
      <vt:variant>
        <vt:i4>1507380</vt:i4>
      </vt:variant>
      <vt:variant>
        <vt:i4>35</vt:i4>
      </vt:variant>
      <vt:variant>
        <vt:i4>0</vt:i4>
      </vt:variant>
      <vt:variant>
        <vt:i4>5</vt:i4>
      </vt:variant>
      <vt:variant>
        <vt:lpwstr/>
      </vt:variant>
      <vt:variant>
        <vt:lpwstr>_Toc210910788</vt:lpwstr>
      </vt:variant>
      <vt:variant>
        <vt:i4>1507380</vt:i4>
      </vt:variant>
      <vt:variant>
        <vt:i4>29</vt:i4>
      </vt:variant>
      <vt:variant>
        <vt:i4>0</vt:i4>
      </vt:variant>
      <vt:variant>
        <vt:i4>5</vt:i4>
      </vt:variant>
      <vt:variant>
        <vt:lpwstr/>
      </vt:variant>
      <vt:variant>
        <vt:lpwstr>_Toc210910787</vt:lpwstr>
      </vt:variant>
      <vt:variant>
        <vt:i4>1507380</vt:i4>
      </vt:variant>
      <vt:variant>
        <vt:i4>23</vt:i4>
      </vt:variant>
      <vt:variant>
        <vt:i4>0</vt:i4>
      </vt:variant>
      <vt:variant>
        <vt:i4>5</vt:i4>
      </vt:variant>
      <vt:variant>
        <vt:lpwstr/>
      </vt:variant>
      <vt:variant>
        <vt:lpwstr>_Toc210910786</vt:lpwstr>
      </vt:variant>
      <vt:variant>
        <vt:i4>1507380</vt:i4>
      </vt:variant>
      <vt:variant>
        <vt:i4>17</vt:i4>
      </vt:variant>
      <vt:variant>
        <vt:i4>0</vt:i4>
      </vt:variant>
      <vt:variant>
        <vt:i4>5</vt:i4>
      </vt:variant>
      <vt:variant>
        <vt:lpwstr/>
      </vt:variant>
      <vt:variant>
        <vt:lpwstr>_Toc210910785</vt:lpwstr>
      </vt:variant>
      <vt:variant>
        <vt:i4>1507380</vt:i4>
      </vt:variant>
      <vt:variant>
        <vt:i4>11</vt:i4>
      </vt:variant>
      <vt:variant>
        <vt:i4>0</vt:i4>
      </vt:variant>
      <vt:variant>
        <vt:i4>5</vt:i4>
      </vt:variant>
      <vt:variant>
        <vt:lpwstr/>
      </vt:variant>
      <vt:variant>
        <vt:lpwstr>_Toc210910784</vt:lpwstr>
      </vt:variant>
      <vt:variant>
        <vt:i4>1507380</vt:i4>
      </vt:variant>
      <vt:variant>
        <vt:i4>5</vt:i4>
      </vt:variant>
      <vt:variant>
        <vt:i4>0</vt:i4>
      </vt:variant>
      <vt:variant>
        <vt:i4>5</vt:i4>
      </vt:variant>
      <vt:variant>
        <vt:lpwstr/>
      </vt:variant>
      <vt:variant>
        <vt:lpwstr>_Toc210910783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Sam Duncan</cp:lastModifiedBy>
  <cp:revision>4</cp:revision>
  <cp:lastPrinted>2025-10-09T15:02:00Z</cp:lastPrinted>
  <dcterms:created xsi:type="dcterms:W3CDTF">2025-10-09T15:02:00Z</dcterms:created>
  <dcterms:modified xsi:type="dcterms:W3CDTF">2025-10-09T15:03:00Z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