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r>
        <w:rPr>
          <w:b w:val="0"/>
          <w:bCs w:val="0"/>
        </w:rPr>
        <w:t>TEST COPY</w:t>
      </w:r>
      <w:bookmarkStart w:id="0" w:name="_GoBack"/>
      <w:bookmarkEnd w:id="0"/>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CF5D7C" w:rsidRDefault="00CF5D7C">
      <w:pPr>
        <w:pStyle w:val="TOC1"/>
        <w:tabs>
          <w:tab w:val="right" w:leader="dot" w:pos="9350"/>
        </w:tabs>
        <w:rPr>
          <w:b w:val="0"/>
          <w:bCs w:val="0"/>
        </w:rPr>
      </w:pPr>
    </w:p>
    <w:p w:rsidR="002A4ADA" w:rsidRDefault="006159F1">
      <w:pPr>
        <w:pStyle w:val="TOC1"/>
        <w:tabs>
          <w:tab w:val="right" w:leader="dot" w:pos="9350"/>
        </w:tabs>
        <w:rPr>
          <w:rFonts w:eastAsiaTheme="minorEastAsia" w:cstheme="minorBidi"/>
          <w:b w:val="0"/>
          <w:bCs w:val="0"/>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517099502" w:history="1">
        <w:r w:rsidR="002A4ADA" w:rsidRPr="00F302BC">
          <w:rPr>
            <w:rStyle w:val="Hyperlink"/>
            <w:noProof/>
          </w:rPr>
          <w:t>LoRa &amp; Node-RED Proof-of-Concept:  from Multitech xDot to Telit deviceWISE</w:t>
        </w:r>
        <w:r w:rsidR="002A4ADA">
          <w:rPr>
            <w:noProof/>
            <w:webHidden/>
          </w:rPr>
          <w:tab/>
        </w:r>
        <w:r w:rsidR="002A4ADA">
          <w:rPr>
            <w:noProof/>
            <w:webHidden/>
          </w:rPr>
          <w:fldChar w:fldCharType="begin"/>
        </w:r>
        <w:r w:rsidR="002A4ADA">
          <w:rPr>
            <w:noProof/>
            <w:webHidden/>
          </w:rPr>
          <w:instrText xml:space="preserve"> PAGEREF _Toc517099502 \h </w:instrText>
        </w:r>
        <w:r w:rsidR="002A4ADA">
          <w:rPr>
            <w:noProof/>
            <w:webHidden/>
          </w:rPr>
        </w:r>
        <w:r w:rsidR="002A4ADA">
          <w:rPr>
            <w:noProof/>
            <w:webHidden/>
          </w:rPr>
          <w:fldChar w:fldCharType="separate"/>
        </w:r>
        <w:r w:rsidR="002A4ADA">
          <w:rPr>
            <w:noProof/>
            <w:webHidden/>
          </w:rPr>
          <w:t>3</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03" w:history="1">
        <w:r w:rsidR="002A4ADA" w:rsidRPr="00F302BC">
          <w:rPr>
            <w:rStyle w:val="Hyperlink"/>
            <w:noProof/>
          </w:rPr>
          <w:t>xDot LoRa mCard (Accessory Card)</w:t>
        </w:r>
        <w:r w:rsidR="002A4ADA">
          <w:rPr>
            <w:noProof/>
            <w:webHidden/>
          </w:rPr>
          <w:tab/>
        </w:r>
        <w:r w:rsidR="002A4ADA">
          <w:rPr>
            <w:noProof/>
            <w:webHidden/>
          </w:rPr>
          <w:fldChar w:fldCharType="begin"/>
        </w:r>
        <w:r w:rsidR="002A4ADA">
          <w:rPr>
            <w:noProof/>
            <w:webHidden/>
          </w:rPr>
          <w:instrText xml:space="preserve"> PAGEREF _Toc517099503 \h </w:instrText>
        </w:r>
        <w:r w:rsidR="002A4ADA">
          <w:rPr>
            <w:noProof/>
            <w:webHidden/>
          </w:rPr>
        </w:r>
        <w:r w:rsidR="002A4ADA">
          <w:rPr>
            <w:noProof/>
            <w:webHidden/>
          </w:rPr>
          <w:fldChar w:fldCharType="separate"/>
        </w:r>
        <w:r w:rsidR="002A4ADA">
          <w:rPr>
            <w:noProof/>
            <w:webHidden/>
          </w:rPr>
          <w:t>4</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04" w:history="1">
        <w:r w:rsidR="002A4ADA" w:rsidRPr="00F302BC">
          <w:rPr>
            <w:rStyle w:val="Hyperlink"/>
            <w:noProof/>
          </w:rPr>
          <w:t>Windows 10</w:t>
        </w:r>
        <w:r w:rsidR="002A4ADA">
          <w:rPr>
            <w:noProof/>
            <w:webHidden/>
          </w:rPr>
          <w:tab/>
        </w:r>
        <w:r w:rsidR="002A4ADA">
          <w:rPr>
            <w:noProof/>
            <w:webHidden/>
          </w:rPr>
          <w:fldChar w:fldCharType="begin"/>
        </w:r>
        <w:r w:rsidR="002A4ADA">
          <w:rPr>
            <w:noProof/>
            <w:webHidden/>
          </w:rPr>
          <w:instrText xml:space="preserve"> PAGEREF _Toc517099504 \h </w:instrText>
        </w:r>
        <w:r w:rsidR="002A4ADA">
          <w:rPr>
            <w:noProof/>
            <w:webHidden/>
          </w:rPr>
        </w:r>
        <w:r w:rsidR="002A4ADA">
          <w:rPr>
            <w:noProof/>
            <w:webHidden/>
          </w:rPr>
          <w:fldChar w:fldCharType="separate"/>
        </w:r>
        <w:r w:rsidR="002A4ADA">
          <w:rPr>
            <w:noProof/>
            <w:webHidden/>
          </w:rPr>
          <w:t>4</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05" w:history="1">
        <w:r w:rsidR="002A4ADA" w:rsidRPr="00F302BC">
          <w:rPr>
            <w:rStyle w:val="Hyperlink"/>
            <w:noProof/>
          </w:rPr>
          <w:t>Lunix (Rapsbian)</w:t>
        </w:r>
        <w:r w:rsidR="002A4ADA">
          <w:rPr>
            <w:noProof/>
            <w:webHidden/>
          </w:rPr>
          <w:tab/>
        </w:r>
        <w:r w:rsidR="002A4ADA">
          <w:rPr>
            <w:noProof/>
            <w:webHidden/>
          </w:rPr>
          <w:fldChar w:fldCharType="begin"/>
        </w:r>
        <w:r w:rsidR="002A4ADA">
          <w:rPr>
            <w:noProof/>
            <w:webHidden/>
          </w:rPr>
          <w:instrText xml:space="preserve"> PAGEREF _Toc517099505 \h </w:instrText>
        </w:r>
        <w:r w:rsidR="002A4ADA">
          <w:rPr>
            <w:noProof/>
            <w:webHidden/>
          </w:rPr>
        </w:r>
        <w:r w:rsidR="002A4ADA">
          <w:rPr>
            <w:noProof/>
            <w:webHidden/>
          </w:rPr>
          <w:fldChar w:fldCharType="separate"/>
        </w:r>
        <w:r w:rsidR="002A4ADA">
          <w:rPr>
            <w:noProof/>
            <w:webHidden/>
          </w:rPr>
          <w:t>4</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06" w:history="1">
        <w:r w:rsidR="002A4ADA" w:rsidRPr="00F302BC">
          <w:rPr>
            <w:rStyle w:val="Hyperlink"/>
            <w:noProof/>
          </w:rPr>
          <w:t>How to make xDot join a network (connect to Multitech Conduit)</w:t>
        </w:r>
        <w:r w:rsidR="002A4ADA">
          <w:rPr>
            <w:noProof/>
            <w:webHidden/>
          </w:rPr>
          <w:tab/>
        </w:r>
        <w:r w:rsidR="002A4ADA">
          <w:rPr>
            <w:noProof/>
            <w:webHidden/>
          </w:rPr>
          <w:fldChar w:fldCharType="begin"/>
        </w:r>
        <w:r w:rsidR="002A4ADA">
          <w:rPr>
            <w:noProof/>
            <w:webHidden/>
          </w:rPr>
          <w:instrText xml:space="preserve"> PAGEREF _Toc517099506 \h </w:instrText>
        </w:r>
        <w:r w:rsidR="002A4ADA">
          <w:rPr>
            <w:noProof/>
            <w:webHidden/>
          </w:rPr>
        </w:r>
        <w:r w:rsidR="002A4ADA">
          <w:rPr>
            <w:noProof/>
            <w:webHidden/>
          </w:rPr>
          <w:fldChar w:fldCharType="separate"/>
        </w:r>
        <w:r w:rsidR="002A4ADA">
          <w:rPr>
            <w:noProof/>
            <w:webHidden/>
          </w:rPr>
          <w:t>5</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07" w:history="1">
        <w:r w:rsidR="002A4ADA" w:rsidRPr="00F302BC">
          <w:rPr>
            <w:rStyle w:val="Hyperlink"/>
            <w:noProof/>
          </w:rPr>
          <w:t>How to configure xDot for serial mode</w:t>
        </w:r>
        <w:r w:rsidR="002A4ADA">
          <w:rPr>
            <w:noProof/>
            <w:webHidden/>
          </w:rPr>
          <w:tab/>
        </w:r>
        <w:r w:rsidR="002A4ADA">
          <w:rPr>
            <w:noProof/>
            <w:webHidden/>
          </w:rPr>
          <w:fldChar w:fldCharType="begin"/>
        </w:r>
        <w:r w:rsidR="002A4ADA">
          <w:rPr>
            <w:noProof/>
            <w:webHidden/>
          </w:rPr>
          <w:instrText xml:space="preserve"> PAGEREF _Toc517099507 \h </w:instrText>
        </w:r>
        <w:r w:rsidR="002A4ADA">
          <w:rPr>
            <w:noProof/>
            <w:webHidden/>
          </w:rPr>
        </w:r>
        <w:r w:rsidR="002A4ADA">
          <w:rPr>
            <w:noProof/>
            <w:webHidden/>
          </w:rPr>
          <w:fldChar w:fldCharType="separate"/>
        </w:r>
        <w:r w:rsidR="002A4ADA">
          <w:rPr>
            <w:noProof/>
            <w:webHidden/>
          </w:rPr>
          <w:t>5</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08" w:history="1">
        <w:r w:rsidR="002A4ADA" w:rsidRPr="00F302BC">
          <w:rPr>
            <w:rStyle w:val="Hyperlink"/>
            <w:noProof/>
          </w:rPr>
          <w:t>Settings</w:t>
        </w:r>
        <w:r w:rsidR="002A4ADA">
          <w:rPr>
            <w:noProof/>
            <w:webHidden/>
          </w:rPr>
          <w:tab/>
        </w:r>
        <w:r w:rsidR="002A4ADA">
          <w:rPr>
            <w:noProof/>
            <w:webHidden/>
          </w:rPr>
          <w:fldChar w:fldCharType="begin"/>
        </w:r>
        <w:r w:rsidR="002A4ADA">
          <w:rPr>
            <w:noProof/>
            <w:webHidden/>
          </w:rPr>
          <w:instrText xml:space="preserve"> PAGEREF _Toc517099508 \h </w:instrText>
        </w:r>
        <w:r w:rsidR="002A4ADA">
          <w:rPr>
            <w:noProof/>
            <w:webHidden/>
          </w:rPr>
        </w:r>
        <w:r w:rsidR="002A4ADA">
          <w:rPr>
            <w:noProof/>
            <w:webHidden/>
          </w:rPr>
          <w:fldChar w:fldCharType="separate"/>
        </w:r>
        <w:r w:rsidR="002A4ADA">
          <w:rPr>
            <w:noProof/>
            <w:webHidden/>
          </w:rPr>
          <w:t>6</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09" w:history="1">
        <w:r w:rsidR="002A4ADA" w:rsidRPr="00F302BC">
          <w:rPr>
            <w:rStyle w:val="Hyperlink"/>
            <w:noProof/>
          </w:rPr>
          <w:t>Multitech LoRa Gateway (MultiConnect Conduit)</w:t>
        </w:r>
        <w:r w:rsidR="002A4ADA">
          <w:rPr>
            <w:noProof/>
            <w:webHidden/>
          </w:rPr>
          <w:tab/>
        </w:r>
        <w:r w:rsidR="002A4ADA">
          <w:rPr>
            <w:noProof/>
            <w:webHidden/>
          </w:rPr>
          <w:fldChar w:fldCharType="begin"/>
        </w:r>
        <w:r w:rsidR="002A4ADA">
          <w:rPr>
            <w:noProof/>
            <w:webHidden/>
          </w:rPr>
          <w:instrText xml:space="preserve"> PAGEREF _Toc517099509 \h </w:instrText>
        </w:r>
        <w:r w:rsidR="002A4ADA">
          <w:rPr>
            <w:noProof/>
            <w:webHidden/>
          </w:rPr>
        </w:r>
        <w:r w:rsidR="002A4ADA">
          <w:rPr>
            <w:noProof/>
            <w:webHidden/>
          </w:rPr>
          <w:fldChar w:fldCharType="separate"/>
        </w:r>
        <w:r w:rsidR="002A4ADA">
          <w:rPr>
            <w:noProof/>
            <w:webHidden/>
          </w:rPr>
          <w:t>7</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10" w:history="1">
        <w:r w:rsidR="002A4ADA" w:rsidRPr="00F302BC">
          <w:rPr>
            <w:rStyle w:val="Hyperlink"/>
            <w:noProof/>
          </w:rPr>
          <w:t>IP67 MultiConnect Conduit Gateway</w:t>
        </w:r>
        <w:r w:rsidR="002A4ADA">
          <w:rPr>
            <w:noProof/>
            <w:webHidden/>
          </w:rPr>
          <w:tab/>
        </w:r>
        <w:r w:rsidR="002A4ADA">
          <w:rPr>
            <w:noProof/>
            <w:webHidden/>
          </w:rPr>
          <w:fldChar w:fldCharType="begin"/>
        </w:r>
        <w:r w:rsidR="002A4ADA">
          <w:rPr>
            <w:noProof/>
            <w:webHidden/>
          </w:rPr>
          <w:instrText xml:space="preserve"> PAGEREF _Toc517099510 \h </w:instrText>
        </w:r>
        <w:r w:rsidR="002A4ADA">
          <w:rPr>
            <w:noProof/>
            <w:webHidden/>
          </w:rPr>
        </w:r>
        <w:r w:rsidR="002A4ADA">
          <w:rPr>
            <w:noProof/>
            <w:webHidden/>
          </w:rPr>
          <w:fldChar w:fldCharType="separate"/>
        </w:r>
        <w:r w:rsidR="002A4ADA">
          <w:rPr>
            <w:noProof/>
            <w:webHidden/>
          </w:rPr>
          <w:t>8</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11" w:history="1">
        <w:r w:rsidR="002A4ADA" w:rsidRPr="00F302BC">
          <w:rPr>
            <w:rStyle w:val="Hyperlink"/>
            <w:noProof/>
          </w:rPr>
          <w:t>MTAC-MFSER-DTE Serial mCard (Accessory Card)</w:t>
        </w:r>
        <w:r w:rsidR="002A4ADA">
          <w:rPr>
            <w:noProof/>
            <w:webHidden/>
          </w:rPr>
          <w:tab/>
        </w:r>
        <w:r w:rsidR="002A4ADA">
          <w:rPr>
            <w:noProof/>
            <w:webHidden/>
          </w:rPr>
          <w:fldChar w:fldCharType="begin"/>
        </w:r>
        <w:r w:rsidR="002A4ADA">
          <w:rPr>
            <w:noProof/>
            <w:webHidden/>
          </w:rPr>
          <w:instrText xml:space="preserve"> PAGEREF _Toc517099511 \h </w:instrText>
        </w:r>
        <w:r w:rsidR="002A4ADA">
          <w:rPr>
            <w:noProof/>
            <w:webHidden/>
          </w:rPr>
        </w:r>
        <w:r w:rsidR="002A4ADA">
          <w:rPr>
            <w:noProof/>
            <w:webHidden/>
          </w:rPr>
          <w:fldChar w:fldCharType="separate"/>
        </w:r>
        <w:r w:rsidR="002A4ADA">
          <w:rPr>
            <w:noProof/>
            <w:webHidden/>
          </w:rPr>
          <w:t>9</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12" w:history="1">
        <w:r w:rsidR="002A4ADA" w:rsidRPr="00F302BC">
          <w:rPr>
            <w:rStyle w:val="Hyperlink"/>
            <w:noProof/>
          </w:rPr>
          <w:t>Campbell Scientific CH200 12V Voltage Regulator</w:t>
        </w:r>
        <w:r w:rsidR="002A4ADA">
          <w:rPr>
            <w:noProof/>
            <w:webHidden/>
          </w:rPr>
          <w:tab/>
        </w:r>
        <w:r w:rsidR="002A4ADA">
          <w:rPr>
            <w:noProof/>
            <w:webHidden/>
          </w:rPr>
          <w:fldChar w:fldCharType="begin"/>
        </w:r>
        <w:r w:rsidR="002A4ADA">
          <w:rPr>
            <w:noProof/>
            <w:webHidden/>
          </w:rPr>
          <w:instrText xml:space="preserve"> PAGEREF _Toc517099512 \h </w:instrText>
        </w:r>
        <w:r w:rsidR="002A4ADA">
          <w:rPr>
            <w:noProof/>
            <w:webHidden/>
          </w:rPr>
        </w:r>
        <w:r w:rsidR="002A4ADA">
          <w:rPr>
            <w:noProof/>
            <w:webHidden/>
          </w:rPr>
          <w:fldChar w:fldCharType="separate"/>
        </w:r>
        <w:r w:rsidR="002A4ADA">
          <w:rPr>
            <w:noProof/>
            <w:webHidden/>
          </w:rPr>
          <w:t>10</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13" w:history="1">
        <w:r w:rsidR="002A4ADA" w:rsidRPr="00F302BC">
          <w:rPr>
            <w:rStyle w:val="Hyperlink"/>
            <w:noProof/>
          </w:rPr>
          <w:t>LoRa Tuning &amp; Research</w:t>
        </w:r>
        <w:r w:rsidR="002A4ADA">
          <w:rPr>
            <w:noProof/>
            <w:webHidden/>
          </w:rPr>
          <w:tab/>
        </w:r>
        <w:r w:rsidR="002A4ADA">
          <w:rPr>
            <w:noProof/>
            <w:webHidden/>
          </w:rPr>
          <w:fldChar w:fldCharType="begin"/>
        </w:r>
        <w:r w:rsidR="002A4ADA">
          <w:rPr>
            <w:noProof/>
            <w:webHidden/>
          </w:rPr>
          <w:instrText xml:space="preserve"> PAGEREF _Toc517099513 \h </w:instrText>
        </w:r>
        <w:r w:rsidR="002A4ADA">
          <w:rPr>
            <w:noProof/>
            <w:webHidden/>
          </w:rPr>
        </w:r>
        <w:r w:rsidR="002A4ADA">
          <w:rPr>
            <w:noProof/>
            <w:webHidden/>
          </w:rPr>
          <w:fldChar w:fldCharType="separate"/>
        </w:r>
        <w:r w:rsidR="002A4ADA">
          <w:rPr>
            <w:noProof/>
            <w:webHidden/>
          </w:rPr>
          <w:t>13</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14" w:history="1">
        <w:r w:rsidR="002A4ADA" w:rsidRPr="00F302BC">
          <w:rPr>
            <w:rStyle w:val="Hyperlink"/>
            <w:noProof/>
          </w:rPr>
          <w:t>MT LoRA Demo Issues/Questions</w:t>
        </w:r>
        <w:r w:rsidR="002A4ADA">
          <w:rPr>
            <w:noProof/>
            <w:webHidden/>
          </w:rPr>
          <w:tab/>
        </w:r>
        <w:r w:rsidR="002A4ADA">
          <w:rPr>
            <w:noProof/>
            <w:webHidden/>
          </w:rPr>
          <w:fldChar w:fldCharType="begin"/>
        </w:r>
        <w:r w:rsidR="002A4ADA">
          <w:rPr>
            <w:noProof/>
            <w:webHidden/>
          </w:rPr>
          <w:instrText xml:space="preserve"> PAGEREF _Toc517099514 \h </w:instrText>
        </w:r>
        <w:r w:rsidR="002A4ADA">
          <w:rPr>
            <w:noProof/>
            <w:webHidden/>
          </w:rPr>
        </w:r>
        <w:r w:rsidR="002A4ADA">
          <w:rPr>
            <w:noProof/>
            <w:webHidden/>
          </w:rPr>
          <w:fldChar w:fldCharType="separate"/>
        </w:r>
        <w:r w:rsidR="002A4ADA">
          <w:rPr>
            <w:noProof/>
            <w:webHidden/>
          </w:rPr>
          <w:t>17</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15" w:history="1">
        <w:r w:rsidR="002A4ADA" w:rsidRPr="00F302BC">
          <w:rPr>
            <w:rStyle w:val="Hyperlink"/>
            <w:noProof/>
          </w:rPr>
          <w:t>Multitech DeviceHQ</w:t>
        </w:r>
        <w:r w:rsidR="002A4ADA">
          <w:rPr>
            <w:noProof/>
            <w:webHidden/>
          </w:rPr>
          <w:tab/>
        </w:r>
        <w:r w:rsidR="002A4ADA">
          <w:rPr>
            <w:noProof/>
            <w:webHidden/>
          </w:rPr>
          <w:fldChar w:fldCharType="begin"/>
        </w:r>
        <w:r w:rsidR="002A4ADA">
          <w:rPr>
            <w:noProof/>
            <w:webHidden/>
          </w:rPr>
          <w:instrText xml:space="preserve"> PAGEREF _Toc517099515 \h </w:instrText>
        </w:r>
        <w:r w:rsidR="002A4ADA">
          <w:rPr>
            <w:noProof/>
            <w:webHidden/>
          </w:rPr>
        </w:r>
        <w:r w:rsidR="002A4ADA">
          <w:rPr>
            <w:noProof/>
            <w:webHidden/>
          </w:rPr>
          <w:fldChar w:fldCharType="separate"/>
        </w:r>
        <w:r w:rsidR="002A4ADA">
          <w:rPr>
            <w:noProof/>
            <w:webHidden/>
          </w:rPr>
          <w:t>18</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16" w:history="1">
        <w:r w:rsidR="002A4ADA" w:rsidRPr="00F302BC">
          <w:rPr>
            <w:rStyle w:val="Hyperlink"/>
            <w:noProof/>
          </w:rPr>
          <w:t>deviceWISE</w:t>
        </w:r>
        <w:r w:rsidR="002A4ADA">
          <w:rPr>
            <w:noProof/>
            <w:webHidden/>
          </w:rPr>
          <w:tab/>
        </w:r>
        <w:r w:rsidR="002A4ADA">
          <w:rPr>
            <w:noProof/>
            <w:webHidden/>
          </w:rPr>
          <w:fldChar w:fldCharType="begin"/>
        </w:r>
        <w:r w:rsidR="002A4ADA">
          <w:rPr>
            <w:noProof/>
            <w:webHidden/>
          </w:rPr>
          <w:instrText xml:space="preserve"> PAGEREF _Toc517099516 \h </w:instrText>
        </w:r>
        <w:r w:rsidR="002A4ADA">
          <w:rPr>
            <w:noProof/>
            <w:webHidden/>
          </w:rPr>
        </w:r>
        <w:r w:rsidR="002A4ADA">
          <w:rPr>
            <w:noProof/>
            <w:webHidden/>
          </w:rPr>
          <w:fldChar w:fldCharType="separate"/>
        </w:r>
        <w:r w:rsidR="002A4ADA">
          <w:rPr>
            <w:noProof/>
            <w:webHidden/>
          </w:rPr>
          <w:t>19</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17" w:history="1">
        <w:r w:rsidR="002A4ADA" w:rsidRPr="00F302BC">
          <w:rPr>
            <w:rStyle w:val="Hyperlink"/>
            <w:noProof/>
          </w:rPr>
          <w:t>deviceWISE WorkBench</w:t>
        </w:r>
        <w:r w:rsidR="002A4ADA">
          <w:rPr>
            <w:noProof/>
            <w:webHidden/>
          </w:rPr>
          <w:tab/>
        </w:r>
        <w:r w:rsidR="002A4ADA">
          <w:rPr>
            <w:noProof/>
            <w:webHidden/>
          </w:rPr>
          <w:fldChar w:fldCharType="begin"/>
        </w:r>
        <w:r w:rsidR="002A4ADA">
          <w:rPr>
            <w:noProof/>
            <w:webHidden/>
          </w:rPr>
          <w:instrText xml:space="preserve"> PAGEREF _Toc517099517 \h </w:instrText>
        </w:r>
        <w:r w:rsidR="002A4ADA">
          <w:rPr>
            <w:noProof/>
            <w:webHidden/>
          </w:rPr>
        </w:r>
        <w:r w:rsidR="002A4ADA">
          <w:rPr>
            <w:noProof/>
            <w:webHidden/>
          </w:rPr>
          <w:fldChar w:fldCharType="separate"/>
        </w:r>
        <w:r w:rsidR="002A4ADA">
          <w:rPr>
            <w:noProof/>
            <w:webHidden/>
          </w:rPr>
          <w:t>22</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18" w:history="1">
        <w:r w:rsidR="002A4ADA" w:rsidRPr="00F302BC">
          <w:rPr>
            <w:rStyle w:val="Hyperlink"/>
            <w:noProof/>
          </w:rPr>
          <w:t>DC Water</w:t>
        </w:r>
        <w:r w:rsidR="002A4ADA">
          <w:rPr>
            <w:noProof/>
            <w:webHidden/>
          </w:rPr>
          <w:tab/>
        </w:r>
        <w:r w:rsidR="002A4ADA">
          <w:rPr>
            <w:noProof/>
            <w:webHidden/>
          </w:rPr>
          <w:fldChar w:fldCharType="begin"/>
        </w:r>
        <w:r w:rsidR="002A4ADA">
          <w:rPr>
            <w:noProof/>
            <w:webHidden/>
          </w:rPr>
          <w:instrText xml:space="preserve"> PAGEREF _Toc517099518 \h </w:instrText>
        </w:r>
        <w:r w:rsidR="002A4ADA">
          <w:rPr>
            <w:noProof/>
            <w:webHidden/>
          </w:rPr>
        </w:r>
        <w:r w:rsidR="002A4ADA">
          <w:rPr>
            <w:noProof/>
            <w:webHidden/>
          </w:rPr>
          <w:fldChar w:fldCharType="separate"/>
        </w:r>
        <w:r w:rsidR="002A4ADA">
          <w:rPr>
            <w:noProof/>
            <w:webHidden/>
          </w:rPr>
          <w:t>25</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19" w:history="1">
        <w:r w:rsidR="002A4ADA" w:rsidRPr="00F302BC">
          <w:rPr>
            <w:rStyle w:val="Hyperlink"/>
            <w:noProof/>
          </w:rPr>
          <w:t>Software Components</w:t>
        </w:r>
        <w:r w:rsidR="002A4ADA">
          <w:rPr>
            <w:noProof/>
            <w:webHidden/>
          </w:rPr>
          <w:tab/>
        </w:r>
        <w:r w:rsidR="002A4ADA">
          <w:rPr>
            <w:noProof/>
            <w:webHidden/>
          </w:rPr>
          <w:fldChar w:fldCharType="begin"/>
        </w:r>
        <w:r w:rsidR="002A4ADA">
          <w:rPr>
            <w:noProof/>
            <w:webHidden/>
          </w:rPr>
          <w:instrText xml:space="preserve"> PAGEREF _Toc517099519 \h </w:instrText>
        </w:r>
        <w:r w:rsidR="002A4ADA">
          <w:rPr>
            <w:noProof/>
            <w:webHidden/>
          </w:rPr>
        </w:r>
        <w:r w:rsidR="002A4ADA">
          <w:rPr>
            <w:noProof/>
            <w:webHidden/>
          </w:rPr>
          <w:fldChar w:fldCharType="separate"/>
        </w:r>
        <w:r w:rsidR="002A4ADA">
          <w:rPr>
            <w:noProof/>
            <w:webHidden/>
          </w:rPr>
          <w:t>25</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20" w:history="1">
        <w:r w:rsidR="002A4ADA" w:rsidRPr="00F302BC">
          <w:rPr>
            <w:rStyle w:val="Hyperlink"/>
            <w:noProof/>
          </w:rPr>
          <w:t>REST API</w:t>
        </w:r>
        <w:r w:rsidR="002A4ADA">
          <w:rPr>
            <w:noProof/>
            <w:webHidden/>
          </w:rPr>
          <w:tab/>
        </w:r>
        <w:r w:rsidR="002A4ADA">
          <w:rPr>
            <w:noProof/>
            <w:webHidden/>
          </w:rPr>
          <w:fldChar w:fldCharType="begin"/>
        </w:r>
        <w:r w:rsidR="002A4ADA">
          <w:rPr>
            <w:noProof/>
            <w:webHidden/>
          </w:rPr>
          <w:instrText xml:space="preserve"> PAGEREF _Toc517099520 \h </w:instrText>
        </w:r>
        <w:r w:rsidR="002A4ADA">
          <w:rPr>
            <w:noProof/>
            <w:webHidden/>
          </w:rPr>
        </w:r>
        <w:r w:rsidR="002A4ADA">
          <w:rPr>
            <w:noProof/>
            <w:webHidden/>
          </w:rPr>
          <w:fldChar w:fldCharType="separate"/>
        </w:r>
        <w:r w:rsidR="002A4ADA">
          <w:rPr>
            <w:noProof/>
            <w:webHidden/>
          </w:rPr>
          <w:t>26</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21" w:history="1">
        <w:r w:rsidR="002A4ADA" w:rsidRPr="00F302BC">
          <w:rPr>
            <w:rStyle w:val="Hyperlink"/>
            <w:noProof/>
          </w:rPr>
          <w:t>property.change Cloud Trigger event to capture property.batch commands</w:t>
        </w:r>
        <w:r w:rsidR="002A4ADA">
          <w:rPr>
            <w:noProof/>
            <w:webHidden/>
          </w:rPr>
          <w:tab/>
        </w:r>
        <w:r w:rsidR="002A4ADA">
          <w:rPr>
            <w:noProof/>
            <w:webHidden/>
          </w:rPr>
          <w:fldChar w:fldCharType="begin"/>
        </w:r>
        <w:r w:rsidR="002A4ADA">
          <w:rPr>
            <w:noProof/>
            <w:webHidden/>
          </w:rPr>
          <w:instrText xml:space="preserve"> PAGEREF _Toc517099521 \h </w:instrText>
        </w:r>
        <w:r w:rsidR="002A4ADA">
          <w:rPr>
            <w:noProof/>
            <w:webHidden/>
          </w:rPr>
        </w:r>
        <w:r w:rsidR="002A4ADA">
          <w:rPr>
            <w:noProof/>
            <w:webHidden/>
          </w:rPr>
          <w:fldChar w:fldCharType="separate"/>
        </w:r>
        <w:r w:rsidR="002A4ADA">
          <w:rPr>
            <w:noProof/>
            <w:webHidden/>
          </w:rPr>
          <w:t>28</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22" w:history="1">
        <w:r w:rsidR="002A4ADA" w:rsidRPr="00F302BC">
          <w:rPr>
            <w:rStyle w:val="Hyperlink"/>
            <w:noProof/>
          </w:rPr>
          <w:t>property.change Cloud Trigger event to capture property.publish commands</w:t>
        </w:r>
        <w:r w:rsidR="002A4ADA">
          <w:rPr>
            <w:noProof/>
            <w:webHidden/>
          </w:rPr>
          <w:tab/>
        </w:r>
        <w:r w:rsidR="002A4ADA">
          <w:rPr>
            <w:noProof/>
            <w:webHidden/>
          </w:rPr>
          <w:fldChar w:fldCharType="begin"/>
        </w:r>
        <w:r w:rsidR="002A4ADA">
          <w:rPr>
            <w:noProof/>
            <w:webHidden/>
          </w:rPr>
          <w:instrText xml:space="preserve"> PAGEREF _Toc517099522 \h </w:instrText>
        </w:r>
        <w:r w:rsidR="002A4ADA">
          <w:rPr>
            <w:noProof/>
            <w:webHidden/>
          </w:rPr>
        </w:r>
        <w:r w:rsidR="002A4ADA">
          <w:rPr>
            <w:noProof/>
            <w:webHidden/>
          </w:rPr>
          <w:fldChar w:fldCharType="separate"/>
        </w:r>
        <w:r w:rsidR="002A4ADA">
          <w:rPr>
            <w:noProof/>
            <w:webHidden/>
          </w:rPr>
          <w:t>28</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23" w:history="1">
        <w:r w:rsidR="002A4ADA" w:rsidRPr="00F302BC">
          <w:rPr>
            <w:rStyle w:val="Hyperlink"/>
            <w:noProof/>
          </w:rPr>
          <w:t>deviceWISE IoT Portal as an MQTT Relay</w:t>
        </w:r>
        <w:r w:rsidR="002A4ADA">
          <w:rPr>
            <w:noProof/>
            <w:webHidden/>
          </w:rPr>
          <w:tab/>
        </w:r>
        <w:r w:rsidR="002A4ADA">
          <w:rPr>
            <w:noProof/>
            <w:webHidden/>
          </w:rPr>
          <w:fldChar w:fldCharType="begin"/>
        </w:r>
        <w:r w:rsidR="002A4ADA">
          <w:rPr>
            <w:noProof/>
            <w:webHidden/>
          </w:rPr>
          <w:instrText xml:space="preserve"> PAGEREF _Toc517099523 \h </w:instrText>
        </w:r>
        <w:r w:rsidR="002A4ADA">
          <w:rPr>
            <w:noProof/>
            <w:webHidden/>
          </w:rPr>
        </w:r>
        <w:r w:rsidR="002A4ADA">
          <w:rPr>
            <w:noProof/>
            <w:webHidden/>
          </w:rPr>
          <w:fldChar w:fldCharType="separate"/>
        </w:r>
        <w:r w:rsidR="002A4ADA">
          <w:rPr>
            <w:noProof/>
            <w:webHidden/>
          </w:rPr>
          <w:t>29</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24" w:history="1">
        <w:r w:rsidR="002A4ADA" w:rsidRPr="00F302BC">
          <w:rPr>
            <w:rStyle w:val="Hyperlink"/>
            <w:noProof/>
          </w:rPr>
          <w:t>DC Water subscribes to deviceWISE Topic</w:t>
        </w:r>
        <w:r w:rsidR="002A4ADA">
          <w:rPr>
            <w:noProof/>
            <w:webHidden/>
          </w:rPr>
          <w:tab/>
        </w:r>
        <w:r w:rsidR="002A4ADA">
          <w:rPr>
            <w:noProof/>
            <w:webHidden/>
          </w:rPr>
          <w:fldChar w:fldCharType="begin"/>
        </w:r>
        <w:r w:rsidR="002A4ADA">
          <w:rPr>
            <w:noProof/>
            <w:webHidden/>
          </w:rPr>
          <w:instrText xml:space="preserve"> PAGEREF _Toc517099524 \h </w:instrText>
        </w:r>
        <w:r w:rsidR="002A4ADA">
          <w:rPr>
            <w:noProof/>
            <w:webHidden/>
          </w:rPr>
        </w:r>
        <w:r w:rsidR="002A4ADA">
          <w:rPr>
            <w:noProof/>
            <w:webHidden/>
          </w:rPr>
          <w:fldChar w:fldCharType="separate"/>
        </w:r>
        <w:r w:rsidR="002A4ADA">
          <w:rPr>
            <w:noProof/>
            <w:webHidden/>
          </w:rPr>
          <w:t>29</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25" w:history="1">
        <w:r w:rsidR="002A4ADA" w:rsidRPr="00F302BC">
          <w:rPr>
            <w:rStyle w:val="Hyperlink"/>
            <w:noProof/>
          </w:rPr>
          <w:t>Priorities</w:t>
        </w:r>
        <w:r w:rsidR="002A4ADA">
          <w:rPr>
            <w:noProof/>
            <w:webHidden/>
          </w:rPr>
          <w:tab/>
        </w:r>
        <w:r w:rsidR="002A4ADA">
          <w:rPr>
            <w:noProof/>
            <w:webHidden/>
          </w:rPr>
          <w:fldChar w:fldCharType="begin"/>
        </w:r>
        <w:r w:rsidR="002A4ADA">
          <w:rPr>
            <w:noProof/>
            <w:webHidden/>
          </w:rPr>
          <w:instrText xml:space="preserve"> PAGEREF _Toc517099525 \h </w:instrText>
        </w:r>
        <w:r w:rsidR="002A4ADA">
          <w:rPr>
            <w:noProof/>
            <w:webHidden/>
          </w:rPr>
        </w:r>
        <w:r w:rsidR="002A4ADA">
          <w:rPr>
            <w:noProof/>
            <w:webHidden/>
          </w:rPr>
          <w:fldChar w:fldCharType="separate"/>
        </w:r>
        <w:r w:rsidR="002A4ADA">
          <w:rPr>
            <w:noProof/>
            <w:webHidden/>
          </w:rPr>
          <w:t>29</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26" w:history="1">
        <w:r w:rsidR="002A4ADA" w:rsidRPr="00F302BC">
          <w:rPr>
            <w:rStyle w:val="Hyperlink"/>
            <w:noProof/>
          </w:rPr>
          <w:t>AWS</w:t>
        </w:r>
        <w:r w:rsidR="002A4ADA">
          <w:rPr>
            <w:noProof/>
            <w:webHidden/>
          </w:rPr>
          <w:tab/>
        </w:r>
        <w:r w:rsidR="002A4ADA">
          <w:rPr>
            <w:noProof/>
            <w:webHidden/>
          </w:rPr>
          <w:fldChar w:fldCharType="begin"/>
        </w:r>
        <w:r w:rsidR="002A4ADA">
          <w:rPr>
            <w:noProof/>
            <w:webHidden/>
          </w:rPr>
          <w:instrText xml:space="preserve"> PAGEREF _Toc517099526 \h </w:instrText>
        </w:r>
        <w:r w:rsidR="002A4ADA">
          <w:rPr>
            <w:noProof/>
            <w:webHidden/>
          </w:rPr>
        </w:r>
        <w:r w:rsidR="002A4ADA">
          <w:rPr>
            <w:noProof/>
            <w:webHidden/>
          </w:rPr>
          <w:fldChar w:fldCharType="separate"/>
        </w:r>
        <w:r w:rsidR="002A4ADA">
          <w:rPr>
            <w:noProof/>
            <w:webHidden/>
          </w:rPr>
          <w:t>31</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27" w:history="1">
        <w:r w:rsidR="002A4ADA" w:rsidRPr="00F302BC">
          <w:rPr>
            <w:rStyle w:val="Hyperlink"/>
            <w:noProof/>
          </w:rPr>
          <w:t>Testing</w:t>
        </w:r>
        <w:r w:rsidR="002A4ADA">
          <w:rPr>
            <w:noProof/>
            <w:webHidden/>
          </w:rPr>
          <w:tab/>
        </w:r>
        <w:r w:rsidR="002A4ADA">
          <w:rPr>
            <w:noProof/>
            <w:webHidden/>
          </w:rPr>
          <w:fldChar w:fldCharType="begin"/>
        </w:r>
        <w:r w:rsidR="002A4ADA">
          <w:rPr>
            <w:noProof/>
            <w:webHidden/>
          </w:rPr>
          <w:instrText xml:space="preserve"> PAGEREF _Toc517099527 \h </w:instrText>
        </w:r>
        <w:r w:rsidR="002A4ADA">
          <w:rPr>
            <w:noProof/>
            <w:webHidden/>
          </w:rPr>
        </w:r>
        <w:r w:rsidR="002A4ADA">
          <w:rPr>
            <w:noProof/>
            <w:webHidden/>
          </w:rPr>
          <w:fldChar w:fldCharType="separate"/>
        </w:r>
        <w:r w:rsidR="002A4ADA">
          <w:rPr>
            <w:noProof/>
            <w:webHidden/>
          </w:rPr>
          <w:t>34</w:t>
        </w:r>
        <w:r w:rsidR="002A4ADA">
          <w:rPr>
            <w:noProof/>
            <w:webHidden/>
          </w:rPr>
          <w:fldChar w:fldCharType="end"/>
        </w:r>
      </w:hyperlink>
    </w:p>
    <w:p w:rsidR="002A4ADA" w:rsidRDefault="00CF5D7C">
      <w:pPr>
        <w:pStyle w:val="TOC2"/>
        <w:tabs>
          <w:tab w:val="right" w:leader="dot" w:pos="9350"/>
        </w:tabs>
        <w:rPr>
          <w:rFonts w:eastAsiaTheme="minorEastAsia" w:cstheme="minorBidi"/>
          <w:i w:val="0"/>
          <w:iCs w:val="0"/>
          <w:noProof/>
          <w:sz w:val="22"/>
          <w:szCs w:val="22"/>
        </w:rPr>
      </w:pPr>
      <w:hyperlink w:anchor="_Toc517099528" w:history="1">
        <w:r w:rsidR="002A4ADA" w:rsidRPr="00F302BC">
          <w:rPr>
            <w:rStyle w:val="Hyperlink"/>
            <w:noProof/>
          </w:rPr>
          <w:t>deviceWISE (dW)</w:t>
        </w:r>
        <w:r w:rsidR="002A4ADA">
          <w:rPr>
            <w:noProof/>
            <w:webHidden/>
          </w:rPr>
          <w:tab/>
        </w:r>
        <w:r w:rsidR="002A4ADA">
          <w:rPr>
            <w:noProof/>
            <w:webHidden/>
          </w:rPr>
          <w:fldChar w:fldCharType="begin"/>
        </w:r>
        <w:r w:rsidR="002A4ADA">
          <w:rPr>
            <w:noProof/>
            <w:webHidden/>
          </w:rPr>
          <w:instrText xml:space="preserve"> PAGEREF _Toc517099528 \h </w:instrText>
        </w:r>
        <w:r w:rsidR="002A4ADA">
          <w:rPr>
            <w:noProof/>
            <w:webHidden/>
          </w:rPr>
        </w:r>
        <w:r w:rsidR="002A4ADA">
          <w:rPr>
            <w:noProof/>
            <w:webHidden/>
          </w:rPr>
          <w:fldChar w:fldCharType="separate"/>
        </w:r>
        <w:r w:rsidR="002A4ADA">
          <w:rPr>
            <w:noProof/>
            <w:webHidden/>
          </w:rPr>
          <w:t>34</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29" w:history="1">
        <w:r w:rsidR="002A4ADA" w:rsidRPr="00F302BC">
          <w:rPr>
            <w:rStyle w:val="Hyperlink"/>
            <w:noProof/>
          </w:rPr>
          <w:t>Issues/Questions/Risks</w:t>
        </w:r>
        <w:r w:rsidR="002A4ADA">
          <w:rPr>
            <w:noProof/>
            <w:webHidden/>
          </w:rPr>
          <w:tab/>
        </w:r>
        <w:r w:rsidR="002A4ADA">
          <w:rPr>
            <w:noProof/>
            <w:webHidden/>
          </w:rPr>
          <w:fldChar w:fldCharType="begin"/>
        </w:r>
        <w:r w:rsidR="002A4ADA">
          <w:rPr>
            <w:noProof/>
            <w:webHidden/>
          </w:rPr>
          <w:instrText xml:space="preserve"> PAGEREF _Toc517099529 \h </w:instrText>
        </w:r>
        <w:r w:rsidR="002A4ADA">
          <w:rPr>
            <w:noProof/>
            <w:webHidden/>
          </w:rPr>
        </w:r>
        <w:r w:rsidR="002A4ADA">
          <w:rPr>
            <w:noProof/>
            <w:webHidden/>
          </w:rPr>
          <w:fldChar w:fldCharType="separate"/>
        </w:r>
        <w:r w:rsidR="002A4ADA">
          <w:rPr>
            <w:noProof/>
            <w:webHidden/>
          </w:rPr>
          <w:t>35</w:t>
        </w:r>
        <w:r w:rsidR="002A4ADA">
          <w:rPr>
            <w:noProof/>
            <w:webHidden/>
          </w:rPr>
          <w:fldChar w:fldCharType="end"/>
        </w:r>
      </w:hyperlink>
    </w:p>
    <w:p w:rsidR="002A4ADA" w:rsidRDefault="00CF5D7C">
      <w:pPr>
        <w:pStyle w:val="TOC1"/>
        <w:tabs>
          <w:tab w:val="right" w:leader="dot" w:pos="9350"/>
        </w:tabs>
        <w:rPr>
          <w:rFonts w:eastAsiaTheme="minorEastAsia" w:cstheme="minorBidi"/>
          <w:b w:val="0"/>
          <w:bCs w:val="0"/>
          <w:noProof/>
          <w:sz w:val="22"/>
          <w:szCs w:val="22"/>
        </w:rPr>
      </w:pPr>
      <w:hyperlink w:anchor="_Toc517099530" w:history="1">
        <w:r w:rsidR="002A4ADA" w:rsidRPr="00F302BC">
          <w:rPr>
            <w:rStyle w:val="Hyperlink"/>
            <w:noProof/>
          </w:rPr>
          <w:t>Gear Summary</w:t>
        </w:r>
        <w:r w:rsidR="002A4ADA">
          <w:rPr>
            <w:noProof/>
            <w:webHidden/>
          </w:rPr>
          <w:tab/>
        </w:r>
        <w:r w:rsidR="002A4ADA">
          <w:rPr>
            <w:noProof/>
            <w:webHidden/>
          </w:rPr>
          <w:fldChar w:fldCharType="begin"/>
        </w:r>
        <w:r w:rsidR="002A4ADA">
          <w:rPr>
            <w:noProof/>
            <w:webHidden/>
          </w:rPr>
          <w:instrText xml:space="preserve"> PAGEREF _Toc517099530 \h </w:instrText>
        </w:r>
        <w:r w:rsidR="002A4ADA">
          <w:rPr>
            <w:noProof/>
            <w:webHidden/>
          </w:rPr>
        </w:r>
        <w:r w:rsidR="002A4ADA">
          <w:rPr>
            <w:noProof/>
            <w:webHidden/>
          </w:rPr>
          <w:fldChar w:fldCharType="separate"/>
        </w:r>
        <w:r w:rsidR="002A4ADA">
          <w:rPr>
            <w:noProof/>
            <w:webHidden/>
          </w:rPr>
          <w:t>36</w:t>
        </w:r>
        <w:r w:rsidR="002A4ADA">
          <w:rPr>
            <w:noProof/>
            <w:webHidden/>
          </w:rPr>
          <w:fldChar w:fldCharType="end"/>
        </w:r>
      </w:hyperlink>
    </w:p>
    <w:p w:rsidR="0038556F" w:rsidRDefault="006159F1">
      <w:pPr>
        <w:rPr>
          <w:rFonts w:asciiTheme="majorHAnsi" w:eastAsiaTheme="majorEastAsia" w:hAnsiTheme="majorHAnsi" w:cstheme="majorBidi"/>
          <w:color w:val="2E74B5" w:themeColor="accent1" w:themeShade="BF"/>
          <w:sz w:val="32"/>
          <w:szCs w:val="32"/>
        </w:rPr>
      </w:pPr>
      <w:r>
        <w:rPr>
          <w:rFonts w:cstheme="minorHAnsi"/>
          <w:b/>
          <w:bCs/>
          <w:sz w:val="20"/>
          <w:szCs w:val="20"/>
        </w:rPr>
        <w:fldChar w:fldCharType="end"/>
      </w:r>
      <w:r w:rsidR="0038556F">
        <w:br w:type="page"/>
      </w:r>
    </w:p>
    <w:p w:rsidR="003E04D1" w:rsidRDefault="002906B9" w:rsidP="002906B9">
      <w:pPr>
        <w:pStyle w:val="Heading1"/>
      </w:pPr>
      <w:bookmarkStart w:id="1" w:name="_Toc517099502"/>
      <w:r>
        <w:lastRenderedPageBreak/>
        <w:t>LoRa &amp; Node-RED Proof-of-Concept:  from Multitech xDot to Telit deviceWISE</w:t>
      </w:r>
      <w:bookmarkEnd w:id="1"/>
    </w:p>
    <w:p w:rsidR="002906B9" w:rsidRDefault="002906B9">
      <w:r>
        <w:t xml:space="preserve">The following are notes </w:t>
      </w:r>
      <w:r w:rsidR="00371968">
        <w:t>for</w:t>
      </w:r>
      <w:r>
        <w:t xml:space="preserve"> a successful proof-of-concept where LoRa RF technology and Node-RED were used to transmit </w:t>
      </w:r>
      <w:r w:rsidR="00845D7C">
        <w:t>fictitious</w:t>
      </w:r>
      <w:r>
        <w:t xml:space="preserve"> sensor data </w:t>
      </w:r>
      <w:r w:rsidR="00845D7C">
        <w:t xml:space="preserve">from a Raspberry Pi 3 (RPi) </w:t>
      </w:r>
      <w:r>
        <w:t xml:space="preserve">to </w:t>
      </w:r>
      <w:r w:rsidR="00845D7C">
        <w:t>a</w:t>
      </w:r>
      <w:r>
        <w:t xml:space="preserve"> Telit deviceWISE backend</w:t>
      </w:r>
      <w:r w:rsidR="00845D7C">
        <w:t xml:space="preserve"> application</w:t>
      </w:r>
      <w:r>
        <w:t>.</w:t>
      </w:r>
    </w:p>
    <w:p w:rsidR="002906B9" w:rsidRDefault="002906B9">
      <w:r>
        <w:fldChar w:fldCharType="begin"/>
      </w:r>
      <w:r>
        <w:instrText xml:space="preserve"> REF _Ref507400215 \h </w:instrText>
      </w:r>
      <w:r>
        <w:fldChar w:fldCharType="separate"/>
      </w:r>
      <w:r w:rsidR="005A5081">
        <w:t xml:space="preserve">Figure </w:t>
      </w:r>
      <w:r w:rsidR="005A5081">
        <w:rPr>
          <w:noProof/>
        </w:rPr>
        <w:t>1</w:t>
      </w:r>
      <w:r>
        <w:fldChar w:fldCharType="end"/>
      </w:r>
      <w:r>
        <w:t xml:space="preserve"> </w:t>
      </w:r>
      <w:r w:rsidR="00845D7C">
        <w:t xml:space="preserve">below </w:t>
      </w:r>
      <w:r>
        <w:t>illustrates the flow:</w:t>
      </w:r>
    </w:p>
    <w:p w:rsidR="00845D7C" w:rsidRDefault="00845D7C" w:rsidP="00845D7C">
      <w:pPr>
        <w:pStyle w:val="ListParagraph"/>
        <w:numPr>
          <w:ilvl w:val="0"/>
          <w:numId w:val="8"/>
        </w:numPr>
      </w:pPr>
      <w:r>
        <w:t xml:space="preserve">A minicom terminal emulation session is configured on the RPi, </w:t>
      </w:r>
      <w:r w:rsidR="00A27B4C">
        <w:t xml:space="preserve">is </w:t>
      </w:r>
      <w:r>
        <w:t xml:space="preserve">connected to the Multitech xDot LoRa device USB port and </w:t>
      </w:r>
      <w:r w:rsidR="00A27B4C">
        <w:t xml:space="preserve">is </w:t>
      </w:r>
      <w:r>
        <w:t>used to send AT commands to the xDot</w:t>
      </w:r>
    </w:p>
    <w:p w:rsidR="006D68A8" w:rsidRDefault="006D68A8" w:rsidP="006D68A8">
      <w:pPr>
        <w:pStyle w:val="ListParagraph"/>
        <w:numPr>
          <w:ilvl w:val="0"/>
          <w:numId w:val="8"/>
        </w:numPr>
      </w:pPr>
      <w:r>
        <w:t>After the xDot has joined the network, AT-SEND command</w:t>
      </w:r>
      <w:r w:rsidR="00371968">
        <w:t>s</w:t>
      </w:r>
      <w:r>
        <w:t xml:space="preserve"> </w:t>
      </w:r>
      <w:r w:rsidR="00371968">
        <w:t>are</w:t>
      </w:r>
      <w:r>
        <w:t xml:space="preserve"> used to send JSON </w:t>
      </w:r>
      <w:r w:rsidRPr="006D68A8">
        <w:rPr>
          <w:i/>
        </w:rPr>
        <w:t>publish-property</w:t>
      </w:r>
      <w:r>
        <w:t xml:space="preserve"> commands</w:t>
      </w:r>
    </w:p>
    <w:p w:rsidR="003E04D1" w:rsidRDefault="00845D7C" w:rsidP="00845D7C">
      <w:pPr>
        <w:pStyle w:val="ListParagraph"/>
        <w:numPr>
          <w:ilvl w:val="0"/>
          <w:numId w:val="8"/>
        </w:numPr>
      </w:pPr>
      <w:r>
        <w:t xml:space="preserve">Matching network ID, network  passphrase and selected frequency sub-band between xDot and </w:t>
      </w:r>
      <w:r w:rsidR="004B75A5">
        <w:t xml:space="preserve">Multitech MultiConnect </w:t>
      </w:r>
      <w:r>
        <w:t xml:space="preserve">Conduit gateway permit two-way </w:t>
      </w:r>
      <w:r w:rsidR="00371968">
        <w:t xml:space="preserve">LoRa </w:t>
      </w:r>
      <w:r>
        <w:t>communication</w:t>
      </w:r>
      <w:r w:rsidR="004B75A5">
        <w:t>s</w:t>
      </w:r>
    </w:p>
    <w:p w:rsidR="002906B9" w:rsidRDefault="004B75A5" w:rsidP="002906B9">
      <w:pPr>
        <w:pStyle w:val="ListParagraph"/>
        <w:numPr>
          <w:ilvl w:val="0"/>
          <w:numId w:val="8"/>
        </w:numPr>
      </w:pPr>
      <w:r>
        <w:t xml:space="preserve">Node-RED running on the gateway is used to transmit </w:t>
      </w:r>
      <w:r w:rsidR="00E90953">
        <w:t xml:space="preserve">the </w:t>
      </w:r>
      <w:r w:rsidR="006D68A8">
        <w:t xml:space="preserve">JSON </w:t>
      </w:r>
      <w:r w:rsidR="00E90953" w:rsidRPr="006D68A8">
        <w:rPr>
          <w:i/>
        </w:rPr>
        <w:t>publish-property</w:t>
      </w:r>
      <w:r w:rsidR="00E90953">
        <w:t xml:space="preserve"> command </w:t>
      </w:r>
      <w:r w:rsidR="006D68A8">
        <w:t>string</w:t>
      </w:r>
      <w:r w:rsidR="00941D4D">
        <w:t>s</w:t>
      </w:r>
      <w:r w:rsidR="006D68A8">
        <w:t xml:space="preserve"> </w:t>
      </w:r>
      <w:r w:rsidR="00941D4D">
        <w:t xml:space="preserve">containing fictitious sensor values </w:t>
      </w:r>
      <w:r>
        <w:t>to the Telit MQTT endpoint</w:t>
      </w:r>
    </w:p>
    <w:p w:rsidR="00A27B4C" w:rsidRDefault="00A27B4C" w:rsidP="00A27B4C">
      <w:pPr>
        <w:pStyle w:val="ListParagraph"/>
      </w:pPr>
    </w:p>
    <w:tbl>
      <w:tblPr>
        <w:tblStyle w:val="TableGrid"/>
        <w:tblW w:w="0" w:type="auto"/>
        <w:tblLook w:val="04A0" w:firstRow="1" w:lastRow="0" w:firstColumn="1" w:lastColumn="0" w:noHBand="0" w:noVBand="1"/>
      </w:tblPr>
      <w:tblGrid>
        <w:gridCol w:w="9350"/>
      </w:tblGrid>
      <w:tr w:rsidR="002906B9" w:rsidTr="00D07556">
        <w:tc>
          <w:tcPr>
            <w:tcW w:w="9350" w:type="dxa"/>
          </w:tcPr>
          <w:p w:rsidR="002906B9" w:rsidRDefault="002906B9" w:rsidP="00D07556"/>
          <w:p w:rsidR="002906B9" w:rsidRDefault="006159F1" w:rsidP="00D07556">
            <w:r>
              <w:object w:dxaOrig="14640" w:dyaOrig="10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5.6pt" o:ole="">
                  <v:imagedata r:id="rId6" o:title=""/>
                </v:shape>
                <o:OLEObject Type="Embed" ProgID="Visio.Drawing.15" ShapeID="_x0000_i1025" DrawAspect="Content" ObjectID="_1590846548" r:id="rId7"/>
              </w:object>
            </w:r>
          </w:p>
          <w:p w:rsidR="002906B9" w:rsidRDefault="002906B9" w:rsidP="00D07556">
            <w:pPr>
              <w:keepNext/>
            </w:pPr>
          </w:p>
        </w:tc>
      </w:tr>
    </w:tbl>
    <w:p w:rsidR="002906B9" w:rsidRDefault="002906B9" w:rsidP="006D68A8">
      <w:pPr>
        <w:pStyle w:val="Caption"/>
      </w:pPr>
      <w:bookmarkStart w:id="2" w:name="_Ref507400215"/>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1</w:t>
      </w:r>
      <w:r w:rsidR="00B01339">
        <w:rPr>
          <w:noProof/>
        </w:rPr>
        <w:fldChar w:fldCharType="end"/>
      </w:r>
      <w:bookmarkEnd w:id="2"/>
      <w:r>
        <w:t xml:space="preserve"> - proof-of-concept topology (xDot -&gt; Conduit -&gt; Node-RED -&gt; deviceWISE)</w:t>
      </w:r>
    </w:p>
    <w:p w:rsidR="002906B9" w:rsidRDefault="002906B9"/>
    <w:p w:rsidR="007A68C1" w:rsidRDefault="003E04D1" w:rsidP="007A68C1">
      <w:pPr>
        <w:pStyle w:val="Heading1"/>
      </w:pPr>
      <w:bookmarkStart w:id="3" w:name="_Toc517099503"/>
      <w:r>
        <w:t xml:space="preserve">xDot LoRa </w:t>
      </w:r>
      <w:proofErr w:type="spellStart"/>
      <w:r w:rsidR="00BA30DB">
        <w:t>mCard</w:t>
      </w:r>
      <w:proofErr w:type="spellEnd"/>
      <w:r w:rsidR="00BA30DB">
        <w:t xml:space="preserve"> (Accessory Card)</w:t>
      </w:r>
      <w:bookmarkEnd w:id="3"/>
    </w:p>
    <w:p w:rsidR="001E7C2E" w:rsidRDefault="001E7C2E" w:rsidP="0038556F">
      <w:r>
        <w:t>XXX</w:t>
      </w:r>
    </w:p>
    <w:tbl>
      <w:tblPr>
        <w:tblStyle w:val="TableGrid"/>
        <w:tblW w:w="0" w:type="auto"/>
        <w:tblLook w:val="04A0" w:firstRow="1" w:lastRow="0" w:firstColumn="1" w:lastColumn="0" w:noHBand="0" w:noVBand="1"/>
      </w:tblPr>
      <w:tblGrid>
        <w:gridCol w:w="4675"/>
        <w:gridCol w:w="4675"/>
      </w:tblGrid>
      <w:tr w:rsidR="00FC011E" w:rsidTr="00D07556">
        <w:tc>
          <w:tcPr>
            <w:tcW w:w="4675" w:type="dxa"/>
          </w:tcPr>
          <w:p w:rsidR="007A68C1" w:rsidRDefault="007A68C1" w:rsidP="00D07556"/>
          <w:p w:rsidR="007A68C1" w:rsidRDefault="007A68C1" w:rsidP="00D07556">
            <w:r>
              <w:rPr>
                <w:noProof/>
              </w:rPr>
              <w:drawing>
                <wp:inline distT="0" distB="0" distL="0" distR="0" wp14:anchorId="1D71D5CD" wp14:editId="3323D963">
                  <wp:extent cx="2585545" cy="258554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tech_xDo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077" cy="2606077"/>
                          </a:xfrm>
                          <a:prstGeom prst="rect">
                            <a:avLst/>
                          </a:prstGeom>
                        </pic:spPr>
                      </pic:pic>
                    </a:graphicData>
                  </a:graphic>
                </wp:inline>
              </w:drawing>
            </w:r>
          </w:p>
        </w:tc>
        <w:tc>
          <w:tcPr>
            <w:tcW w:w="4675" w:type="dxa"/>
          </w:tcPr>
          <w:p w:rsidR="007A68C1" w:rsidRDefault="007A68C1" w:rsidP="00D07556">
            <w:pPr>
              <w:rPr>
                <w:noProof/>
              </w:rPr>
            </w:pPr>
          </w:p>
          <w:p w:rsidR="007A68C1" w:rsidRDefault="007A68C1" w:rsidP="00D07556">
            <w:r>
              <w:rPr>
                <w:noProof/>
              </w:rPr>
              <w:drawing>
                <wp:inline distT="0" distB="0" distL="0" distR="0" wp14:anchorId="0157827C" wp14:editId="15358885">
                  <wp:extent cx="2560320"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titech_xDot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p>
          <w:p w:rsidR="007A68C1" w:rsidRDefault="007A68C1" w:rsidP="00D07556">
            <w:pPr>
              <w:keepNext/>
            </w:pPr>
          </w:p>
        </w:tc>
      </w:tr>
    </w:tbl>
    <w:p w:rsidR="007A68C1" w:rsidRPr="007A68C1" w:rsidRDefault="007A68C1" w:rsidP="007A68C1">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2</w:t>
      </w:r>
      <w:r w:rsidR="00B01339">
        <w:rPr>
          <w:noProof/>
        </w:rPr>
        <w:fldChar w:fldCharType="end"/>
      </w:r>
      <w:r>
        <w:t xml:space="preserve"> - Multitech xDot LoRa Module</w:t>
      </w:r>
      <w:r w:rsidR="00931668">
        <w:t xml:space="preserve"> (chip nameplate on left, xDot board nameplate on right)</w:t>
      </w:r>
    </w:p>
    <w:p w:rsidR="001E7C2E" w:rsidRDefault="001E7C2E">
      <w:pPr>
        <w:rPr>
          <w:rFonts w:asciiTheme="majorHAnsi" w:eastAsiaTheme="majorEastAsia" w:hAnsiTheme="majorHAnsi" w:cstheme="majorBidi"/>
          <w:color w:val="2E74B5" w:themeColor="accent1" w:themeShade="BF"/>
          <w:sz w:val="26"/>
          <w:szCs w:val="26"/>
        </w:rPr>
      </w:pPr>
    </w:p>
    <w:p w:rsidR="001E7C2E" w:rsidRPr="001E7C2E" w:rsidRDefault="001E7C2E" w:rsidP="00E4531A">
      <w:pPr>
        <w:pStyle w:val="Heading2"/>
      </w:pPr>
      <w:bookmarkStart w:id="4" w:name="_Toc517099504"/>
      <w:r>
        <w:t>Windows 10</w:t>
      </w:r>
      <w:bookmarkEnd w:id="4"/>
    </w:p>
    <w:p w:rsidR="003E04D1" w:rsidRDefault="003E04D1" w:rsidP="003E04D1">
      <w:pPr>
        <w:pStyle w:val="ListParagraph"/>
        <w:numPr>
          <w:ilvl w:val="0"/>
          <w:numId w:val="2"/>
        </w:numPr>
      </w:pPr>
      <w:r>
        <w:t>Plug into COM port</w:t>
      </w:r>
    </w:p>
    <w:p w:rsidR="001E36DD" w:rsidRDefault="001E36DD" w:rsidP="001E10D5">
      <w:pPr>
        <w:pStyle w:val="ListParagraph"/>
        <w:numPr>
          <w:ilvl w:val="1"/>
          <w:numId w:val="2"/>
        </w:numPr>
      </w:pPr>
      <w:r>
        <w:t>One COM port for AT commands (XXX) and the other for DEBUG (</w:t>
      </w:r>
      <w:proofErr w:type="spellStart"/>
      <w:r>
        <w:t>mbed</w:t>
      </w:r>
      <w:proofErr w:type="spellEnd"/>
      <w:r>
        <w:t xml:space="preserve"> XXX)</w:t>
      </w:r>
    </w:p>
    <w:p w:rsidR="003E04D1" w:rsidRDefault="003E04D1" w:rsidP="003E04D1">
      <w:pPr>
        <w:pStyle w:val="ListParagraph"/>
        <w:numPr>
          <w:ilvl w:val="0"/>
          <w:numId w:val="2"/>
        </w:numPr>
      </w:pPr>
      <w:r>
        <w:t>Configure as Baud=115200, Data bits=8, Parity=N, Stop bits=1, , Flow Control=OFF</w:t>
      </w:r>
    </w:p>
    <w:p w:rsidR="00A27B4C" w:rsidRDefault="00A27B4C"/>
    <w:p w:rsidR="001E7C2E" w:rsidRDefault="001E7C2E" w:rsidP="001E7C2E">
      <w:pPr>
        <w:pStyle w:val="Heading2"/>
      </w:pPr>
      <w:bookmarkStart w:id="5" w:name="_Toc517099505"/>
      <w:proofErr w:type="spellStart"/>
      <w:r>
        <w:t>Lunix</w:t>
      </w:r>
      <w:proofErr w:type="spellEnd"/>
      <w:r>
        <w:t xml:space="preserve"> (</w:t>
      </w:r>
      <w:proofErr w:type="spellStart"/>
      <w:r>
        <w:t>Rapsbian</w:t>
      </w:r>
      <w:proofErr w:type="spellEnd"/>
      <w:r>
        <w:t>)</w:t>
      </w:r>
      <w:bookmarkEnd w:id="5"/>
    </w:p>
    <w:p w:rsidR="001E7C2E" w:rsidRDefault="001E7C2E" w:rsidP="001E7C2E">
      <w:r>
        <w:t>XXX</w:t>
      </w:r>
    </w:p>
    <w:p w:rsidR="001E7C2E" w:rsidRDefault="001E7C2E" w:rsidP="001E7C2E">
      <w:pPr>
        <w:pStyle w:val="ListParagraph"/>
        <w:numPr>
          <w:ilvl w:val="0"/>
          <w:numId w:val="7"/>
        </w:numPr>
      </w:pPr>
      <w:r>
        <w:t>Serial USB ports are /dev/</w:t>
      </w:r>
      <w:proofErr w:type="spellStart"/>
      <w:r>
        <w:t>ttyACMx</w:t>
      </w:r>
      <w:proofErr w:type="spellEnd"/>
      <w:r>
        <w:t xml:space="preserve"> (AT command port) and /dev/</w:t>
      </w:r>
      <w:proofErr w:type="spellStart"/>
      <w:r>
        <w:t>ttyACMy</w:t>
      </w:r>
      <w:proofErr w:type="spellEnd"/>
      <w:r>
        <w:t xml:space="preserve"> (DEBUG port), where x and y are integers and </w:t>
      </w:r>
      <w:r w:rsidR="00EA771D">
        <w:t xml:space="preserve"> </w:t>
      </w:r>
      <w:r>
        <w:t xml:space="preserve">0 </w:t>
      </w:r>
      <w:r w:rsidR="00EA771D">
        <w:t xml:space="preserve"> </w:t>
      </w:r>
      <w:r>
        <w:t>&lt;</w:t>
      </w:r>
      <w:r w:rsidR="00EA771D">
        <w:t>=</w:t>
      </w:r>
      <w:r>
        <w:t xml:space="preserve"> </w:t>
      </w:r>
      <w:r w:rsidR="00EA771D">
        <w:t xml:space="preserve"> </w:t>
      </w:r>
      <w:r>
        <w:t xml:space="preserve">x </w:t>
      </w:r>
      <w:r w:rsidR="00EA771D">
        <w:t xml:space="preserve"> </w:t>
      </w:r>
      <w:r>
        <w:t xml:space="preserve">&lt; </w:t>
      </w:r>
      <w:r w:rsidR="00EA771D">
        <w:t xml:space="preserve"> </w:t>
      </w:r>
      <w:r>
        <w:t>y</w:t>
      </w:r>
    </w:p>
    <w:p w:rsidR="00C12F3C" w:rsidRDefault="00C12F3C" w:rsidP="001E7C2E">
      <w:pPr>
        <w:pStyle w:val="ListParagraph"/>
        <w:numPr>
          <w:ilvl w:val="0"/>
          <w:numId w:val="7"/>
        </w:numPr>
      </w:pPr>
    </w:p>
    <w:p w:rsidR="00E4531A" w:rsidRDefault="00E4531A">
      <w:r>
        <w:br w:type="page"/>
      </w:r>
    </w:p>
    <w:p w:rsidR="00E4531A" w:rsidRDefault="00E4531A" w:rsidP="00E4531A">
      <w:pPr>
        <w:pStyle w:val="Heading2"/>
      </w:pPr>
      <w:bookmarkStart w:id="6" w:name="_Toc517099506"/>
      <w:r>
        <w:lastRenderedPageBreak/>
        <w:t>How to make xDot join a network (connect to Multitech Conduit)</w:t>
      </w:r>
      <w:bookmarkEnd w:id="6"/>
    </w:p>
    <w:p w:rsidR="00E4531A" w:rsidRDefault="00E4531A" w:rsidP="00E4531A">
      <w:pPr>
        <w:pStyle w:val="ListParagraph"/>
        <w:ind w:left="360"/>
      </w:pPr>
    </w:p>
    <w:tbl>
      <w:tblPr>
        <w:tblStyle w:val="TableGrid"/>
        <w:tblW w:w="0" w:type="auto"/>
        <w:tblInd w:w="360" w:type="dxa"/>
        <w:tblLook w:val="04A0" w:firstRow="1" w:lastRow="0" w:firstColumn="1" w:lastColumn="0" w:noHBand="0" w:noVBand="1"/>
      </w:tblPr>
      <w:tblGrid>
        <w:gridCol w:w="8990"/>
      </w:tblGrid>
      <w:tr w:rsidR="00E4531A" w:rsidTr="00D07556">
        <w:tc>
          <w:tcPr>
            <w:tcW w:w="9350" w:type="dxa"/>
          </w:tcPr>
          <w:p w:rsidR="00E4531A" w:rsidRDefault="00E4531A" w:rsidP="00D07556">
            <w:pPr>
              <w:pStyle w:val="ListParagraph"/>
              <w:ind w:left="0"/>
            </w:pPr>
          </w:p>
          <w:p w:rsidR="00E4531A" w:rsidRDefault="00E4531A" w:rsidP="00D07556">
            <w:pPr>
              <w:pStyle w:val="ListParagraph"/>
              <w:ind w:left="0"/>
            </w:pPr>
            <w:r>
              <w:t>&gt;</w:t>
            </w:r>
            <w:r w:rsidRPr="007A68C1">
              <w:t>AT+NI=1,isenseconduit</w:t>
            </w:r>
            <w:r>
              <w:t xml:space="preserve">             // set network name to ‘isenseconduit’</w:t>
            </w:r>
          </w:p>
          <w:p w:rsidR="00E4531A" w:rsidRDefault="00E4531A" w:rsidP="00D07556">
            <w:pPr>
              <w:pStyle w:val="ListParagraph"/>
              <w:ind w:left="0"/>
            </w:pPr>
            <w:r>
              <w:t>&gt;OK</w:t>
            </w:r>
          </w:p>
          <w:p w:rsidR="00E4531A" w:rsidRDefault="00E4531A" w:rsidP="00D07556">
            <w:pPr>
              <w:pStyle w:val="ListParagraph"/>
              <w:ind w:left="0"/>
            </w:pPr>
            <w:r>
              <w:t>&gt;AT+NK=1, isenseconduit          // set network passphrase to ‘isenseconduit’</w:t>
            </w:r>
          </w:p>
          <w:p w:rsidR="00E4531A" w:rsidRDefault="00E4531A" w:rsidP="00D07556">
            <w:pPr>
              <w:pStyle w:val="ListParagraph"/>
              <w:ind w:left="0"/>
            </w:pPr>
            <w:r>
              <w:t>&gt;OK</w:t>
            </w:r>
          </w:p>
          <w:p w:rsidR="00E4531A" w:rsidRDefault="00E4531A" w:rsidP="00D07556">
            <w:pPr>
              <w:pStyle w:val="ListParagraph"/>
              <w:ind w:left="0"/>
            </w:pPr>
            <w:r>
              <w:t>&gt;AT+FSB=7                                  // set frequency sub-band to match Conduit value in LoRa config</w:t>
            </w:r>
          </w:p>
          <w:p w:rsidR="00E4531A" w:rsidRDefault="00E4531A" w:rsidP="00D07556">
            <w:pPr>
              <w:pStyle w:val="ListParagraph"/>
              <w:ind w:left="0"/>
            </w:pPr>
            <w:r>
              <w:t>&gt;OK</w:t>
            </w:r>
          </w:p>
          <w:p w:rsidR="00E4531A" w:rsidRDefault="00E4531A" w:rsidP="00D07556">
            <w:pPr>
              <w:pStyle w:val="ListParagraph"/>
              <w:ind w:left="0"/>
            </w:pPr>
            <w:r>
              <w:t>&gt;AT+DC=C                                    // ensure Class C communication (constant RECEIVE)</w:t>
            </w:r>
          </w:p>
          <w:p w:rsidR="00E4531A" w:rsidRDefault="00E4531A" w:rsidP="00D07556">
            <w:pPr>
              <w:pStyle w:val="ListParagraph"/>
              <w:ind w:left="0"/>
            </w:pPr>
            <w:r>
              <w:t>&gt;OK</w:t>
            </w:r>
          </w:p>
          <w:p w:rsidR="00E4531A" w:rsidRDefault="00E4531A" w:rsidP="00D07556">
            <w:pPr>
              <w:pStyle w:val="ListParagraph"/>
              <w:ind w:left="0"/>
            </w:pPr>
            <w:r>
              <w:t>&gt;AT+TXDR=DR2                          // change transmission data rate to accommodate 129 characters</w:t>
            </w:r>
          </w:p>
          <w:p w:rsidR="00E4531A" w:rsidRDefault="00E4531A" w:rsidP="00D07556">
            <w:pPr>
              <w:pStyle w:val="ListParagraph"/>
              <w:ind w:left="0"/>
            </w:pPr>
            <w:r>
              <w:t>&gt;OK</w:t>
            </w:r>
          </w:p>
          <w:p w:rsidR="00E4531A" w:rsidRDefault="00E4531A" w:rsidP="00D07556">
            <w:pPr>
              <w:pStyle w:val="ListParagraph"/>
              <w:ind w:left="0"/>
            </w:pPr>
            <w:r>
              <w:t>&gt;AT+JOIN                                      // join the network (connect to Conduit)</w:t>
            </w:r>
          </w:p>
          <w:p w:rsidR="00E4531A" w:rsidRDefault="00E4531A" w:rsidP="00D07556">
            <w:pPr>
              <w:pStyle w:val="ListParagraph"/>
              <w:ind w:left="0"/>
            </w:pPr>
            <w:r>
              <w:t>&gt;OK</w:t>
            </w:r>
          </w:p>
          <w:p w:rsidR="00E4531A" w:rsidRDefault="00E4531A" w:rsidP="00D07556">
            <w:pPr>
              <w:pStyle w:val="ListParagraph"/>
              <w:ind w:left="0"/>
            </w:pPr>
            <w:r>
              <w:t>&gt;AT+SEND=hello world             // to verify working (check Node-RED debug console)</w:t>
            </w:r>
          </w:p>
          <w:p w:rsidR="00E4531A" w:rsidRDefault="00E4531A" w:rsidP="00D07556">
            <w:pPr>
              <w:pStyle w:val="ListParagraph"/>
              <w:ind w:left="0"/>
            </w:pPr>
          </w:p>
        </w:tc>
      </w:tr>
    </w:tbl>
    <w:p w:rsidR="001E7C2E" w:rsidRDefault="001E7C2E" w:rsidP="007A68C1"/>
    <w:p w:rsidR="00B1668B" w:rsidRDefault="00B1668B"/>
    <w:p w:rsidR="00B1668B" w:rsidRDefault="00B1668B" w:rsidP="00B1668B">
      <w:pPr>
        <w:pStyle w:val="Heading2"/>
      </w:pPr>
      <w:bookmarkStart w:id="7" w:name="_Toc517099507"/>
      <w:r>
        <w:t>How to configure xDot for serial mode</w:t>
      </w:r>
      <w:bookmarkEnd w:id="7"/>
    </w:p>
    <w:p w:rsidR="00B1668B" w:rsidRDefault="00B1668B" w:rsidP="00B1668B"/>
    <w:tbl>
      <w:tblPr>
        <w:tblStyle w:val="TableGrid"/>
        <w:tblW w:w="0" w:type="auto"/>
        <w:tblLook w:val="04A0" w:firstRow="1" w:lastRow="0" w:firstColumn="1" w:lastColumn="0" w:noHBand="0" w:noVBand="1"/>
      </w:tblPr>
      <w:tblGrid>
        <w:gridCol w:w="9350"/>
      </w:tblGrid>
      <w:tr w:rsidR="00B1668B" w:rsidTr="00B1668B">
        <w:tc>
          <w:tcPr>
            <w:tcW w:w="9350" w:type="dxa"/>
          </w:tcPr>
          <w:p w:rsidR="00B1668B" w:rsidRDefault="00B1668B" w:rsidP="00B1668B"/>
          <w:p w:rsidR="00B1668B" w:rsidRDefault="00B1668B" w:rsidP="00B1668B">
            <w:r>
              <w:rPr>
                <w:noProof/>
              </w:rPr>
              <w:drawing>
                <wp:inline distT="0" distB="0" distL="0" distR="0">
                  <wp:extent cx="4215112"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ModeATCommands.PNG"/>
                          <pic:cNvPicPr/>
                        </pic:nvPicPr>
                        <pic:blipFill>
                          <a:blip r:embed="rId10">
                            <a:extLst>
                              <a:ext uri="{28A0092B-C50C-407E-A947-70E740481C1C}">
                                <a14:useLocalDpi xmlns:a14="http://schemas.microsoft.com/office/drawing/2010/main" val="0"/>
                              </a:ext>
                            </a:extLst>
                          </a:blip>
                          <a:stretch>
                            <a:fillRect/>
                          </a:stretch>
                        </pic:blipFill>
                        <pic:spPr>
                          <a:xfrm>
                            <a:off x="0" y="0"/>
                            <a:ext cx="4261197" cy="3697589"/>
                          </a:xfrm>
                          <a:prstGeom prst="rect">
                            <a:avLst/>
                          </a:prstGeom>
                        </pic:spPr>
                      </pic:pic>
                    </a:graphicData>
                  </a:graphic>
                </wp:inline>
              </w:drawing>
            </w:r>
          </w:p>
          <w:p w:rsidR="00B1668B" w:rsidRDefault="00B1668B" w:rsidP="00B1668B"/>
        </w:tc>
      </w:tr>
    </w:tbl>
    <w:p w:rsidR="00B1668B" w:rsidRPr="00B1668B" w:rsidRDefault="00B1668B" w:rsidP="00B1668B"/>
    <w:p w:rsidR="002C0A28" w:rsidRDefault="002C0A28">
      <w:pPr>
        <w:rPr>
          <w:rFonts w:asciiTheme="majorHAnsi" w:eastAsiaTheme="majorEastAsia" w:hAnsiTheme="majorHAnsi" w:cstheme="majorBidi"/>
          <w:color w:val="2E74B5" w:themeColor="accent1" w:themeShade="BF"/>
          <w:sz w:val="26"/>
          <w:szCs w:val="26"/>
        </w:rPr>
      </w:pPr>
    </w:p>
    <w:p w:rsidR="0011519C" w:rsidRDefault="0011519C" w:rsidP="0011519C">
      <w:pPr>
        <w:pStyle w:val="Heading2"/>
      </w:pPr>
      <w:bookmarkStart w:id="8" w:name="_Toc517099508"/>
      <w:r>
        <w:t>Settings</w:t>
      </w:r>
      <w:bookmarkEnd w:id="8"/>
    </w:p>
    <w:p w:rsidR="0011519C" w:rsidRPr="0011519C" w:rsidRDefault="0011519C" w:rsidP="0011519C">
      <w:r>
        <w:t>AT&amp;V command</w:t>
      </w:r>
    </w:p>
    <w:p w:rsidR="00A27B4C" w:rsidRDefault="0011519C" w:rsidP="0038556F">
      <w:pPr>
        <w:rPr>
          <w:sz w:val="32"/>
          <w:szCs w:val="32"/>
        </w:rPr>
      </w:pPr>
      <w:r>
        <w:rPr>
          <w:noProof/>
        </w:rPr>
        <w:drawing>
          <wp:inline distT="0" distB="0" distL="0" distR="0">
            <wp:extent cx="4472523" cy="67722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T_xDoTSettings.PNG"/>
                    <pic:cNvPicPr/>
                  </pic:nvPicPr>
                  <pic:blipFill>
                    <a:blip r:embed="rId11">
                      <a:extLst>
                        <a:ext uri="{28A0092B-C50C-407E-A947-70E740481C1C}">
                          <a14:useLocalDpi xmlns:a14="http://schemas.microsoft.com/office/drawing/2010/main" val="0"/>
                        </a:ext>
                      </a:extLst>
                    </a:blip>
                    <a:stretch>
                      <a:fillRect/>
                    </a:stretch>
                  </pic:blipFill>
                  <pic:spPr>
                    <a:xfrm>
                      <a:off x="0" y="0"/>
                      <a:ext cx="4493748" cy="6804414"/>
                    </a:xfrm>
                    <a:prstGeom prst="rect">
                      <a:avLst/>
                    </a:prstGeom>
                  </pic:spPr>
                </pic:pic>
              </a:graphicData>
            </a:graphic>
          </wp:inline>
        </w:drawing>
      </w:r>
      <w:r w:rsidR="00A27B4C">
        <w:br w:type="page"/>
      </w:r>
    </w:p>
    <w:p w:rsidR="00EC23F2" w:rsidRDefault="00EC23F2" w:rsidP="00EC23F2">
      <w:pPr>
        <w:pStyle w:val="Heading1"/>
      </w:pPr>
      <w:bookmarkStart w:id="9" w:name="_Toc517099509"/>
      <w:r>
        <w:lastRenderedPageBreak/>
        <w:t>Multitech LoRa Gateway (MultiConnect Conduit)</w:t>
      </w:r>
      <w:bookmarkEnd w:id="9"/>
    </w:p>
    <w:p w:rsidR="00AE708D" w:rsidRDefault="00922A16" w:rsidP="00922A16">
      <w:pPr>
        <w:pStyle w:val="ListParagraph"/>
        <w:numPr>
          <w:ilvl w:val="0"/>
          <w:numId w:val="9"/>
        </w:numPr>
      </w:pPr>
      <w:r>
        <w:t xml:space="preserve">Can </w:t>
      </w:r>
      <w:r w:rsidR="00AE708D">
        <w:t>be configured as:</w:t>
      </w:r>
      <w:r>
        <w:t xml:space="preserve"> </w:t>
      </w:r>
    </w:p>
    <w:p w:rsidR="00AE708D" w:rsidRDefault="00922A16" w:rsidP="00AE708D">
      <w:pPr>
        <w:pStyle w:val="ListParagraph"/>
        <w:numPr>
          <w:ilvl w:val="1"/>
          <w:numId w:val="9"/>
        </w:numPr>
      </w:pPr>
      <w:r>
        <w:t xml:space="preserve">Packet Forwarder or </w:t>
      </w:r>
    </w:p>
    <w:p w:rsidR="00E07C14" w:rsidRDefault="00922A16" w:rsidP="00E07C14">
      <w:pPr>
        <w:pStyle w:val="ListParagraph"/>
        <w:numPr>
          <w:ilvl w:val="1"/>
          <w:numId w:val="9"/>
        </w:numPr>
      </w:pPr>
      <w:r>
        <w:t>LoRa Network Server</w:t>
      </w:r>
    </w:p>
    <w:p w:rsidR="00E07C14" w:rsidRDefault="00E07C14" w:rsidP="00E07C14">
      <w:pPr>
        <w:pStyle w:val="ListParagraph"/>
        <w:numPr>
          <w:ilvl w:val="0"/>
          <w:numId w:val="9"/>
        </w:numPr>
      </w:pPr>
      <w:r>
        <w:t xml:space="preserve">Page:  </w:t>
      </w:r>
      <w:hyperlink r:id="rId12" w:history="1">
        <w:r w:rsidRPr="00614FB3">
          <w:rPr>
            <w:rStyle w:val="Hyperlink"/>
          </w:rPr>
          <w:t>https://www.multitech.com/models/94557247LF</w:t>
        </w:r>
      </w:hyperlink>
      <w:r>
        <w:t xml:space="preserve"> </w:t>
      </w:r>
    </w:p>
    <w:p w:rsidR="00E07C14" w:rsidRPr="00EC23F2" w:rsidRDefault="00E07C14" w:rsidP="00E07C14">
      <w:pPr>
        <w:pStyle w:val="ListParagraph"/>
        <w:numPr>
          <w:ilvl w:val="0"/>
          <w:numId w:val="9"/>
        </w:numPr>
      </w:pPr>
      <w:r>
        <w:t xml:space="preserve">data sheet: </w:t>
      </w:r>
      <w:hyperlink r:id="rId13" w:history="1">
        <w:r w:rsidRPr="00614FB3">
          <w:rPr>
            <w:rStyle w:val="Hyperlink"/>
          </w:rPr>
          <w:t>https://www.multitech.com/documents/publications/data-sheets/86002170.pdf</w:t>
        </w:r>
      </w:hyperlink>
      <w:r>
        <w:t xml:space="preserve"> </w:t>
      </w:r>
    </w:p>
    <w:p w:rsidR="00EC23F2" w:rsidRDefault="00EC23F2" w:rsidP="007A68C1"/>
    <w:tbl>
      <w:tblPr>
        <w:tblStyle w:val="TableGrid"/>
        <w:tblW w:w="0" w:type="auto"/>
        <w:tblLook w:val="04A0" w:firstRow="1" w:lastRow="0" w:firstColumn="1" w:lastColumn="0" w:noHBand="0" w:noVBand="1"/>
      </w:tblPr>
      <w:tblGrid>
        <w:gridCol w:w="7522"/>
      </w:tblGrid>
      <w:tr w:rsidR="00C12F3C" w:rsidTr="00FC011E">
        <w:trPr>
          <w:trHeight w:val="7606"/>
        </w:trPr>
        <w:tc>
          <w:tcPr>
            <w:tcW w:w="7522" w:type="dxa"/>
          </w:tcPr>
          <w:p w:rsidR="00C12F3C" w:rsidRDefault="00C12F3C"/>
          <w:p w:rsidR="00C12F3C" w:rsidRDefault="00C12F3C" w:rsidP="00C12F3C">
            <w:pPr>
              <w:keepNext/>
            </w:pPr>
            <w:r>
              <w:rPr>
                <w:noProof/>
              </w:rPr>
              <w:drawing>
                <wp:inline distT="0" distB="0" distL="0" distR="0">
                  <wp:extent cx="4496482" cy="3375376"/>
                  <wp:effectExtent l="8255"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techConduitNameplate.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545926" cy="3412492"/>
                          </a:xfrm>
                          <a:prstGeom prst="rect">
                            <a:avLst/>
                          </a:prstGeom>
                        </pic:spPr>
                      </pic:pic>
                    </a:graphicData>
                  </a:graphic>
                </wp:inline>
              </w:drawing>
            </w:r>
          </w:p>
          <w:p w:rsidR="00C12F3C" w:rsidRDefault="00C12F3C" w:rsidP="00C12F3C">
            <w:pPr>
              <w:keepNext/>
            </w:pPr>
          </w:p>
        </w:tc>
      </w:tr>
    </w:tbl>
    <w:p w:rsidR="00C12F3C" w:rsidRDefault="00C12F3C" w:rsidP="00C12F3C">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3</w:t>
      </w:r>
      <w:r w:rsidR="00B01339">
        <w:rPr>
          <w:noProof/>
        </w:rPr>
        <w:fldChar w:fldCharType="end"/>
      </w:r>
      <w:r>
        <w:t>- Multitech Multiconnect Co</w:t>
      </w:r>
      <w:r w:rsidRPr="00572F53">
        <w:t>nduit</w:t>
      </w:r>
    </w:p>
    <w:p w:rsidR="00C12F3C" w:rsidRDefault="009B0E44" w:rsidP="007A68C1">
      <w:pPr>
        <w:pStyle w:val="ListParagraph"/>
        <w:numPr>
          <w:ilvl w:val="0"/>
          <w:numId w:val="3"/>
        </w:numPr>
      </w:pPr>
      <w:r>
        <w:t xml:space="preserve">Current DHCP assigned </w:t>
      </w:r>
      <w:r w:rsidR="007A68C1">
        <w:t>IP address=10.15.13.100</w:t>
      </w:r>
    </w:p>
    <w:p w:rsidR="007A68C1" w:rsidRDefault="00EC23F2" w:rsidP="00EC23F2">
      <w:pPr>
        <w:pStyle w:val="ListParagraph"/>
        <w:numPr>
          <w:ilvl w:val="0"/>
          <w:numId w:val="3"/>
        </w:numPr>
      </w:pPr>
      <w:r>
        <w:t xml:space="preserve">There’s also an outdoor version of the Conduit with an IP67 rating for protection against dust and water immersion up to 1 meter ( </w:t>
      </w:r>
      <w:hyperlink r:id="rId15" w:history="1">
        <w:r w:rsidRPr="00DC4E6C">
          <w:rPr>
            <w:rStyle w:val="Hyperlink"/>
          </w:rPr>
          <w:t>https://www.multitech.com/brands/multiconnect-conduit-ip67</w:t>
        </w:r>
      </w:hyperlink>
      <w:r>
        <w:t xml:space="preserve"> )</w:t>
      </w:r>
    </w:p>
    <w:p w:rsidR="003F6CD9" w:rsidRDefault="003F6CD9" w:rsidP="003F6CD9">
      <w:pPr>
        <w:pStyle w:val="ListParagraph"/>
        <w:ind w:left="360"/>
      </w:pPr>
    </w:p>
    <w:p w:rsidR="003C32D0" w:rsidRDefault="003C32D0" w:rsidP="003F6CD9">
      <w:pPr>
        <w:pStyle w:val="ListParagraph"/>
        <w:ind w:left="360"/>
      </w:pPr>
    </w:p>
    <w:p w:rsidR="003C32D0" w:rsidRDefault="003C32D0" w:rsidP="003F6CD9">
      <w:pPr>
        <w:pStyle w:val="ListParagraph"/>
        <w:ind w:left="360"/>
      </w:pPr>
    </w:p>
    <w:p w:rsidR="003C32D0" w:rsidRDefault="003C32D0" w:rsidP="003F6CD9">
      <w:pPr>
        <w:pStyle w:val="ListParagraph"/>
        <w:ind w:left="360"/>
      </w:pPr>
    </w:p>
    <w:p w:rsidR="003C32D0" w:rsidRDefault="003C32D0" w:rsidP="003F6CD9">
      <w:pPr>
        <w:pStyle w:val="ListParagraph"/>
        <w:ind w:left="360"/>
      </w:pPr>
    </w:p>
    <w:p w:rsidR="003C32D0" w:rsidRDefault="003C32D0" w:rsidP="003C32D0">
      <w:pPr>
        <w:pStyle w:val="Heading1"/>
      </w:pPr>
      <w:bookmarkStart w:id="10" w:name="_Toc517099510"/>
      <w:r>
        <w:lastRenderedPageBreak/>
        <w:t>IP67 MultiConnect Conduit Gateway</w:t>
      </w:r>
      <w:bookmarkEnd w:id="10"/>
    </w:p>
    <w:p w:rsidR="003F6CD9" w:rsidRDefault="00EC23F2" w:rsidP="003F6CD9">
      <w:pPr>
        <w:pStyle w:val="ListParagraph"/>
        <w:keepNext/>
        <w:ind w:left="360"/>
      </w:pPr>
      <w:r>
        <w:rPr>
          <w:noProof/>
        </w:rPr>
        <w:drawing>
          <wp:inline distT="0" distB="0" distL="0" distR="0">
            <wp:extent cx="1696915" cy="10147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T_MultiConnect_Conduit_IP67_Base_Station_9-20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9310" cy="1034139"/>
                    </a:xfrm>
                    <a:prstGeom prst="rect">
                      <a:avLst/>
                    </a:prstGeom>
                  </pic:spPr>
                </pic:pic>
              </a:graphicData>
            </a:graphic>
          </wp:inline>
        </w:drawing>
      </w:r>
    </w:p>
    <w:p w:rsidR="00EC23F2" w:rsidRDefault="003F6CD9" w:rsidP="003F6CD9">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4</w:t>
      </w:r>
      <w:r w:rsidR="00B01339">
        <w:rPr>
          <w:noProof/>
        </w:rPr>
        <w:fldChar w:fldCharType="end"/>
      </w:r>
      <w:r>
        <w:t xml:space="preserve"> - IP67 version of Conduit gateway</w:t>
      </w:r>
    </w:p>
    <w:p w:rsidR="003C32D0" w:rsidRDefault="003C32D0" w:rsidP="003C32D0"/>
    <w:p w:rsidR="006A4AAD" w:rsidRDefault="006A4AAD" w:rsidP="006A4AA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drawing>
          <wp:inline distT="0" distB="0" distL="0" distR="0" wp14:anchorId="3403DBA8" wp14:editId="130E7D26">
            <wp:extent cx="3105288" cy="23299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61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0889" cy="2349171"/>
                    </a:xfrm>
                    <a:prstGeom prst="rect">
                      <a:avLst/>
                    </a:prstGeom>
                  </pic:spPr>
                </pic:pic>
              </a:graphicData>
            </a:graphic>
          </wp:inline>
        </w:drawing>
      </w:r>
    </w:p>
    <w:p w:rsidR="005A3903" w:rsidRDefault="006A4AAD" w:rsidP="006A4AAD">
      <w:pPr>
        <w:rPr>
          <w:rFonts w:asciiTheme="majorHAnsi" w:eastAsiaTheme="majorEastAsia" w:hAnsiTheme="majorHAnsi" w:cstheme="majorBidi"/>
          <w:color w:val="2E74B5" w:themeColor="accent1" w:themeShade="BF"/>
          <w:sz w:val="26"/>
          <w:szCs w:val="26"/>
        </w:rPr>
      </w:pPr>
      <w:r>
        <w:rPr>
          <w:noProof/>
        </w:rPr>
        <w:drawing>
          <wp:inline distT="0" distB="0" distL="0" distR="0" wp14:anchorId="3836F7CE" wp14:editId="2FCD782C">
            <wp:extent cx="3130062" cy="2346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P67-multitech-conduit-edi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1821" cy="2393184"/>
                    </a:xfrm>
                    <a:prstGeom prst="rect">
                      <a:avLst/>
                    </a:prstGeom>
                  </pic:spPr>
                </pic:pic>
              </a:graphicData>
            </a:graphic>
          </wp:inline>
        </w:drawing>
      </w:r>
    </w:p>
    <w:p w:rsidR="005A3903" w:rsidRDefault="005A3903" w:rsidP="006A4AAD">
      <w:pPr>
        <w:rPr>
          <w:rFonts w:asciiTheme="majorHAnsi" w:eastAsiaTheme="majorEastAsia" w:hAnsiTheme="majorHAnsi" w:cstheme="majorBidi"/>
          <w:color w:val="2E74B5" w:themeColor="accent1" w:themeShade="BF"/>
          <w:sz w:val="26"/>
          <w:szCs w:val="26"/>
        </w:rPr>
      </w:pPr>
    </w:p>
    <w:p w:rsidR="005A3903" w:rsidRDefault="005A3903">
      <w:pPr>
        <w:rPr>
          <w:rFonts w:asciiTheme="majorHAnsi" w:eastAsiaTheme="majorEastAsia" w:hAnsiTheme="majorHAnsi" w:cstheme="majorBidi"/>
          <w:color w:val="2E74B5" w:themeColor="accent1" w:themeShade="BF"/>
          <w:sz w:val="26"/>
          <w:szCs w:val="26"/>
        </w:rPr>
      </w:pPr>
      <w:r>
        <w:br w:type="page"/>
      </w:r>
    </w:p>
    <w:p w:rsidR="005A3903" w:rsidRDefault="005A3903" w:rsidP="005A3903">
      <w:pPr>
        <w:pStyle w:val="Heading2"/>
      </w:pPr>
      <w:bookmarkStart w:id="11" w:name="_Toc517099511"/>
      <w:r>
        <w:lastRenderedPageBreak/>
        <w:t xml:space="preserve">MTAC-MFSER-DTE Serial </w:t>
      </w:r>
      <w:proofErr w:type="spellStart"/>
      <w:r>
        <w:t>mCard</w:t>
      </w:r>
      <w:proofErr w:type="spellEnd"/>
      <w:r>
        <w:t xml:space="preserve"> (Accessory Card)</w:t>
      </w:r>
      <w:bookmarkEnd w:id="11"/>
    </w:p>
    <w:p w:rsidR="005A3903" w:rsidRDefault="005A3903" w:rsidP="005A3903">
      <w:r>
        <w:t>This is …</w:t>
      </w:r>
    </w:p>
    <w:tbl>
      <w:tblPr>
        <w:tblStyle w:val="TableGrid"/>
        <w:tblW w:w="0" w:type="auto"/>
        <w:tblLook w:val="04A0" w:firstRow="1" w:lastRow="0" w:firstColumn="1" w:lastColumn="0" w:noHBand="0" w:noVBand="1"/>
      </w:tblPr>
      <w:tblGrid>
        <w:gridCol w:w="9350"/>
      </w:tblGrid>
      <w:tr w:rsidR="005A3903" w:rsidTr="005A3903">
        <w:tc>
          <w:tcPr>
            <w:tcW w:w="9350" w:type="dxa"/>
          </w:tcPr>
          <w:p w:rsidR="005A3903" w:rsidRDefault="005A3903" w:rsidP="005A3903"/>
          <w:p w:rsidR="005A3903" w:rsidRDefault="005A3903" w:rsidP="005A3903"/>
          <w:p w:rsidR="005A3903" w:rsidRDefault="005A3903" w:rsidP="005A3903">
            <w:r>
              <w:t xml:space="preserve"># </w:t>
            </w:r>
            <w:r w:rsidRPr="00BA30DB">
              <w:t>mts-</w:t>
            </w:r>
            <w:proofErr w:type="spellStart"/>
            <w:r w:rsidRPr="00BA30DB">
              <w:t>io</w:t>
            </w:r>
            <w:proofErr w:type="spellEnd"/>
            <w:r w:rsidRPr="00BA30DB">
              <w:t>-</w:t>
            </w:r>
            <w:proofErr w:type="spellStart"/>
            <w:r w:rsidRPr="00BA30DB">
              <w:t>sysfs</w:t>
            </w:r>
            <w:proofErr w:type="spellEnd"/>
            <w:r w:rsidRPr="00BA30DB">
              <w:t xml:space="preserve"> show ap2/serial-mode</w:t>
            </w:r>
          </w:p>
          <w:p w:rsidR="005A3903" w:rsidRDefault="005A3903" w:rsidP="005A3903">
            <w:r>
              <w:t>loopback</w:t>
            </w:r>
          </w:p>
          <w:p w:rsidR="005A3903" w:rsidRDefault="005A3903" w:rsidP="005A3903">
            <w:r>
              <w:t xml:space="preserve"># </w:t>
            </w:r>
            <w:r w:rsidRPr="00BA30DB">
              <w:t>mts-</w:t>
            </w:r>
            <w:proofErr w:type="spellStart"/>
            <w:r w:rsidRPr="00BA30DB">
              <w:t>io</w:t>
            </w:r>
            <w:proofErr w:type="spellEnd"/>
            <w:r w:rsidRPr="00BA30DB">
              <w:t>-</w:t>
            </w:r>
            <w:proofErr w:type="spellStart"/>
            <w:r w:rsidRPr="00BA30DB">
              <w:t>sysfs</w:t>
            </w:r>
            <w:proofErr w:type="spellEnd"/>
            <w:r w:rsidRPr="00BA30DB">
              <w:t xml:space="preserve"> store ap2/serial-mode rs232</w:t>
            </w:r>
          </w:p>
          <w:p w:rsidR="005A3903" w:rsidRDefault="005A3903" w:rsidP="005A3903">
            <w:r>
              <w:t>#</w:t>
            </w:r>
          </w:p>
          <w:p w:rsidR="005A3903" w:rsidRDefault="005A3903" w:rsidP="005A3903">
            <w:pPr>
              <w:keepNext/>
            </w:pPr>
            <w:r>
              <w:t>#</w:t>
            </w:r>
          </w:p>
          <w:p w:rsidR="005A3903" w:rsidRDefault="005A3903" w:rsidP="005A3903">
            <w:pPr>
              <w:keepNext/>
            </w:pPr>
            <w:r>
              <w:t># // could be ap2 or ap1</w:t>
            </w:r>
          </w:p>
        </w:tc>
      </w:tr>
    </w:tbl>
    <w:p w:rsidR="005A3903" w:rsidRDefault="005A3903" w:rsidP="005A3903">
      <w:pPr>
        <w:pStyle w:val="Caption"/>
      </w:pPr>
      <w:r>
        <w:t xml:space="preserve">Figure </w:t>
      </w:r>
      <w:r>
        <w:rPr>
          <w:noProof/>
        </w:rPr>
        <w:fldChar w:fldCharType="begin"/>
      </w:r>
      <w:r>
        <w:rPr>
          <w:noProof/>
        </w:rPr>
        <w:instrText xml:space="preserve"> SEQ Figure \* ARABIC </w:instrText>
      </w:r>
      <w:r>
        <w:rPr>
          <w:noProof/>
        </w:rPr>
        <w:fldChar w:fldCharType="separate"/>
      </w:r>
      <w:r w:rsidR="00927ED3">
        <w:rPr>
          <w:noProof/>
        </w:rPr>
        <w:t>5</w:t>
      </w:r>
      <w:r>
        <w:rPr>
          <w:noProof/>
        </w:rPr>
        <w:fldChar w:fldCharType="end"/>
      </w:r>
      <w:r>
        <w:t xml:space="preserve"> - Change serial mode from loopback to rs232</w:t>
      </w:r>
    </w:p>
    <w:p w:rsidR="005A3903" w:rsidRDefault="005A3903" w:rsidP="005A3903"/>
    <w:p w:rsidR="005A3903" w:rsidRDefault="005A3903" w:rsidP="005A3903"/>
    <w:p w:rsidR="00F72835" w:rsidRDefault="00F72835">
      <w:pPr>
        <w:rPr>
          <w:rFonts w:asciiTheme="majorHAnsi" w:eastAsiaTheme="majorEastAsia" w:hAnsiTheme="majorHAnsi" w:cstheme="majorBidi"/>
          <w:color w:val="2E74B5" w:themeColor="accent1" w:themeShade="BF"/>
          <w:sz w:val="26"/>
          <w:szCs w:val="26"/>
        </w:rPr>
      </w:pPr>
      <w:r>
        <w:br w:type="page"/>
      </w:r>
    </w:p>
    <w:p w:rsidR="005A3903" w:rsidRDefault="00E04A8F" w:rsidP="005A3903">
      <w:pPr>
        <w:pStyle w:val="Heading2"/>
      </w:pPr>
      <w:bookmarkStart w:id="12" w:name="_Toc517099512"/>
      <w:r>
        <w:lastRenderedPageBreak/>
        <w:t>Campbell Scientific</w:t>
      </w:r>
      <w:r w:rsidR="005A3903">
        <w:t xml:space="preserve"> CH200 12V Voltage Regulator</w:t>
      </w:r>
      <w:bookmarkEnd w:id="12"/>
      <w:r w:rsidR="005A3903">
        <w:t xml:space="preserve"> </w:t>
      </w:r>
    </w:p>
    <w:p w:rsidR="005A3903" w:rsidRDefault="005A3903" w:rsidP="005A3903">
      <w:r>
        <w:t>The Campbell Scientific CH200 monitors and charges the 12V battery that supplies the Multitech MultiConnect Conduit gateway.  This applies only to the MTCDT Series, since the MTCDTIP Series (IP67 Base Station) u</w:t>
      </w:r>
      <w:r w:rsidR="004916BD">
        <w:t>tilizes 48vdc power over Ethernet</w:t>
      </w:r>
      <w:r>
        <w:t>.</w:t>
      </w:r>
    </w:p>
    <w:p w:rsidR="00CB5D40" w:rsidRDefault="005A3903" w:rsidP="005A3903">
      <w:r>
        <w:t>If the Node-RED software discovers a serial port</w:t>
      </w:r>
      <w:r w:rsidR="00CB5D40">
        <w:t xml:space="preserve"> and the CH200, it issues the RD_STAT&gt; to the CH200 every hour to obtain status information about the battery and regulator.  Since our current IoT portal (Telit deviceWISE) only supports numeric Thing property values</w:t>
      </w:r>
      <w:r w:rsidR="00F72835">
        <w:t>, the</w:t>
      </w:r>
      <w:r w:rsidR="00CB5D40">
        <w:t xml:space="preserve"> two </w:t>
      </w:r>
      <w:r w:rsidR="00724E64">
        <w:t>string values</w:t>
      </w:r>
      <w:r w:rsidR="00CB5D40">
        <w:t xml:space="preserve"> are converted to numbers (XXX).  An example property.batch command that is published on deviceWISE follows:</w:t>
      </w:r>
    </w:p>
    <w:tbl>
      <w:tblPr>
        <w:tblStyle w:val="TableGrid"/>
        <w:tblW w:w="0" w:type="auto"/>
        <w:tblLook w:val="04A0" w:firstRow="1" w:lastRow="0" w:firstColumn="1" w:lastColumn="0" w:noHBand="0" w:noVBand="1"/>
      </w:tblPr>
      <w:tblGrid>
        <w:gridCol w:w="9350"/>
      </w:tblGrid>
      <w:tr w:rsidR="00CB5D40" w:rsidTr="00CB5D40">
        <w:tc>
          <w:tcPr>
            <w:tcW w:w="9350" w:type="dxa"/>
          </w:tcPr>
          <w:p w:rsidR="00F72835" w:rsidRPr="00F72835" w:rsidRDefault="00F72835" w:rsidP="00F72835">
            <w:pPr>
              <w:rPr>
                <w:sz w:val="16"/>
                <w:szCs w:val="16"/>
              </w:rPr>
            </w:pPr>
            <w:r w:rsidRPr="00F72835">
              <w:rPr>
                <w:sz w:val="16"/>
                <w:szCs w:val="16"/>
              </w:rPr>
              <w:t>{</w:t>
            </w:r>
          </w:p>
          <w:p w:rsidR="00F72835" w:rsidRPr="00F72835" w:rsidRDefault="00F72835" w:rsidP="00F72835">
            <w:pPr>
              <w:rPr>
                <w:sz w:val="16"/>
                <w:szCs w:val="16"/>
              </w:rPr>
            </w:pPr>
            <w:r w:rsidRPr="00F72835">
              <w:rPr>
                <w:sz w:val="16"/>
                <w:szCs w:val="16"/>
              </w:rPr>
              <w:t xml:space="preserve">    "</w:t>
            </w:r>
            <w:proofErr w:type="spellStart"/>
            <w:r w:rsidRPr="00F72835">
              <w:rPr>
                <w:sz w:val="16"/>
                <w:szCs w:val="16"/>
              </w:rPr>
              <w:t>cmd</w:t>
            </w:r>
            <w:proofErr w:type="spellEnd"/>
            <w:r w:rsidRPr="00F72835">
              <w:rPr>
                <w:sz w:val="16"/>
                <w:szCs w:val="16"/>
              </w:rPr>
              <w:t>": {</w:t>
            </w:r>
          </w:p>
          <w:p w:rsidR="00F72835" w:rsidRPr="00F72835" w:rsidRDefault="00F72835" w:rsidP="00F72835">
            <w:pPr>
              <w:rPr>
                <w:sz w:val="16"/>
                <w:szCs w:val="16"/>
              </w:rPr>
            </w:pPr>
            <w:r w:rsidRPr="00F72835">
              <w:rPr>
                <w:sz w:val="16"/>
                <w:szCs w:val="16"/>
              </w:rPr>
              <w:t xml:space="preserve">        "command": "property.batch",</w:t>
            </w:r>
          </w:p>
          <w:p w:rsidR="00F72835" w:rsidRPr="00F72835" w:rsidRDefault="00F72835" w:rsidP="00F72835">
            <w:pPr>
              <w:rPr>
                <w:sz w:val="16"/>
                <w:szCs w:val="16"/>
              </w:rPr>
            </w:pPr>
            <w:r w:rsidRPr="00F72835">
              <w:rPr>
                <w:sz w:val="16"/>
                <w:szCs w:val="16"/>
              </w:rPr>
              <w:t xml:space="preserve">        "params": {</w:t>
            </w:r>
          </w:p>
          <w:p w:rsidR="00F72835" w:rsidRPr="00F72835" w:rsidRDefault="00F72835" w:rsidP="00F72835">
            <w:pPr>
              <w:rPr>
                <w:sz w:val="16"/>
                <w:szCs w:val="16"/>
              </w:rPr>
            </w:pPr>
            <w:r w:rsidRPr="00F72835">
              <w:rPr>
                <w:sz w:val="16"/>
                <w:szCs w:val="16"/>
              </w:rPr>
              <w:t xml:space="preserve">            "data":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"mt-conduit-diag-12v-charging-regulator-batt-voltage",</w:t>
            </w:r>
          </w:p>
          <w:p w:rsidR="00F72835" w:rsidRPr="00F72835" w:rsidRDefault="00F72835" w:rsidP="00F72835">
            <w:pPr>
              <w:rPr>
                <w:sz w:val="16"/>
                <w:szCs w:val="16"/>
              </w:rPr>
            </w:pPr>
            <w:r w:rsidRPr="00F72835">
              <w:rPr>
                <w:sz w:val="16"/>
                <w:szCs w:val="16"/>
              </w:rPr>
              <w:t xml:space="preserve">                    "value": 12.789</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"mt-conduit-diag-12v-charging-regulator-batt-current",</w:t>
            </w:r>
          </w:p>
          <w:p w:rsidR="00F72835" w:rsidRPr="00F72835" w:rsidRDefault="00F72835" w:rsidP="00F72835">
            <w:pPr>
              <w:rPr>
                <w:sz w:val="16"/>
                <w:szCs w:val="16"/>
              </w:rPr>
            </w:pPr>
            <w:r w:rsidRPr="00F72835">
              <w:rPr>
                <w:sz w:val="16"/>
                <w:szCs w:val="16"/>
              </w:rPr>
              <w:t xml:space="preserve">                    "value": -0.2988</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"mt-conduit-diag-12v-charging-regulator-load-current",</w:t>
            </w:r>
          </w:p>
          <w:p w:rsidR="00F72835" w:rsidRPr="00F72835" w:rsidRDefault="00F72835" w:rsidP="00F72835">
            <w:pPr>
              <w:rPr>
                <w:sz w:val="16"/>
                <w:szCs w:val="16"/>
              </w:rPr>
            </w:pPr>
            <w:r w:rsidRPr="00F72835">
              <w:rPr>
                <w:sz w:val="16"/>
                <w:szCs w:val="16"/>
              </w:rPr>
              <w:t xml:space="preserve">                    "value": 0.3009</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"mt-conduit-diag-12v-charging-regulator-charge-input-voltage",</w:t>
            </w:r>
          </w:p>
          <w:p w:rsidR="00F72835" w:rsidRPr="00F72835" w:rsidRDefault="00F72835" w:rsidP="00F72835">
            <w:pPr>
              <w:rPr>
                <w:sz w:val="16"/>
                <w:szCs w:val="16"/>
              </w:rPr>
            </w:pPr>
            <w:r w:rsidRPr="00F72835">
              <w:rPr>
                <w:sz w:val="16"/>
                <w:szCs w:val="16"/>
              </w:rPr>
              <w:t xml:space="preserve">                    "value": 0.036</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"mt-conduit-diag-12v-charging-regulator-charge-input-current",</w:t>
            </w:r>
          </w:p>
          <w:p w:rsidR="00F72835" w:rsidRPr="00F72835" w:rsidRDefault="00F72835" w:rsidP="00F72835">
            <w:pPr>
              <w:rPr>
                <w:sz w:val="16"/>
                <w:szCs w:val="16"/>
              </w:rPr>
            </w:pPr>
            <w:r w:rsidRPr="00F72835">
              <w:rPr>
                <w:sz w:val="16"/>
                <w:szCs w:val="16"/>
              </w:rPr>
              <w:t xml:space="preserve">                    "value": 0</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"mt-conduit-diag-12v-charging-regulator-temp",</w:t>
            </w:r>
          </w:p>
          <w:p w:rsidR="00F72835" w:rsidRPr="00F72835" w:rsidRDefault="00F72835" w:rsidP="00F72835">
            <w:pPr>
              <w:rPr>
                <w:sz w:val="16"/>
                <w:szCs w:val="16"/>
              </w:rPr>
            </w:pPr>
            <w:r w:rsidRPr="00F72835">
              <w:rPr>
                <w:sz w:val="16"/>
                <w:szCs w:val="16"/>
              </w:rPr>
              <w:t xml:space="preserve">                    "value": 24.31</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"mt-conduit-diag-12v-charging-regulator-charge-state",</w:t>
            </w:r>
          </w:p>
          <w:p w:rsidR="00F72835" w:rsidRPr="00F72835" w:rsidRDefault="00F72835" w:rsidP="00F72835">
            <w:pPr>
              <w:rPr>
                <w:sz w:val="16"/>
                <w:szCs w:val="16"/>
              </w:rPr>
            </w:pPr>
            <w:r w:rsidRPr="00F72835">
              <w:rPr>
                <w:sz w:val="16"/>
                <w:szCs w:val="16"/>
              </w:rPr>
              <w:t xml:space="preserve">                    "value": 12</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"mt-conduit-diag-12v-charging-regulator-charge-source",</w:t>
            </w:r>
          </w:p>
          <w:p w:rsidR="00F72835" w:rsidRPr="00F72835" w:rsidRDefault="00F72835" w:rsidP="00F72835">
            <w:pPr>
              <w:rPr>
                <w:sz w:val="16"/>
                <w:szCs w:val="16"/>
              </w:rPr>
            </w:pPr>
            <w:r w:rsidRPr="00F72835">
              <w:rPr>
                <w:sz w:val="16"/>
                <w:szCs w:val="16"/>
              </w:rPr>
              <w:t xml:space="preserve">                    "value": 21</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"mt-conduit-diag-12v-charging-regulator-check-battery",</w:t>
            </w:r>
          </w:p>
          <w:p w:rsidR="00F72835" w:rsidRPr="00F72835" w:rsidRDefault="00F72835" w:rsidP="00F72835">
            <w:pPr>
              <w:rPr>
                <w:sz w:val="16"/>
                <w:szCs w:val="16"/>
              </w:rPr>
            </w:pPr>
            <w:r w:rsidRPr="00F72835">
              <w:rPr>
                <w:sz w:val="16"/>
                <w:szCs w:val="16"/>
              </w:rPr>
              <w:t xml:space="preserve">                    "value": 0</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roofErr w:type="spellStart"/>
            <w:r w:rsidRPr="00F72835">
              <w:rPr>
                <w:sz w:val="16"/>
                <w:szCs w:val="16"/>
              </w:rPr>
              <w:t>thingKey</w:t>
            </w:r>
            <w:proofErr w:type="spellEnd"/>
            <w:r w:rsidRPr="00F72835">
              <w:rPr>
                <w:sz w:val="16"/>
                <w:szCs w:val="16"/>
              </w:rPr>
              <w:t>": "19574654",</w:t>
            </w:r>
          </w:p>
          <w:p w:rsidR="00F72835" w:rsidRPr="00F72835" w:rsidRDefault="00F72835" w:rsidP="00F72835">
            <w:pPr>
              <w:rPr>
                <w:sz w:val="16"/>
                <w:szCs w:val="16"/>
              </w:rPr>
            </w:pPr>
            <w:r w:rsidRPr="00F72835">
              <w:rPr>
                <w:sz w:val="16"/>
                <w:szCs w:val="16"/>
              </w:rPr>
              <w:t xml:space="preserve">            "</w:t>
            </w:r>
            <w:proofErr w:type="spellStart"/>
            <w:r w:rsidRPr="00F72835">
              <w:rPr>
                <w:sz w:val="16"/>
                <w:szCs w:val="16"/>
              </w:rPr>
              <w:t>ts</w:t>
            </w:r>
            <w:proofErr w:type="spellEnd"/>
            <w:r w:rsidRPr="00F72835">
              <w:rPr>
                <w:sz w:val="16"/>
                <w:szCs w:val="16"/>
              </w:rPr>
              <w:t>": "2018-06-15T16:54:39.728Z"</w:t>
            </w:r>
          </w:p>
          <w:p w:rsidR="00CB5D40" w:rsidRPr="00F72835" w:rsidRDefault="00F72835" w:rsidP="00F72835">
            <w:pPr>
              <w:keepNext/>
              <w:rPr>
                <w:sz w:val="16"/>
                <w:szCs w:val="16"/>
              </w:rPr>
            </w:pPr>
            <w:r w:rsidRPr="00F72835">
              <w:rPr>
                <w:sz w:val="16"/>
                <w:szCs w:val="16"/>
              </w:rPr>
              <w:t xml:space="preserve">        }</w:t>
            </w:r>
          </w:p>
        </w:tc>
      </w:tr>
    </w:tbl>
    <w:p w:rsidR="00CB5D40" w:rsidRDefault="00F72835" w:rsidP="00F72835">
      <w:pPr>
        <w:pStyle w:val="Caption"/>
      </w:pPr>
      <w:r>
        <w:t xml:space="preserve">Figure </w:t>
      </w:r>
      <w:r w:rsidR="00CF5D7C">
        <w:rPr>
          <w:noProof/>
        </w:rPr>
        <w:fldChar w:fldCharType="begin"/>
      </w:r>
      <w:r w:rsidR="00CF5D7C">
        <w:rPr>
          <w:noProof/>
        </w:rPr>
        <w:instrText xml:space="preserve"> SEQ Fig</w:instrText>
      </w:r>
      <w:r w:rsidR="00CF5D7C">
        <w:rPr>
          <w:noProof/>
        </w:rPr>
        <w:instrText xml:space="preserve">ure \* ARABIC </w:instrText>
      </w:r>
      <w:r w:rsidR="00CF5D7C">
        <w:rPr>
          <w:noProof/>
        </w:rPr>
        <w:fldChar w:fldCharType="separate"/>
      </w:r>
      <w:r w:rsidR="00927ED3">
        <w:rPr>
          <w:noProof/>
        </w:rPr>
        <w:t>6</w:t>
      </w:r>
      <w:r w:rsidR="00CF5D7C">
        <w:rPr>
          <w:noProof/>
        </w:rPr>
        <w:fldChar w:fldCharType="end"/>
      </w:r>
      <w:r>
        <w:t xml:space="preserve"> - Campbell Scientific CH200 12V charging regulator data</w:t>
      </w:r>
    </w:p>
    <w:p w:rsidR="007C3D40" w:rsidRDefault="007C3D40">
      <w:r>
        <w:br w:type="page"/>
      </w:r>
    </w:p>
    <w:p w:rsidR="007C3D40" w:rsidRDefault="007C3D40" w:rsidP="005A3903">
      <w:r>
        <w:lastRenderedPageBreak/>
        <w:t>The string values for Charge State and Charge Source are assigned numeric values.</w:t>
      </w:r>
    </w:p>
    <w:tbl>
      <w:tblPr>
        <w:tblStyle w:val="TableGrid"/>
        <w:tblW w:w="0" w:type="auto"/>
        <w:tblLook w:val="04A0" w:firstRow="1" w:lastRow="0" w:firstColumn="1" w:lastColumn="0" w:noHBand="0" w:noVBand="1"/>
      </w:tblPr>
      <w:tblGrid>
        <w:gridCol w:w="3116"/>
        <w:gridCol w:w="3117"/>
        <w:gridCol w:w="3117"/>
      </w:tblGrid>
      <w:tr w:rsidR="007C3D40" w:rsidRPr="007C3D40" w:rsidTr="007C3D40">
        <w:tc>
          <w:tcPr>
            <w:tcW w:w="3116" w:type="dxa"/>
          </w:tcPr>
          <w:p w:rsidR="007C3D40" w:rsidRPr="007C3D40" w:rsidRDefault="007C3D40" w:rsidP="00FA1EF9">
            <w:pPr>
              <w:jc w:val="center"/>
              <w:rPr>
                <w:b/>
              </w:rPr>
            </w:pPr>
            <w:r w:rsidRPr="007C3D40">
              <w:rPr>
                <w:b/>
              </w:rPr>
              <w:t>Parameter</w:t>
            </w:r>
          </w:p>
        </w:tc>
        <w:tc>
          <w:tcPr>
            <w:tcW w:w="3117" w:type="dxa"/>
          </w:tcPr>
          <w:p w:rsidR="007C3D40" w:rsidRPr="007C3D40" w:rsidRDefault="007C3D40" w:rsidP="00FA1EF9">
            <w:pPr>
              <w:jc w:val="center"/>
              <w:rPr>
                <w:b/>
              </w:rPr>
            </w:pPr>
            <w:r w:rsidRPr="007C3D40">
              <w:rPr>
                <w:b/>
              </w:rPr>
              <w:t>String Value</w:t>
            </w:r>
          </w:p>
        </w:tc>
        <w:tc>
          <w:tcPr>
            <w:tcW w:w="3117" w:type="dxa"/>
          </w:tcPr>
          <w:p w:rsidR="007C3D40" w:rsidRPr="007C3D40" w:rsidRDefault="007C3D40" w:rsidP="001117D4">
            <w:pPr>
              <w:jc w:val="center"/>
              <w:rPr>
                <w:b/>
              </w:rPr>
            </w:pPr>
            <w:r w:rsidRPr="007C3D40">
              <w:rPr>
                <w:b/>
              </w:rPr>
              <w:t>Numeric Value</w:t>
            </w:r>
          </w:p>
        </w:tc>
      </w:tr>
      <w:tr w:rsidR="007C3D40" w:rsidTr="007C3D40">
        <w:tc>
          <w:tcPr>
            <w:tcW w:w="3116" w:type="dxa"/>
            <w:vMerge w:val="restart"/>
          </w:tcPr>
          <w:p w:rsidR="007C3D40" w:rsidRDefault="007C3D40" w:rsidP="005A3903"/>
          <w:p w:rsidR="007C3D40" w:rsidRDefault="007C3D40" w:rsidP="005A3903"/>
          <w:p w:rsidR="007C3D40" w:rsidRDefault="007C3D40" w:rsidP="005A3903"/>
          <w:p w:rsidR="007C3D40" w:rsidRDefault="007C3D40" w:rsidP="005A3903">
            <w:r>
              <w:t>Charge State</w:t>
            </w:r>
          </w:p>
        </w:tc>
        <w:tc>
          <w:tcPr>
            <w:tcW w:w="3117" w:type="dxa"/>
          </w:tcPr>
          <w:p w:rsidR="007C3D40" w:rsidRDefault="007C3D40" w:rsidP="005A3903">
            <w:r w:rsidRPr="007C3D40">
              <w:t>REGULATOR FAULT</w:t>
            </w:r>
          </w:p>
        </w:tc>
        <w:tc>
          <w:tcPr>
            <w:tcW w:w="3117" w:type="dxa"/>
          </w:tcPr>
          <w:p w:rsidR="007C3D40" w:rsidRDefault="001117D4" w:rsidP="001117D4">
            <w:pPr>
              <w:jc w:val="center"/>
            </w:pPr>
            <w:r>
              <w:t>11</w:t>
            </w:r>
          </w:p>
        </w:tc>
      </w:tr>
      <w:tr w:rsidR="007C3D40" w:rsidTr="007C3D40">
        <w:tc>
          <w:tcPr>
            <w:tcW w:w="3116" w:type="dxa"/>
            <w:vMerge/>
          </w:tcPr>
          <w:p w:rsidR="007C3D40" w:rsidRDefault="007C3D40" w:rsidP="005A3903"/>
        </w:tc>
        <w:tc>
          <w:tcPr>
            <w:tcW w:w="3117" w:type="dxa"/>
          </w:tcPr>
          <w:p w:rsidR="007C3D40" w:rsidRDefault="007C3D40" w:rsidP="005A3903">
            <w:r w:rsidRPr="007C3D40">
              <w:t>NO CHARGE</w:t>
            </w:r>
          </w:p>
        </w:tc>
        <w:tc>
          <w:tcPr>
            <w:tcW w:w="3117" w:type="dxa"/>
          </w:tcPr>
          <w:p w:rsidR="007C3D40" w:rsidRDefault="001117D4" w:rsidP="001117D4">
            <w:pPr>
              <w:jc w:val="center"/>
            </w:pPr>
            <w:r>
              <w:t>12</w:t>
            </w:r>
          </w:p>
        </w:tc>
      </w:tr>
      <w:tr w:rsidR="007C3D40" w:rsidTr="007C3D40">
        <w:tc>
          <w:tcPr>
            <w:tcW w:w="3116" w:type="dxa"/>
            <w:vMerge/>
          </w:tcPr>
          <w:p w:rsidR="007C3D40" w:rsidRDefault="007C3D40" w:rsidP="005A3903"/>
        </w:tc>
        <w:tc>
          <w:tcPr>
            <w:tcW w:w="3117" w:type="dxa"/>
          </w:tcPr>
          <w:p w:rsidR="007C3D40" w:rsidRDefault="007C3D40" w:rsidP="005A3903">
            <w:r w:rsidRPr="007C3D40">
              <w:t>CURRENT LIMITED</w:t>
            </w:r>
          </w:p>
        </w:tc>
        <w:tc>
          <w:tcPr>
            <w:tcW w:w="3117" w:type="dxa"/>
          </w:tcPr>
          <w:p w:rsidR="007C3D40" w:rsidRDefault="001117D4" w:rsidP="001117D4">
            <w:pPr>
              <w:jc w:val="center"/>
            </w:pPr>
            <w:r>
              <w:t>13</w:t>
            </w:r>
          </w:p>
        </w:tc>
      </w:tr>
      <w:tr w:rsidR="007C3D40" w:rsidTr="007C3D40">
        <w:tc>
          <w:tcPr>
            <w:tcW w:w="3116" w:type="dxa"/>
            <w:vMerge/>
          </w:tcPr>
          <w:p w:rsidR="007C3D40" w:rsidRDefault="007C3D40" w:rsidP="005A3903"/>
        </w:tc>
        <w:tc>
          <w:tcPr>
            <w:tcW w:w="3117" w:type="dxa"/>
          </w:tcPr>
          <w:p w:rsidR="007C3D40" w:rsidRDefault="007C3D40" w:rsidP="005A3903">
            <w:r w:rsidRPr="007C3D40">
              <w:t>CYCLE CHARGING</w:t>
            </w:r>
          </w:p>
        </w:tc>
        <w:tc>
          <w:tcPr>
            <w:tcW w:w="3117" w:type="dxa"/>
          </w:tcPr>
          <w:p w:rsidR="007C3D40" w:rsidRDefault="001117D4" w:rsidP="001117D4">
            <w:pPr>
              <w:jc w:val="center"/>
            </w:pPr>
            <w:r>
              <w:t>14</w:t>
            </w:r>
          </w:p>
        </w:tc>
      </w:tr>
      <w:tr w:rsidR="007C3D40" w:rsidTr="007C3D40">
        <w:tc>
          <w:tcPr>
            <w:tcW w:w="3116" w:type="dxa"/>
            <w:vMerge/>
          </w:tcPr>
          <w:p w:rsidR="007C3D40" w:rsidRDefault="007C3D40" w:rsidP="005A3903"/>
        </w:tc>
        <w:tc>
          <w:tcPr>
            <w:tcW w:w="3117" w:type="dxa"/>
          </w:tcPr>
          <w:p w:rsidR="007C3D40" w:rsidRDefault="007C3D40" w:rsidP="005A3903">
            <w:r w:rsidRPr="007C3D40">
              <w:t>FLOAT CHARGING</w:t>
            </w:r>
          </w:p>
        </w:tc>
        <w:tc>
          <w:tcPr>
            <w:tcW w:w="3117" w:type="dxa"/>
          </w:tcPr>
          <w:p w:rsidR="007C3D40" w:rsidRDefault="001117D4" w:rsidP="001117D4">
            <w:pPr>
              <w:jc w:val="center"/>
            </w:pPr>
            <w:r>
              <w:t>15</w:t>
            </w:r>
          </w:p>
        </w:tc>
      </w:tr>
      <w:tr w:rsidR="007C3D40" w:rsidTr="007C3D40">
        <w:tc>
          <w:tcPr>
            <w:tcW w:w="3116" w:type="dxa"/>
            <w:vMerge/>
          </w:tcPr>
          <w:p w:rsidR="007C3D40" w:rsidRDefault="007C3D40" w:rsidP="005A3903"/>
        </w:tc>
        <w:tc>
          <w:tcPr>
            <w:tcW w:w="3117" w:type="dxa"/>
          </w:tcPr>
          <w:p w:rsidR="007C3D40" w:rsidRDefault="007C3D40" w:rsidP="005A3903">
            <w:r w:rsidRPr="007C3D40">
              <w:t>BATTERY TEST</w:t>
            </w:r>
          </w:p>
        </w:tc>
        <w:tc>
          <w:tcPr>
            <w:tcW w:w="3117" w:type="dxa"/>
          </w:tcPr>
          <w:p w:rsidR="007C3D40" w:rsidRDefault="001117D4" w:rsidP="001117D4">
            <w:pPr>
              <w:jc w:val="center"/>
            </w:pPr>
            <w:r>
              <w:t>16</w:t>
            </w:r>
          </w:p>
        </w:tc>
      </w:tr>
      <w:tr w:rsidR="007C3D40" w:rsidTr="007C3D40">
        <w:tc>
          <w:tcPr>
            <w:tcW w:w="3116" w:type="dxa"/>
            <w:vMerge w:val="restart"/>
          </w:tcPr>
          <w:p w:rsidR="007C3D40" w:rsidRDefault="007C3D40" w:rsidP="005A3903"/>
          <w:p w:rsidR="007C3D40" w:rsidRDefault="007C3D40" w:rsidP="005A3903">
            <w:r>
              <w:t>Charge Source</w:t>
            </w:r>
          </w:p>
        </w:tc>
        <w:tc>
          <w:tcPr>
            <w:tcW w:w="3117" w:type="dxa"/>
          </w:tcPr>
          <w:p w:rsidR="007C3D40" w:rsidRDefault="007C3D40" w:rsidP="005A3903">
            <w:r>
              <w:t>NONE</w:t>
            </w:r>
          </w:p>
        </w:tc>
        <w:tc>
          <w:tcPr>
            <w:tcW w:w="3117" w:type="dxa"/>
          </w:tcPr>
          <w:p w:rsidR="007C3D40" w:rsidRDefault="001117D4" w:rsidP="001117D4">
            <w:pPr>
              <w:jc w:val="center"/>
            </w:pPr>
            <w:r>
              <w:t>21</w:t>
            </w:r>
          </w:p>
        </w:tc>
      </w:tr>
      <w:tr w:rsidR="007C3D40" w:rsidTr="007C3D40">
        <w:tc>
          <w:tcPr>
            <w:tcW w:w="3116" w:type="dxa"/>
            <w:vMerge/>
          </w:tcPr>
          <w:p w:rsidR="007C3D40" w:rsidRDefault="007C3D40" w:rsidP="005A3903"/>
        </w:tc>
        <w:tc>
          <w:tcPr>
            <w:tcW w:w="3117" w:type="dxa"/>
          </w:tcPr>
          <w:p w:rsidR="007C3D40" w:rsidRDefault="007C3D40" w:rsidP="005A3903">
            <w:r>
              <w:t>SOLAR</w:t>
            </w:r>
          </w:p>
        </w:tc>
        <w:tc>
          <w:tcPr>
            <w:tcW w:w="3117" w:type="dxa"/>
          </w:tcPr>
          <w:p w:rsidR="007C3D40" w:rsidRDefault="001117D4" w:rsidP="001117D4">
            <w:pPr>
              <w:jc w:val="center"/>
            </w:pPr>
            <w:r>
              <w:t>22</w:t>
            </w:r>
          </w:p>
        </w:tc>
      </w:tr>
      <w:tr w:rsidR="007C3D40" w:rsidTr="007C3D40">
        <w:tc>
          <w:tcPr>
            <w:tcW w:w="3116" w:type="dxa"/>
            <w:vMerge/>
          </w:tcPr>
          <w:p w:rsidR="007C3D40" w:rsidRDefault="007C3D40" w:rsidP="005A3903"/>
        </w:tc>
        <w:tc>
          <w:tcPr>
            <w:tcW w:w="3117" w:type="dxa"/>
          </w:tcPr>
          <w:p w:rsidR="007C3D40" w:rsidRDefault="007C3D40" w:rsidP="005A3903">
            <w:r>
              <w:t>CONTINUOUS</w:t>
            </w:r>
          </w:p>
        </w:tc>
        <w:tc>
          <w:tcPr>
            <w:tcW w:w="3117" w:type="dxa"/>
          </w:tcPr>
          <w:p w:rsidR="007C3D40" w:rsidRDefault="001117D4" w:rsidP="001117D4">
            <w:pPr>
              <w:keepNext/>
              <w:jc w:val="center"/>
            </w:pPr>
            <w:r>
              <w:t>23</w:t>
            </w:r>
          </w:p>
        </w:tc>
      </w:tr>
    </w:tbl>
    <w:p w:rsidR="007C3D40" w:rsidRDefault="001117D4" w:rsidP="001117D4">
      <w:pPr>
        <w:pStyle w:val="Caption"/>
      </w:pPr>
      <w:r>
        <w:t xml:space="preserve">Table </w:t>
      </w:r>
      <w:r w:rsidR="00CF5D7C">
        <w:rPr>
          <w:noProof/>
        </w:rPr>
        <w:fldChar w:fldCharType="begin"/>
      </w:r>
      <w:r w:rsidR="00CF5D7C">
        <w:rPr>
          <w:noProof/>
        </w:rPr>
        <w:instrText xml:space="preserve"> SEQ Table \* ARABIC </w:instrText>
      </w:r>
      <w:r w:rsidR="00CF5D7C">
        <w:rPr>
          <w:noProof/>
        </w:rPr>
        <w:fldChar w:fldCharType="separate"/>
      </w:r>
      <w:r w:rsidR="005A5081">
        <w:rPr>
          <w:noProof/>
        </w:rPr>
        <w:t>1</w:t>
      </w:r>
      <w:r w:rsidR="00CF5D7C">
        <w:rPr>
          <w:noProof/>
        </w:rPr>
        <w:fldChar w:fldCharType="end"/>
      </w:r>
      <w:r>
        <w:t xml:space="preserve"> - CH200 numeric codes for string values</w:t>
      </w:r>
    </w:p>
    <w:p w:rsidR="007C3D40" w:rsidRDefault="007C3D40" w:rsidP="005A3903"/>
    <w:p w:rsidR="005A3903" w:rsidRDefault="005A3903" w:rsidP="005A3903">
      <w:r>
        <w:br w:type="page"/>
      </w:r>
    </w:p>
    <w:p w:rsidR="005A3903" w:rsidRDefault="005A3903" w:rsidP="005A3903">
      <w:pPr>
        <w:rPr>
          <w:rFonts w:asciiTheme="majorHAnsi" w:eastAsiaTheme="majorEastAsia" w:hAnsiTheme="majorHAnsi" w:cstheme="majorBidi"/>
          <w:color w:val="2E74B5" w:themeColor="accent1" w:themeShade="BF"/>
          <w:sz w:val="32"/>
          <w:szCs w:val="32"/>
        </w:rPr>
      </w:pPr>
    </w:p>
    <w:p w:rsidR="006A4AAD" w:rsidRDefault="00D96AA0" w:rsidP="006A4AAD">
      <w:r>
        <w:rPr>
          <w:rFonts w:asciiTheme="majorHAnsi" w:eastAsiaTheme="majorEastAsia" w:hAnsiTheme="majorHAnsi" w:cstheme="majorBidi"/>
          <w:color w:val="2E74B5" w:themeColor="accent1" w:themeShade="BF"/>
          <w:sz w:val="26"/>
          <w:szCs w:val="26"/>
        </w:rPr>
        <w:br w:type="page"/>
      </w:r>
    </w:p>
    <w:p w:rsidR="00D96AA0" w:rsidRDefault="006A4AAD" w:rsidP="006A4AAD">
      <w:pPr>
        <w:pStyle w:val="Caption"/>
        <w:rPr>
          <w:rFonts w:asciiTheme="majorHAnsi" w:eastAsiaTheme="majorEastAsia" w:hAnsiTheme="majorHAnsi" w:cstheme="majorBidi"/>
          <w:color w:val="2E74B5" w:themeColor="accent1" w:themeShade="BF"/>
          <w:sz w:val="26"/>
          <w:szCs w:val="26"/>
        </w:rPr>
      </w:pPr>
      <w:r>
        <w:lastRenderedPageBreak/>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7</w:t>
      </w:r>
      <w:r w:rsidR="00B01339">
        <w:rPr>
          <w:noProof/>
        </w:rPr>
        <w:fldChar w:fldCharType="end"/>
      </w:r>
      <w:r>
        <w:t>:   IP67 -2</w:t>
      </w:r>
    </w:p>
    <w:p w:rsidR="005D5BEE" w:rsidRDefault="00D96AA0" w:rsidP="00D96AA0">
      <w:pPr>
        <w:pStyle w:val="Heading1"/>
      </w:pPr>
      <w:bookmarkStart w:id="13" w:name="_Toc517099513"/>
      <w:r>
        <w:t>LoRa Tuning &amp; Research</w:t>
      </w:r>
      <w:bookmarkEnd w:id="13"/>
    </w:p>
    <w:p w:rsidR="00D96AA0" w:rsidRDefault="00D96AA0" w:rsidP="001E1F6E">
      <w:pPr>
        <w:pStyle w:val="ListParagraph"/>
        <w:numPr>
          <w:ilvl w:val="0"/>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Radio propagation</w:t>
      </w:r>
      <w:r w:rsidR="001E1F6E">
        <w:rPr>
          <w:rFonts w:asciiTheme="majorHAnsi" w:eastAsiaTheme="majorEastAsia" w:hAnsiTheme="majorHAnsi" w:cstheme="majorBidi"/>
          <w:color w:val="2E74B5" w:themeColor="accent1" w:themeShade="BF"/>
          <w:sz w:val="26"/>
          <w:szCs w:val="26"/>
        </w:rPr>
        <w:t xml:space="preserve"> (</w:t>
      </w:r>
      <w:hyperlink r:id="rId19" w:history="1">
        <w:r w:rsidR="001E1F6E" w:rsidRPr="008E3692">
          <w:rPr>
            <w:rStyle w:val="Hyperlink"/>
            <w:rFonts w:asciiTheme="majorHAnsi" w:eastAsiaTheme="majorEastAsia" w:hAnsiTheme="majorHAnsi" w:cstheme="majorBidi"/>
            <w:sz w:val="26"/>
            <w:szCs w:val="26"/>
          </w:rPr>
          <w:t>https://www.youtube.com/watch?v=T3dGLqZrjIQ&amp;feature=youtu.be</w:t>
        </w:r>
      </w:hyperlink>
      <w:r w:rsidR="001E1F6E">
        <w:rPr>
          <w:rFonts w:asciiTheme="majorHAnsi" w:eastAsiaTheme="majorEastAsia" w:hAnsiTheme="majorHAnsi" w:cstheme="majorBidi"/>
          <w:color w:val="2E74B5" w:themeColor="accent1" w:themeShade="BF"/>
          <w:sz w:val="26"/>
          <w:szCs w:val="26"/>
        </w:rPr>
        <w:t xml:space="preserve"> )</w:t>
      </w:r>
    </w:p>
    <w:p w:rsidR="001E1F6E" w:rsidRDefault="001E1F6E" w:rsidP="001E1F6E">
      <w:pPr>
        <w:pStyle w:val="ListParagraph"/>
        <w:ind w:left="360"/>
        <w:rPr>
          <w:rFonts w:asciiTheme="majorHAnsi" w:eastAsiaTheme="majorEastAsia" w:hAnsiTheme="majorHAnsi" w:cstheme="majorBidi"/>
          <w:color w:val="2E74B5" w:themeColor="accent1" w:themeShade="BF"/>
          <w:sz w:val="26"/>
          <w:szCs w:val="26"/>
        </w:rPr>
      </w:pP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Wireless modulation technology</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Physical layer for long0range communications</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Low bandwidth</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Low battery</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License-free ISM bands</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Link budget</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LoRaWAN </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Defines speeds and bandwidths</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B-directional communication</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Mobility</w:t>
      </w:r>
    </w:p>
    <w:p w:rsidR="00F77B56" w:rsidRP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Localization</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Communications protocol like IP that utilizes LoRa physical layer</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Data rates:  300 bps to 5500 bps</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Bandwidth vs. range:</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RFID: low </w:t>
      </w:r>
      <w:r w:rsidR="00C219CC">
        <w:rPr>
          <w:rFonts w:asciiTheme="majorHAnsi" w:eastAsiaTheme="majorEastAsia" w:hAnsiTheme="majorHAnsi" w:cstheme="majorBidi"/>
          <w:color w:val="2E74B5" w:themeColor="accent1" w:themeShade="BF"/>
          <w:sz w:val="26"/>
          <w:szCs w:val="26"/>
        </w:rPr>
        <w:t>range</w:t>
      </w:r>
      <w:r>
        <w:rPr>
          <w:rFonts w:asciiTheme="majorHAnsi" w:eastAsiaTheme="majorEastAsia" w:hAnsiTheme="majorHAnsi" w:cstheme="majorBidi"/>
          <w:color w:val="2E74B5" w:themeColor="accent1" w:themeShade="BF"/>
          <w:sz w:val="26"/>
          <w:szCs w:val="26"/>
        </w:rPr>
        <w:t xml:space="preserve"> low bandwidth</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BT: lower range, higher bandwidth</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WIFI:  much higher bandwidth, much lower range</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Pick 2 Rule (difficult to get all 3 – laws of physics)</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Distance, speed, power</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LoRa picks long distance and low power</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Speed is sacrificed</w:t>
      </w:r>
    </w:p>
    <w:p w:rsidR="00C219CC" w:rsidRDefault="00C219CC" w:rsidP="00C219C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Link budget:  Tx</w:t>
      </w:r>
      <w:r w:rsidR="00107251">
        <w:rPr>
          <w:rFonts w:asciiTheme="majorHAnsi" w:eastAsiaTheme="majorEastAsia" w:hAnsiTheme="majorHAnsi" w:cstheme="majorBidi"/>
          <w:color w:val="2E74B5" w:themeColor="accent1" w:themeShade="BF"/>
          <w:sz w:val="26"/>
          <w:szCs w:val="26"/>
        </w:rPr>
        <w:t>(P=14dBm)</w:t>
      </w:r>
      <w:r>
        <w:rPr>
          <w:rFonts w:asciiTheme="majorHAnsi" w:eastAsiaTheme="majorEastAsia" w:hAnsiTheme="majorHAnsi" w:cstheme="majorBidi"/>
          <w:color w:val="2E74B5" w:themeColor="accent1" w:themeShade="BF"/>
          <w:sz w:val="26"/>
          <w:szCs w:val="26"/>
        </w:rPr>
        <w:t>-&gt;Tx power-&gt;connector loss-&gt;antenna gain-&gt;free space path loss and fading-&gt;antenna gain-connector loss-&gt;Rx input power</w:t>
      </w:r>
      <w:r w:rsidR="00C70A5F">
        <w:rPr>
          <w:rFonts w:asciiTheme="majorHAnsi" w:eastAsiaTheme="majorEastAsia" w:hAnsiTheme="majorHAnsi" w:cstheme="majorBidi"/>
          <w:color w:val="2E74B5" w:themeColor="accent1" w:themeShade="BF"/>
          <w:sz w:val="26"/>
          <w:szCs w:val="26"/>
        </w:rPr>
        <w:t xml:space="preserve"> (hopefully enough </w:t>
      </w:r>
      <w:r w:rsidR="00107251">
        <w:rPr>
          <w:rFonts w:asciiTheme="majorHAnsi" w:eastAsiaTheme="majorEastAsia" w:hAnsiTheme="majorHAnsi" w:cstheme="majorBidi"/>
          <w:color w:val="2E74B5" w:themeColor="accent1" w:themeShade="BF"/>
          <w:sz w:val="26"/>
          <w:szCs w:val="26"/>
        </w:rPr>
        <w:t>for receiver sensitivity; P=-100dBm)</w:t>
      </w:r>
    </w:p>
    <w:p w:rsidR="00C219CC" w:rsidRDefault="00FA03D2" w:rsidP="00C219C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3 factors:  </w:t>
      </w:r>
      <w:r w:rsidR="003437E1">
        <w:rPr>
          <w:rFonts w:asciiTheme="majorHAnsi" w:eastAsiaTheme="majorEastAsia" w:hAnsiTheme="majorHAnsi" w:cstheme="majorBidi"/>
          <w:color w:val="2E74B5" w:themeColor="accent1" w:themeShade="BF"/>
          <w:sz w:val="26"/>
          <w:szCs w:val="26"/>
        </w:rPr>
        <w:t>Tx power – loss – receiver sensitivity</w:t>
      </w:r>
    </w:p>
    <w:p w:rsidR="005268DB" w:rsidRDefault="005268DB" w:rsidP="00C219C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Free space path loss:  </w:t>
      </w:r>
    </w:p>
    <w:p w:rsidR="003437E1" w:rsidRDefault="005268DB"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depends on distance squared</w:t>
      </w:r>
    </w:p>
    <w:p w:rsidR="005268DB" w:rsidRDefault="005268DB"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a sphere that gets bigger</w:t>
      </w:r>
    </w:p>
    <w:p w:rsidR="005268DB" w:rsidRDefault="005268DB"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energy is the surface</w:t>
      </w:r>
    </w:p>
    <w:p w:rsidR="005268DB" w:rsidRPr="004B6997" w:rsidRDefault="005268DB" w:rsidP="005268DB">
      <w:pPr>
        <w:pStyle w:val="ListParagraph"/>
        <w:numPr>
          <w:ilvl w:val="2"/>
          <w:numId w:val="17"/>
        </w:numPr>
        <w:rPr>
          <w:rFonts w:asciiTheme="majorHAnsi" w:eastAsiaTheme="majorEastAsia" w:hAnsiTheme="majorHAnsi" w:cstheme="majorBidi"/>
          <w:i/>
          <w:color w:val="2E74B5" w:themeColor="accent1" w:themeShade="BF"/>
          <w:sz w:val="26"/>
          <w:szCs w:val="26"/>
        </w:rPr>
      </w:pPr>
      <w:r w:rsidRPr="004B6997">
        <w:rPr>
          <w:rFonts w:asciiTheme="majorHAnsi" w:eastAsiaTheme="majorEastAsia" w:hAnsiTheme="majorHAnsi" w:cstheme="majorBidi"/>
          <w:i/>
          <w:color w:val="2E74B5" w:themeColor="accent1" w:themeShade="BF"/>
          <w:sz w:val="26"/>
          <w:szCs w:val="26"/>
        </w:rPr>
        <w:t>double the distance:  6dB path loss</w:t>
      </w:r>
    </w:p>
    <w:p w:rsidR="005268DB" w:rsidRDefault="005268DB"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dependency on wavelength (or frequency):  because of antenna</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higher frequency requires smaller antenna</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lastRenderedPageBreak/>
        <w:t>FSPL = 20 log(d) + 20log(f)-147.55</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FSPL delta (LoRa – 2.4Ghz) = 9dB</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FSPL:  falls with square of distance</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p>
    <w:p w:rsidR="005268DB" w:rsidRDefault="009D5EFD"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Receiver </w:t>
      </w:r>
      <w:proofErr w:type="spellStart"/>
      <w:r>
        <w:rPr>
          <w:rFonts w:asciiTheme="majorHAnsi" w:eastAsiaTheme="majorEastAsia" w:hAnsiTheme="majorHAnsi" w:cstheme="majorBidi"/>
          <w:color w:val="2E74B5" w:themeColor="accent1" w:themeShade="BF"/>
          <w:sz w:val="26"/>
          <w:szCs w:val="26"/>
        </w:rPr>
        <w:t>sensititvity</w:t>
      </w:r>
      <w:proofErr w:type="spellEnd"/>
    </w:p>
    <w:p w:rsidR="009D5EFD" w:rsidRDefault="009D5EFD" w:rsidP="009D5EFD">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Minimum detectable signal</w:t>
      </w:r>
    </w:p>
    <w:p w:rsidR="009D5EFD" w:rsidRDefault="009D5EFD" w:rsidP="009D5EFD">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Thermal noise</w:t>
      </w:r>
      <w:r w:rsidR="00272FD0">
        <w:rPr>
          <w:rFonts w:asciiTheme="majorHAnsi" w:eastAsiaTheme="majorEastAsia" w:hAnsiTheme="majorHAnsi" w:cstheme="majorBidi"/>
          <w:color w:val="2E74B5" w:themeColor="accent1" w:themeShade="BF"/>
          <w:sz w:val="26"/>
          <w:szCs w:val="26"/>
        </w:rPr>
        <w:t xml:space="preserve"> defines the noise floor</w:t>
      </w:r>
    </w:p>
    <w:p w:rsidR="00272FD0" w:rsidRDefault="00272FD0" w:rsidP="00272FD0">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SNR:  how much above floor</w:t>
      </w:r>
    </w:p>
    <w:p w:rsidR="00272FD0" w:rsidRDefault="00272FD0" w:rsidP="00272FD0">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NF: receiver noise figure in dB</w:t>
      </w:r>
    </w:p>
    <w:p w:rsidR="00272FD0" w:rsidRPr="00272FD0" w:rsidRDefault="00272FD0" w:rsidP="00272FD0">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S(dBm)=-174+10log(BW)+NF+SNR</w:t>
      </w:r>
    </w:p>
    <w:p w:rsidR="009D5EFD" w:rsidRDefault="00961B5B" w:rsidP="009D5EFD">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Scales with log of bandwidth</w:t>
      </w:r>
      <w:r w:rsidR="001D1B27">
        <w:rPr>
          <w:rFonts w:asciiTheme="majorHAnsi" w:eastAsiaTheme="majorEastAsia" w:hAnsiTheme="majorHAnsi" w:cstheme="majorBidi"/>
          <w:color w:val="2E74B5" w:themeColor="accent1" w:themeShade="BF"/>
          <w:sz w:val="26"/>
          <w:szCs w:val="26"/>
        </w:rPr>
        <w:t xml:space="preserve"> (better than </w:t>
      </w:r>
      <w:r w:rsidR="00FA66CE">
        <w:rPr>
          <w:rFonts w:asciiTheme="majorHAnsi" w:eastAsiaTheme="majorEastAsia" w:hAnsiTheme="majorHAnsi" w:cstheme="majorBidi"/>
          <w:color w:val="2E74B5" w:themeColor="accent1" w:themeShade="BF"/>
          <w:sz w:val="26"/>
          <w:szCs w:val="26"/>
        </w:rPr>
        <w:t xml:space="preserve">hi-bandwidth </w:t>
      </w:r>
      <w:r w:rsidR="001D1B27">
        <w:rPr>
          <w:rFonts w:asciiTheme="majorHAnsi" w:eastAsiaTheme="majorEastAsia" w:hAnsiTheme="majorHAnsi" w:cstheme="majorBidi"/>
          <w:color w:val="2E74B5" w:themeColor="accent1" w:themeShade="BF"/>
          <w:sz w:val="26"/>
          <w:szCs w:val="26"/>
        </w:rPr>
        <w:t>WiFi)</w:t>
      </w:r>
    </w:p>
    <w:p w:rsidR="00961B5B" w:rsidRDefault="00FA66CE" w:rsidP="009D5EFD">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Where sensitivity line touches received power determine distance travelled</w:t>
      </w:r>
    </w:p>
    <w:p w:rsidR="00FA66CE" w:rsidRDefault="000B2629" w:rsidP="000B262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Example LoRa link budget</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Tx power:  14 dBm (EU) [</w:t>
      </w:r>
      <w:r w:rsidR="00AD441D">
        <w:rPr>
          <w:rFonts w:asciiTheme="majorHAnsi" w:eastAsiaTheme="majorEastAsia" w:hAnsiTheme="majorHAnsi" w:cstheme="majorBidi"/>
          <w:color w:val="2E74B5" w:themeColor="accent1" w:themeShade="BF"/>
          <w:sz w:val="26"/>
          <w:szCs w:val="26"/>
        </w:rPr>
        <w:t>25</w:t>
      </w:r>
      <w:r>
        <w:rPr>
          <w:rFonts w:asciiTheme="majorHAnsi" w:eastAsiaTheme="majorEastAsia" w:hAnsiTheme="majorHAnsi" w:cstheme="majorBidi"/>
          <w:color w:val="2E74B5" w:themeColor="accent1" w:themeShade="BF"/>
          <w:sz w:val="26"/>
          <w:szCs w:val="26"/>
        </w:rPr>
        <w:t xml:space="preserve"> </w:t>
      </w:r>
      <w:proofErr w:type="spellStart"/>
      <w:r>
        <w:rPr>
          <w:rFonts w:asciiTheme="majorHAnsi" w:eastAsiaTheme="majorEastAsia" w:hAnsiTheme="majorHAnsi" w:cstheme="majorBidi"/>
          <w:color w:val="2E74B5" w:themeColor="accent1" w:themeShade="BF"/>
          <w:sz w:val="26"/>
          <w:szCs w:val="26"/>
        </w:rPr>
        <w:t>mW</w:t>
      </w:r>
      <w:proofErr w:type="spellEnd"/>
      <w:r>
        <w:rPr>
          <w:rFonts w:asciiTheme="majorHAnsi" w:eastAsiaTheme="majorEastAsia" w:hAnsiTheme="majorHAnsi" w:cstheme="majorBidi"/>
          <w:color w:val="2E74B5" w:themeColor="accent1" w:themeShade="BF"/>
          <w:sz w:val="26"/>
          <w:szCs w:val="26"/>
        </w:rPr>
        <w:t>]</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BW: 125 kHz [10*log(125000)=51]</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SNR: -20 (for SF12)</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Noise Figure: 6dB</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Sensitivity:  -174 + 51 + 6 - 20 = -137 dBm</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Link budget = 14 + 137 = 151 dB</w:t>
      </w:r>
    </w:p>
    <w:p w:rsidR="000B2629" w:rsidRDefault="002C5774"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In free space:  FSPL = 150dB at 800km</w:t>
      </w:r>
      <w:r w:rsidR="003C1B1E">
        <w:rPr>
          <w:rFonts w:asciiTheme="majorHAnsi" w:eastAsiaTheme="majorEastAsia" w:hAnsiTheme="majorHAnsi" w:cstheme="majorBidi"/>
          <w:color w:val="2E74B5" w:themeColor="accent1" w:themeShade="BF"/>
          <w:sz w:val="26"/>
          <w:szCs w:val="26"/>
        </w:rPr>
        <w:t>!</w:t>
      </w:r>
    </w:p>
    <w:p w:rsidR="004B6997" w:rsidRDefault="004B6997" w:rsidP="003C1B1E">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Multipath fading:  </w:t>
      </w:r>
    </w:p>
    <w:p w:rsidR="003C1B1E" w:rsidRDefault="003C1B1E"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Wireless reach:  loss of signal from three forms of attenuation: </w:t>
      </w:r>
      <w:r w:rsidRPr="003C1B1E">
        <w:rPr>
          <w:rFonts w:asciiTheme="majorHAnsi" w:eastAsiaTheme="majorEastAsia" w:hAnsiTheme="majorHAnsi" w:cstheme="majorBidi"/>
          <w:color w:val="2E74B5" w:themeColor="accent1" w:themeShade="BF"/>
          <w:sz w:val="26"/>
          <w:szCs w:val="26"/>
        </w:rPr>
        <w:t>Obstruction</w:t>
      </w:r>
      <w:r>
        <w:rPr>
          <w:rFonts w:asciiTheme="majorHAnsi" w:eastAsiaTheme="majorEastAsia" w:hAnsiTheme="majorHAnsi" w:cstheme="majorBidi"/>
          <w:color w:val="2E74B5" w:themeColor="accent1" w:themeShade="BF"/>
          <w:sz w:val="26"/>
          <w:szCs w:val="26"/>
        </w:rPr>
        <w:t xml:space="preserve">, </w:t>
      </w:r>
      <w:r w:rsidRPr="003C1B1E">
        <w:rPr>
          <w:rFonts w:asciiTheme="majorHAnsi" w:eastAsiaTheme="majorEastAsia" w:hAnsiTheme="majorHAnsi" w:cstheme="majorBidi"/>
          <w:color w:val="2E74B5" w:themeColor="accent1" w:themeShade="BF"/>
          <w:sz w:val="26"/>
          <w:szCs w:val="26"/>
        </w:rPr>
        <w:t>D</w:t>
      </w:r>
      <w:r>
        <w:rPr>
          <w:rFonts w:asciiTheme="majorHAnsi" w:eastAsiaTheme="majorEastAsia" w:hAnsiTheme="majorHAnsi" w:cstheme="majorBidi"/>
          <w:color w:val="2E74B5" w:themeColor="accent1" w:themeShade="BF"/>
          <w:sz w:val="26"/>
          <w:szCs w:val="26"/>
        </w:rPr>
        <w:t xml:space="preserve">iffraction, </w:t>
      </w:r>
      <w:r w:rsidRPr="003C1B1E">
        <w:rPr>
          <w:rFonts w:asciiTheme="majorHAnsi" w:eastAsiaTheme="majorEastAsia" w:hAnsiTheme="majorHAnsi" w:cstheme="majorBidi"/>
          <w:color w:val="2E74B5" w:themeColor="accent1" w:themeShade="BF"/>
          <w:sz w:val="26"/>
          <w:szCs w:val="26"/>
        </w:rPr>
        <w:t>R</w:t>
      </w:r>
      <w:r>
        <w:rPr>
          <w:rFonts w:asciiTheme="majorHAnsi" w:eastAsiaTheme="majorEastAsia" w:hAnsiTheme="majorHAnsi" w:cstheme="majorBidi"/>
          <w:color w:val="2E74B5" w:themeColor="accent1" w:themeShade="BF"/>
          <w:sz w:val="26"/>
          <w:szCs w:val="26"/>
        </w:rPr>
        <w:t>e</w:t>
      </w:r>
      <w:r w:rsidR="00384264">
        <w:rPr>
          <w:rFonts w:asciiTheme="majorHAnsi" w:eastAsiaTheme="majorEastAsia" w:hAnsiTheme="majorHAnsi" w:cstheme="majorBidi"/>
          <w:color w:val="2E74B5" w:themeColor="accent1" w:themeShade="BF"/>
          <w:sz w:val="26"/>
          <w:szCs w:val="26"/>
        </w:rPr>
        <w:t>f</w:t>
      </w:r>
      <w:r>
        <w:rPr>
          <w:rFonts w:asciiTheme="majorHAnsi" w:eastAsiaTheme="majorEastAsia" w:hAnsiTheme="majorHAnsi" w:cstheme="majorBidi"/>
          <w:color w:val="2E74B5" w:themeColor="accent1" w:themeShade="BF"/>
          <w:sz w:val="26"/>
          <w:szCs w:val="26"/>
        </w:rPr>
        <w:t>lection</w:t>
      </w:r>
      <w:r w:rsidR="00384264">
        <w:rPr>
          <w:rFonts w:asciiTheme="majorHAnsi" w:eastAsiaTheme="majorEastAsia" w:hAnsiTheme="majorHAnsi" w:cstheme="majorBidi"/>
          <w:color w:val="2E74B5" w:themeColor="accent1" w:themeShade="BF"/>
          <w:sz w:val="26"/>
          <w:szCs w:val="26"/>
        </w:rPr>
        <w:t xml:space="preserve"> (inverts signal wave and cancels with normal wave)</w:t>
      </w:r>
    </w:p>
    <w:p w:rsidR="00384264" w:rsidRDefault="0014783C"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Reflection problem in urban environment</w:t>
      </w:r>
    </w:p>
    <w:p w:rsidR="004B6997" w:rsidRDefault="004B6997" w:rsidP="0014783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Structural attenuation:  </w:t>
      </w:r>
    </w:p>
    <w:p w:rsidR="0014783C" w:rsidRDefault="0014783C"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Attenuation of materials:  Glass 1 dB, lumber 3dB, brick 4dB, concrete (102mm) 12dB, concrete block 23 dB, …</w:t>
      </w:r>
    </w:p>
    <w:p w:rsidR="006D2FFB" w:rsidRDefault="006D2FFB"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One concrete wall = 4 times the distance in FS</w:t>
      </w:r>
    </w:p>
    <w:p w:rsidR="004B6997" w:rsidRDefault="004B6997" w:rsidP="004B6997">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Fresnel zone</w:t>
      </w:r>
      <w:r w:rsidR="00B85889">
        <w:rPr>
          <w:rFonts w:asciiTheme="majorHAnsi" w:eastAsiaTheme="majorEastAsia" w:hAnsiTheme="majorHAnsi" w:cstheme="majorBidi"/>
          <w:color w:val="2E74B5" w:themeColor="accent1" w:themeShade="BF"/>
          <w:sz w:val="26"/>
          <w:szCs w:val="26"/>
        </w:rPr>
        <w:t xml:space="preserve"> (reflection on Earth</w:t>
      </w:r>
      <w:r w:rsidR="00EA03B2">
        <w:rPr>
          <w:rFonts w:asciiTheme="majorHAnsi" w:eastAsiaTheme="majorEastAsia" w:hAnsiTheme="majorHAnsi" w:cstheme="majorBidi"/>
          <w:color w:val="2E74B5" w:themeColor="accent1" w:themeShade="BF"/>
          <w:sz w:val="26"/>
          <w:szCs w:val="26"/>
        </w:rPr>
        <w:t>, phase shift -&gt; attenuation</w:t>
      </w:r>
      <w:r w:rsidR="00B85889">
        <w:rPr>
          <w:rFonts w:asciiTheme="majorHAnsi" w:eastAsiaTheme="majorEastAsia" w:hAnsiTheme="majorHAnsi" w:cstheme="majorBidi"/>
          <w:color w:val="2E74B5" w:themeColor="accent1" w:themeShade="BF"/>
          <w:sz w:val="26"/>
          <w:szCs w:val="26"/>
        </w:rPr>
        <w:t>)</w:t>
      </w:r>
    </w:p>
    <w:p w:rsidR="004B6997" w:rsidRDefault="00EA03B2"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F1: loss, F2:gain, F3: loss</w:t>
      </w:r>
    </w:p>
    <w:p w:rsidR="00EA03B2" w:rsidRDefault="00EA03B2"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F1 = 8.656(d/f)</w:t>
      </w:r>
    </w:p>
    <w:p w:rsidR="00BF635B" w:rsidRDefault="00BF635B"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Any object with F1 will degrade – not just line of sight!</w:t>
      </w:r>
    </w:p>
    <w:p w:rsidR="004056C7" w:rsidRDefault="004056C7"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F1 should be 60% clear of obstacles (80% better)</w:t>
      </w:r>
    </w:p>
    <w:p w:rsidR="0014783C" w:rsidRPr="003C1B1E" w:rsidRDefault="004133F7" w:rsidP="0014783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Fading Margin</w:t>
      </w:r>
    </w:p>
    <w:p w:rsidR="00E5003A" w:rsidRDefault="00E5003A">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lastRenderedPageBreak/>
        <w:br w:type="page"/>
      </w:r>
    </w:p>
    <w:p w:rsidR="00D96AA0" w:rsidRDefault="00D96AA0" w:rsidP="00D96AA0">
      <w:pPr>
        <w:pStyle w:val="ListParagraph"/>
        <w:numPr>
          <w:ilvl w:val="0"/>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lastRenderedPageBreak/>
        <w:t>Antennas</w:t>
      </w:r>
    </w:p>
    <w:p w:rsidR="00E5003A" w:rsidRDefault="00E5003A" w:rsidP="00E5003A">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Omni-directional required (horizontal plane towards horizon vs isotropic point source)</w:t>
      </w:r>
    </w:p>
    <w:p w:rsidR="00E5003A" w:rsidRDefault="00E5003A" w:rsidP="00E5003A">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Higher gain mean</w:t>
      </w:r>
      <w:r w:rsidR="00DE2B9E">
        <w:rPr>
          <w:rFonts w:asciiTheme="majorHAnsi" w:eastAsiaTheme="majorEastAsia" w:hAnsiTheme="majorHAnsi" w:cstheme="majorBidi"/>
          <w:color w:val="2E74B5" w:themeColor="accent1" w:themeShade="BF"/>
          <w:sz w:val="26"/>
          <w:szCs w:val="26"/>
        </w:rPr>
        <w:t>s</w:t>
      </w:r>
      <w:r>
        <w:rPr>
          <w:rFonts w:asciiTheme="majorHAnsi" w:eastAsiaTheme="majorEastAsia" w:hAnsiTheme="majorHAnsi" w:cstheme="majorBidi"/>
          <w:color w:val="2E74B5" w:themeColor="accent1" w:themeShade="BF"/>
          <w:sz w:val="26"/>
          <w:szCs w:val="26"/>
        </w:rPr>
        <w:t xml:space="preserve"> narrower beam (extra dB in desired direction)</w:t>
      </w:r>
    </w:p>
    <w:p w:rsidR="00E5003A" w:rsidRDefault="00E5003A" w:rsidP="00E5003A">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USA:  max gain of  +6dBi</w:t>
      </w:r>
    </w:p>
    <w:p w:rsidR="00AE6512" w:rsidRDefault="00AE6512" w:rsidP="00AE6512">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Not all wideband antennae work (tuned to frequency)</w:t>
      </w:r>
    </w:p>
    <w:p w:rsidR="00AE6512" w:rsidRDefault="00AE6512" w:rsidP="00AE6512">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Low SWR value</w:t>
      </w:r>
    </w:p>
    <w:p w:rsidR="00AE6512" w:rsidRDefault="00AE6512" w:rsidP="00AE6512">
      <w:pPr>
        <w:pStyle w:val="ListParagraph"/>
        <w:numPr>
          <w:ilvl w:val="1"/>
          <w:numId w:val="17"/>
        </w:numPr>
        <w:rPr>
          <w:rFonts w:asciiTheme="majorHAnsi" w:eastAsiaTheme="majorEastAsia" w:hAnsiTheme="majorHAnsi" w:cstheme="majorBidi"/>
          <w:color w:val="2E74B5" w:themeColor="accent1" w:themeShade="BF"/>
          <w:sz w:val="26"/>
          <w:szCs w:val="26"/>
        </w:rPr>
      </w:pPr>
      <w:proofErr w:type="spellStart"/>
      <w:r>
        <w:rPr>
          <w:rFonts w:asciiTheme="majorHAnsi" w:eastAsiaTheme="majorEastAsia" w:hAnsiTheme="majorHAnsi" w:cstheme="majorBidi"/>
          <w:color w:val="2E74B5" w:themeColor="accent1" w:themeShade="BF"/>
          <w:sz w:val="26"/>
          <w:szCs w:val="26"/>
        </w:rPr>
        <w:t>dBi</w:t>
      </w:r>
      <w:proofErr w:type="spellEnd"/>
      <w:r>
        <w:rPr>
          <w:rFonts w:asciiTheme="majorHAnsi" w:eastAsiaTheme="majorEastAsia" w:hAnsiTheme="majorHAnsi" w:cstheme="majorBidi"/>
          <w:color w:val="2E74B5" w:themeColor="accent1" w:themeShade="BF"/>
          <w:sz w:val="26"/>
          <w:szCs w:val="26"/>
        </w:rPr>
        <w:t xml:space="preserve"> = </w:t>
      </w:r>
      <w:proofErr w:type="spellStart"/>
      <w:r>
        <w:rPr>
          <w:rFonts w:asciiTheme="majorHAnsi" w:eastAsiaTheme="majorEastAsia" w:hAnsiTheme="majorHAnsi" w:cstheme="majorBidi"/>
          <w:color w:val="2E74B5" w:themeColor="accent1" w:themeShade="BF"/>
          <w:sz w:val="26"/>
          <w:szCs w:val="26"/>
        </w:rPr>
        <w:t>dBd</w:t>
      </w:r>
      <w:proofErr w:type="spellEnd"/>
      <w:r>
        <w:rPr>
          <w:rFonts w:asciiTheme="majorHAnsi" w:eastAsiaTheme="majorEastAsia" w:hAnsiTheme="majorHAnsi" w:cstheme="majorBidi"/>
          <w:color w:val="2E74B5" w:themeColor="accent1" w:themeShade="BF"/>
          <w:sz w:val="26"/>
          <w:szCs w:val="26"/>
        </w:rPr>
        <w:t xml:space="preserve"> + 2.15</w:t>
      </w:r>
      <w:r>
        <w:rPr>
          <w:rFonts w:asciiTheme="majorHAnsi" w:eastAsiaTheme="majorEastAsia" w:hAnsiTheme="majorHAnsi" w:cstheme="majorBidi"/>
          <w:color w:val="2E74B5" w:themeColor="accent1" w:themeShade="BF"/>
          <w:sz w:val="26"/>
          <w:szCs w:val="26"/>
        </w:rPr>
        <w:tab/>
      </w:r>
    </w:p>
    <w:p w:rsidR="00AE6512" w:rsidRDefault="00096709" w:rsidP="00096709">
      <w:pPr>
        <w:pStyle w:val="ListParagraph"/>
        <w:numPr>
          <w:ilvl w:val="0"/>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Range Summary</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Increase height of gateway</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Outdoors better than indoors</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Minimize cable length gateway-antenna</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Good connectors (N-type)</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Good cable (LMR-400 or equivalent-&gt; 1.5dB per 10m)</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Avoid competing sources (GSM/UMTS)</w:t>
      </w:r>
    </w:p>
    <w:p w:rsidR="00096709" w:rsidRPr="00AE6512"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p>
    <w:p w:rsidR="00D96AA0" w:rsidRDefault="00D96AA0" w:rsidP="00D96AA0">
      <w:pPr>
        <w:pStyle w:val="ListParagraph"/>
        <w:numPr>
          <w:ilvl w:val="0"/>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Lora modulation</w:t>
      </w:r>
    </w:p>
    <w:p w:rsidR="00AD441D" w:rsidRDefault="00AD441D" w:rsidP="00AD441D">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Uses spread spectrum technique:  a variation of chirp spread spectrum</w:t>
      </w:r>
    </w:p>
    <w:p w:rsidR="00AD441D" w:rsidRDefault="00AD441D" w:rsidP="00AD441D">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Increase reach (range) by increasing energy per bit:</w:t>
      </w:r>
    </w:p>
    <w:p w:rsidR="00AD441D" w:rsidRDefault="00AD441D" w:rsidP="00AD441D">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Transmit power (EU 868MHz: 14dBm=25mW)</w:t>
      </w:r>
    </w:p>
    <w:p w:rsidR="00AD441D" w:rsidRDefault="00AD441D" w:rsidP="00AD441D">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v  Modulation rate (spreading factors change modulation rate)</w:t>
      </w:r>
    </w:p>
    <w:p w:rsidR="00D96AA0" w:rsidRDefault="00D96AA0" w:rsidP="00D96AA0">
      <w:pPr>
        <w:pStyle w:val="ListParagraph"/>
        <w:numPr>
          <w:ilvl w:val="0"/>
          <w:numId w:val="17"/>
        </w:numPr>
        <w:rPr>
          <w:rFonts w:asciiTheme="majorHAnsi" w:eastAsiaTheme="majorEastAsia" w:hAnsiTheme="majorHAnsi" w:cstheme="majorBidi"/>
          <w:color w:val="2E74B5" w:themeColor="accent1" w:themeShade="BF"/>
          <w:sz w:val="26"/>
          <w:szCs w:val="26"/>
        </w:rPr>
      </w:pPr>
      <w:proofErr w:type="spellStart"/>
      <w:r>
        <w:rPr>
          <w:rFonts w:asciiTheme="majorHAnsi" w:eastAsiaTheme="majorEastAsia" w:hAnsiTheme="majorHAnsi" w:cstheme="majorBidi"/>
          <w:color w:val="2E74B5" w:themeColor="accent1" w:themeShade="BF"/>
          <w:sz w:val="26"/>
          <w:szCs w:val="26"/>
        </w:rPr>
        <w:t>Lora</w:t>
      </w:r>
      <w:r w:rsidR="004B6997">
        <w:rPr>
          <w:rFonts w:asciiTheme="majorHAnsi" w:eastAsiaTheme="majorEastAsia" w:hAnsiTheme="majorHAnsi" w:cstheme="majorBidi"/>
          <w:color w:val="2E74B5" w:themeColor="accent1" w:themeShade="BF"/>
          <w:sz w:val="26"/>
          <w:szCs w:val="26"/>
        </w:rPr>
        <w:t>WAN</w:t>
      </w:r>
      <w:proofErr w:type="spellEnd"/>
      <w:r>
        <w:rPr>
          <w:rFonts w:asciiTheme="majorHAnsi" w:eastAsiaTheme="majorEastAsia" w:hAnsiTheme="majorHAnsi" w:cstheme="majorBidi"/>
          <w:color w:val="2E74B5" w:themeColor="accent1" w:themeShade="BF"/>
          <w:sz w:val="26"/>
          <w:szCs w:val="26"/>
        </w:rPr>
        <w:t xml:space="preserve"> scalability</w:t>
      </w:r>
    </w:p>
    <w:p w:rsidR="00D96AA0" w:rsidRPr="00D96AA0" w:rsidRDefault="00D96AA0" w:rsidP="00D96AA0">
      <w:pPr>
        <w:pStyle w:val="ListParagraph"/>
        <w:numPr>
          <w:ilvl w:val="0"/>
          <w:numId w:val="17"/>
        </w:numPr>
        <w:rPr>
          <w:rFonts w:asciiTheme="majorHAnsi" w:eastAsiaTheme="majorEastAsia" w:hAnsiTheme="majorHAnsi" w:cstheme="majorBidi"/>
          <w:color w:val="2E74B5" w:themeColor="accent1" w:themeShade="BF"/>
          <w:sz w:val="26"/>
          <w:szCs w:val="26"/>
        </w:rPr>
      </w:pPr>
    </w:p>
    <w:p w:rsidR="00D96AA0" w:rsidRDefault="00D96AA0">
      <w:pPr>
        <w:rPr>
          <w:rFonts w:asciiTheme="majorHAnsi" w:eastAsiaTheme="majorEastAsia" w:hAnsiTheme="majorHAnsi" w:cstheme="majorBidi"/>
          <w:color w:val="2E74B5" w:themeColor="accent1" w:themeShade="BF"/>
          <w:sz w:val="26"/>
          <w:szCs w:val="26"/>
        </w:rPr>
      </w:pPr>
      <w:r>
        <w:br w:type="page"/>
      </w:r>
    </w:p>
    <w:p w:rsidR="002D71AC" w:rsidRDefault="002D71AC" w:rsidP="002D71AC">
      <w:pPr>
        <w:pStyle w:val="Heading2"/>
      </w:pPr>
      <w:bookmarkStart w:id="14" w:name="_Toc517099514"/>
      <w:r>
        <w:lastRenderedPageBreak/>
        <w:t xml:space="preserve">MT </w:t>
      </w:r>
      <w:proofErr w:type="spellStart"/>
      <w:r w:rsidR="00570C88">
        <w:t>LoRA</w:t>
      </w:r>
      <w:proofErr w:type="spellEnd"/>
      <w:r w:rsidR="00570C88">
        <w:t xml:space="preserve"> Demo </w:t>
      </w:r>
      <w:r>
        <w:t>Issues/Questions</w:t>
      </w:r>
      <w:bookmarkEnd w:id="14"/>
    </w:p>
    <w:p w:rsidR="002D71AC" w:rsidRDefault="00CF5D7C" w:rsidP="002D71AC">
      <w:pPr>
        <w:pStyle w:val="ListParagraph"/>
        <w:numPr>
          <w:ilvl w:val="0"/>
          <w:numId w:val="10"/>
        </w:numPr>
      </w:pPr>
      <w:hyperlink r:id="rId20" w:anchor="t=Configuring_your_device/LoRa_Network_Server_Configuration.htm" w:history="1">
        <w:r w:rsidR="002D71AC" w:rsidRPr="00614FB3">
          <w:rPr>
            <w:rStyle w:val="Hyperlink"/>
          </w:rPr>
          <w:t>https://10.15.13.100/help/index.htm#t=Configuring_your_device/LoRa_Network_Server_Configuration.htm</w:t>
        </w:r>
      </w:hyperlink>
      <w:r w:rsidR="002D71AC">
        <w:t xml:space="preserve"> </w:t>
      </w:r>
    </w:p>
    <w:p w:rsidR="002D71AC" w:rsidRDefault="002D71AC" w:rsidP="002D71AC">
      <w:pPr>
        <w:pStyle w:val="ListParagraph"/>
        <w:numPr>
          <w:ilvl w:val="1"/>
          <w:numId w:val="10"/>
        </w:numPr>
      </w:pPr>
      <w:r>
        <w:t>No Enabled button</w:t>
      </w:r>
    </w:p>
    <w:p w:rsidR="002D71AC" w:rsidRDefault="002D71AC" w:rsidP="002D71AC">
      <w:pPr>
        <w:pStyle w:val="ListParagraph"/>
        <w:numPr>
          <w:ilvl w:val="1"/>
          <w:numId w:val="10"/>
        </w:numPr>
      </w:pPr>
      <w:r>
        <w:t>No Public button</w:t>
      </w:r>
    </w:p>
    <w:p w:rsidR="002D71AC" w:rsidRDefault="00570C88" w:rsidP="00570C88">
      <w:pPr>
        <w:pStyle w:val="ListParagraph"/>
        <w:numPr>
          <w:ilvl w:val="0"/>
          <w:numId w:val="10"/>
        </w:numPr>
      </w:pPr>
      <w:r>
        <w:t xml:space="preserve">Changed Setup-&gt;LoRa-Settings-&gt;Tx Power (dBm):  3 </w:t>
      </w:r>
      <w:r>
        <w:tab/>
        <w:t>// was 26</w:t>
      </w:r>
    </w:p>
    <w:p w:rsidR="00570C88" w:rsidRDefault="002C0A28" w:rsidP="002C0A28">
      <w:pPr>
        <w:pStyle w:val="ListParagraph"/>
        <w:numPr>
          <w:ilvl w:val="0"/>
          <w:numId w:val="10"/>
        </w:numPr>
      </w:pPr>
      <w:r>
        <w:t xml:space="preserve">Changed Administration-&gt;Remote Management -&gt;Account Key: </w:t>
      </w:r>
      <w:r w:rsidRPr="002C0A28">
        <w:t>7EA09FD6-910F-4CDE-89EF-0DEF434C53FB</w:t>
      </w:r>
    </w:p>
    <w:p w:rsidR="002C0A28" w:rsidRDefault="002C0A28" w:rsidP="002C0A28">
      <w:pPr>
        <w:pStyle w:val="ListParagraph"/>
        <w:numPr>
          <w:ilvl w:val="0"/>
          <w:numId w:val="10"/>
        </w:numPr>
      </w:pPr>
      <w:r>
        <w:t xml:space="preserve">Changed Administration-&gt;Remote Management -&gt;Enabled </w:t>
      </w:r>
      <w:r>
        <w:sym w:font="Wingdings 2" w:char="F052"/>
      </w:r>
    </w:p>
    <w:p w:rsidR="005D5BEE" w:rsidRDefault="005D5BEE" w:rsidP="002C0A28">
      <w:pPr>
        <w:pStyle w:val="ListParagraph"/>
        <w:numPr>
          <w:ilvl w:val="0"/>
          <w:numId w:val="10"/>
        </w:numPr>
      </w:pPr>
      <w:r>
        <w:t xml:space="preserve">Installed </w:t>
      </w:r>
      <w:proofErr w:type="spellStart"/>
      <w:r>
        <w:t>aws-sdk</w:t>
      </w:r>
      <w:proofErr w:type="spellEnd"/>
    </w:p>
    <w:p w:rsidR="005D5BEE" w:rsidRDefault="005D5BEE" w:rsidP="002C0A28">
      <w:pPr>
        <w:pStyle w:val="ListParagraph"/>
        <w:numPr>
          <w:ilvl w:val="0"/>
          <w:numId w:val="10"/>
        </w:numPr>
      </w:pPr>
      <w:r>
        <w:t xml:space="preserve">Installed </w:t>
      </w:r>
      <w:proofErr w:type="spellStart"/>
      <w:r>
        <w:t>aws-iot-sdk-javascript</w:t>
      </w:r>
      <w:proofErr w:type="spellEnd"/>
    </w:p>
    <w:p w:rsidR="005D5BEE" w:rsidRDefault="005D5BEE" w:rsidP="002C0A28">
      <w:pPr>
        <w:pStyle w:val="ListParagraph"/>
        <w:numPr>
          <w:ilvl w:val="0"/>
          <w:numId w:val="10"/>
        </w:numPr>
      </w:pPr>
      <w:r>
        <w:t xml:space="preserve">14 March 2018:  save configuration to </w:t>
      </w:r>
      <w:r w:rsidR="005E676D">
        <w:t>XXX</w:t>
      </w:r>
    </w:p>
    <w:p w:rsidR="005E676D" w:rsidRDefault="004C59CA" w:rsidP="004C59CA">
      <w:pPr>
        <w:pStyle w:val="ListParagraph"/>
        <w:numPr>
          <w:ilvl w:val="0"/>
          <w:numId w:val="10"/>
        </w:numPr>
      </w:pPr>
      <w:r>
        <w:t>Installed new version of MQTT-broker (</w:t>
      </w:r>
      <w:proofErr w:type="spellStart"/>
      <w:r w:rsidRPr="004C59CA">
        <w:t>npm</w:t>
      </w:r>
      <w:proofErr w:type="spellEnd"/>
      <w:r w:rsidRPr="004C59CA">
        <w:t xml:space="preserve"> </w:t>
      </w:r>
      <w:proofErr w:type="spellStart"/>
      <w:r w:rsidRPr="004C59CA">
        <w:t>i</w:t>
      </w:r>
      <w:proofErr w:type="spellEnd"/>
      <w:r w:rsidRPr="004C59CA">
        <w:t xml:space="preserve"> node-red-</w:t>
      </w:r>
      <w:proofErr w:type="spellStart"/>
      <w:r w:rsidRPr="004C59CA">
        <w:t>contrib</w:t>
      </w:r>
      <w:proofErr w:type="spellEnd"/>
      <w:r w:rsidRPr="004C59CA">
        <w:t>-</w:t>
      </w:r>
      <w:proofErr w:type="spellStart"/>
      <w:r w:rsidRPr="004C59CA">
        <w:t>mqtt</w:t>
      </w:r>
      <w:proofErr w:type="spellEnd"/>
      <w:r w:rsidRPr="004C59CA">
        <w:t>-broker</w:t>
      </w:r>
      <w:r>
        <w:t xml:space="preserve">), but it failed.  </w:t>
      </w:r>
      <w:r w:rsidR="00707269">
        <w:t>Apparently,</w:t>
      </w:r>
      <w:r>
        <w:t xml:space="preserve"> it requires </w:t>
      </w:r>
      <w:r w:rsidR="00707269">
        <w:t>more recent</w:t>
      </w:r>
      <w:r>
        <w:t xml:space="preserve"> versions of </w:t>
      </w:r>
      <w:proofErr w:type="spellStart"/>
      <w:r>
        <w:t>mosca</w:t>
      </w:r>
      <w:proofErr w:type="spellEnd"/>
      <w:r>
        <w:t xml:space="preserve"> and </w:t>
      </w:r>
      <w:proofErr w:type="spellStart"/>
      <w:r>
        <w:t>npm</w:t>
      </w:r>
      <w:proofErr w:type="spellEnd"/>
      <w:r>
        <w:t xml:space="preserve"> </w:t>
      </w:r>
      <w:r w:rsidR="00707269">
        <w:t>on</w:t>
      </w:r>
      <w:r>
        <w:t xml:space="preserve"> the Conduit AEP.</w:t>
      </w:r>
    </w:p>
    <w:p w:rsidR="004C59CA" w:rsidRDefault="004C59CA" w:rsidP="004C59CA">
      <w:pPr>
        <w:pStyle w:val="ListParagraph"/>
        <w:numPr>
          <w:ilvl w:val="0"/>
          <w:numId w:val="10"/>
        </w:numPr>
      </w:pPr>
    </w:p>
    <w:p w:rsidR="002C0A28" w:rsidRDefault="002C0A28" w:rsidP="00E74F27"/>
    <w:p w:rsidR="00E74F27" w:rsidRDefault="00E74F27">
      <w:r>
        <w:br w:type="page"/>
      </w:r>
    </w:p>
    <w:p w:rsidR="00E74F27" w:rsidRDefault="00E74F27" w:rsidP="00E74F27">
      <w:pPr>
        <w:pStyle w:val="Heading1"/>
      </w:pPr>
      <w:bookmarkStart w:id="15" w:name="_Toc517099515"/>
      <w:r>
        <w:lastRenderedPageBreak/>
        <w:t>Multitech DeviceHQ</w:t>
      </w:r>
      <w:bookmarkEnd w:id="15"/>
    </w:p>
    <w:p w:rsidR="00E74F27" w:rsidRPr="00E74F27" w:rsidRDefault="00E74F27" w:rsidP="00E74F27"/>
    <w:p w:rsidR="00E74F27" w:rsidRDefault="00CF5D7C" w:rsidP="00E74F27">
      <w:pPr>
        <w:pStyle w:val="ListParagraph"/>
        <w:numPr>
          <w:ilvl w:val="0"/>
          <w:numId w:val="11"/>
        </w:numPr>
      </w:pPr>
      <w:hyperlink r:id="rId21" w:history="1">
        <w:r w:rsidR="00E74F27" w:rsidRPr="00614FB3">
          <w:rPr>
            <w:rStyle w:val="Hyperlink"/>
          </w:rPr>
          <w:t>http://www.multitech.net/developer/wp-content/uploads/2015/08/DeviceHQ_Dev_User_Guide.pdf</w:t>
        </w:r>
      </w:hyperlink>
      <w:r w:rsidR="00E74F27">
        <w:t xml:space="preserve"> </w:t>
      </w:r>
    </w:p>
    <w:p w:rsidR="00EF3A94" w:rsidRDefault="007B1AD2" w:rsidP="007B1AD2">
      <w:pPr>
        <w:pStyle w:val="ListParagraph"/>
        <w:numPr>
          <w:ilvl w:val="0"/>
          <w:numId w:val="11"/>
        </w:numPr>
      </w:pPr>
      <w:r>
        <w:t xml:space="preserve">Deployment guide: </w:t>
      </w:r>
      <w:hyperlink r:id="rId22" w:history="1">
        <w:r w:rsidRPr="00614FB3">
          <w:rPr>
            <w:rStyle w:val="Hyperlink"/>
          </w:rPr>
          <w:t>http://www.multitech.net/developer/wp-content/uploads/2017/12/S000640.pdf</w:t>
        </w:r>
      </w:hyperlink>
      <w:r>
        <w:t xml:space="preserve"> </w:t>
      </w:r>
    </w:p>
    <w:p w:rsidR="003E0F1D" w:rsidRDefault="003E0F1D" w:rsidP="007B1AD2">
      <w:pPr>
        <w:pStyle w:val="ListParagraph"/>
        <w:numPr>
          <w:ilvl w:val="0"/>
          <w:numId w:val="11"/>
        </w:numPr>
      </w:pPr>
      <w:r>
        <w:t xml:space="preserve">Does not appear to </w:t>
      </w:r>
      <w:r w:rsidR="00D26BAE">
        <w:t>allow the uploading and management of device/sensor data</w:t>
      </w:r>
    </w:p>
    <w:p w:rsidR="00D26BAE" w:rsidRDefault="00D26BAE" w:rsidP="007B1AD2">
      <w:pPr>
        <w:pStyle w:val="ListParagraph"/>
        <w:numPr>
          <w:ilvl w:val="0"/>
          <w:numId w:val="11"/>
        </w:numPr>
      </w:pPr>
      <w:r>
        <w:t>Facilitates the management and deployment of Node-RED apps</w:t>
      </w:r>
    </w:p>
    <w:p w:rsidR="00D26BAE" w:rsidRPr="002D71AC" w:rsidRDefault="00115332" w:rsidP="00115332">
      <w:r>
        <w:rPr>
          <w:noProof/>
        </w:rPr>
        <w:drawing>
          <wp:inline distT="0" distB="0" distL="0" distR="0" wp14:anchorId="732F6936" wp14:editId="47A868A8">
            <wp:extent cx="5943600" cy="2630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0170"/>
                    </a:xfrm>
                    <a:prstGeom prst="rect">
                      <a:avLst/>
                    </a:prstGeom>
                  </pic:spPr>
                </pic:pic>
              </a:graphicData>
            </a:graphic>
          </wp:inline>
        </w:drawing>
      </w:r>
    </w:p>
    <w:p w:rsidR="00115332" w:rsidRDefault="000B3F28" w:rsidP="000B3F28">
      <w:pPr>
        <w:pStyle w:val="ListParagraph"/>
        <w:numPr>
          <w:ilvl w:val="0"/>
          <w:numId w:val="18"/>
        </w:numPr>
      </w:pPr>
      <w:r>
        <w:t>can set notifications by email or text for various events like missed check-ins or low cellular signal</w:t>
      </w:r>
    </w:p>
    <w:p w:rsidR="000B3F28" w:rsidRDefault="000B3F28" w:rsidP="000B3F28">
      <w:pPr>
        <w:pStyle w:val="ListParagraph"/>
        <w:numPr>
          <w:ilvl w:val="0"/>
          <w:numId w:val="18"/>
        </w:numPr>
      </w:pPr>
    </w:p>
    <w:p w:rsidR="00115332" w:rsidRDefault="00115332" w:rsidP="00E455FF">
      <w:pPr>
        <w:pStyle w:val="Heading1"/>
        <w:rPr>
          <w:rFonts w:asciiTheme="minorHAnsi" w:eastAsiaTheme="minorHAnsi" w:hAnsiTheme="minorHAnsi" w:cstheme="minorBidi"/>
          <w:color w:val="auto"/>
          <w:sz w:val="22"/>
          <w:szCs w:val="22"/>
        </w:rPr>
      </w:pPr>
    </w:p>
    <w:p w:rsidR="004F3850" w:rsidRDefault="004C59CA" w:rsidP="004C59CA">
      <w:pPr>
        <w:pStyle w:val="Heading1"/>
      </w:pPr>
      <w:r>
        <w:t xml:space="preserve"> </w:t>
      </w:r>
    </w:p>
    <w:p w:rsidR="00DF64E5" w:rsidRDefault="00DF64E5">
      <w:pPr>
        <w:rPr>
          <w:rFonts w:asciiTheme="majorHAnsi" w:eastAsiaTheme="majorEastAsia" w:hAnsiTheme="majorHAnsi" w:cstheme="majorBidi"/>
          <w:color w:val="2E74B5" w:themeColor="accent1" w:themeShade="BF"/>
          <w:sz w:val="26"/>
          <w:szCs w:val="26"/>
        </w:rPr>
      </w:pPr>
      <w:r>
        <w:br w:type="page"/>
      </w:r>
    </w:p>
    <w:p w:rsidR="004F3850" w:rsidRDefault="004F3850" w:rsidP="00E4531A">
      <w:pPr>
        <w:pStyle w:val="Heading1"/>
      </w:pPr>
      <w:bookmarkStart w:id="16" w:name="_Toc517099516"/>
      <w:r>
        <w:lastRenderedPageBreak/>
        <w:t>deviceWISE</w:t>
      </w:r>
      <w:bookmarkEnd w:id="16"/>
    </w:p>
    <w:p w:rsidR="004F3850" w:rsidRPr="004F3850" w:rsidRDefault="004F3850" w:rsidP="004F3850">
      <w:pPr>
        <w:pStyle w:val="ListParagraph"/>
        <w:numPr>
          <w:ilvl w:val="0"/>
          <w:numId w:val="6"/>
        </w:numPr>
      </w:pPr>
      <w:r>
        <w:t>login to deviceWISE Application Execution Platform AEP (</w:t>
      </w:r>
      <w:hyperlink r:id="rId24" w:history="1">
        <w:r w:rsidRPr="001E2803">
          <w:rPr>
            <w:rStyle w:val="Hyperlink"/>
          </w:rPr>
          <w:t>https://open.devicewise.com/</w:t>
        </w:r>
      </w:hyperlink>
      <w:r>
        <w:t xml:space="preserve"> )  – formerly IoT Portal</w:t>
      </w:r>
    </w:p>
    <w:p w:rsidR="004F3850" w:rsidRDefault="004F3850" w:rsidP="004F3850">
      <w:pPr>
        <w:pStyle w:val="ListParagraph"/>
        <w:numPr>
          <w:ilvl w:val="0"/>
          <w:numId w:val="6"/>
        </w:numPr>
      </w:pPr>
      <w:r>
        <w:t>create a Developer-&gt;Thing definition-&gt;New thing definition</w:t>
      </w:r>
    </w:p>
    <w:p w:rsidR="004F3850" w:rsidRDefault="004F3850" w:rsidP="004F3850">
      <w:pPr>
        <w:pStyle w:val="ListParagraph"/>
        <w:numPr>
          <w:ilvl w:val="1"/>
          <w:numId w:val="6"/>
        </w:numPr>
      </w:pPr>
      <w:r>
        <w:t>key</w:t>
      </w:r>
    </w:p>
    <w:p w:rsidR="004F3850" w:rsidRDefault="004F3850" w:rsidP="004F3850">
      <w:pPr>
        <w:pStyle w:val="ListParagraph"/>
        <w:numPr>
          <w:ilvl w:val="1"/>
          <w:numId w:val="6"/>
        </w:numPr>
      </w:pPr>
      <w:r>
        <w:t>name</w:t>
      </w:r>
    </w:p>
    <w:p w:rsidR="004F3850" w:rsidRDefault="00F907A3" w:rsidP="004F3850">
      <w:pPr>
        <w:pStyle w:val="ListParagraph"/>
        <w:numPr>
          <w:ilvl w:val="1"/>
          <w:numId w:val="6"/>
        </w:numPr>
      </w:pPr>
      <w:r>
        <w:t>Auto def attributes:</w:t>
      </w:r>
      <w:r w:rsidR="004F3850">
        <w:t xml:space="preserve"> √</w:t>
      </w:r>
    </w:p>
    <w:p w:rsidR="004F3850" w:rsidRDefault="00F907A3" w:rsidP="004F3850">
      <w:pPr>
        <w:pStyle w:val="ListParagraph"/>
        <w:numPr>
          <w:ilvl w:val="1"/>
          <w:numId w:val="6"/>
        </w:numPr>
      </w:pPr>
      <w:r>
        <w:t>Auto def properties:</w:t>
      </w:r>
      <w:r w:rsidR="004F3850">
        <w:t xml:space="preserve"> √</w:t>
      </w:r>
    </w:p>
    <w:p w:rsidR="004F3850" w:rsidRDefault="004F3850" w:rsidP="004F3850">
      <w:pPr>
        <w:pStyle w:val="ListParagraph"/>
        <w:numPr>
          <w:ilvl w:val="0"/>
          <w:numId w:val="6"/>
        </w:numPr>
      </w:pPr>
      <w:r>
        <w:t>create a Thing</w:t>
      </w:r>
      <w:r w:rsidR="000518F1">
        <w:t>-&gt;New thing</w:t>
      </w:r>
      <w:r>
        <w:t xml:space="preserve"> </w:t>
      </w:r>
    </w:p>
    <w:p w:rsidR="000518F1" w:rsidRDefault="000518F1" w:rsidP="000518F1">
      <w:pPr>
        <w:pStyle w:val="ListParagraph"/>
        <w:numPr>
          <w:ilvl w:val="1"/>
          <w:numId w:val="6"/>
        </w:numPr>
      </w:pPr>
      <w:r>
        <w:t>Thing definition-&gt;  select the Thing definition created above</w:t>
      </w:r>
    </w:p>
    <w:p w:rsidR="000518F1" w:rsidRDefault="00F907A3" w:rsidP="000518F1">
      <w:pPr>
        <w:pStyle w:val="ListParagraph"/>
        <w:numPr>
          <w:ilvl w:val="1"/>
          <w:numId w:val="6"/>
        </w:numPr>
      </w:pPr>
      <w:r>
        <w:t>Key:</w:t>
      </w:r>
    </w:p>
    <w:p w:rsidR="000518F1" w:rsidRDefault="00F907A3" w:rsidP="000518F1">
      <w:pPr>
        <w:pStyle w:val="ListParagraph"/>
        <w:numPr>
          <w:ilvl w:val="1"/>
          <w:numId w:val="6"/>
        </w:numPr>
      </w:pPr>
      <w:r>
        <w:t>Name:</w:t>
      </w:r>
    </w:p>
    <w:p w:rsidR="000518F1" w:rsidRDefault="000518F1" w:rsidP="000518F1">
      <w:pPr>
        <w:pStyle w:val="ListParagraph"/>
        <w:numPr>
          <w:ilvl w:val="0"/>
          <w:numId w:val="6"/>
        </w:numPr>
      </w:pPr>
      <w:r>
        <w:t>create a</w:t>
      </w:r>
      <w:r w:rsidR="00F907A3">
        <w:t xml:space="preserve"> Developer-&gt;Applications-&gt;New Application</w:t>
      </w:r>
    </w:p>
    <w:p w:rsidR="00F907A3" w:rsidRDefault="00F907A3" w:rsidP="00F907A3">
      <w:pPr>
        <w:pStyle w:val="ListParagraph"/>
        <w:numPr>
          <w:ilvl w:val="1"/>
          <w:numId w:val="6"/>
        </w:numPr>
      </w:pPr>
      <w:r>
        <w:t>Name:</w:t>
      </w:r>
    </w:p>
    <w:p w:rsidR="00DF64E5" w:rsidRDefault="00DF64E5" w:rsidP="00F907A3">
      <w:pPr>
        <w:pStyle w:val="ListParagraph"/>
        <w:numPr>
          <w:ilvl w:val="1"/>
          <w:numId w:val="6"/>
        </w:numPr>
      </w:pPr>
      <w:r>
        <w:t>Auto Registration Thing definition ID-&gt; select Thing Definition of Thing that might auto-register</w:t>
      </w:r>
    </w:p>
    <w:p w:rsidR="00DF64E5" w:rsidRDefault="00DF64E5" w:rsidP="00F907A3">
      <w:pPr>
        <w:pStyle w:val="ListParagraph"/>
        <w:numPr>
          <w:ilvl w:val="1"/>
          <w:numId w:val="6"/>
        </w:numPr>
      </w:pPr>
      <w:r>
        <w:t>Org Admin:  √</w:t>
      </w:r>
    </w:p>
    <w:p w:rsidR="00DF64E5" w:rsidRDefault="00DF64E5" w:rsidP="00F907A3">
      <w:pPr>
        <w:pStyle w:val="ListParagraph"/>
        <w:numPr>
          <w:ilvl w:val="1"/>
          <w:numId w:val="6"/>
        </w:numPr>
      </w:pPr>
    </w:p>
    <w:p w:rsidR="00E4531A" w:rsidRDefault="00E4531A" w:rsidP="003A28A5">
      <w:pPr>
        <w:pStyle w:val="ListParagraph"/>
        <w:shd w:val="clear" w:color="auto" w:fill="FFFFFF"/>
        <w:spacing w:after="100" w:afterAutospacing="1" w:line="240" w:lineRule="auto"/>
        <w:ind w:left="360"/>
        <w:rPr>
          <w:rFonts w:ascii="Helvetica" w:eastAsia="Times New Roman" w:hAnsi="Helvetica" w:cs="Helvetica"/>
          <w:color w:val="222222"/>
          <w:sz w:val="21"/>
          <w:szCs w:val="21"/>
        </w:rPr>
      </w:pPr>
    </w:p>
    <w:p w:rsidR="003A28A5" w:rsidRDefault="003A28A5">
      <w:pPr>
        <w:rPr>
          <w:rFonts w:ascii="Helvetica" w:eastAsia="Times New Roman" w:hAnsi="Helvetica" w:cs="Helvetica"/>
          <w:color w:val="222222"/>
          <w:sz w:val="21"/>
          <w:szCs w:val="21"/>
        </w:rPr>
      </w:pPr>
      <w:r>
        <w:rPr>
          <w:rFonts w:ascii="Helvetica" w:eastAsia="Times New Roman" w:hAnsi="Helvetica" w:cs="Helvetica"/>
          <w:color w:val="222222"/>
          <w:sz w:val="21"/>
          <w:szCs w:val="21"/>
        </w:rPr>
        <w:br w:type="page"/>
      </w:r>
    </w:p>
    <w:p w:rsidR="003A28A5" w:rsidRPr="00F40FFF" w:rsidRDefault="003A28A5" w:rsidP="003A28A5">
      <w:pPr>
        <w:pStyle w:val="ListParagraph"/>
        <w:shd w:val="clear" w:color="auto" w:fill="FFFFFF"/>
        <w:spacing w:after="100" w:afterAutospacing="1" w:line="240" w:lineRule="auto"/>
        <w:ind w:left="0"/>
        <w:rPr>
          <w:rFonts w:ascii="Helvetica" w:eastAsia="Times New Roman" w:hAnsi="Helvetica" w:cs="Helvetica"/>
          <w:color w:val="222222"/>
          <w:sz w:val="21"/>
          <w:szCs w:val="21"/>
        </w:rPr>
      </w:pPr>
    </w:p>
    <w:p w:rsidR="00E4531A" w:rsidRDefault="00E4531A" w:rsidP="00E4531A"/>
    <w:tbl>
      <w:tblPr>
        <w:tblStyle w:val="TableGrid"/>
        <w:tblW w:w="0" w:type="auto"/>
        <w:tblLook w:val="04A0" w:firstRow="1" w:lastRow="0" w:firstColumn="1" w:lastColumn="0" w:noHBand="0" w:noVBand="1"/>
      </w:tblPr>
      <w:tblGrid>
        <w:gridCol w:w="5665"/>
      </w:tblGrid>
      <w:tr w:rsidR="00E4531A" w:rsidTr="00D07556">
        <w:tc>
          <w:tcPr>
            <w:tcW w:w="5665" w:type="dxa"/>
          </w:tcPr>
          <w:p w:rsidR="00E4531A" w:rsidRDefault="00E4531A" w:rsidP="00D07556">
            <w:r w:rsidRPr="00F40FFF">
              <w:t>{</w:t>
            </w:r>
          </w:p>
          <w:p w:rsidR="00E4531A" w:rsidRDefault="00E4531A" w:rsidP="00D07556">
            <w:r w:rsidRPr="00F40FFF">
              <w:t>"1"</w:t>
            </w:r>
            <w:r>
              <w:t xml:space="preserve"> </w:t>
            </w:r>
            <w:r w:rsidRPr="00F40FFF">
              <w:t>:</w:t>
            </w:r>
            <w:r>
              <w:t xml:space="preserve"> </w:t>
            </w:r>
          </w:p>
          <w:p w:rsidR="00E4531A" w:rsidRDefault="00E4531A" w:rsidP="00D07556">
            <w:r>
              <w:t xml:space="preserve">      </w:t>
            </w:r>
            <w:r w:rsidRPr="00F40FFF">
              <w:t>{</w:t>
            </w:r>
            <w:r>
              <w:t xml:space="preserve"> </w:t>
            </w:r>
          </w:p>
          <w:p w:rsidR="00E4531A" w:rsidRDefault="00E4531A" w:rsidP="00D07556">
            <w:r>
              <w:t xml:space="preserve">         </w:t>
            </w:r>
            <w:r w:rsidRPr="00F40FFF">
              <w:t>"command"</w:t>
            </w:r>
            <w:r>
              <w:t xml:space="preserve"> </w:t>
            </w:r>
            <w:r w:rsidRPr="00F40FFF">
              <w:t>:</w:t>
            </w:r>
            <w:r>
              <w:t xml:space="preserve"> </w:t>
            </w:r>
            <w:r w:rsidRPr="00F40FFF">
              <w:t>"property.publish",</w:t>
            </w:r>
          </w:p>
          <w:p w:rsidR="00E4531A" w:rsidRDefault="00E4531A" w:rsidP="00D07556">
            <w:r>
              <w:t xml:space="preserve">         </w:t>
            </w:r>
            <w:r w:rsidRPr="00F40FFF">
              <w:t>"params"</w:t>
            </w:r>
            <w:r>
              <w:t xml:space="preserve"> </w:t>
            </w:r>
            <w:r w:rsidRPr="00F40FFF">
              <w:t>:</w:t>
            </w:r>
            <w:r>
              <w:t xml:space="preserve"> </w:t>
            </w:r>
          </w:p>
          <w:p w:rsidR="00E4531A" w:rsidRDefault="00E4531A" w:rsidP="00D07556">
            <w:r>
              <w:t xml:space="preserve">                           </w:t>
            </w:r>
            <w:r w:rsidRPr="00F40FFF">
              <w:t>{</w:t>
            </w:r>
            <w:r>
              <w:t xml:space="preserve"> </w:t>
            </w:r>
          </w:p>
          <w:p w:rsidR="00E4531A" w:rsidRDefault="00E4531A" w:rsidP="00D07556">
            <w:r>
              <w:t xml:space="preserve">                             </w:t>
            </w:r>
            <w:r w:rsidRPr="00F40FFF">
              <w:t>"</w:t>
            </w:r>
            <w:proofErr w:type="spellStart"/>
            <w:r w:rsidRPr="00F40FFF">
              <w:t>thingKey</w:t>
            </w:r>
            <w:proofErr w:type="spellEnd"/>
            <w:r w:rsidRPr="00F40FFF">
              <w:t>"</w:t>
            </w:r>
            <w:r>
              <w:t xml:space="preserve"> </w:t>
            </w:r>
            <w:r w:rsidRPr="00F40FFF">
              <w:t>:</w:t>
            </w:r>
            <w:r>
              <w:t xml:space="preserve"> </w:t>
            </w:r>
            <w:r w:rsidRPr="00F40FFF">
              <w:t>"</w:t>
            </w:r>
            <w:proofErr w:type="spellStart"/>
            <w:r w:rsidRPr="00F40FFF">
              <w:t>isense</w:t>
            </w:r>
            <w:proofErr w:type="spellEnd"/>
            <w:r w:rsidRPr="00F40FFF">
              <w:t>-</w:t>
            </w:r>
            <w:proofErr w:type="spellStart"/>
            <w:r w:rsidRPr="00F40FFF">
              <w:t>rpi</w:t>
            </w:r>
            <w:proofErr w:type="spellEnd"/>
            <w:r w:rsidRPr="00F40FFF">
              <w:t>-</w:t>
            </w:r>
            <w:proofErr w:type="spellStart"/>
            <w:r w:rsidRPr="00F40FFF">
              <w:t>lora</w:t>
            </w:r>
            <w:proofErr w:type="spellEnd"/>
            <w:r w:rsidRPr="00F40FFF">
              <w:t>-thing-key",</w:t>
            </w:r>
          </w:p>
          <w:p w:rsidR="00E4531A" w:rsidRDefault="00E4531A" w:rsidP="00D07556">
            <w:r>
              <w:t xml:space="preserve">                             </w:t>
            </w:r>
            <w:r w:rsidRPr="00F40FFF">
              <w:t>"key"</w:t>
            </w:r>
            <w:r>
              <w:t xml:space="preserve"> </w:t>
            </w:r>
            <w:r w:rsidRPr="00F40FFF">
              <w:t>:</w:t>
            </w:r>
            <w:r>
              <w:t xml:space="preserve"> </w:t>
            </w:r>
            <w:r w:rsidRPr="00F40FFF">
              <w:t>"temp",</w:t>
            </w:r>
          </w:p>
          <w:p w:rsidR="00E4531A" w:rsidRDefault="00E4531A" w:rsidP="00D07556">
            <w:r>
              <w:t xml:space="preserve">                              </w:t>
            </w:r>
            <w:r w:rsidRPr="00F40FFF">
              <w:t>"value"</w:t>
            </w:r>
            <w:r>
              <w:t xml:space="preserve"> </w:t>
            </w:r>
            <w:r w:rsidRPr="00F40FFF">
              <w:t>:</w:t>
            </w:r>
            <w:r>
              <w:t xml:space="preserve"> </w:t>
            </w:r>
            <w:r w:rsidRPr="00F40FFF">
              <w:t>87</w:t>
            </w:r>
          </w:p>
          <w:p w:rsidR="00E4531A" w:rsidRDefault="00E4531A" w:rsidP="00D07556">
            <w:r>
              <w:t xml:space="preserve">                            </w:t>
            </w:r>
            <w:r w:rsidRPr="00F40FFF">
              <w:t>}</w:t>
            </w:r>
          </w:p>
          <w:p w:rsidR="00E4531A" w:rsidRDefault="00E4531A" w:rsidP="00D07556">
            <w:r>
              <w:t xml:space="preserve">       </w:t>
            </w:r>
            <w:r w:rsidRPr="00F40FFF">
              <w:t>}</w:t>
            </w:r>
          </w:p>
          <w:p w:rsidR="00E4531A" w:rsidRDefault="00E4531A" w:rsidP="003A28A5">
            <w:r w:rsidRPr="00F40FFF">
              <w:t>}</w:t>
            </w:r>
          </w:p>
        </w:tc>
      </w:tr>
    </w:tbl>
    <w:p w:rsidR="003A28A5" w:rsidRDefault="00E4531A" w:rsidP="00E4531A">
      <w:pPr>
        <w:pStyle w:val="ListParagraph"/>
        <w:ind w:left="360"/>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8</w:t>
      </w:r>
      <w:r w:rsidR="00B01339">
        <w:rPr>
          <w:noProof/>
        </w:rPr>
        <w:fldChar w:fldCharType="end"/>
      </w:r>
      <w:r>
        <w:t xml:space="preserve"> - Example JSON </w:t>
      </w:r>
      <w:r w:rsidR="003A28A5">
        <w:t xml:space="preserve">property.publish </w:t>
      </w:r>
      <w:r>
        <w:t xml:space="preserve">command to publish </w:t>
      </w:r>
      <w:r w:rsidR="003A28A5">
        <w:t>a single Thing property</w:t>
      </w:r>
    </w:p>
    <w:p w:rsidR="00683154" w:rsidRDefault="00683154" w:rsidP="00E4531A">
      <w:pPr>
        <w:pStyle w:val="ListParagraph"/>
        <w:ind w:left="360"/>
      </w:pPr>
    </w:p>
    <w:p w:rsidR="003A28A5" w:rsidRDefault="003A28A5" w:rsidP="00E4531A">
      <w:pPr>
        <w:pStyle w:val="ListParagraph"/>
        <w:ind w:left="360"/>
      </w:pPr>
    </w:p>
    <w:tbl>
      <w:tblPr>
        <w:tblStyle w:val="TableGrid"/>
        <w:tblW w:w="0" w:type="auto"/>
        <w:tblLook w:val="04A0" w:firstRow="1" w:lastRow="0" w:firstColumn="1" w:lastColumn="0" w:noHBand="0" w:noVBand="1"/>
      </w:tblPr>
      <w:tblGrid>
        <w:gridCol w:w="9350"/>
      </w:tblGrid>
      <w:tr w:rsidR="00683154" w:rsidTr="00683154">
        <w:tc>
          <w:tcPr>
            <w:tcW w:w="9350" w:type="dxa"/>
          </w:tcPr>
          <w:p w:rsidR="00683154" w:rsidRDefault="00535ECA" w:rsidP="00683154">
            <w:pPr>
              <w:pStyle w:val="ListParagraph"/>
              <w:keepNext/>
              <w:ind w:left="0"/>
            </w:pPr>
            <w:r>
              <w:t>AT+SEND=</w:t>
            </w:r>
            <w:r w:rsidR="00683154" w:rsidRPr="00683154">
              <w:t>{"1":{"</w:t>
            </w:r>
            <w:proofErr w:type="spellStart"/>
            <w:r w:rsidR="00683154" w:rsidRPr="00683154">
              <w:t>command":"property.publish","params</w:t>
            </w:r>
            <w:proofErr w:type="spellEnd"/>
            <w:r w:rsidR="00683154" w:rsidRPr="00683154">
              <w:t>" :{"</w:t>
            </w:r>
            <w:proofErr w:type="spellStart"/>
            <w:r w:rsidR="00683154" w:rsidRPr="00683154">
              <w:t>thingKey</w:t>
            </w:r>
            <w:proofErr w:type="spellEnd"/>
            <w:r w:rsidR="00683154" w:rsidRPr="00683154">
              <w:t>" : "</w:t>
            </w:r>
            <w:proofErr w:type="spellStart"/>
            <w:r w:rsidR="00683154" w:rsidRPr="00683154">
              <w:t>isense</w:t>
            </w:r>
            <w:proofErr w:type="spellEnd"/>
            <w:r w:rsidR="00683154" w:rsidRPr="00683154">
              <w:t>-</w:t>
            </w:r>
            <w:proofErr w:type="spellStart"/>
            <w:r w:rsidR="00683154" w:rsidRPr="00683154">
              <w:t>rpi</w:t>
            </w:r>
            <w:proofErr w:type="spellEnd"/>
            <w:r w:rsidR="00683154" w:rsidRPr="00683154">
              <w:t>-</w:t>
            </w:r>
            <w:proofErr w:type="spellStart"/>
            <w:r w:rsidR="00683154" w:rsidRPr="00683154">
              <w:t>lora</w:t>
            </w:r>
            <w:proofErr w:type="spellEnd"/>
            <w:r w:rsidR="00683154" w:rsidRPr="00683154">
              <w:t>-thing-</w:t>
            </w:r>
            <w:proofErr w:type="spellStart"/>
            <w:r w:rsidR="00683154" w:rsidRPr="00683154">
              <w:t>key","key</w:t>
            </w:r>
            <w:proofErr w:type="spellEnd"/>
            <w:r w:rsidR="00683154" w:rsidRPr="00683154">
              <w:t>"</w:t>
            </w:r>
            <w:r>
              <w:t xml:space="preserve"> : "</w:t>
            </w:r>
            <w:proofErr w:type="spellStart"/>
            <w:r>
              <w:t>sum","value</w:t>
            </w:r>
            <w:proofErr w:type="spellEnd"/>
            <w:r>
              <w:t>" : 1024</w:t>
            </w:r>
            <w:r w:rsidR="00683154" w:rsidRPr="00683154">
              <w:t>}}}</w:t>
            </w:r>
          </w:p>
        </w:tc>
      </w:tr>
    </w:tbl>
    <w:p w:rsidR="00683154" w:rsidRDefault="00683154" w:rsidP="00683154">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9</w:t>
      </w:r>
      <w:r w:rsidR="00B01339">
        <w:rPr>
          <w:noProof/>
        </w:rPr>
        <w:fldChar w:fldCharType="end"/>
      </w:r>
      <w:r>
        <w:t xml:space="preserve"> - single line </w:t>
      </w:r>
      <w:r w:rsidR="00535ECA">
        <w:t xml:space="preserve">AT-command </w:t>
      </w:r>
      <w:r>
        <w:t>format</w:t>
      </w:r>
      <w:r w:rsidR="00535ECA">
        <w:t xml:space="preserve"> for copying and pasting into terminal window</w:t>
      </w:r>
    </w:p>
    <w:p w:rsidR="003A28A5" w:rsidRPr="00F40FFF" w:rsidRDefault="003A28A5" w:rsidP="003A28A5">
      <w:pPr>
        <w:pStyle w:val="ListParagraph"/>
        <w:shd w:val="clear" w:color="auto" w:fill="FFFFFF"/>
        <w:spacing w:after="100" w:afterAutospacing="1" w:line="240" w:lineRule="auto"/>
        <w:ind w:left="360"/>
        <w:rPr>
          <w:rFonts w:ascii="Helvetica" w:eastAsia="Times New Roman" w:hAnsi="Helvetica" w:cs="Helvetica"/>
          <w:color w:val="222222"/>
          <w:sz w:val="21"/>
          <w:szCs w:val="21"/>
        </w:rPr>
      </w:pPr>
    </w:p>
    <w:p w:rsidR="003A28A5" w:rsidRDefault="003A28A5" w:rsidP="003A28A5"/>
    <w:tbl>
      <w:tblPr>
        <w:tblStyle w:val="TableGrid"/>
        <w:tblW w:w="0" w:type="auto"/>
        <w:tblLook w:val="04A0" w:firstRow="1" w:lastRow="0" w:firstColumn="1" w:lastColumn="0" w:noHBand="0" w:noVBand="1"/>
      </w:tblPr>
      <w:tblGrid>
        <w:gridCol w:w="5665"/>
      </w:tblGrid>
      <w:tr w:rsidR="003A28A5" w:rsidTr="00D07556">
        <w:tc>
          <w:tcPr>
            <w:tcW w:w="5665" w:type="dxa"/>
          </w:tcPr>
          <w:p w:rsidR="003A28A5" w:rsidRDefault="003A28A5" w:rsidP="00D07556">
            <w:r w:rsidRPr="00F40FFF">
              <w:t>{</w:t>
            </w:r>
          </w:p>
          <w:p w:rsidR="003A28A5" w:rsidRDefault="003A28A5" w:rsidP="00D07556">
            <w:r w:rsidRPr="00F40FFF">
              <w:t>"1"</w:t>
            </w:r>
            <w:r>
              <w:t xml:space="preserve"> </w:t>
            </w:r>
            <w:r w:rsidRPr="00F40FFF">
              <w:t>:</w:t>
            </w:r>
            <w:r>
              <w:t xml:space="preserve"> </w:t>
            </w:r>
          </w:p>
          <w:p w:rsidR="003A28A5" w:rsidRDefault="003A28A5" w:rsidP="00D07556">
            <w:r>
              <w:t xml:space="preserve">      </w:t>
            </w:r>
            <w:r w:rsidRPr="00F40FFF">
              <w:t>{</w:t>
            </w:r>
            <w:r>
              <w:t xml:space="preserve"> </w:t>
            </w:r>
          </w:p>
          <w:p w:rsidR="003A28A5" w:rsidRDefault="003A28A5" w:rsidP="00D07556">
            <w:r>
              <w:t xml:space="preserve">         </w:t>
            </w:r>
            <w:r w:rsidRPr="00F40FFF">
              <w:t>"command"</w:t>
            </w:r>
            <w:r>
              <w:t xml:space="preserve"> </w:t>
            </w:r>
            <w:r w:rsidRPr="00F40FFF">
              <w:t>:</w:t>
            </w:r>
            <w:r>
              <w:t xml:space="preserve"> </w:t>
            </w:r>
            <w:r w:rsidRPr="00F40FFF">
              <w:t>"property.publish",</w:t>
            </w:r>
          </w:p>
          <w:p w:rsidR="003A28A5" w:rsidRDefault="003A28A5" w:rsidP="00D07556">
            <w:r>
              <w:t xml:space="preserve">         </w:t>
            </w:r>
            <w:r w:rsidRPr="00F40FFF">
              <w:t>"params"</w:t>
            </w:r>
            <w:r>
              <w:t xml:space="preserve"> </w:t>
            </w:r>
            <w:r w:rsidRPr="00F40FFF">
              <w:t>:</w:t>
            </w:r>
            <w:r>
              <w:t xml:space="preserve"> </w:t>
            </w:r>
          </w:p>
          <w:p w:rsidR="003A28A5" w:rsidRDefault="003A28A5" w:rsidP="00D07556">
            <w:r>
              <w:t xml:space="preserve">                           </w:t>
            </w:r>
            <w:r w:rsidRPr="00F40FFF">
              <w:t>{</w:t>
            </w:r>
            <w:r>
              <w:t xml:space="preserve"> </w:t>
            </w:r>
          </w:p>
          <w:p w:rsidR="003A28A5" w:rsidRDefault="003A28A5" w:rsidP="00D07556">
            <w:r>
              <w:t xml:space="preserve">                             </w:t>
            </w:r>
            <w:r w:rsidRPr="00F40FFF">
              <w:t>"</w:t>
            </w:r>
            <w:proofErr w:type="spellStart"/>
            <w:r w:rsidRPr="00F40FFF">
              <w:t>thingKey</w:t>
            </w:r>
            <w:proofErr w:type="spellEnd"/>
            <w:r w:rsidRPr="00F40FFF">
              <w:t>"</w:t>
            </w:r>
            <w:r>
              <w:t xml:space="preserve"> </w:t>
            </w:r>
            <w:r w:rsidRPr="00F40FFF">
              <w:t>:</w:t>
            </w:r>
            <w:r>
              <w:t xml:space="preserve"> </w:t>
            </w:r>
            <w:r w:rsidRPr="00F40FFF">
              <w:t>"</w:t>
            </w:r>
            <w:proofErr w:type="spellStart"/>
            <w:r w:rsidRPr="00F40FFF">
              <w:t>isense</w:t>
            </w:r>
            <w:proofErr w:type="spellEnd"/>
            <w:r w:rsidRPr="00F40FFF">
              <w:t>-</w:t>
            </w:r>
            <w:proofErr w:type="spellStart"/>
            <w:r w:rsidRPr="00F40FFF">
              <w:t>rpi</w:t>
            </w:r>
            <w:proofErr w:type="spellEnd"/>
            <w:r w:rsidRPr="00F40FFF">
              <w:t>-</w:t>
            </w:r>
            <w:proofErr w:type="spellStart"/>
            <w:r w:rsidRPr="00F40FFF">
              <w:t>lora</w:t>
            </w:r>
            <w:proofErr w:type="spellEnd"/>
            <w:r w:rsidRPr="00F40FFF">
              <w:t>-thing-key",</w:t>
            </w:r>
          </w:p>
          <w:p w:rsidR="003A28A5" w:rsidRDefault="003A28A5" w:rsidP="00D07556">
            <w:r>
              <w:t xml:space="preserve">                             </w:t>
            </w:r>
            <w:r w:rsidRPr="00F40FFF">
              <w:t>"key"</w:t>
            </w:r>
            <w:r>
              <w:t xml:space="preserve"> </w:t>
            </w:r>
            <w:r w:rsidRPr="00F40FFF">
              <w:t>:</w:t>
            </w:r>
            <w:r>
              <w:t xml:space="preserve"> </w:t>
            </w:r>
            <w:r w:rsidRPr="00F40FFF">
              <w:t>"temp",</w:t>
            </w:r>
          </w:p>
          <w:p w:rsidR="003A28A5" w:rsidRDefault="003A28A5" w:rsidP="00D07556">
            <w:r>
              <w:t xml:space="preserve">                              </w:t>
            </w:r>
            <w:r w:rsidRPr="00F40FFF">
              <w:t>"value"</w:t>
            </w:r>
            <w:r>
              <w:t xml:space="preserve"> </w:t>
            </w:r>
            <w:r w:rsidRPr="00F40FFF">
              <w:t>:</w:t>
            </w:r>
            <w:r>
              <w:t xml:space="preserve"> </w:t>
            </w:r>
            <w:r w:rsidRPr="00F40FFF">
              <w:t>87</w:t>
            </w:r>
          </w:p>
          <w:p w:rsidR="003A28A5" w:rsidRDefault="003A28A5" w:rsidP="00D07556">
            <w:r>
              <w:t xml:space="preserve">                            </w:t>
            </w:r>
            <w:r w:rsidRPr="00F40FFF">
              <w:t>}</w:t>
            </w:r>
          </w:p>
          <w:p w:rsidR="003A28A5" w:rsidRDefault="003A28A5" w:rsidP="00D07556">
            <w:r>
              <w:t xml:space="preserve">       </w:t>
            </w:r>
            <w:r w:rsidRPr="00F40FFF">
              <w:t>}</w:t>
            </w:r>
          </w:p>
          <w:p w:rsidR="003A28A5" w:rsidRDefault="003A28A5" w:rsidP="00D07556">
            <w:r w:rsidRPr="00F40FFF">
              <w:t>}</w:t>
            </w:r>
          </w:p>
          <w:p w:rsidR="003A28A5" w:rsidRDefault="003A28A5" w:rsidP="00D07556">
            <w:pPr>
              <w:keepNext/>
            </w:pPr>
          </w:p>
        </w:tc>
      </w:tr>
    </w:tbl>
    <w:p w:rsidR="003A28A5" w:rsidRDefault="003A28A5" w:rsidP="003A28A5">
      <w:pPr>
        <w:pStyle w:val="ListParagraph"/>
        <w:ind w:left="360"/>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10</w:t>
      </w:r>
      <w:r w:rsidR="00B01339">
        <w:rPr>
          <w:noProof/>
        </w:rPr>
        <w:fldChar w:fldCharType="end"/>
      </w:r>
      <w:r>
        <w:t xml:space="preserve"> - Example JSON property.batch command to publish multiple Thing properties</w:t>
      </w:r>
    </w:p>
    <w:p w:rsidR="003A28A5" w:rsidRDefault="003A28A5" w:rsidP="003A28A5">
      <w:pPr>
        <w:pStyle w:val="ListParagraph"/>
        <w:ind w:left="360"/>
      </w:pPr>
    </w:p>
    <w:p w:rsidR="003A28A5" w:rsidRDefault="003A28A5" w:rsidP="00E4531A">
      <w:pPr>
        <w:pStyle w:val="ListParagraph"/>
        <w:ind w:left="360"/>
      </w:pPr>
    </w:p>
    <w:p w:rsidR="00F40FFF" w:rsidRDefault="00F40FFF" w:rsidP="00E4531A">
      <w:pPr>
        <w:pStyle w:val="ListParagraph"/>
        <w:ind w:left="360"/>
      </w:pPr>
      <w:r>
        <w:br w:type="page"/>
      </w:r>
    </w:p>
    <w:p w:rsidR="00364C1A" w:rsidRDefault="00364C1A" w:rsidP="00E4531A">
      <w:pPr>
        <w:pStyle w:val="ListParagraph"/>
        <w:ind w:left="360"/>
      </w:pPr>
    </w:p>
    <w:p w:rsidR="00F40FFF" w:rsidRDefault="00F40FFF"/>
    <w:tbl>
      <w:tblPr>
        <w:tblStyle w:val="TableGrid"/>
        <w:tblW w:w="0" w:type="auto"/>
        <w:tblLook w:val="04A0" w:firstRow="1" w:lastRow="0" w:firstColumn="1" w:lastColumn="0" w:noHBand="0" w:noVBand="1"/>
      </w:tblPr>
      <w:tblGrid>
        <w:gridCol w:w="9350"/>
      </w:tblGrid>
      <w:tr w:rsidR="00F40FFF" w:rsidTr="00F40FFF">
        <w:tc>
          <w:tcPr>
            <w:tcW w:w="9350" w:type="dxa"/>
          </w:tcPr>
          <w:p w:rsidR="00F40FFF" w:rsidRDefault="00F40FFF" w:rsidP="00EA771D"/>
          <w:p w:rsidR="00F40FFF" w:rsidRDefault="00F40FFF" w:rsidP="00F40FFF">
            <w:pPr>
              <w:jc w:val="center"/>
            </w:pPr>
            <w:r>
              <w:rPr>
                <w:noProof/>
              </w:rPr>
              <w:drawing>
                <wp:inline distT="0" distB="0" distL="0" distR="0">
                  <wp:extent cx="5184250" cy="5203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WISEAEP_dashboard.PNG"/>
                          <pic:cNvPicPr/>
                        </pic:nvPicPr>
                        <pic:blipFill>
                          <a:blip r:embed="rId25">
                            <a:extLst>
                              <a:ext uri="{28A0092B-C50C-407E-A947-70E740481C1C}">
                                <a14:useLocalDpi xmlns:a14="http://schemas.microsoft.com/office/drawing/2010/main" val="0"/>
                              </a:ext>
                            </a:extLst>
                          </a:blip>
                          <a:stretch>
                            <a:fillRect/>
                          </a:stretch>
                        </pic:blipFill>
                        <pic:spPr>
                          <a:xfrm>
                            <a:off x="0" y="0"/>
                            <a:ext cx="5198286" cy="5217724"/>
                          </a:xfrm>
                          <a:prstGeom prst="rect">
                            <a:avLst/>
                          </a:prstGeom>
                        </pic:spPr>
                      </pic:pic>
                    </a:graphicData>
                  </a:graphic>
                </wp:inline>
              </w:drawing>
            </w:r>
          </w:p>
          <w:p w:rsidR="00F40FFF" w:rsidRDefault="00F40FFF" w:rsidP="00EF2627">
            <w:pPr>
              <w:keepNext/>
            </w:pPr>
          </w:p>
        </w:tc>
      </w:tr>
    </w:tbl>
    <w:p w:rsidR="00F40FFF" w:rsidRDefault="00EF2627" w:rsidP="00EF2627">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11</w:t>
      </w:r>
      <w:r w:rsidR="00B01339">
        <w:rPr>
          <w:noProof/>
        </w:rPr>
        <w:fldChar w:fldCharType="end"/>
      </w:r>
      <w:r>
        <w:t xml:space="preserve"> - deviceWISE dashboard showing Thing property graph</w:t>
      </w:r>
    </w:p>
    <w:p w:rsidR="005200C6" w:rsidRDefault="005200C6" w:rsidP="005200C6"/>
    <w:p w:rsidR="00B83A02" w:rsidRDefault="00B83A02">
      <w:r>
        <w:br w:type="page"/>
      </w:r>
    </w:p>
    <w:p w:rsidR="00B83A02" w:rsidRDefault="00B83A02" w:rsidP="00B83A02">
      <w:pPr>
        <w:pStyle w:val="Heading1"/>
      </w:pPr>
      <w:bookmarkStart w:id="17" w:name="_Toc517099517"/>
      <w:r>
        <w:lastRenderedPageBreak/>
        <w:t xml:space="preserve">deviceWISE </w:t>
      </w:r>
      <w:proofErr w:type="spellStart"/>
      <w:r>
        <w:t>WorkBench</w:t>
      </w:r>
      <w:bookmarkEnd w:id="17"/>
      <w:proofErr w:type="spellEnd"/>
    </w:p>
    <w:p w:rsidR="00AC5C3A" w:rsidRDefault="00AC5C3A" w:rsidP="00AC5C3A">
      <w:pPr>
        <w:pStyle w:val="ListParagraph"/>
        <w:numPr>
          <w:ilvl w:val="0"/>
          <w:numId w:val="19"/>
        </w:numPr>
      </w:pPr>
      <w:r>
        <w:t>Log into Developer portal</w:t>
      </w:r>
    </w:p>
    <w:p w:rsidR="00AC5C3A" w:rsidRDefault="00AC5C3A" w:rsidP="00AC5C3A">
      <w:pPr>
        <w:pStyle w:val="ListParagraph"/>
        <w:numPr>
          <w:ilvl w:val="0"/>
          <w:numId w:val="19"/>
        </w:numPr>
      </w:pPr>
      <w:r>
        <w:t>Look at Things</w:t>
      </w:r>
    </w:p>
    <w:p w:rsidR="00AC5C3A" w:rsidRDefault="00AC5C3A" w:rsidP="00AC5C3A">
      <w:pPr>
        <w:pStyle w:val="ListParagraph"/>
      </w:pPr>
    </w:p>
    <w:p w:rsidR="00AC5C3A" w:rsidRDefault="00AC5C3A" w:rsidP="00AC5C3A">
      <w:pPr>
        <w:pStyle w:val="ListParagraph"/>
        <w:numPr>
          <w:ilvl w:val="0"/>
          <w:numId w:val="19"/>
        </w:numPr>
      </w:pPr>
      <w:r>
        <w:rPr>
          <w:noProof/>
        </w:rPr>
        <w:drawing>
          <wp:inline distT="0" distB="0" distL="0" distR="0" wp14:anchorId="65E7D6C5" wp14:editId="2D21A1C9">
            <wp:extent cx="5943600" cy="2345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5055"/>
                    </a:xfrm>
                    <a:prstGeom prst="rect">
                      <a:avLst/>
                    </a:prstGeom>
                  </pic:spPr>
                </pic:pic>
              </a:graphicData>
            </a:graphic>
          </wp:inline>
        </w:drawing>
      </w:r>
    </w:p>
    <w:p w:rsidR="00AC5C3A" w:rsidRDefault="00AC5C3A" w:rsidP="00AC5C3A">
      <w:pPr>
        <w:pStyle w:val="ListParagraph"/>
      </w:pPr>
    </w:p>
    <w:p w:rsidR="00AC5C3A" w:rsidRDefault="00AC5C3A" w:rsidP="00AC5C3A">
      <w:pPr>
        <w:pStyle w:val="ListParagraph"/>
        <w:numPr>
          <w:ilvl w:val="1"/>
          <w:numId w:val="19"/>
        </w:numPr>
      </w:pPr>
      <w:r>
        <w:t>Why</w:t>
      </w:r>
      <w:r w:rsidR="00BC2A4D">
        <w:t xml:space="preserve"> do</w:t>
      </w:r>
      <w:r w:rsidR="00232D57">
        <w:t>es</w:t>
      </w:r>
      <w:r w:rsidR="00BC2A4D">
        <w:t xml:space="preserve"> </w:t>
      </w:r>
      <w:r w:rsidR="00232D57">
        <w:t>one</w:t>
      </w:r>
      <w:r w:rsidR="00BC2A4D">
        <w:t xml:space="preserve"> gateway Things</w:t>
      </w:r>
      <w:r>
        <w:t xml:space="preserve"> have </w:t>
      </w:r>
      <w:r w:rsidR="00232D57">
        <w:t xml:space="preserve">two </w:t>
      </w:r>
      <w:r>
        <w:t>Workbench icons?</w:t>
      </w:r>
      <w:r w:rsidR="00BC2A4D">
        <w:t xml:space="preserve">  Workbench is not running.</w:t>
      </w:r>
    </w:p>
    <w:p w:rsidR="00DA06CA" w:rsidRDefault="00232D57" w:rsidP="00AC5C3A">
      <w:pPr>
        <w:pStyle w:val="ListParagraph"/>
        <w:numPr>
          <w:ilvl w:val="1"/>
          <w:numId w:val="19"/>
        </w:numPr>
      </w:pPr>
      <w:r>
        <w:t xml:space="preserve">Both gateways are </w:t>
      </w:r>
      <w:r w:rsidRPr="00DA06CA">
        <w:rPr>
          <w:i/>
        </w:rPr>
        <w:t>connected</w:t>
      </w:r>
      <w:r>
        <w:t xml:space="preserve"> according to the Portal, </w:t>
      </w:r>
    </w:p>
    <w:p w:rsidR="00232D57" w:rsidRDefault="00DA06CA" w:rsidP="00DA06CA">
      <w:pPr>
        <w:pStyle w:val="ListParagraph"/>
        <w:numPr>
          <w:ilvl w:val="2"/>
          <w:numId w:val="19"/>
        </w:numPr>
      </w:pPr>
      <w:r>
        <w:t>Only</w:t>
      </w:r>
      <w:r w:rsidR="00232D57">
        <w:t xml:space="preserve"> one has Workbench icon.  Why is that?</w:t>
      </w:r>
    </w:p>
    <w:p w:rsidR="00DA06CA" w:rsidRDefault="00DA06CA" w:rsidP="00DA06CA">
      <w:pPr>
        <w:pStyle w:val="ListParagraph"/>
        <w:numPr>
          <w:ilvl w:val="2"/>
          <w:numId w:val="19"/>
        </w:numPr>
      </w:pPr>
      <w:r>
        <w:t>Node-RED shows both MQTT nodes as connected to api-dev.devicewise.com</w:t>
      </w:r>
    </w:p>
    <w:p w:rsidR="00B77568" w:rsidRDefault="00B77568" w:rsidP="00B77568">
      <w:pPr>
        <w:pStyle w:val="ListParagraph"/>
        <w:numPr>
          <w:ilvl w:val="3"/>
          <w:numId w:val="19"/>
        </w:numPr>
      </w:pPr>
      <w:r>
        <w:t xml:space="preserve">19618447 used as both </w:t>
      </w:r>
      <w:proofErr w:type="spellStart"/>
      <w:r>
        <w:t>ThingKey</w:t>
      </w:r>
      <w:proofErr w:type="spellEnd"/>
      <w:r>
        <w:t xml:space="preserve"> and ClientID (AppId)</w:t>
      </w:r>
    </w:p>
    <w:p w:rsidR="00B77568" w:rsidRDefault="00B77568" w:rsidP="00B77568">
      <w:pPr>
        <w:pStyle w:val="ListParagraph"/>
        <w:numPr>
          <w:ilvl w:val="3"/>
          <w:numId w:val="19"/>
        </w:numPr>
      </w:pPr>
      <w:r>
        <w:t xml:space="preserve">19574654 used as both </w:t>
      </w:r>
      <w:proofErr w:type="spellStart"/>
      <w:r>
        <w:t>ThingKey</w:t>
      </w:r>
      <w:proofErr w:type="spellEnd"/>
      <w:r>
        <w:t xml:space="preserve"> and ClientID (AppId)</w:t>
      </w:r>
    </w:p>
    <w:p w:rsidR="00AC5C3A" w:rsidRDefault="00AC5C3A" w:rsidP="00AC5C3A">
      <w:pPr>
        <w:pStyle w:val="ListParagraph"/>
        <w:numPr>
          <w:ilvl w:val="1"/>
          <w:numId w:val="19"/>
        </w:numPr>
      </w:pPr>
      <w:r>
        <w:t xml:space="preserve">Why did that </w:t>
      </w:r>
      <w:r w:rsidR="000A4A3E">
        <w:rPr>
          <w:rFonts w:ascii="Arial" w:hAnsi="Arial" w:cs="Arial"/>
          <w:color w:val="000000"/>
          <w:sz w:val="21"/>
          <w:szCs w:val="21"/>
          <w:shd w:val="clear" w:color="auto" w:fill="FFFFFF"/>
        </w:rPr>
        <w:t>19618447-gateway</w:t>
      </w:r>
      <w:r>
        <w:t xml:space="preserve"> auto-register </w:t>
      </w:r>
      <w:r w:rsidR="000A4A3E">
        <w:t xml:space="preserve">twice, once </w:t>
      </w:r>
      <w:r>
        <w:t xml:space="preserve">using </w:t>
      </w:r>
      <w:r w:rsidR="000A4A3E">
        <w:t>IMEI</w:t>
      </w:r>
      <w:r>
        <w:t xml:space="preserve"> </w:t>
      </w:r>
      <w:r w:rsidR="008F5F7B">
        <w:t>(auto:</w:t>
      </w:r>
      <w:r w:rsidR="008F5F7B" w:rsidRPr="008F5F7B">
        <w:t xml:space="preserve"> 358942053753613) </w:t>
      </w:r>
      <w:r w:rsidR="000A4A3E">
        <w:t>and another time using</w:t>
      </w:r>
      <w:r>
        <w:t xml:space="preserve"> serial number</w:t>
      </w:r>
      <w:r w:rsidR="008F5F7B">
        <w:t xml:space="preserve"> (auto:19618447)</w:t>
      </w:r>
      <w:r>
        <w:t>?</w:t>
      </w:r>
    </w:p>
    <w:p w:rsidR="008F5F7B" w:rsidRDefault="008F5F7B" w:rsidP="008F5F7B">
      <w:pPr>
        <w:pStyle w:val="ListParagraph"/>
        <w:numPr>
          <w:ilvl w:val="2"/>
          <w:numId w:val="19"/>
        </w:numPr>
      </w:pPr>
      <w:r>
        <w:t>I deleted the auto:</w:t>
      </w:r>
      <w:r w:rsidRPr="008F5F7B">
        <w:t xml:space="preserve"> 358942053753613</w:t>
      </w:r>
      <w:r>
        <w:t>, but it auto-registered again as IMEI</w:t>
      </w:r>
    </w:p>
    <w:p w:rsidR="00AC5C3A" w:rsidRDefault="00D07556" w:rsidP="00AC5C3A">
      <w:pPr>
        <w:pStyle w:val="ListParagraph"/>
        <w:numPr>
          <w:ilvl w:val="1"/>
          <w:numId w:val="19"/>
        </w:numPr>
      </w:pPr>
      <w:r>
        <w:t>How do we know if Thing is connected via MQTT?</w:t>
      </w:r>
    </w:p>
    <w:p w:rsidR="00D07556" w:rsidRDefault="00D07556" w:rsidP="00D07556">
      <w:pPr>
        <w:pStyle w:val="ListParagraph"/>
        <w:numPr>
          <w:ilvl w:val="2"/>
          <w:numId w:val="19"/>
        </w:numPr>
      </w:pPr>
      <w:r>
        <w:t xml:space="preserve">xDot end-device never really connected, right, just bound to gateway?  </w:t>
      </w:r>
    </w:p>
    <w:p w:rsidR="00D07556" w:rsidRDefault="00D07556" w:rsidP="00D07556">
      <w:pPr>
        <w:pStyle w:val="ListParagraph"/>
        <w:numPr>
          <w:ilvl w:val="2"/>
          <w:numId w:val="19"/>
        </w:numPr>
      </w:pPr>
      <w:r>
        <w:t xml:space="preserve">Why does one xDot show as connected and one as disconnected (length of time until </w:t>
      </w:r>
      <w:r w:rsidRPr="00D07556">
        <w:rPr>
          <w:i/>
        </w:rPr>
        <w:t>Last Seen</w:t>
      </w:r>
      <w:r>
        <w:t>?)</w:t>
      </w:r>
    </w:p>
    <w:p w:rsidR="00B3389F" w:rsidRDefault="00B3389F" w:rsidP="00B3389F">
      <w:pPr>
        <w:pStyle w:val="ListParagraph"/>
        <w:numPr>
          <w:ilvl w:val="0"/>
          <w:numId w:val="19"/>
        </w:numPr>
      </w:pPr>
      <w:r>
        <w:t>Launch Workbench</w:t>
      </w:r>
    </w:p>
    <w:p w:rsidR="00B3389F" w:rsidRDefault="00B3389F" w:rsidP="00B3389F">
      <w:pPr>
        <w:pStyle w:val="ListParagraph"/>
        <w:numPr>
          <w:ilvl w:val="1"/>
          <w:numId w:val="19"/>
        </w:numPr>
      </w:pPr>
      <w:r>
        <w:t>Scan TR50</w:t>
      </w:r>
    </w:p>
    <w:p w:rsidR="002F5075" w:rsidRDefault="004D2439" w:rsidP="00823A85">
      <w:pPr>
        <w:pStyle w:val="ListParagraph"/>
        <w:numPr>
          <w:ilvl w:val="2"/>
          <w:numId w:val="19"/>
        </w:numPr>
      </w:pPr>
      <w:r>
        <w:t>Shows a</w:t>
      </w:r>
      <w:r w:rsidR="00B3389F">
        <w:t xml:space="preserve">uto: 19618447 </w:t>
      </w:r>
    </w:p>
    <w:p w:rsidR="00B3389F" w:rsidRDefault="002F5075" w:rsidP="002F5075">
      <w:pPr>
        <w:pStyle w:val="ListParagraph"/>
        <w:numPr>
          <w:ilvl w:val="3"/>
          <w:numId w:val="19"/>
        </w:numPr>
      </w:pPr>
      <w:r>
        <w:t>Does</w:t>
      </w:r>
      <w:r w:rsidR="00B3389F">
        <w:t xml:space="preserve"> not</w:t>
      </w:r>
      <w:r w:rsidR="00B3389F" w:rsidRPr="00B3389F">
        <w:t xml:space="preserve"> </w:t>
      </w:r>
      <w:r>
        <w:t xml:space="preserve">show </w:t>
      </w:r>
      <w:r w:rsidR="00B3389F">
        <w:t>auto:</w:t>
      </w:r>
      <w:r w:rsidR="00B3389F" w:rsidRPr="008F5F7B">
        <w:t xml:space="preserve"> 358942053753613</w:t>
      </w:r>
      <w:r>
        <w:t xml:space="preserve"> (same gateway)</w:t>
      </w:r>
    </w:p>
    <w:p w:rsidR="002F5075" w:rsidRDefault="002F5075" w:rsidP="002F5075">
      <w:pPr>
        <w:pStyle w:val="ListParagraph"/>
        <w:numPr>
          <w:ilvl w:val="3"/>
          <w:numId w:val="19"/>
        </w:numPr>
      </w:pPr>
      <w:r>
        <w:t xml:space="preserve">Does not show auto: 19574654 (different gateway) but Portal says connected and Node-RED MQTT shows </w:t>
      </w:r>
      <w:r w:rsidR="00C3253D">
        <w:t>connected</w:t>
      </w:r>
    </w:p>
    <w:p w:rsidR="00F943DD" w:rsidRDefault="00D31F05" w:rsidP="00F943DD">
      <w:pPr>
        <w:pStyle w:val="ListParagraph"/>
        <w:numPr>
          <w:ilvl w:val="4"/>
          <w:numId w:val="19"/>
        </w:numPr>
      </w:pPr>
      <w:r>
        <w:t>Is it possible Asset Gateway software not running in gateway?</w:t>
      </w:r>
      <w:r w:rsidR="00F943DD">
        <w:t xml:space="preserve">  Probable is running, because same device is discoverable by using Network Scan and IP</w:t>
      </w:r>
    </w:p>
    <w:p w:rsidR="00B3389F" w:rsidRDefault="00B3389F" w:rsidP="00823A85">
      <w:pPr>
        <w:pStyle w:val="ListParagraph"/>
        <w:numPr>
          <w:ilvl w:val="2"/>
          <w:numId w:val="19"/>
        </w:numPr>
      </w:pPr>
      <w:r>
        <w:t xml:space="preserve">Try to connect, but got error:  </w:t>
      </w:r>
      <w:r w:rsidRPr="00B3389F">
        <w:rPr>
          <w:i/>
        </w:rPr>
        <w:t>19618447: Connection with node could not be established</w:t>
      </w:r>
    </w:p>
    <w:p w:rsidR="00B3389F" w:rsidRDefault="00823A85" w:rsidP="00B3389F">
      <w:pPr>
        <w:pStyle w:val="ListParagraph"/>
        <w:numPr>
          <w:ilvl w:val="1"/>
          <w:numId w:val="19"/>
        </w:numPr>
      </w:pPr>
      <w:r>
        <w:t>Scan Network using 10.15.13.151</w:t>
      </w:r>
    </w:p>
    <w:p w:rsidR="00823A85" w:rsidRDefault="00823A85" w:rsidP="00823A85">
      <w:pPr>
        <w:pStyle w:val="ListParagraph"/>
        <w:numPr>
          <w:ilvl w:val="2"/>
          <w:numId w:val="19"/>
        </w:numPr>
      </w:pPr>
      <w:r>
        <w:t>Shows IP67-19618447</w:t>
      </w:r>
    </w:p>
    <w:p w:rsidR="00D03593" w:rsidRDefault="00D03593" w:rsidP="00823A85">
      <w:pPr>
        <w:pStyle w:val="ListParagraph"/>
        <w:numPr>
          <w:ilvl w:val="2"/>
          <w:numId w:val="19"/>
        </w:numPr>
      </w:pPr>
      <w:r>
        <w:lastRenderedPageBreak/>
        <w:t xml:space="preserve">Info:  </w:t>
      </w:r>
      <w:r w:rsidRPr="00D03593">
        <w:rPr>
          <w:i/>
        </w:rPr>
        <w:t>There are no license</w:t>
      </w:r>
      <w:r>
        <w:rPr>
          <w:i/>
        </w:rPr>
        <w:t>s</w:t>
      </w:r>
      <w:r w:rsidRPr="00D03593">
        <w:rPr>
          <w:i/>
        </w:rPr>
        <w:t xml:space="preserve"> loaded</w:t>
      </w:r>
    </w:p>
    <w:p w:rsidR="002F5075" w:rsidRDefault="002F5075" w:rsidP="002F5075">
      <w:pPr>
        <w:pStyle w:val="ListParagraph"/>
        <w:numPr>
          <w:ilvl w:val="1"/>
          <w:numId w:val="19"/>
        </w:numPr>
      </w:pPr>
      <w:r>
        <w:t>Scan Network using 10.15.13.100</w:t>
      </w:r>
    </w:p>
    <w:p w:rsidR="002F5075" w:rsidRDefault="002F5075" w:rsidP="002F5075">
      <w:pPr>
        <w:pStyle w:val="ListParagraph"/>
        <w:numPr>
          <w:ilvl w:val="2"/>
          <w:numId w:val="19"/>
        </w:numPr>
      </w:pPr>
      <w:r>
        <w:t xml:space="preserve">Shows </w:t>
      </w:r>
      <w:r w:rsidRPr="002F5075">
        <w:rPr>
          <w:i/>
        </w:rPr>
        <w:t>NEW NODE</w:t>
      </w:r>
    </w:p>
    <w:p w:rsidR="002F5075" w:rsidRDefault="00F943DD" w:rsidP="002F5075">
      <w:pPr>
        <w:pStyle w:val="ListParagraph"/>
        <w:numPr>
          <w:ilvl w:val="2"/>
          <w:numId w:val="19"/>
        </w:numPr>
      </w:pPr>
      <w:r>
        <w:t>Alerts-&gt; Info-&gt; There are no licenses loaded</w:t>
      </w:r>
    </w:p>
    <w:p w:rsidR="002F5075" w:rsidRDefault="00EE4B0F" w:rsidP="00823A85">
      <w:pPr>
        <w:pStyle w:val="ListParagraph"/>
        <w:numPr>
          <w:ilvl w:val="2"/>
          <w:numId w:val="19"/>
        </w:numPr>
      </w:pPr>
      <w:r>
        <w:t>Generated a license and added in Administration-&gt;Licenses-&gt;New</w:t>
      </w:r>
    </w:p>
    <w:p w:rsidR="00EE4B0F" w:rsidRDefault="00EE4B0F" w:rsidP="00823A85">
      <w:pPr>
        <w:pStyle w:val="ListParagraph"/>
        <w:numPr>
          <w:ilvl w:val="2"/>
          <w:numId w:val="19"/>
        </w:numPr>
      </w:pPr>
      <w:r>
        <w:t>Used TR50-&gt;TR50 Connection Management-&gt; Appl Token:  3IRO*** (</w:t>
      </w:r>
      <w:r>
        <w:rPr>
          <w:rFonts w:ascii="Arial" w:hAnsi="Arial" w:cs="Arial"/>
          <w:color w:val="000000"/>
          <w:sz w:val="21"/>
          <w:szCs w:val="21"/>
          <w:shd w:val="clear" w:color="auto" w:fill="DCDCDC"/>
        </w:rPr>
        <w:t>isense-generic-workbench-gateway-application)</w:t>
      </w:r>
    </w:p>
    <w:p w:rsidR="00EE4B0F" w:rsidRDefault="00EE4B0F" w:rsidP="00823A85">
      <w:pPr>
        <w:pStyle w:val="ListParagraph"/>
        <w:numPr>
          <w:ilvl w:val="2"/>
          <w:numId w:val="19"/>
        </w:numPr>
      </w:pPr>
      <w:proofErr w:type="spellStart"/>
      <w:r>
        <w:t>aaa</w:t>
      </w:r>
      <w:proofErr w:type="spellEnd"/>
    </w:p>
    <w:p w:rsidR="00AC5C3A" w:rsidRDefault="00AC5C3A" w:rsidP="00AC5C3A">
      <w:pPr>
        <w:pStyle w:val="ListParagraph"/>
      </w:pPr>
    </w:p>
    <w:p w:rsidR="005A5646" w:rsidRDefault="005A5646" w:rsidP="00AC5C3A">
      <w:pPr>
        <w:pStyle w:val="ListParagraph"/>
        <w:numPr>
          <w:ilvl w:val="0"/>
          <w:numId w:val="19"/>
        </w:numPr>
      </w:pPr>
    </w:p>
    <w:p w:rsidR="005A5646" w:rsidRDefault="005A5646" w:rsidP="00AC5C3A">
      <w:pPr>
        <w:pStyle w:val="ListParagraph"/>
        <w:numPr>
          <w:ilvl w:val="0"/>
          <w:numId w:val="19"/>
        </w:numPr>
      </w:pPr>
    </w:p>
    <w:p w:rsidR="005A5646" w:rsidRDefault="005A5646" w:rsidP="005A5646">
      <w:r>
        <w:rPr>
          <w:noProof/>
        </w:rPr>
        <w:drawing>
          <wp:inline distT="0" distB="0" distL="0" distR="0" wp14:anchorId="24F7BBB4" wp14:editId="145320F7">
            <wp:extent cx="4933950" cy="2595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8353" cy="2597911"/>
                    </a:xfrm>
                    <a:prstGeom prst="rect">
                      <a:avLst/>
                    </a:prstGeom>
                  </pic:spPr>
                </pic:pic>
              </a:graphicData>
            </a:graphic>
          </wp:inline>
        </w:drawing>
      </w:r>
    </w:p>
    <w:p w:rsidR="005A5646" w:rsidRDefault="005A5646" w:rsidP="005A5646"/>
    <w:p w:rsidR="005200C6" w:rsidRDefault="005200C6" w:rsidP="005A5646">
      <w:r>
        <w:br w:type="page"/>
      </w:r>
      <w:r w:rsidR="00AC5C3A">
        <w:lastRenderedPageBreak/>
        <w:t>\</w:t>
      </w:r>
    </w:p>
    <w:p w:rsidR="00251C68" w:rsidRDefault="00251C68" w:rsidP="005200C6">
      <w:pPr>
        <w:pStyle w:val="ListParagraph"/>
        <w:numPr>
          <w:ilvl w:val="0"/>
          <w:numId w:val="12"/>
        </w:numPr>
      </w:pPr>
      <w:proofErr w:type="spellStart"/>
      <w:r>
        <w:t>Start up</w:t>
      </w:r>
      <w:proofErr w:type="spellEnd"/>
      <w:r>
        <w:t xml:space="preserve"> Node-RED on Multitech MultiConnect Conduit gateway</w:t>
      </w:r>
    </w:p>
    <w:p w:rsidR="00AC77EA" w:rsidRDefault="00AC77EA" w:rsidP="00AC77EA">
      <w:pPr>
        <w:pStyle w:val="ListParagraph"/>
        <w:numPr>
          <w:ilvl w:val="1"/>
          <w:numId w:val="12"/>
        </w:numPr>
      </w:pPr>
      <w:r>
        <w:t xml:space="preserve">Login </w:t>
      </w:r>
      <w:r w:rsidR="005564FF">
        <w:t xml:space="preserve">to gateway </w:t>
      </w:r>
      <w:r>
        <w:t xml:space="preserve">at </w:t>
      </w:r>
      <w:hyperlink r:id="rId28" w:history="1">
        <w:r w:rsidRPr="006D1321">
          <w:rPr>
            <w:rStyle w:val="Hyperlink"/>
          </w:rPr>
          <w:t>https://10.15.13.100</w:t>
        </w:r>
      </w:hyperlink>
    </w:p>
    <w:p w:rsidR="00AC77EA" w:rsidRDefault="00AC77EA" w:rsidP="00AC77EA">
      <w:pPr>
        <w:pStyle w:val="ListParagraph"/>
        <w:numPr>
          <w:ilvl w:val="1"/>
          <w:numId w:val="12"/>
        </w:numPr>
      </w:pPr>
      <w:r>
        <w:t>Apps-&gt;Launch Node-RED (right-click to launch in new window)</w:t>
      </w:r>
    </w:p>
    <w:p w:rsidR="00AC77EA" w:rsidRDefault="00AC77EA" w:rsidP="00AC77EA">
      <w:pPr>
        <w:pStyle w:val="ListParagraph"/>
        <w:numPr>
          <w:ilvl w:val="1"/>
          <w:numId w:val="12"/>
        </w:numPr>
      </w:pPr>
      <w:r>
        <w:t>Login to Node-RED using same credentials as gateway</w:t>
      </w:r>
    </w:p>
    <w:p w:rsidR="00AC77EA" w:rsidRDefault="00AC77EA" w:rsidP="00AC77EA">
      <w:pPr>
        <w:pStyle w:val="ListParagraph"/>
        <w:numPr>
          <w:ilvl w:val="1"/>
          <w:numId w:val="12"/>
        </w:numPr>
      </w:pPr>
      <w:r>
        <w:t>Click on ‘debug’ tab to see messages sent from xDot</w:t>
      </w:r>
    </w:p>
    <w:p w:rsidR="00AC77EA" w:rsidRDefault="00AC77EA" w:rsidP="005200C6">
      <w:pPr>
        <w:pStyle w:val="ListParagraph"/>
        <w:numPr>
          <w:ilvl w:val="0"/>
          <w:numId w:val="12"/>
        </w:numPr>
      </w:pPr>
      <w:r>
        <w:t>Log into RPi and Access xDot</w:t>
      </w:r>
    </w:p>
    <w:p w:rsidR="005200C6" w:rsidRDefault="005200C6" w:rsidP="00AC77EA">
      <w:pPr>
        <w:pStyle w:val="ListParagraph"/>
        <w:numPr>
          <w:ilvl w:val="1"/>
          <w:numId w:val="12"/>
        </w:numPr>
      </w:pPr>
      <w:r>
        <w:t>SSH into RPi</w:t>
      </w:r>
    </w:p>
    <w:p w:rsidR="005200C6" w:rsidRDefault="005200C6" w:rsidP="00AC77EA">
      <w:pPr>
        <w:pStyle w:val="ListParagraph"/>
        <w:numPr>
          <w:ilvl w:val="1"/>
          <w:numId w:val="12"/>
        </w:numPr>
      </w:pPr>
      <w:r>
        <w:t>Start minicom (minicom –s /dev/ttyACM0)</w:t>
      </w:r>
    </w:p>
    <w:p w:rsidR="005200C6" w:rsidRDefault="005200C6" w:rsidP="00AC77EA">
      <w:pPr>
        <w:pStyle w:val="ListParagraph"/>
        <w:numPr>
          <w:ilvl w:val="1"/>
          <w:numId w:val="12"/>
        </w:numPr>
      </w:pPr>
      <w:r>
        <w:t xml:space="preserve">Configure serial port setup </w:t>
      </w:r>
      <w:r w:rsidR="005564FF">
        <w:t xml:space="preserve">115200:8:N:1 </w:t>
      </w:r>
      <w:r>
        <w:t>(Serial port setup menu item)</w:t>
      </w:r>
    </w:p>
    <w:p w:rsidR="005200C6" w:rsidRDefault="005200C6" w:rsidP="00AC77EA">
      <w:pPr>
        <w:pStyle w:val="ListParagraph"/>
        <w:numPr>
          <w:ilvl w:val="1"/>
          <w:numId w:val="12"/>
        </w:numPr>
      </w:pPr>
      <w:r>
        <w:t>Serial port setup-&gt;A Serial Device:  /dev/ttyACM0</w:t>
      </w:r>
    </w:p>
    <w:p w:rsidR="005200C6" w:rsidRDefault="005200C6" w:rsidP="00AC77EA">
      <w:pPr>
        <w:pStyle w:val="ListParagraph"/>
        <w:numPr>
          <w:ilvl w:val="1"/>
          <w:numId w:val="12"/>
        </w:numPr>
      </w:pPr>
      <w:r>
        <w:t xml:space="preserve">Exit (not </w:t>
      </w:r>
      <w:r w:rsidRPr="00AC77EA">
        <w:t xml:space="preserve">Exit </w:t>
      </w:r>
      <w:r w:rsidR="00AC77EA" w:rsidRPr="00AC77EA">
        <w:t>f</w:t>
      </w:r>
      <w:r w:rsidRPr="00AC77EA">
        <w:t>rom minicom</w:t>
      </w:r>
      <w:r>
        <w:t>)</w:t>
      </w:r>
    </w:p>
    <w:p w:rsidR="008E45DD" w:rsidRDefault="008E45DD" w:rsidP="008E45DD">
      <w:pPr>
        <w:pStyle w:val="ListParagraph"/>
        <w:numPr>
          <w:ilvl w:val="0"/>
          <w:numId w:val="12"/>
        </w:numPr>
      </w:pPr>
      <w:r>
        <w:t>At the RPi command prompt:</w:t>
      </w:r>
    </w:p>
    <w:p w:rsidR="00AC77EA" w:rsidRDefault="008E45DD" w:rsidP="008E45DD">
      <w:pPr>
        <w:pStyle w:val="ListParagraph"/>
        <w:numPr>
          <w:ilvl w:val="1"/>
          <w:numId w:val="12"/>
        </w:numPr>
      </w:pPr>
      <w:r>
        <w:t xml:space="preserve">// </w:t>
      </w:r>
      <w:r w:rsidR="005200C6">
        <w:t>Verify connectivity to xDot by typing ‘AT’ and receiving ‘OK’ back</w:t>
      </w:r>
    </w:p>
    <w:p w:rsidR="008E45DD" w:rsidRDefault="008E45DD" w:rsidP="008E45DD">
      <w:pPr>
        <w:pStyle w:val="ListParagraph"/>
        <w:numPr>
          <w:ilvl w:val="1"/>
          <w:numId w:val="12"/>
        </w:numPr>
      </w:pPr>
      <w:r>
        <w:t>&gt;AT</w:t>
      </w:r>
    </w:p>
    <w:p w:rsidR="008E45DD" w:rsidRDefault="008E45DD" w:rsidP="008E45DD">
      <w:pPr>
        <w:pStyle w:val="ListParagraph"/>
        <w:numPr>
          <w:ilvl w:val="1"/>
          <w:numId w:val="12"/>
        </w:numPr>
      </w:pPr>
      <w:r>
        <w:t>&gt;OK</w:t>
      </w:r>
    </w:p>
    <w:p w:rsidR="00251C68" w:rsidRDefault="00251C68" w:rsidP="008E45DD">
      <w:pPr>
        <w:pStyle w:val="ListParagraph"/>
        <w:numPr>
          <w:ilvl w:val="1"/>
          <w:numId w:val="12"/>
        </w:numPr>
      </w:pPr>
      <w:r>
        <w:t>&gt;</w:t>
      </w:r>
      <w:r w:rsidRPr="007A68C1">
        <w:t>AT+NI=1,isenseconduit</w:t>
      </w:r>
      <w:r>
        <w:t xml:space="preserve">             // set network name to ‘isenseconduit’</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&gt;AT+NK=1, isenseconduit          // set network passphrase to ‘isenseconduit’</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 xml:space="preserve">&gt;AT+FSB=7                  </w:t>
      </w:r>
      <w:r w:rsidR="00353193">
        <w:t xml:space="preserve">                // set </w:t>
      </w:r>
      <w:proofErr w:type="spellStart"/>
      <w:r w:rsidR="00353193">
        <w:t>freq</w:t>
      </w:r>
      <w:proofErr w:type="spellEnd"/>
      <w:r>
        <w:t xml:space="preserve"> sub-band to match value in </w:t>
      </w:r>
      <w:r w:rsidR="00353193">
        <w:t xml:space="preserve">Conduit </w:t>
      </w:r>
      <w:r>
        <w:t>LoRa config</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&gt;AT+DC=C                                    // ensure Class C communication (constant RECEIVE)</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&gt;AT+TXDR=DR2                          // change transmission data rate to accommodate 129 characters</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&gt;AT+JOIN                                      // join the network (connect to Conduit)</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 xml:space="preserve">&gt;AT+SEND=hello world             // to verify </w:t>
      </w:r>
      <w:r w:rsidR="006A03B4">
        <w:t>connectivity to Node-RED, check debug tab</w:t>
      </w:r>
    </w:p>
    <w:p w:rsidR="003A28A5" w:rsidRDefault="003A28A5" w:rsidP="008E45DD">
      <w:pPr>
        <w:pStyle w:val="ListParagraph"/>
        <w:numPr>
          <w:ilvl w:val="1"/>
          <w:numId w:val="12"/>
        </w:numPr>
      </w:pPr>
      <w:r>
        <w:t>&gt;OK</w:t>
      </w:r>
    </w:p>
    <w:p w:rsidR="003A28A5" w:rsidRDefault="003A28A5" w:rsidP="008E45DD">
      <w:pPr>
        <w:pStyle w:val="ListParagraph"/>
        <w:numPr>
          <w:ilvl w:val="1"/>
          <w:numId w:val="12"/>
        </w:numPr>
      </w:pPr>
      <w:r>
        <w:t>AT+ACK=1 to be notified when a message is not received</w:t>
      </w:r>
      <w:r w:rsidR="00B66567">
        <w:t xml:space="preserve">  // optional</w:t>
      </w:r>
    </w:p>
    <w:p w:rsidR="003A28A5" w:rsidRDefault="003A28A5" w:rsidP="008E45DD">
      <w:pPr>
        <w:pStyle w:val="ListParagraph"/>
        <w:numPr>
          <w:ilvl w:val="1"/>
          <w:numId w:val="12"/>
        </w:numPr>
      </w:pPr>
      <w:r>
        <w:t>&gt;OK</w:t>
      </w:r>
    </w:p>
    <w:p w:rsidR="00024675" w:rsidRDefault="00024675">
      <w:r>
        <w:br w:type="page"/>
      </w:r>
    </w:p>
    <w:p w:rsidR="00B4698B" w:rsidRDefault="008F618D" w:rsidP="008F618D">
      <w:pPr>
        <w:pStyle w:val="Heading1"/>
      </w:pPr>
      <w:bookmarkStart w:id="18" w:name="_Toc517099518"/>
      <w:r>
        <w:lastRenderedPageBreak/>
        <w:t>DC Water</w:t>
      </w:r>
      <w:bookmarkEnd w:id="18"/>
      <w:r>
        <w:t xml:space="preserve"> </w:t>
      </w:r>
    </w:p>
    <w:p w:rsidR="003079F1" w:rsidRDefault="003079F1" w:rsidP="00B4698B">
      <w:r>
        <w:t>XXX</w:t>
      </w:r>
    </w:p>
    <w:p w:rsidR="003079F1" w:rsidRDefault="003079F1" w:rsidP="003079F1">
      <w:pPr>
        <w:pStyle w:val="Heading2"/>
      </w:pPr>
      <w:bookmarkStart w:id="19" w:name="_Toc517099519"/>
      <w:r>
        <w:t>Software Components</w:t>
      </w:r>
      <w:bookmarkEnd w:id="19"/>
    </w:p>
    <w:p w:rsidR="00B4698B" w:rsidRDefault="00ED591F" w:rsidP="00B4698B">
      <w:r>
        <w:t>S</w:t>
      </w:r>
      <w:r w:rsidR="006A63EF">
        <w:t xml:space="preserve">oftware </w:t>
      </w:r>
      <w:r w:rsidR="00B4698B">
        <w:t>components associated with the DC Water proof-of-concept</w:t>
      </w:r>
      <w:r>
        <w:t xml:space="preserve"> </w:t>
      </w:r>
      <w:r w:rsidR="006A63EF">
        <w:t xml:space="preserve">are represented </w:t>
      </w:r>
      <w:r w:rsidR="0064741A">
        <w:t>by</w:t>
      </w:r>
      <w:r>
        <w:t xml:space="preserve"> </w:t>
      </w:r>
      <w:r w:rsidR="0064741A">
        <w:t>green</w:t>
      </w:r>
      <w:r w:rsidR="006A63EF">
        <w:t xml:space="preserve"> </w:t>
      </w:r>
      <w:r w:rsidR="0064741A">
        <w:t xml:space="preserve">color </w:t>
      </w:r>
      <w:r w:rsidR="006A63EF">
        <w:t xml:space="preserve">in </w:t>
      </w:r>
      <w:r w:rsidR="005A5081">
        <w:fldChar w:fldCharType="begin"/>
      </w:r>
      <w:r w:rsidR="005A5081">
        <w:instrText xml:space="preserve"> REF _Ref517098930 \h </w:instrText>
      </w:r>
      <w:r w:rsidR="005A5081">
        <w:fldChar w:fldCharType="separate"/>
      </w:r>
      <w:r w:rsidR="005A5081">
        <w:t xml:space="preserve">Figure </w:t>
      </w:r>
      <w:r w:rsidR="005A5081">
        <w:rPr>
          <w:noProof/>
        </w:rPr>
        <w:t>12</w:t>
      </w:r>
      <w:r w:rsidR="005A5081">
        <w:fldChar w:fldCharType="end"/>
      </w:r>
      <w:r w:rsidR="005A5081">
        <w:t xml:space="preserve"> </w:t>
      </w:r>
      <w:r w:rsidR="006A63EF">
        <w:t>below.</w:t>
      </w:r>
    </w:p>
    <w:tbl>
      <w:tblPr>
        <w:tblStyle w:val="TableGrid"/>
        <w:tblW w:w="0" w:type="auto"/>
        <w:tblLook w:val="04A0" w:firstRow="1" w:lastRow="0" w:firstColumn="1" w:lastColumn="0" w:noHBand="0" w:noVBand="1"/>
      </w:tblPr>
      <w:tblGrid>
        <w:gridCol w:w="9350"/>
      </w:tblGrid>
      <w:tr w:rsidR="006A63EF" w:rsidTr="006A63EF">
        <w:tc>
          <w:tcPr>
            <w:tcW w:w="9350" w:type="dxa"/>
          </w:tcPr>
          <w:p w:rsidR="006A63EF" w:rsidRDefault="006A63EF" w:rsidP="006A63EF">
            <w:pPr>
              <w:keepNext/>
            </w:pPr>
            <w:r>
              <w:object w:dxaOrig="24517" w:dyaOrig="15181">
                <v:shape id="_x0000_i1026" type="#_x0000_t75" style="width:466.8pt;height:289.2pt" o:ole="">
                  <v:imagedata r:id="rId29" o:title=""/>
                </v:shape>
                <o:OLEObject Type="Embed" ProgID="Visio.Drawing.15" ShapeID="_x0000_i1026" DrawAspect="Content" ObjectID="_1590846549" r:id="rId30"/>
              </w:object>
            </w:r>
          </w:p>
        </w:tc>
      </w:tr>
    </w:tbl>
    <w:p w:rsidR="00052A65" w:rsidRDefault="006A63EF" w:rsidP="006A63EF">
      <w:pPr>
        <w:pStyle w:val="Caption"/>
      </w:pPr>
      <w:bookmarkStart w:id="20" w:name="_Ref517098930"/>
      <w:r>
        <w:t xml:space="preserve">Figure </w:t>
      </w:r>
      <w:r w:rsidR="00CF5D7C">
        <w:rPr>
          <w:noProof/>
        </w:rPr>
        <w:fldChar w:fldCharType="begin"/>
      </w:r>
      <w:r w:rsidR="00CF5D7C">
        <w:rPr>
          <w:noProof/>
        </w:rPr>
        <w:instrText xml:space="preserve"> SEQ Figure \* ARABIC </w:instrText>
      </w:r>
      <w:r w:rsidR="00CF5D7C">
        <w:rPr>
          <w:noProof/>
        </w:rPr>
        <w:fldChar w:fldCharType="separate"/>
      </w:r>
      <w:r w:rsidR="00927ED3">
        <w:rPr>
          <w:noProof/>
        </w:rPr>
        <w:t>12</w:t>
      </w:r>
      <w:r w:rsidR="00CF5D7C">
        <w:rPr>
          <w:noProof/>
        </w:rPr>
        <w:fldChar w:fldCharType="end"/>
      </w:r>
      <w:bookmarkEnd w:id="20"/>
      <w:r>
        <w:t xml:space="preserve"> - DC Water test and deployment architecture</w:t>
      </w:r>
    </w:p>
    <w:p w:rsidR="00052A65" w:rsidRDefault="005A5081" w:rsidP="00B4698B">
      <w:r>
        <w:t>A summary of the GitHub repositories and their contents follow:</w:t>
      </w:r>
    </w:p>
    <w:p w:rsidR="005A5081" w:rsidRDefault="005A5081" w:rsidP="005A5081">
      <w:pPr>
        <w:pStyle w:val="ListParagraph"/>
        <w:numPr>
          <w:ilvl w:val="0"/>
          <w:numId w:val="32"/>
        </w:numPr>
      </w:pPr>
      <w:proofErr w:type="spellStart"/>
      <w:r>
        <w:t>lora</w:t>
      </w:r>
      <w:proofErr w:type="spellEnd"/>
      <w:r>
        <w:t>-fun:  simulation and test environment (Java)</w:t>
      </w:r>
    </w:p>
    <w:p w:rsidR="005A5081" w:rsidRDefault="005A5081" w:rsidP="005A5081">
      <w:pPr>
        <w:pStyle w:val="ListParagraph"/>
        <w:numPr>
          <w:ilvl w:val="1"/>
          <w:numId w:val="32"/>
        </w:numPr>
      </w:pPr>
      <w:r>
        <w:t xml:space="preserve">can be used to configure the xDot by running the </w:t>
      </w:r>
      <w:proofErr w:type="spellStart"/>
      <w:r>
        <w:t>XDotSim</w:t>
      </w:r>
      <w:proofErr w:type="spellEnd"/>
      <w:r>
        <w:t xml:space="preserve"> run configuration in Eclipse with the arguments </w:t>
      </w:r>
      <w:r w:rsidR="004E7A47">
        <w:t xml:space="preserve">“&lt;COM-PORT&gt;”, </w:t>
      </w:r>
      <w:r>
        <w:t>“string” and “&lt;AT-COMMAND&gt;”</w:t>
      </w:r>
    </w:p>
    <w:p w:rsidR="005A5081" w:rsidRDefault="005A5081" w:rsidP="003079F1">
      <w:pPr>
        <w:pStyle w:val="ListParagraph"/>
        <w:numPr>
          <w:ilvl w:val="1"/>
          <w:numId w:val="32"/>
        </w:numPr>
      </w:pPr>
      <w:r>
        <w:t xml:space="preserve">can be used to simulate xDot data packets to the gateway via LoRa by running the </w:t>
      </w:r>
      <w:proofErr w:type="spellStart"/>
      <w:r>
        <w:t>XDotSim</w:t>
      </w:r>
      <w:proofErr w:type="spellEnd"/>
      <w:r>
        <w:t xml:space="preserve"> run configuration in Eclipse with the arguments </w:t>
      </w:r>
      <w:r w:rsidR="004E7A47">
        <w:t xml:space="preserve">“&lt;COM-PORT&gt;”, </w:t>
      </w:r>
      <w:r>
        <w:t>“TEST” and “&lt;</w:t>
      </w:r>
      <w:r w:rsidR="004E7A47">
        <w:t>NUMBER-OF-PACKETS</w:t>
      </w:r>
      <w:r>
        <w:t>&gt;”</w:t>
      </w:r>
    </w:p>
    <w:p w:rsidR="005A5081" w:rsidRDefault="005A5081" w:rsidP="005A5081">
      <w:pPr>
        <w:pStyle w:val="ListParagraph"/>
        <w:numPr>
          <w:ilvl w:val="0"/>
          <w:numId w:val="32"/>
        </w:numPr>
      </w:pPr>
      <w:r>
        <w:t>multitech-node-red:  the gateway code (Node-RED and JavaScript)</w:t>
      </w:r>
    </w:p>
    <w:p w:rsidR="005A5081" w:rsidRDefault="005A5081" w:rsidP="005A5081">
      <w:pPr>
        <w:pStyle w:val="ListParagraph"/>
        <w:numPr>
          <w:ilvl w:val="0"/>
          <w:numId w:val="32"/>
        </w:numPr>
      </w:pPr>
      <w:proofErr w:type="spellStart"/>
      <w:r>
        <w:t>dcwater</w:t>
      </w:r>
      <w:proofErr w:type="spellEnd"/>
      <w:r>
        <w:t>:  the REST API (Java)</w:t>
      </w:r>
    </w:p>
    <w:p w:rsidR="005A5081" w:rsidRDefault="005A5081" w:rsidP="005A5081">
      <w:pPr>
        <w:pStyle w:val="ListParagraph"/>
        <w:ind w:left="360"/>
      </w:pPr>
    </w:p>
    <w:p w:rsidR="005A5081" w:rsidRPr="00B4698B" w:rsidRDefault="005A5081" w:rsidP="00B4698B"/>
    <w:p w:rsidR="005A5081" w:rsidRDefault="005A5081">
      <w:pPr>
        <w:rPr>
          <w:rFonts w:asciiTheme="majorHAnsi" w:eastAsiaTheme="majorEastAsia" w:hAnsiTheme="majorHAnsi" w:cstheme="majorBidi"/>
          <w:color w:val="2E74B5" w:themeColor="accent1" w:themeShade="BF"/>
          <w:sz w:val="26"/>
          <w:szCs w:val="26"/>
        </w:rPr>
      </w:pPr>
      <w:r>
        <w:br w:type="page"/>
      </w:r>
    </w:p>
    <w:p w:rsidR="008F618D" w:rsidRDefault="008F618D" w:rsidP="00B4698B">
      <w:pPr>
        <w:pStyle w:val="Heading2"/>
      </w:pPr>
      <w:bookmarkStart w:id="21" w:name="_Toc517099520"/>
      <w:r>
        <w:lastRenderedPageBreak/>
        <w:t>REST API</w:t>
      </w:r>
      <w:bookmarkEnd w:id="21"/>
    </w:p>
    <w:p w:rsidR="008F618D" w:rsidRDefault="008F618D" w:rsidP="008F618D">
      <w:r>
        <w:t xml:space="preserve">There are </w:t>
      </w:r>
      <w:r w:rsidR="00B01339">
        <w:t>several</w:t>
      </w:r>
      <w:r>
        <w:t xml:space="preserve"> </w:t>
      </w:r>
      <w:r w:rsidR="00B01339">
        <w:t>ways to send pressure readings to DC Water using REST APIs</w:t>
      </w:r>
      <w:r>
        <w:t>.</w:t>
      </w:r>
      <w:r w:rsidR="00B01339">
        <w:t xml:space="preserve"> The HTTP POST operation can be initiated from either the gateway or from the deviceWISE IoT portal.</w:t>
      </w:r>
    </w:p>
    <w:p w:rsidR="00AB5B55" w:rsidRDefault="00B01339" w:rsidP="008F618D">
      <w:r>
        <w:t xml:space="preserve">Initiating the HTTP POST from a gateway can be achieved using the Node-RED graphical programming language.  Node-RED on the gateway is already being used to parse incoming xDot messages, </w:t>
      </w:r>
      <w:r w:rsidR="00AB5B55">
        <w:t xml:space="preserve">compose well-formed deviceWISE MQTT commands and publish these commands to the </w:t>
      </w:r>
      <w:proofErr w:type="spellStart"/>
      <w:r w:rsidR="00AB5B55">
        <w:t>devceiWISE</w:t>
      </w:r>
      <w:proofErr w:type="spellEnd"/>
      <w:r w:rsidR="00AB5B55">
        <w:t xml:space="preserve"> IoT portal using MQTT over wired Ethernet or cellular.  Node-RED offers an http-request node to achieve the POST.</w:t>
      </w:r>
    </w:p>
    <w:tbl>
      <w:tblPr>
        <w:tblStyle w:val="TableGrid"/>
        <w:tblW w:w="0" w:type="auto"/>
        <w:tblLook w:val="04A0" w:firstRow="1" w:lastRow="0" w:firstColumn="1" w:lastColumn="0" w:noHBand="0" w:noVBand="1"/>
      </w:tblPr>
      <w:tblGrid>
        <w:gridCol w:w="9350"/>
      </w:tblGrid>
      <w:tr w:rsidR="00467C84" w:rsidTr="00467C84">
        <w:tc>
          <w:tcPr>
            <w:tcW w:w="9350" w:type="dxa"/>
          </w:tcPr>
          <w:p w:rsidR="00467C84" w:rsidRDefault="00467C84" w:rsidP="008F618D"/>
          <w:p w:rsidR="00467C84" w:rsidRDefault="00467C84" w:rsidP="00467C84">
            <w:pPr>
              <w:keepNext/>
            </w:pPr>
            <w:r>
              <w:rPr>
                <w:noProof/>
              </w:rPr>
              <w:drawing>
                <wp:inline distT="0" distB="0" distL="0" distR="0">
                  <wp:extent cx="5943600" cy="31553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_REDExampl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tc>
      </w:tr>
    </w:tbl>
    <w:p w:rsidR="00467C84" w:rsidRDefault="00467C84" w:rsidP="00467C84">
      <w:pPr>
        <w:pStyle w:val="Caption"/>
      </w:pPr>
      <w:r>
        <w:t xml:space="preserve">Figure </w:t>
      </w:r>
      <w:r w:rsidR="00163BA2">
        <w:rPr>
          <w:noProof/>
        </w:rPr>
        <w:fldChar w:fldCharType="begin"/>
      </w:r>
      <w:r w:rsidR="00163BA2">
        <w:rPr>
          <w:noProof/>
        </w:rPr>
        <w:instrText xml:space="preserve"> SEQ Figure \* ARABIC </w:instrText>
      </w:r>
      <w:r w:rsidR="00163BA2">
        <w:rPr>
          <w:noProof/>
        </w:rPr>
        <w:fldChar w:fldCharType="separate"/>
      </w:r>
      <w:r w:rsidR="00927ED3">
        <w:rPr>
          <w:noProof/>
        </w:rPr>
        <w:t>13</w:t>
      </w:r>
      <w:r w:rsidR="00163BA2">
        <w:rPr>
          <w:noProof/>
        </w:rPr>
        <w:fldChar w:fldCharType="end"/>
      </w:r>
      <w:r>
        <w:t xml:space="preserve"> </w:t>
      </w:r>
      <w:r w:rsidR="00065F0D">
        <w:t>–</w:t>
      </w:r>
      <w:r>
        <w:t xml:space="preserve"> Node</w:t>
      </w:r>
      <w:r w:rsidR="00065F0D">
        <w:t>-</w:t>
      </w:r>
      <w:r>
        <w:t xml:space="preserve">RED </w:t>
      </w:r>
      <w:r w:rsidR="0060330D">
        <w:t>p</w:t>
      </w:r>
      <w:r>
        <w:t xml:space="preserve">rogram </w:t>
      </w:r>
      <w:r w:rsidR="0060330D">
        <w:t>e</w:t>
      </w:r>
      <w:r>
        <w:t>xample</w:t>
      </w:r>
    </w:p>
    <w:p w:rsidR="00467C84" w:rsidRDefault="00467C84" w:rsidP="008F618D"/>
    <w:p w:rsidR="00AB5B55" w:rsidRDefault="00AB5B55" w:rsidP="008F618D">
      <w:r>
        <w:t xml:space="preserve">The HTTP POST can also be initiated from the deviceWISE IoT portal using Cloud Triggers and the </w:t>
      </w:r>
      <w:proofErr w:type="spellStart"/>
      <w:r>
        <w:t>http.client</w:t>
      </w:r>
      <w:proofErr w:type="spellEnd"/>
      <w:r>
        <w:t xml:space="preserve"> node</w:t>
      </w:r>
      <w:r w:rsidR="00C173BD">
        <w:t xml:space="preserve"> (</w:t>
      </w:r>
      <w:r w:rsidR="00C173BD">
        <w:fldChar w:fldCharType="begin"/>
      </w:r>
      <w:r w:rsidR="00C173BD">
        <w:instrText xml:space="preserve"> REF _Ref515957525 \h </w:instrText>
      </w:r>
      <w:r w:rsidR="00C173BD">
        <w:fldChar w:fldCharType="separate"/>
      </w:r>
      <w:r w:rsidR="005A5081">
        <w:t xml:space="preserve">Figure </w:t>
      </w:r>
      <w:r w:rsidR="005A5081">
        <w:rPr>
          <w:noProof/>
        </w:rPr>
        <w:t>14</w:t>
      </w:r>
      <w:r w:rsidR="00C173BD">
        <w:fldChar w:fldCharType="end"/>
      </w:r>
      <w:r w:rsidR="00C173BD">
        <w:t>)</w:t>
      </w:r>
      <w:r>
        <w:t>.  However, at this time, it does not seem possible to capture all the pressure readings associated with one property.batch command</w:t>
      </w:r>
      <w:r w:rsidR="00F72643">
        <w:t xml:space="preserve"> accurately and repeatedly</w:t>
      </w:r>
      <w:r>
        <w:t xml:space="preserve">.  Current methods </w:t>
      </w:r>
      <w:r w:rsidR="00F72643">
        <w:t xml:space="preserve">(ex., the </w:t>
      </w:r>
      <w:proofErr w:type="spellStart"/>
      <w:r w:rsidR="00F72643">
        <w:t>property.current</w:t>
      </w:r>
      <w:proofErr w:type="spellEnd"/>
      <w:r w:rsidR="00F72643">
        <w:t xml:space="preserve"> action) </w:t>
      </w:r>
      <w:r>
        <w:t>return pressure reading values from more than one property.batch command.</w:t>
      </w:r>
      <w:r w:rsidR="00F72643">
        <w:t xml:space="preserve">  Pressure reading values from the </w:t>
      </w:r>
      <w:proofErr w:type="spellStart"/>
      <w:r w:rsidR="00F72643">
        <w:t>property.current</w:t>
      </w:r>
      <w:proofErr w:type="spellEnd"/>
      <w:r w:rsidR="00F72643">
        <w:t xml:space="preserve"> action could be from property.batch commands that arrived before or after the triggering event.</w:t>
      </w:r>
      <w:r>
        <w:t xml:space="preserve">  </w:t>
      </w:r>
      <w:r w:rsidR="00F72643">
        <w:t>This</w:t>
      </w:r>
      <w:r>
        <w:t xml:space="preserve"> mean</w:t>
      </w:r>
      <w:r w:rsidR="00F72643">
        <w:t>s that</w:t>
      </w:r>
      <w:r>
        <w:t xml:space="preserve"> published value</w:t>
      </w:r>
      <w:r w:rsidR="00F72643">
        <w:t>s</w:t>
      </w:r>
      <w:r>
        <w:t xml:space="preserve"> </w:t>
      </w:r>
      <w:r w:rsidR="00F72643">
        <w:t>might</w:t>
      </w:r>
      <w:r>
        <w:t xml:space="preserve"> be missed </w:t>
      </w:r>
      <w:r w:rsidR="00F72643">
        <w:t>while others might</w:t>
      </w:r>
      <w:r>
        <w:t xml:space="preserve"> be duplicated.</w:t>
      </w:r>
    </w:p>
    <w:p w:rsidR="00E201AA" w:rsidRDefault="00E201AA">
      <w:r>
        <w:br w:type="page"/>
      </w:r>
    </w:p>
    <w:p w:rsidR="00E201AA" w:rsidRDefault="00E201AA" w:rsidP="008F618D"/>
    <w:tbl>
      <w:tblPr>
        <w:tblStyle w:val="TableGrid"/>
        <w:tblW w:w="0" w:type="auto"/>
        <w:tblLook w:val="04A0" w:firstRow="1" w:lastRow="0" w:firstColumn="1" w:lastColumn="0" w:noHBand="0" w:noVBand="1"/>
      </w:tblPr>
      <w:tblGrid>
        <w:gridCol w:w="7105"/>
      </w:tblGrid>
      <w:tr w:rsidR="00C173BD" w:rsidTr="00927ED3">
        <w:tc>
          <w:tcPr>
            <w:tcW w:w="7105" w:type="dxa"/>
          </w:tcPr>
          <w:p w:rsidR="00C173BD" w:rsidRDefault="00C173BD" w:rsidP="008F618D"/>
          <w:p w:rsidR="00C173BD" w:rsidRDefault="00C173BD" w:rsidP="00C173BD">
            <w:pPr>
              <w:keepNext/>
            </w:pPr>
            <w:r>
              <w:rPr>
                <w:noProof/>
              </w:rPr>
              <w:drawing>
                <wp:inline distT="0" distB="0" distL="0" distR="0">
                  <wp:extent cx="4320540" cy="3543212"/>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TriggerExample.PNG"/>
                          <pic:cNvPicPr/>
                        </pic:nvPicPr>
                        <pic:blipFill>
                          <a:blip r:embed="rId32">
                            <a:extLst>
                              <a:ext uri="{28A0092B-C50C-407E-A947-70E740481C1C}">
                                <a14:useLocalDpi xmlns:a14="http://schemas.microsoft.com/office/drawing/2010/main" val="0"/>
                              </a:ext>
                            </a:extLst>
                          </a:blip>
                          <a:stretch>
                            <a:fillRect/>
                          </a:stretch>
                        </pic:blipFill>
                        <pic:spPr>
                          <a:xfrm>
                            <a:off x="0" y="0"/>
                            <a:ext cx="4347504" cy="3565324"/>
                          </a:xfrm>
                          <a:prstGeom prst="rect">
                            <a:avLst/>
                          </a:prstGeom>
                        </pic:spPr>
                      </pic:pic>
                    </a:graphicData>
                  </a:graphic>
                </wp:inline>
              </w:drawing>
            </w:r>
          </w:p>
        </w:tc>
      </w:tr>
    </w:tbl>
    <w:p w:rsidR="00C173BD" w:rsidRDefault="00C173BD" w:rsidP="00C173BD">
      <w:pPr>
        <w:pStyle w:val="Caption"/>
      </w:pPr>
      <w:bookmarkStart w:id="22" w:name="_Ref515957525"/>
      <w:r>
        <w:t xml:space="preserve">Figure </w:t>
      </w:r>
      <w:r w:rsidR="00163BA2">
        <w:rPr>
          <w:noProof/>
        </w:rPr>
        <w:fldChar w:fldCharType="begin"/>
      </w:r>
      <w:r w:rsidR="00163BA2">
        <w:rPr>
          <w:noProof/>
        </w:rPr>
        <w:instrText xml:space="preserve"> SEQ Figure \* ARABIC </w:instrText>
      </w:r>
      <w:r w:rsidR="00163BA2">
        <w:rPr>
          <w:noProof/>
        </w:rPr>
        <w:fldChar w:fldCharType="separate"/>
      </w:r>
      <w:r w:rsidR="00927ED3">
        <w:rPr>
          <w:noProof/>
        </w:rPr>
        <w:t>14</w:t>
      </w:r>
      <w:r w:rsidR="00163BA2">
        <w:rPr>
          <w:noProof/>
        </w:rPr>
        <w:fldChar w:fldCharType="end"/>
      </w:r>
      <w:bookmarkEnd w:id="22"/>
      <w:r>
        <w:t xml:space="preserve"> - deviceWISE Cloud Trigger</w:t>
      </w:r>
      <w:r w:rsidR="0060330D">
        <w:t xml:space="preserve"> example</w:t>
      </w:r>
    </w:p>
    <w:p w:rsidR="00927ED3" w:rsidRDefault="00927ED3" w:rsidP="00927ED3">
      <w:bookmarkStart w:id="23" w:name="_Toc517099521"/>
    </w:p>
    <w:p w:rsidR="00FC65AA" w:rsidRPr="00927ED3" w:rsidRDefault="00524251" w:rsidP="00927ED3">
      <w:pPr>
        <w:pStyle w:val="Heading2"/>
      </w:pPr>
      <w:proofErr w:type="spellStart"/>
      <w:r>
        <w:t>p</w:t>
      </w:r>
      <w:r w:rsidR="00FC65AA">
        <w:t>roperty.change</w:t>
      </w:r>
      <w:proofErr w:type="spellEnd"/>
      <w:r w:rsidR="00FC65AA">
        <w:t xml:space="preserve"> Cloud Trigger event</w:t>
      </w:r>
      <w:r w:rsidR="00511FAD">
        <w:t xml:space="preserve"> to capture property.batch commands</w:t>
      </w:r>
      <w:bookmarkEnd w:id="23"/>
    </w:p>
    <w:p w:rsidR="00FC65AA" w:rsidRDefault="00FC65AA" w:rsidP="00FC65AA">
      <w:r>
        <w:t>This first approach features two API calls to the deviceWISE IoT portal and triggering a portal event based on one of the pressure properties changing values.</w:t>
      </w:r>
      <w:r w:rsidR="00524251">
        <w:t xml:space="preserve">  The gateways generate two API calls for each data packet received from an xDot.  One of the deviceWISE API calls is to bind the xDot to the gateway (</w:t>
      </w:r>
      <w:proofErr w:type="spellStart"/>
      <w:r w:rsidR="00524251">
        <w:t>thing.bind</w:t>
      </w:r>
      <w:proofErr w:type="spellEnd"/>
      <w:r w:rsidR="00524251">
        <w:t>), since the gateway is the device that’s connected to the IoT portal.  The other deviceWISE API call is to publish all the property values (property.batch) sent by the xDot in the data packet.</w:t>
      </w:r>
    </w:p>
    <w:p w:rsidR="008F618D" w:rsidRDefault="00FC65AA" w:rsidP="00F13E74">
      <w:pPr>
        <w:pStyle w:val="ListParagraph"/>
        <w:numPr>
          <w:ilvl w:val="0"/>
          <w:numId w:val="27"/>
        </w:numPr>
      </w:pPr>
      <w:proofErr w:type="spellStart"/>
      <w:r>
        <w:t>p</w:t>
      </w:r>
      <w:r w:rsidR="008F618D">
        <w:t>roperty.change</w:t>
      </w:r>
      <w:proofErr w:type="spellEnd"/>
      <w:r w:rsidR="008F618D">
        <w:t xml:space="preserve"> event for one of the pressure properties</w:t>
      </w:r>
    </w:p>
    <w:p w:rsidR="008F618D" w:rsidRDefault="00FC65AA" w:rsidP="00F13E74">
      <w:pPr>
        <w:pStyle w:val="ListParagraph"/>
        <w:numPr>
          <w:ilvl w:val="0"/>
          <w:numId w:val="27"/>
        </w:numPr>
      </w:pPr>
      <w:r>
        <w:t xml:space="preserve">four </w:t>
      </w:r>
      <w:proofErr w:type="spellStart"/>
      <w:r>
        <w:t>p</w:t>
      </w:r>
      <w:r w:rsidR="008F618D">
        <w:t>roperty.current</w:t>
      </w:r>
      <w:proofErr w:type="spellEnd"/>
      <w:r w:rsidR="008F618D">
        <w:t xml:space="preserve"> actions to get the other pressure properties</w:t>
      </w:r>
    </w:p>
    <w:p w:rsidR="008F618D" w:rsidRDefault="008F618D" w:rsidP="00F13E74">
      <w:pPr>
        <w:pStyle w:val="ListParagraph"/>
        <w:numPr>
          <w:ilvl w:val="0"/>
          <w:numId w:val="27"/>
        </w:numPr>
      </w:pPr>
      <w:r>
        <w:t>email action for debugging</w:t>
      </w:r>
    </w:p>
    <w:p w:rsidR="008F618D" w:rsidRPr="008F618D" w:rsidRDefault="008F618D" w:rsidP="00F13E74">
      <w:pPr>
        <w:pStyle w:val="ListParagraph"/>
        <w:numPr>
          <w:ilvl w:val="0"/>
          <w:numId w:val="27"/>
        </w:numPr>
      </w:pPr>
      <w:r>
        <w:t xml:space="preserve">HTTP </w:t>
      </w:r>
      <w:r w:rsidR="00FC65AA">
        <w:t>client to POST JSON using the DC Water REST API</w:t>
      </w:r>
    </w:p>
    <w:p w:rsidR="008F618D" w:rsidRDefault="00524251" w:rsidP="00524251">
      <w:r>
        <w:t>The problem with this approach</w:t>
      </w:r>
      <w:r w:rsidR="007E22E9">
        <w:t>:</w:t>
      </w:r>
      <w:r>
        <w:t xml:space="preserve"> </w:t>
      </w:r>
      <w:r w:rsidR="007E22E9">
        <w:t xml:space="preserve"> </w:t>
      </w:r>
      <w:r w:rsidR="00F13E74">
        <w:t>it</w:t>
      </w:r>
      <w:r w:rsidR="007E22E9">
        <w:t>’</w:t>
      </w:r>
      <w:r w:rsidR="00F13E74">
        <w:t>s</w:t>
      </w:r>
      <w:r>
        <w:t xml:space="preserve"> not possible to guarantee </w:t>
      </w:r>
      <w:r w:rsidR="007E22E9">
        <w:t>that the</w:t>
      </w:r>
      <w:r>
        <w:t xml:space="preserve"> </w:t>
      </w:r>
      <w:r w:rsidR="00F13E74">
        <w:t xml:space="preserve">trigger-generated </w:t>
      </w:r>
      <w:r w:rsidR="007E22E9">
        <w:t xml:space="preserve">set of </w:t>
      </w:r>
      <w:r>
        <w:t xml:space="preserve">pressure values are from the same property.batch.  Therefore, some of the </w:t>
      </w:r>
      <w:r w:rsidR="007E22E9">
        <w:t xml:space="preserve">pressure values </w:t>
      </w:r>
      <w:r>
        <w:t>might be duplicates from previous property.batch commands.</w:t>
      </w:r>
      <w:r w:rsidR="007E22E9">
        <w:t xml:space="preserve">  And some of the pressure values might never be sent to the REST API.</w:t>
      </w:r>
    </w:p>
    <w:p w:rsidR="00F13E74" w:rsidRDefault="00EC5C4C" w:rsidP="00F13E74">
      <w:pPr>
        <w:pStyle w:val="ListParagraph"/>
        <w:numPr>
          <w:ilvl w:val="0"/>
          <w:numId w:val="26"/>
        </w:numPr>
      </w:pPr>
      <w:r>
        <w:t xml:space="preserve">[NO] </w:t>
      </w:r>
      <w:r w:rsidR="00F13E74">
        <w:t xml:space="preserve">Gerhard Lapp at Telit recommended not specifying timestamps in each of the </w:t>
      </w:r>
      <w:proofErr w:type="spellStart"/>
      <w:r w:rsidR="00F13E74">
        <w:t>property.current</w:t>
      </w:r>
      <w:proofErr w:type="spellEnd"/>
      <w:r w:rsidR="00F13E74">
        <w:t xml:space="preserve"> actions, but that did not fix the problem.</w:t>
      </w:r>
    </w:p>
    <w:p w:rsidR="00195667" w:rsidRDefault="00195667" w:rsidP="00F13E74">
      <w:pPr>
        <w:pStyle w:val="ListParagraph"/>
        <w:numPr>
          <w:ilvl w:val="0"/>
          <w:numId w:val="26"/>
        </w:numPr>
      </w:pPr>
      <w:r>
        <w:lastRenderedPageBreak/>
        <w:t xml:space="preserve">[NO] </w:t>
      </w:r>
      <w:r w:rsidR="008E18DB">
        <w:t xml:space="preserve">Gerhard Lapp at Telit also recommended using the event timestamp instead of the property timestamp.  This did not fix the problem either.  The trigger event can be 10 seconds later than the timestamp of the property change.  </w:t>
      </w:r>
      <w:proofErr w:type="gramStart"/>
      <w:r w:rsidR="008E18DB">
        <w:t>So</w:t>
      </w:r>
      <w:proofErr w:type="gramEnd"/>
      <w:r w:rsidR="008E18DB">
        <w:t xml:space="preserve"> it’s possible to get property values that are newer than the value that triggered the event!</w:t>
      </w:r>
    </w:p>
    <w:p w:rsidR="00F13E74" w:rsidRDefault="00EC5C4C" w:rsidP="00F13E74">
      <w:pPr>
        <w:pStyle w:val="ListParagraph"/>
        <w:numPr>
          <w:ilvl w:val="0"/>
          <w:numId w:val="26"/>
        </w:numPr>
      </w:pPr>
      <w:r>
        <w:t xml:space="preserve">[NO] </w:t>
      </w:r>
      <w:r w:rsidR="00F13E74">
        <w:t>I experimented with eliminating the fractional seconds in timestamps in the gateway JavaScript code, but that did not fix the problem.</w:t>
      </w:r>
    </w:p>
    <w:p w:rsidR="00DE135C" w:rsidRDefault="00EC5C4C" w:rsidP="00F13E74">
      <w:pPr>
        <w:pStyle w:val="ListParagraph"/>
        <w:numPr>
          <w:ilvl w:val="0"/>
          <w:numId w:val="26"/>
        </w:numPr>
      </w:pPr>
      <w:r>
        <w:t xml:space="preserve">[ ] </w:t>
      </w:r>
      <w:r w:rsidR="00DE135C">
        <w:t>Another solution would be to POST one property value per REST API call to deviceWISE, and, as Gerhard said, “</w:t>
      </w:r>
      <w:r w:rsidR="00A6170F">
        <w:t>try to convince the other site to group the received values</w:t>
      </w:r>
      <w:r w:rsidR="00DE135C">
        <w:t xml:space="preserve">”. </w:t>
      </w:r>
    </w:p>
    <w:p w:rsidR="00EC5C4C" w:rsidRDefault="00EC5C4C" w:rsidP="00F13E74">
      <w:pPr>
        <w:pStyle w:val="ListParagraph"/>
        <w:numPr>
          <w:ilvl w:val="0"/>
          <w:numId w:val="26"/>
        </w:numPr>
      </w:pPr>
      <w:r>
        <w:t>[</w:t>
      </w:r>
      <w:r w:rsidR="00995664">
        <w:t>N/A</w:t>
      </w:r>
      <w:r>
        <w:t>] borrow from the next approach:  substitute property.publish for property.batch?</w:t>
      </w:r>
      <w:r w:rsidR="00A93ABC">
        <w:t xml:space="preserve">  Gerhard clarified in a later email that we was referring to Asset Gateway here.</w:t>
      </w:r>
    </w:p>
    <w:p w:rsidR="002E464D" w:rsidRDefault="002E464D" w:rsidP="00F13E74">
      <w:pPr>
        <w:pStyle w:val="ListParagraph"/>
        <w:numPr>
          <w:ilvl w:val="0"/>
          <w:numId w:val="26"/>
        </w:numPr>
      </w:pPr>
      <w:r>
        <w:t xml:space="preserve">[ ] add 10 second delay (Adrienne Clark) to the </w:t>
      </w:r>
      <w:proofErr w:type="spellStart"/>
      <w:r>
        <w:t>property.current</w:t>
      </w:r>
      <w:proofErr w:type="spellEnd"/>
      <w:r>
        <w:t xml:space="preserve"> action</w:t>
      </w:r>
    </w:p>
    <w:p w:rsidR="007E22E9" w:rsidRDefault="007E22E9" w:rsidP="007E22E9">
      <w:pPr>
        <w:pStyle w:val="ListParagraph"/>
      </w:pPr>
    </w:p>
    <w:p w:rsidR="00511FAD" w:rsidRDefault="00511FAD" w:rsidP="00511FAD">
      <w:pPr>
        <w:pStyle w:val="Heading2"/>
      </w:pPr>
      <w:bookmarkStart w:id="24" w:name="_Toc517099522"/>
      <w:proofErr w:type="spellStart"/>
      <w:r>
        <w:t>property.change</w:t>
      </w:r>
      <w:proofErr w:type="spellEnd"/>
      <w:r>
        <w:t xml:space="preserve"> Cloud Trigger event to capture property.publish commands</w:t>
      </w:r>
      <w:bookmarkEnd w:id="24"/>
    </w:p>
    <w:p w:rsidR="007E22E9" w:rsidRDefault="00511FAD" w:rsidP="00511FAD">
      <w:r>
        <w:t>This approach is a variation of the previous approach</w:t>
      </w:r>
      <w:r w:rsidR="003C0AF5">
        <w:t xml:space="preserve"> that requires</w:t>
      </w:r>
      <w:r w:rsidR="007E22E9">
        <w:t>:</w:t>
      </w:r>
      <w:r w:rsidR="003C0AF5">
        <w:t xml:space="preserve"> </w:t>
      </w:r>
    </w:p>
    <w:p w:rsidR="007E22E9" w:rsidRDefault="003C0AF5" w:rsidP="007E22E9">
      <w:pPr>
        <w:pStyle w:val="ListParagraph"/>
        <w:numPr>
          <w:ilvl w:val="0"/>
          <w:numId w:val="28"/>
        </w:numPr>
      </w:pPr>
      <w:r>
        <w:t>changing the JavaScript code on the gateway to publish MQTT property.publish commands instead of MQTT property.batch commands</w:t>
      </w:r>
    </w:p>
    <w:p w:rsidR="007E22E9" w:rsidRDefault="007E22E9" w:rsidP="007E22E9">
      <w:pPr>
        <w:pStyle w:val="ListParagraph"/>
        <w:numPr>
          <w:ilvl w:val="0"/>
          <w:numId w:val="28"/>
        </w:numPr>
      </w:pPr>
      <w:r>
        <w:t xml:space="preserve">moving from </w:t>
      </w:r>
      <w:proofErr w:type="spellStart"/>
      <w:r>
        <w:t>property.current</w:t>
      </w:r>
      <w:proofErr w:type="spellEnd"/>
      <w:r>
        <w:t xml:space="preserve"> actions</w:t>
      </w:r>
      <w:r w:rsidR="003C0AF5">
        <w:t xml:space="preserve">  </w:t>
      </w:r>
      <w:r>
        <w:t xml:space="preserve">to </w:t>
      </w:r>
      <w:proofErr w:type="spellStart"/>
      <w:r>
        <w:t>mqtt.receive</w:t>
      </w:r>
      <w:proofErr w:type="spellEnd"/>
      <w:r>
        <w:t xml:space="preserve"> actions and parsing the raw </w:t>
      </w:r>
      <w:r w:rsidR="00134052">
        <w:t xml:space="preserve">property.publish </w:t>
      </w:r>
      <w:r>
        <w:t>JSON</w:t>
      </w:r>
    </w:p>
    <w:p w:rsidR="00D96205" w:rsidRDefault="00D96205" w:rsidP="00D96205">
      <w:pPr>
        <w:pStyle w:val="ListParagraph"/>
        <w:numPr>
          <w:ilvl w:val="1"/>
          <w:numId w:val="28"/>
        </w:numPr>
      </w:pPr>
      <w:r>
        <w:t xml:space="preserve">[YES]  was able to demonstrate the creation of a second MQTT broker node connecting to deviceWISE IoT portal using a new application (app-name) token and publishing to the </w:t>
      </w:r>
      <w:proofErr w:type="spellStart"/>
      <w:r>
        <w:t>dcwater</w:t>
      </w:r>
      <w:proofErr w:type="spellEnd"/>
      <w:r>
        <w:t xml:space="preserve"> topic</w:t>
      </w:r>
    </w:p>
    <w:p w:rsidR="00D96205" w:rsidRDefault="00D96205" w:rsidP="00D96205">
      <w:pPr>
        <w:pStyle w:val="ListParagraph"/>
        <w:numPr>
          <w:ilvl w:val="2"/>
          <w:numId w:val="28"/>
        </w:numPr>
      </w:pPr>
      <w:r>
        <w:t>Can get the raw JSON</w:t>
      </w:r>
    </w:p>
    <w:p w:rsidR="00D96205" w:rsidRDefault="00D96205" w:rsidP="00D96205">
      <w:pPr>
        <w:pStyle w:val="ListParagraph"/>
        <w:numPr>
          <w:ilvl w:val="2"/>
          <w:numId w:val="28"/>
        </w:numPr>
      </w:pPr>
      <w:r>
        <w:t>Need to explore ways to extract pressure values</w:t>
      </w:r>
    </w:p>
    <w:p w:rsidR="00A6170F" w:rsidRDefault="00A6170F" w:rsidP="007E22E9">
      <w:pPr>
        <w:pStyle w:val="ListParagraph"/>
        <w:numPr>
          <w:ilvl w:val="0"/>
          <w:numId w:val="28"/>
        </w:numPr>
      </w:pPr>
      <w:r>
        <w:t>[</w:t>
      </w:r>
      <w:r w:rsidR="007C1771">
        <w:t xml:space="preserve"> </w:t>
      </w:r>
      <w:r>
        <w:t xml:space="preserve">]  for some reason, when you trigger on an </w:t>
      </w:r>
      <w:proofErr w:type="spellStart"/>
      <w:r>
        <w:t>mqtt.receive</w:t>
      </w:r>
      <w:proofErr w:type="spellEnd"/>
      <w:r>
        <w:t xml:space="preserve"> event, configuring a </w:t>
      </w:r>
      <w:proofErr w:type="spellStart"/>
      <w:r>
        <w:t>property.current</w:t>
      </w:r>
      <w:proofErr w:type="spellEnd"/>
      <w:r>
        <w:t xml:space="preserve"> action now seems to require both a thing keys and a property key.  We cannot write a separate trigger every time a new gateway is deployed.</w:t>
      </w:r>
    </w:p>
    <w:p w:rsidR="007C1771" w:rsidRDefault="007C1771" w:rsidP="007E22E9">
      <w:pPr>
        <w:pStyle w:val="ListParagraph"/>
        <w:numPr>
          <w:ilvl w:val="0"/>
          <w:numId w:val="28"/>
        </w:numPr>
      </w:pPr>
      <w:r>
        <w:t xml:space="preserve">[ ]  Why does </w:t>
      </w:r>
      <w:proofErr w:type="spellStart"/>
      <w:r>
        <w:t>Gephard</w:t>
      </w:r>
      <w:proofErr w:type="spellEnd"/>
      <w:r>
        <w:t xml:space="preserve"> recommend changing from property.batch to property.publish </w:t>
      </w:r>
      <w:proofErr w:type="gramStart"/>
      <w:r>
        <w:t>and also</w:t>
      </w:r>
      <w:proofErr w:type="gramEnd"/>
      <w:r>
        <w:t xml:space="preserve"> change from </w:t>
      </w:r>
      <w:proofErr w:type="spellStart"/>
      <w:r>
        <w:t>property.current</w:t>
      </w:r>
      <w:proofErr w:type="spellEnd"/>
      <w:r>
        <w:t xml:space="preserve"> actions to </w:t>
      </w:r>
      <w:proofErr w:type="spellStart"/>
      <w:r>
        <w:t>mqtt.receive</w:t>
      </w:r>
      <w:proofErr w:type="spellEnd"/>
      <w:r>
        <w:t xml:space="preserve"> actions in the cloud trigger?</w:t>
      </w:r>
    </w:p>
    <w:p w:rsidR="00524251" w:rsidRDefault="007E22E9" w:rsidP="00821D04">
      <w:r>
        <w:t>This approach</w:t>
      </w:r>
      <w:r w:rsidR="003C0AF5">
        <w:t xml:space="preserve"> was recommended by Gerhard Lapp at Telit to address the shortcomings of the previous approach.  </w:t>
      </w:r>
      <w:r w:rsidR="00821D04">
        <w:t>I</w:t>
      </w:r>
      <w:r w:rsidR="003C0AF5">
        <w:t xml:space="preserve">t </w:t>
      </w:r>
      <w:r w:rsidR="00821D04">
        <w:t xml:space="preserve">would </w:t>
      </w:r>
      <w:r w:rsidR="003C0AF5">
        <w:t xml:space="preserve">alter how we get data </w:t>
      </w:r>
      <w:r w:rsidR="00134052">
        <w:t xml:space="preserve">from the gateway </w:t>
      </w:r>
      <w:r w:rsidR="003C0AF5">
        <w:t>to the deviceWISE IoT portal</w:t>
      </w:r>
    </w:p>
    <w:p w:rsidR="003C0AF5" w:rsidRDefault="00821D04" w:rsidP="003C0AF5">
      <w:pPr>
        <w:pStyle w:val="ListParagraph"/>
        <w:numPr>
          <w:ilvl w:val="0"/>
          <w:numId w:val="25"/>
        </w:numPr>
      </w:pPr>
      <w:r>
        <w:t xml:space="preserve">[-] </w:t>
      </w:r>
      <w:r w:rsidR="003C0AF5">
        <w:t xml:space="preserve">It requires changing JavaScript code on the gateway, and DC Water already has </w:t>
      </w:r>
      <w:r w:rsidR="00134052">
        <w:t>a</w:t>
      </w:r>
      <w:r w:rsidR="003C0AF5">
        <w:t xml:space="preserve"> gateway</w:t>
      </w:r>
      <w:r w:rsidR="00ED54D2">
        <w:t>.  If needed, w</w:t>
      </w:r>
      <w:r w:rsidR="003C0AF5">
        <w:t>e can update the DC Water’s software using Multitech’s DeviceHQ.</w:t>
      </w:r>
    </w:p>
    <w:p w:rsidR="00D96205" w:rsidRDefault="00821D04" w:rsidP="003C0AF5">
      <w:pPr>
        <w:pStyle w:val="ListParagraph"/>
        <w:numPr>
          <w:ilvl w:val="0"/>
          <w:numId w:val="25"/>
        </w:numPr>
      </w:pPr>
      <w:r>
        <w:t xml:space="preserve">[-] </w:t>
      </w:r>
      <w:r w:rsidR="00D96205">
        <w:t xml:space="preserve">And it requires </w:t>
      </w:r>
      <w:r>
        <w:t>an additional API call to Telit for each packet received from the xDot</w:t>
      </w:r>
    </w:p>
    <w:p w:rsidR="00524251" w:rsidRDefault="00524251" w:rsidP="00524251"/>
    <w:p w:rsidR="008F618D" w:rsidRDefault="008F618D" w:rsidP="008F618D">
      <w:pPr>
        <w:pStyle w:val="Heading2"/>
      </w:pPr>
    </w:p>
    <w:p w:rsidR="00927ED3" w:rsidRDefault="00927ED3">
      <w:pPr>
        <w:rPr>
          <w:rFonts w:asciiTheme="majorHAnsi" w:eastAsiaTheme="majorEastAsia" w:hAnsiTheme="majorHAnsi" w:cstheme="majorBidi"/>
          <w:color w:val="2E74B5" w:themeColor="accent1" w:themeShade="BF"/>
          <w:sz w:val="26"/>
          <w:szCs w:val="26"/>
        </w:rPr>
      </w:pPr>
      <w:bookmarkStart w:id="25" w:name="_Toc517099523"/>
      <w:r>
        <w:br w:type="page"/>
      </w:r>
    </w:p>
    <w:p w:rsidR="008F618D" w:rsidRDefault="008F618D" w:rsidP="008F618D">
      <w:pPr>
        <w:pStyle w:val="Heading2"/>
      </w:pPr>
      <w:r>
        <w:lastRenderedPageBreak/>
        <w:t>deviceWISE IoT Portal as an MQTT Relay</w:t>
      </w:r>
      <w:bookmarkEnd w:id="25"/>
    </w:p>
    <w:p w:rsidR="007A4F90" w:rsidRDefault="00511FAD" w:rsidP="00511FAD">
      <w:r>
        <w:t xml:space="preserve">This approach </w:t>
      </w:r>
      <w:r w:rsidR="00520ADF">
        <w:t xml:space="preserve">merely uses the deviceWISE IoT portal as an MQTT broker.  We would need to develop an MQTT client elsewhere and subscribe to the desired topic.  In that case, the </w:t>
      </w:r>
    </w:p>
    <w:tbl>
      <w:tblPr>
        <w:tblStyle w:val="TableGrid"/>
        <w:tblW w:w="0" w:type="auto"/>
        <w:tblLook w:val="04A0" w:firstRow="1" w:lastRow="0" w:firstColumn="1" w:lastColumn="0" w:noHBand="0" w:noVBand="1"/>
      </w:tblPr>
      <w:tblGrid>
        <w:gridCol w:w="5845"/>
      </w:tblGrid>
      <w:tr w:rsidR="00927ED3" w:rsidTr="00927ED3">
        <w:tc>
          <w:tcPr>
            <w:tcW w:w="5845" w:type="dxa"/>
          </w:tcPr>
          <w:p w:rsidR="00927ED3" w:rsidRDefault="00927ED3" w:rsidP="00511FAD"/>
          <w:p w:rsidR="00927ED3" w:rsidRDefault="00927ED3" w:rsidP="00927ED3">
            <w:pPr>
              <w:keepNext/>
            </w:pPr>
            <w:r>
              <w:rPr>
                <w:noProof/>
              </w:rPr>
              <w:drawing>
                <wp:inline distT="0" distB="0" distL="0" distR="0" wp14:anchorId="68858F7C" wp14:editId="4DBE92DF">
                  <wp:extent cx="3329940" cy="266822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5065" cy="2696366"/>
                          </a:xfrm>
                          <a:prstGeom prst="rect">
                            <a:avLst/>
                          </a:prstGeom>
                        </pic:spPr>
                      </pic:pic>
                    </a:graphicData>
                  </a:graphic>
                </wp:inline>
              </w:drawing>
            </w:r>
          </w:p>
        </w:tc>
      </w:tr>
    </w:tbl>
    <w:p w:rsidR="00927ED3" w:rsidRDefault="00927ED3" w:rsidP="00927ED3">
      <w:pPr>
        <w:pStyle w:val="Caption"/>
      </w:pPr>
      <w:r>
        <w:t xml:space="preserve">Figure </w:t>
      </w:r>
      <w:r w:rsidR="00CF5D7C">
        <w:rPr>
          <w:noProof/>
        </w:rPr>
        <w:fldChar w:fldCharType="begin"/>
      </w:r>
      <w:r w:rsidR="00CF5D7C">
        <w:rPr>
          <w:noProof/>
        </w:rPr>
        <w:instrText xml:space="preserve"> SEQ Figure \* ARABIC </w:instrText>
      </w:r>
      <w:r w:rsidR="00CF5D7C">
        <w:rPr>
          <w:noProof/>
        </w:rPr>
        <w:fldChar w:fldCharType="separate"/>
      </w:r>
      <w:r>
        <w:rPr>
          <w:noProof/>
        </w:rPr>
        <w:t>15</w:t>
      </w:r>
      <w:r w:rsidR="00CF5D7C">
        <w:rPr>
          <w:noProof/>
        </w:rPr>
        <w:fldChar w:fldCharType="end"/>
      </w:r>
      <w:r>
        <w:t xml:space="preserve"> - deviceWISE Cloud Trigger to POST using REST API</w:t>
      </w:r>
    </w:p>
    <w:p w:rsidR="003F0D94" w:rsidRDefault="003F0D94" w:rsidP="00511FAD"/>
    <w:p w:rsidR="003F0D94" w:rsidRDefault="00497CEA" w:rsidP="003F0D94">
      <w:pPr>
        <w:pStyle w:val="Heading2"/>
      </w:pPr>
      <w:bookmarkStart w:id="26" w:name="_Toc517099524"/>
      <w:r>
        <w:t>DC Water</w:t>
      </w:r>
      <w:r w:rsidR="003F0D94">
        <w:t xml:space="preserve"> subscribes to deviceWISE Topic</w:t>
      </w:r>
      <w:bookmarkEnd w:id="26"/>
    </w:p>
    <w:p w:rsidR="003F0D94" w:rsidRDefault="003F0D94" w:rsidP="00511FAD">
      <w:r>
        <w:t xml:space="preserve">We could publish two times, one </w:t>
      </w:r>
      <w:proofErr w:type="gramStart"/>
      <w:r>
        <w:t>publish</w:t>
      </w:r>
      <w:proofErr w:type="gramEnd"/>
      <w:r>
        <w:t xml:space="preserve"> to topic=</w:t>
      </w:r>
      <w:proofErr w:type="spellStart"/>
      <w:r>
        <w:t>api</w:t>
      </w:r>
      <w:proofErr w:type="spellEnd"/>
      <w:r>
        <w:t xml:space="preserve"> to record all our values on the deviceWISE portal,  and publish a second time to topic=</w:t>
      </w:r>
      <w:proofErr w:type="spellStart"/>
      <w:r>
        <w:t>dcwater</w:t>
      </w:r>
      <w:proofErr w:type="spellEnd"/>
      <w:r>
        <w:t xml:space="preserve">.  DC Water could </w:t>
      </w:r>
      <w:r w:rsidR="00D81A4E">
        <w:t>subscribe directly to the MQTT broker at deviceWISE.</w:t>
      </w:r>
    </w:p>
    <w:p w:rsidR="00D81A4E" w:rsidRDefault="00D81A4E" w:rsidP="00D81A4E">
      <w:pPr>
        <w:pStyle w:val="ListParagraph"/>
        <w:numPr>
          <w:ilvl w:val="0"/>
          <w:numId w:val="29"/>
        </w:numPr>
      </w:pPr>
      <w:r>
        <w:t>DC Water would need to become a deviceWISE customer</w:t>
      </w:r>
    </w:p>
    <w:p w:rsidR="007A4F90" w:rsidRDefault="007A4F90" w:rsidP="007A4F90">
      <w:pPr>
        <w:pStyle w:val="ListParagraph"/>
        <w:numPr>
          <w:ilvl w:val="0"/>
          <w:numId w:val="30"/>
        </w:numPr>
      </w:pPr>
      <w:r>
        <w:t>This increase cost by adding one API call per pressure reading</w:t>
      </w:r>
      <w:r w:rsidR="00C903D9">
        <w:t xml:space="preserve"> (from 2 to 3)</w:t>
      </w:r>
    </w:p>
    <w:p w:rsidR="007A4F90" w:rsidRPr="00511FAD" w:rsidRDefault="007A4F90" w:rsidP="007A4F90"/>
    <w:p w:rsidR="008F618D" w:rsidRDefault="00734948" w:rsidP="00734948">
      <w:pPr>
        <w:pStyle w:val="Heading2"/>
      </w:pPr>
      <w:bookmarkStart w:id="27" w:name="_Toc517099525"/>
      <w:r>
        <w:t>Priorities</w:t>
      </w:r>
      <w:bookmarkEnd w:id="27"/>
    </w:p>
    <w:p w:rsidR="00734948" w:rsidRDefault="00734948" w:rsidP="00734948">
      <w:pPr>
        <w:pStyle w:val="ListParagraph"/>
        <w:numPr>
          <w:ilvl w:val="0"/>
          <w:numId w:val="31"/>
        </w:numPr>
      </w:pPr>
      <w:r>
        <w:t xml:space="preserve">Have Telit fix the </w:t>
      </w:r>
      <w:proofErr w:type="spellStart"/>
      <w:r>
        <w:t>property.current</w:t>
      </w:r>
      <w:proofErr w:type="spellEnd"/>
      <w:r>
        <w:t xml:space="preserve"> Cloud Trigger action</w:t>
      </w:r>
      <w:r w:rsidR="00163BA2">
        <w:t xml:space="preserve"> (we can discuss what they probably need to do for this one)</w:t>
      </w:r>
    </w:p>
    <w:p w:rsidR="00734948" w:rsidRDefault="00734948" w:rsidP="00734948">
      <w:pPr>
        <w:pStyle w:val="ListParagraph"/>
        <w:numPr>
          <w:ilvl w:val="0"/>
          <w:numId w:val="31"/>
        </w:numPr>
      </w:pPr>
      <w:r>
        <w:t xml:space="preserve">Get </w:t>
      </w:r>
      <w:r w:rsidR="004842DC">
        <w:t>DC</w:t>
      </w:r>
      <w:r>
        <w:t xml:space="preserve"> Water to agree to </w:t>
      </w:r>
      <w:r w:rsidR="00730067">
        <w:t>receive</w:t>
      </w:r>
      <w:r>
        <w:t xml:space="preserve"> pressure reading value</w:t>
      </w:r>
      <w:r w:rsidR="00E7043C">
        <w:t>s</w:t>
      </w:r>
      <w:r>
        <w:t xml:space="preserve"> </w:t>
      </w:r>
      <w:r w:rsidR="00730067">
        <w:t>one</w:t>
      </w:r>
      <w:r w:rsidR="00E7043C">
        <w:t>-</w:t>
      </w:r>
      <w:r>
        <w:t>at</w:t>
      </w:r>
      <w:r w:rsidR="00E7043C">
        <w:t>-</w:t>
      </w:r>
      <w:r>
        <w:t>a</w:t>
      </w:r>
      <w:r w:rsidR="00E7043C">
        <w:t>-</w:t>
      </w:r>
      <w:r>
        <w:t>time over the REST API</w:t>
      </w:r>
      <w:r w:rsidR="00163BA2">
        <w:t>.  This means we would POST five times to send the pressure readings:  sum, number, minimum, maximum and average (only two of sum, number and average need to be sent)</w:t>
      </w:r>
    </w:p>
    <w:p w:rsidR="00734948" w:rsidRDefault="00163BA2" w:rsidP="00734948">
      <w:pPr>
        <w:pStyle w:val="ListParagraph"/>
        <w:numPr>
          <w:ilvl w:val="0"/>
          <w:numId w:val="31"/>
        </w:numPr>
      </w:pPr>
      <w:r>
        <w:t xml:space="preserve">We can </w:t>
      </w:r>
      <w:r w:rsidR="00A50D7E">
        <w:t xml:space="preserve">POST </w:t>
      </w:r>
      <w:r>
        <w:t xml:space="preserve">directly </w:t>
      </w:r>
      <w:r w:rsidR="00A50D7E">
        <w:t>from gateway?</w:t>
      </w:r>
    </w:p>
    <w:p w:rsidR="00A50D7E" w:rsidRDefault="00A50D7E" w:rsidP="00734948">
      <w:pPr>
        <w:pStyle w:val="ListParagraph"/>
        <w:numPr>
          <w:ilvl w:val="0"/>
          <w:numId w:val="31"/>
        </w:numPr>
      </w:pPr>
      <w:r>
        <w:t xml:space="preserve">How about a better API for DC Water – </w:t>
      </w:r>
      <w:r w:rsidR="00163BA2">
        <w:t>like</w:t>
      </w:r>
      <w:r>
        <w:t xml:space="preserve"> JAVA classes</w:t>
      </w:r>
      <w:r w:rsidR="00163BA2">
        <w:t>?</w:t>
      </w:r>
    </w:p>
    <w:p w:rsidR="00760357" w:rsidRPr="00734948" w:rsidRDefault="00760357" w:rsidP="00734948">
      <w:pPr>
        <w:pStyle w:val="ListParagraph"/>
        <w:numPr>
          <w:ilvl w:val="0"/>
          <w:numId w:val="31"/>
        </w:numPr>
      </w:pPr>
      <w:r>
        <w:t>Just have DC Water subscribe to a deviceWISE topic directly.  We could publish twice:  once for all our data to be stored on the deviceWISE IoT Portal, and the second time for DC Water to subscribe to only pressure readings (extra API call)</w:t>
      </w:r>
    </w:p>
    <w:p w:rsidR="008F618D" w:rsidRDefault="008F618D" w:rsidP="008F618D">
      <w:pPr>
        <w:pStyle w:val="Heading2"/>
      </w:pPr>
      <w:r>
        <w:br w:type="page"/>
      </w:r>
    </w:p>
    <w:p w:rsidR="005200C6" w:rsidRDefault="00024675" w:rsidP="004C59CA">
      <w:pPr>
        <w:pStyle w:val="Heading1"/>
      </w:pPr>
      <w:bookmarkStart w:id="28" w:name="_Toc517099526"/>
      <w:r>
        <w:lastRenderedPageBreak/>
        <w:t>AWS</w:t>
      </w:r>
      <w:bookmarkEnd w:id="28"/>
    </w:p>
    <w:p w:rsidR="00024675" w:rsidRDefault="00024675" w:rsidP="00024675">
      <w:pPr>
        <w:pStyle w:val="ListParagraph"/>
        <w:numPr>
          <w:ilvl w:val="0"/>
          <w:numId w:val="14"/>
        </w:numPr>
      </w:pPr>
      <w:r>
        <w:t xml:space="preserve">Installed an AWS MQTT IoT library </w:t>
      </w:r>
      <w:r w:rsidR="00364C1A">
        <w:t>for</w:t>
      </w:r>
      <w:r>
        <w:t xml:space="preserve"> Node-RED on 3/9/2018</w:t>
      </w:r>
    </w:p>
    <w:p w:rsidR="00024675" w:rsidRDefault="00CF5D7C" w:rsidP="00024675">
      <w:pPr>
        <w:pStyle w:val="ListParagraph"/>
        <w:numPr>
          <w:ilvl w:val="1"/>
          <w:numId w:val="14"/>
        </w:numPr>
      </w:pPr>
      <w:hyperlink r:id="rId34" w:history="1">
        <w:r w:rsidR="00024675" w:rsidRPr="00711D17">
          <w:rPr>
            <w:rStyle w:val="Hyperlink"/>
          </w:rPr>
          <w:t>https://flows.nodered.org/node/node-red-contrib-aws-iot-hub</w:t>
        </w:r>
      </w:hyperlink>
    </w:p>
    <w:p w:rsidR="00024675" w:rsidRDefault="00024675" w:rsidP="00024675">
      <w:pPr>
        <w:pStyle w:val="ListParagraph"/>
        <w:numPr>
          <w:ilvl w:val="1"/>
          <w:numId w:val="14"/>
        </w:numPr>
      </w:pPr>
      <w:r>
        <w:t>Provide three nodes</w:t>
      </w:r>
    </w:p>
    <w:p w:rsidR="00024675" w:rsidRDefault="00024675" w:rsidP="00024675">
      <w:pPr>
        <w:pStyle w:val="ListParagraph"/>
        <w:numPr>
          <w:ilvl w:val="2"/>
          <w:numId w:val="14"/>
        </w:numPr>
      </w:pPr>
      <w:proofErr w:type="spellStart"/>
      <w:r>
        <w:t>aws</w:t>
      </w:r>
      <w:proofErr w:type="spellEnd"/>
      <w:r>
        <w:t>-</w:t>
      </w:r>
      <w:proofErr w:type="spellStart"/>
      <w:r>
        <w:t>mqtt</w:t>
      </w:r>
      <w:proofErr w:type="spellEnd"/>
      <w:r>
        <w:t>-out (to publish to a topic)</w:t>
      </w:r>
    </w:p>
    <w:p w:rsidR="00024675" w:rsidRDefault="00024675" w:rsidP="00024675">
      <w:pPr>
        <w:pStyle w:val="ListParagraph"/>
        <w:numPr>
          <w:ilvl w:val="2"/>
          <w:numId w:val="14"/>
        </w:numPr>
      </w:pPr>
      <w:proofErr w:type="spellStart"/>
      <w:r>
        <w:t>aws</w:t>
      </w:r>
      <w:proofErr w:type="spellEnd"/>
      <w:r>
        <w:t>-</w:t>
      </w:r>
      <w:proofErr w:type="spellStart"/>
      <w:r>
        <w:t>mqtt</w:t>
      </w:r>
      <w:proofErr w:type="spellEnd"/>
      <w:r>
        <w:t>-in (to publish to a topic)</w:t>
      </w:r>
    </w:p>
    <w:p w:rsidR="00024675" w:rsidRDefault="00024675" w:rsidP="00024675">
      <w:pPr>
        <w:pStyle w:val="ListParagraph"/>
        <w:numPr>
          <w:ilvl w:val="2"/>
          <w:numId w:val="14"/>
        </w:numPr>
      </w:pPr>
      <w:proofErr w:type="spellStart"/>
      <w:r>
        <w:t>aws</w:t>
      </w:r>
      <w:proofErr w:type="spellEnd"/>
      <w:r>
        <w:t>-thing</w:t>
      </w:r>
    </w:p>
    <w:p w:rsidR="00893323" w:rsidRDefault="00CF5D7C" w:rsidP="00893323">
      <w:pPr>
        <w:pStyle w:val="ListParagraph"/>
        <w:numPr>
          <w:ilvl w:val="0"/>
          <w:numId w:val="14"/>
        </w:numPr>
      </w:pPr>
      <w:hyperlink r:id="rId35" w:history="1">
        <w:r w:rsidR="00893323" w:rsidRPr="00711D17">
          <w:rPr>
            <w:rStyle w:val="Hyperlink"/>
          </w:rPr>
          <w:t>https://www.npmjs.com/package/aws-iot-device-sdk</w:t>
        </w:r>
      </w:hyperlink>
      <w:r w:rsidR="00893323">
        <w:t xml:space="preserve"> </w:t>
      </w:r>
    </w:p>
    <w:p w:rsidR="00893323" w:rsidRPr="00893323" w:rsidRDefault="00893323" w:rsidP="00893323">
      <w:pPr>
        <w:pStyle w:val="ListParagraph"/>
        <w:numPr>
          <w:ilvl w:val="1"/>
          <w:numId w:val="14"/>
        </w:numPr>
      </w:pPr>
      <w:proofErr w:type="spellStart"/>
      <w:r w:rsidRPr="00893323">
        <w:t>npm</w:t>
      </w:r>
      <w:proofErr w:type="spellEnd"/>
      <w:r w:rsidRPr="00893323">
        <w:t> install </w:t>
      </w:r>
      <w:proofErr w:type="spellStart"/>
      <w:r w:rsidRPr="00893323">
        <w:t>aws</w:t>
      </w:r>
      <w:proofErr w:type="spellEnd"/>
      <w:r w:rsidRPr="00893323">
        <w:t>-</w:t>
      </w:r>
      <w:proofErr w:type="spellStart"/>
      <w:r w:rsidRPr="00893323">
        <w:t>iot</w:t>
      </w:r>
      <w:proofErr w:type="spellEnd"/>
      <w:r w:rsidRPr="00893323">
        <w:t>-device-</w:t>
      </w:r>
      <w:proofErr w:type="spellStart"/>
      <w:r w:rsidRPr="00893323">
        <w:t>sdk</w:t>
      </w:r>
      <w:proofErr w:type="spellEnd"/>
    </w:p>
    <w:p w:rsidR="00893323" w:rsidRDefault="006D0D2A" w:rsidP="006D0D2A">
      <w:pPr>
        <w:pStyle w:val="ListParagraph"/>
        <w:numPr>
          <w:ilvl w:val="0"/>
          <w:numId w:val="14"/>
        </w:numPr>
      </w:pPr>
      <w:r>
        <w:t>node-RED log file:  /var/log/app/node-red.log</w:t>
      </w:r>
    </w:p>
    <w:p w:rsidR="006D0D2A" w:rsidRDefault="006D0D2A" w:rsidP="006D0D2A">
      <w:pPr>
        <w:pStyle w:val="ListParagraph"/>
        <w:numPr>
          <w:ilvl w:val="0"/>
          <w:numId w:val="14"/>
        </w:numPr>
      </w:pPr>
    </w:p>
    <w:p w:rsidR="00024675" w:rsidRDefault="00024675" w:rsidP="00024675">
      <w:pPr>
        <w:ind w:left="1440"/>
      </w:pPr>
    </w:p>
    <w:p w:rsidR="00505C13" w:rsidRDefault="00505C13" w:rsidP="00024675">
      <w:pPr>
        <w:ind w:left="1440"/>
      </w:pPr>
    </w:p>
    <w:p w:rsidR="00505C13" w:rsidRDefault="00505C13">
      <w:r>
        <w:br w:type="page"/>
      </w:r>
    </w:p>
    <w:p w:rsidR="00505C13" w:rsidRDefault="00505C13" w:rsidP="00505C13"/>
    <w:tbl>
      <w:tblPr>
        <w:tblStyle w:val="TableGrid"/>
        <w:tblW w:w="0" w:type="auto"/>
        <w:tblLook w:val="04A0" w:firstRow="1" w:lastRow="0" w:firstColumn="1" w:lastColumn="0" w:noHBand="0" w:noVBand="1"/>
      </w:tblPr>
      <w:tblGrid>
        <w:gridCol w:w="9350"/>
      </w:tblGrid>
      <w:tr w:rsidR="00505C13" w:rsidTr="00505C13">
        <w:tc>
          <w:tcPr>
            <w:tcW w:w="9350" w:type="dxa"/>
          </w:tcPr>
          <w:p w:rsidR="00505C13" w:rsidRDefault="00505C13" w:rsidP="00C367FA">
            <w:pPr>
              <w:keepNext/>
            </w:pPr>
            <w:r>
              <w:rPr>
                <w:noProof/>
              </w:rPr>
              <w:drawing>
                <wp:inline distT="0" distB="0" distL="0" distR="0" wp14:anchorId="710855CE" wp14:editId="27AACE86">
                  <wp:extent cx="5562600" cy="3035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9461" cy="3093975"/>
                          </a:xfrm>
                          <a:prstGeom prst="rect">
                            <a:avLst/>
                          </a:prstGeom>
                        </pic:spPr>
                      </pic:pic>
                    </a:graphicData>
                  </a:graphic>
                </wp:inline>
              </w:drawing>
            </w:r>
          </w:p>
        </w:tc>
      </w:tr>
    </w:tbl>
    <w:p w:rsidR="00505C13" w:rsidRDefault="00C367FA" w:rsidP="00C367FA">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16</w:t>
      </w:r>
      <w:r w:rsidR="00B01339">
        <w:rPr>
          <w:noProof/>
        </w:rPr>
        <w:fldChar w:fldCharType="end"/>
      </w:r>
      <w:r>
        <w:t xml:space="preserve"> - Node-RED features currently not supported by Conduit AEP firmware 1.4.5</w:t>
      </w:r>
    </w:p>
    <w:p w:rsidR="00BC719C" w:rsidRDefault="00BC719C" w:rsidP="00BC719C"/>
    <w:p w:rsidR="00BC719C" w:rsidRDefault="00BC719C">
      <w:r>
        <w:br w:type="page"/>
      </w:r>
    </w:p>
    <w:p w:rsidR="00BC719C" w:rsidRDefault="00BC719C" w:rsidP="00BC719C">
      <w:r>
        <w:rPr>
          <w:noProof/>
        </w:rPr>
        <w:lastRenderedPageBreak/>
        <w:drawing>
          <wp:inline distT="0" distB="0" distL="0" distR="0" wp14:anchorId="3F9D8EF4" wp14:editId="067BA4A0">
            <wp:extent cx="5943600" cy="4661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61535"/>
                    </a:xfrm>
                    <a:prstGeom prst="rect">
                      <a:avLst/>
                    </a:prstGeom>
                  </pic:spPr>
                </pic:pic>
              </a:graphicData>
            </a:graphic>
          </wp:inline>
        </w:drawing>
      </w:r>
    </w:p>
    <w:p w:rsidR="00FC011E" w:rsidRDefault="00FC011E" w:rsidP="00BC719C"/>
    <w:p w:rsidR="00FC011E" w:rsidRDefault="00FC011E">
      <w:r>
        <w:br w:type="page"/>
      </w:r>
    </w:p>
    <w:p w:rsidR="005034E6" w:rsidRDefault="005034E6" w:rsidP="005034E6">
      <w:pPr>
        <w:pStyle w:val="Heading1"/>
      </w:pPr>
      <w:bookmarkStart w:id="29" w:name="_Toc517099527"/>
      <w:r>
        <w:lastRenderedPageBreak/>
        <w:t>Testing</w:t>
      </w:r>
      <w:bookmarkEnd w:id="29"/>
    </w:p>
    <w:p w:rsidR="005034E6" w:rsidRDefault="005034E6" w:rsidP="005034E6">
      <w:pPr>
        <w:pStyle w:val="Heading1"/>
      </w:pPr>
    </w:p>
    <w:p w:rsidR="005034E6" w:rsidRDefault="005034E6" w:rsidP="005034E6">
      <w:pPr>
        <w:pStyle w:val="Heading2"/>
      </w:pPr>
      <w:bookmarkStart w:id="30" w:name="_Toc517099528"/>
      <w:r>
        <w:t>deviceWISE (</w:t>
      </w:r>
      <w:proofErr w:type="spellStart"/>
      <w:r>
        <w:t>dW</w:t>
      </w:r>
      <w:proofErr w:type="spellEnd"/>
      <w:r>
        <w:t>)</w:t>
      </w:r>
      <w:bookmarkEnd w:id="30"/>
    </w:p>
    <w:p w:rsidR="005034E6" w:rsidRDefault="005034E6" w:rsidP="005034E6">
      <w:pPr>
        <w:pStyle w:val="ListParagraph"/>
        <w:numPr>
          <w:ilvl w:val="0"/>
          <w:numId w:val="23"/>
        </w:numPr>
      </w:pPr>
      <w:r>
        <w:t xml:space="preserve">use REST API for POST to get </w:t>
      </w:r>
      <w:proofErr w:type="spellStart"/>
      <w:r>
        <w:t>SessionId</w:t>
      </w:r>
      <w:proofErr w:type="spellEnd"/>
    </w:p>
    <w:p w:rsidR="005034E6" w:rsidRDefault="005034E6" w:rsidP="005034E6">
      <w:pPr>
        <w:pStyle w:val="ListParagraph"/>
        <w:numPr>
          <w:ilvl w:val="0"/>
          <w:numId w:val="23"/>
        </w:numPr>
      </w:pPr>
      <w:r>
        <w:t xml:space="preserve">use REST API for GET and </w:t>
      </w:r>
      <w:proofErr w:type="spellStart"/>
      <w:r>
        <w:t>dW</w:t>
      </w:r>
      <w:proofErr w:type="spellEnd"/>
      <w:r>
        <w:t xml:space="preserve"> </w:t>
      </w:r>
      <w:proofErr w:type="spellStart"/>
      <w:r w:rsidRPr="005034E6">
        <w:rPr>
          <w:i/>
        </w:rPr>
        <w:t>property.current</w:t>
      </w:r>
      <w:proofErr w:type="spellEnd"/>
      <w:r>
        <w:t xml:space="preserve"> command</w:t>
      </w:r>
    </w:p>
    <w:p w:rsidR="005034E6" w:rsidRDefault="00CF5D7C" w:rsidP="005034E6">
      <w:pPr>
        <w:pStyle w:val="ListParagraph"/>
        <w:numPr>
          <w:ilvl w:val="1"/>
          <w:numId w:val="23"/>
        </w:numPr>
      </w:pPr>
      <w:hyperlink r:id="rId38" w:history="1">
        <w:r w:rsidR="005034E6" w:rsidRPr="009E6BC6">
          <w:rPr>
            <w:rStyle w:val="Hyperlink"/>
          </w:rPr>
          <w:t>https://help.devicewise.com/display/ARG/property.current</w:t>
        </w:r>
      </w:hyperlink>
      <w:r w:rsidR="005034E6">
        <w:t xml:space="preserve"> </w:t>
      </w:r>
      <w:r w:rsidR="005034E6">
        <w:br w:type="page"/>
      </w:r>
    </w:p>
    <w:p w:rsidR="00FC011E" w:rsidRDefault="00FC011E" w:rsidP="00FC011E">
      <w:pPr>
        <w:pStyle w:val="Heading1"/>
      </w:pPr>
      <w:bookmarkStart w:id="31" w:name="_Toc517099529"/>
      <w:r>
        <w:lastRenderedPageBreak/>
        <w:t>Issues/Questions/Risks</w:t>
      </w:r>
      <w:bookmarkEnd w:id="31"/>
    </w:p>
    <w:p w:rsidR="00FC011E" w:rsidRDefault="00FC011E" w:rsidP="00FC011E"/>
    <w:tbl>
      <w:tblPr>
        <w:tblStyle w:val="TableGrid"/>
        <w:tblW w:w="8105" w:type="dxa"/>
        <w:tblLook w:val="04A0" w:firstRow="1" w:lastRow="0" w:firstColumn="1" w:lastColumn="0" w:noHBand="0" w:noVBand="1"/>
      </w:tblPr>
      <w:tblGrid>
        <w:gridCol w:w="355"/>
        <w:gridCol w:w="4019"/>
        <w:gridCol w:w="466"/>
        <w:gridCol w:w="3265"/>
      </w:tblGrid>
      <w:tr w:rsidR="00A469F1" w:rsidRPr="00FC011E" w:rsidTr="00A469F1">
        <w:tc>
          <w:tcPr>
            <w:tcW w:w="355" w:type="dxa"/>
          </w:tcPr>
          <w:p w:rsidR="00A469F1" w:rsidRPr="00FC011E" w:rsidRDefault="00A469F1" w:rsidP="00FC011E">
            <w:pPr>
              <w:jc w:val="center"/>
              <w:rPr>
                <w:b/>
              </w:rPr>
            </w:pPr>
          </w:p>
        </w:tc>
        <w:tc>
          <w:tcPr>
            <w:tcW w:w="4019" w:type="dxa"/>
          </w:tcPr>
          <w:p w:rsidR="00A469F1" w:rsidRPr="00FC011E" w:rsidRDefault="00A469F1" w:rsidP="00FC011E">
            <w:pPr>
              <w:jc w:val="center"/>
              <w:rPr>
                <w:b/>
              </w:rPr>
            </w:pPr>
            <w:r w:rsidRPr="00FC011E">
              <w:rPr>
                <w:b/>
              </w:rPr>
              <w:t>Item</w:t>
            </w:r>
          </w:p>
        </w:tc>
        <w:tc>
          <w:tcPr>
            <w:tcW w:w="466" w:type="dxa"/>
          </w:tcPr>
          <w:p w:rsidR="00A469F1" w:rsidRPr="00FC011E" w:rsidRDefault="00A469F1" w:rsidP="00FC011E">
            <w:pPr>
              <w:jc w:val="center"/>
              <w:rPr>
                <w:b/>
              </w:rPr>
            </w:pPr>
            <w:proofErr w:type="spellStart"/>
            <w:r>
              <w:rPr>
                <w:b/>
              </w:rPr>
              <w:t>Pri</w:t>
            </w:r>
            <w:proofErr w:type="spellEnd"/>
          </w:p>
        </w:tc>
        <w:tc>
          <w:tcPr>
            <w:tcW w:w="3265" w:type="dxa"/>
          </w:tcPr>
          <w:p w:rsidR="00A469F1" w:rsidRDefault="00A469F1" w:rsidP="00FC011E">
            <w:pPr>
              <w:jc w:val="center"/>
              <w:rPr>
                <w:b/>
              </w:rPr>
            </w:pPr>
            <w:r w:rsidRPr="00FC011E">
              <w:rPr>
                <w:b/>
              </w:rPr>
              <w:t>Status/Resolution</w:t>
            </w:r>
          </w:p>
        </w:tc>
      </w:tr>
      <w:tr w:rsidR="00A469F1" w:rsidTr="00A469F1">
        <w:tc>
          <w:tcPr>
            <w:tcW w:w="355" w:type="dxa"/>
          </w:tcPr>
          <w:p w:rsidR="00A469F1" w:rsidRDefault="00A469F1" w:rsidP="00FC011E">
            <w:r>
              <w:t>1</w:t>
            </w:r>
          </w:p>
        </w:tc>
        <w:tc>
          <w:tcPr>
            <w:tcW w:w="4019" w:type="dxa"/>
          </w:tcPr>
          <w:p w:rsidR="00A469F1" w:rsidRDefault="00A469F1" w:rsidP="00FC011E">
            <w:r>
              <w:t>Sometimes the Conduit gateway does not accept new packets, especially after overnight.  Packets are at least not showing up in the Node-RED debug window.</w:t>
            </w:r>
          </w:p>
        </w:tc>
        <w:tc>
          <w:tcPr>
            <w:tcW w:w="466" w:type="dxa"/>
          </w:tcPr>
          <w:p w:rsidR="00A469F1" w:rsidRDefault="00A469F1" w:rsidP="00FC011E">
            <w:r>
              <w:t>H</w:t>
            </w:r>
          </w:p>
        </w:tc>
        <w:tc>
          <w:tcPr>
            <w:tcW w:w="3265" w:type="dxa"/>
          </w:tcPr>
          <w:p w:rsidR="00A469F1" w:rsidRDefault="00A469F1" w:rsidP="00FC011E"/>
        </w:tc>
      </w:tr>
      <w:tr w:rsidR="00A469F1" w:rsidTr="00A469F1">
        <w:tc>
          <w:tcPr>
            <w:tcW w:w="355" w:type="dxa"/>
          </w:tcPr>
          <w:p w:rsidR="00A469F1" w:rsidRDefault="00A469F1" w:rsidP="00FC011E">
            <w:r>
              <w:t>2</w:t>
            </w:r>
          </w:p>
        </w:tc>
        <w:tc>
          <w:tcPr>
            <w:tcW w:w="4019" w:type="dxa"/>
          </w:tcPr>
          <w:p w:rsidR="00A469F1" w:rsidRDefault="00A469F1" w:rsidP="00FC011E">
            <w:r>
              <w:t>Thing Identity becomes locked intermittently on deviceWISE IoT AEP portal – required manual unlocking to accept additional property.publish or property.batch value updates.</w:t>
            </w:r>
          </w:p>
        </w:tc>
        <w:tc>
          <w:tcPr>
            <w:tcW w:w="466" w:type="dxa"/>
          </w:tcPr>
          <w:p w:rsidR="00A469F1" w:rsidRDefault="00A469F1" w:rsidP="00FC011E">
            <w:r>
              <w:t>H</w:t>
            </w:r>
          </w:p>
        </w:tc>
        <w:tc>
          <w:tcPr>
            <w:tcW w:w="3265" w:type="dxa"/>
          </w:tcPr>
          <w:p w:rsidR="00A469F1" w:rsidRDefault="00A469F1" w:rsidP="00FC011E"/>
        </w:tc>
      </w:tr>
      <w:tr w:rsidR="00A469F1" w:rsidTr="00A469F1">
        <w:tc>
          <w:tcPr>
            <w:tcW w:w="355" w:type="dxa"/>
          </w:tcPr>
          <w:p w:rsidR="00A469F1" w:rsidRDefault="00A469F1" w:rsidP="00FC011E">
            <w:r>
              <w:t>3</w:t>
            </w:r>
          </w:p>
        </w:tc>
        <w:tc>
          <w:tcPr>
            <w:tcW w:w="4019" w:type="dxa"/>
          </w:tcPr>
          <w:p w:rsidR="00A469F1" w:rsidRDefault="00A469F1" w:rsidP="00FC011E">
            <w:r>
              <w:t>Re-evaluate I-SENSE LoRa packet requirements for data, commands and diagnostics.</w:t>
            </w:r>
          </w:p>
        </w:tc>
        <w:tc>
          <w:tcPr>
            <w:tcW w:w="466" w:type="dxa"/>
          </w:tcPr>
          <w:p w:rsidR="00A469F1" w:rsidRDefault="00A469F1" w:rsidP="00FC011E">
            <w:r>
              <w:t>M</w:t>
            </w:r>
          </w:p>
        </w:tc>
        <w:tc>
          <w:tcPr>
            <w:tcW w:w="3265" w:type="dxa"/>
          </w:tcPr>
          <w:p w:rsidR="00A469F1" w:rsidRDefault="00A469F1" w:rsidP="00FC011E"/>
        </w:tc>
      </w:tr>
      <w:tr w:rsidR="00A469F1" w:rsidTr="00A469F1">
        <w:tc>
          <w:tcPr>
            <w:tcW w:w="355" w:type="dxa"/>
          </w:tcPr>
          <w:p w:rsidR="00A469F1" w:rsidRDefault="00A469F1" w:rsidP="00FC011E">
            <w:r>
              <w:t>4</w:t>
            </w:r>
          </w:p>
        </w:tc>
        <w:tc>
          <w:tcPr>
            <w:tcW w:w="4019" w:type="dxa"/>
          </w:tcPr>
          <w:p w:rsidR="00A469F1" w:rsidRDefault="00A469F1" w:rsidP="00FC011E">
            <w:r>
              <w:t>Investigate the Multitech mlinux library for xDot</w:t>
            </w:r>
          </w:p>
        </w:tc>
        <w:tc>
          <w:tcPr>
            <w:tcW w:w="466" w:type="dxa"/>
          </w:tcPr>
          <w:p w:rsidR="00A469F1" w:rsidRDefault="00A469F1" w:rsidP="00FC011E">
            <w:r>
              <w:t>L</w:t>
            </w:r>
          </w:p>
        </w:tc>
        <w:tc>
          <w:tcPr>
            <w:tcW w:w="3265" w:type="dxa"/>
          </w:tcPr>
          <w:p w:rsidR="00A469F1" w:rsidRDefault="00A469F1" w:rsidP="00FC011E"/>
        </w:tc>
      </w:tr>
      <w:tr w:rsidR="00A469F1" w:rsidTr="00A469F1">
        <w:tc>
          <w:tcPr>
            <w:tcW w:w="355" w:type="dxa"/>
          </w:tcPr>
          <w:p w:rsidR="00A469F1" w:rsidRDefault="00A469F1" w:rsidP="00FC011E">
            <w:r>
              <w:t>5</w:t>
            </w:r>
          </w:p>
        </w:tc>
        <w:tc>
          <w:tcPr>
            <w:tcW w:w="4019" w:type="dxa"/>
          </w:tcPr>
          <w:p w:rsidR="00A469F1" w:rsidRDefault="00A469F1" w:rsidP="00FC011E">
            <w:r>
              <w:t>Think about LoRa emulator/simulator</w:t>
            </w:r>
          </w:p>
        </w:tc>
        <w:tc>
          <w:tcPr>
            <w:tcW w:w="466" w:type="dxa"/>
          </w:tcPr>
          <w:p w:rsidR="00A469F1" w:rsidRDefault="00A469F1" w:rsidP="00FC011E">
            <w:r>
              <w:t>L</w:t>
            </w:r>
          </w:p>
        </w:tc>
        <w:tc>
          <w:tcPr>
            <w:tcW w:w="3265" w:type="dxa"/>
          </w:tcPr>
          <w:p w:rsidR="00A469F1" w:rsidRDefault="00A469F1" w:rsidP="00FC011E"/>
        </w:tc>
      </w:tr>
      <w:tr w:rsidR="00A469F1" w:rsidTr="00A469F1">
        <w:tc>
          <w:tcPr>
            <w:tcW w:w="355" w:type="dxa"/>
          </w:tcPr>
          <w:p w:rsidR="00A469F1" w:rsidRDefault="00A469F1" w:rsidP="00AD58D9">
            <w:r>
              <w:t>6</w:t>
            </w:r>
          </w:p>
        </w:tc>
        <w:tc>
          <w:tcPr>
            <w:tcW w:w="4019" w:type="dxa"/>
          </w:tcPr>
          <w:p w:rsidR="00A469F1" w:rsidRDefault="00A469F1" w:rsidP="00AD58D9">
            <w:r>
              <w:t>Why does IP67 Conduit have a LoRa node-id in addition to its node-id?  The indoor Conduit has only one node-id.</w:t>
            </w:r>
          </w:p>
        </w:tc>
        <w:tc>
          <w:tcPr>
            <w:tcW w:w="466" w:type="dxa"/>
          </w:tcPr>
          <w:p w:rsidR="00A469F1" w:rsidRDefault="00A469F1" w:rsidP="00FC011E"/>
        </w:tc>
        <w:tc>
          <w:tcPr>
            <w:tcW w:w="3265" w:type="dxa"/>
          </w:tcPr>
          <w:p w:rsidR="00A469F1" w:rsidRDefault="00A469F1" w:rsidP="00FC011E"/>
        </w:tc>
      </w:tr>
      <w:tr w:rsidR="00A469F1" w:rsidTr="00A469F1">
        <w:tc>
          <w:tcPr>
            <w:tcW w:w="355" w:type="dxa"/>
          </w:tcPr>
          <w:p w:rsidR="00A469F1" w:rsidRDefault="00A469F1" w:rsidP="00AD58D9">
            <w:r>
              <w:t>7</w:t>
            </w:r>
          </w:p>
        </w:tc>
        <w:tc>
          <w:tcPr>
            <w:tcW w:w="4019" w:type="dxa"/>
          </w:tcPr>
          <w:p w:rsidR="00A469F1" w:rsidRDefault="00A469F1" w:rsidP="00AD58D9">
            <w:r>
              <w:t xml:space="preserve">deviceWISE:  maybe there should be a separate Application and </w:t>
            </w:r>
            <w:proofErr w:type="spellStart"/>
            <w:r>
              <w:t>Thingkey</w:t>
            </w:r>
            <w:proofErr w:type="spellEnd"/>
            <w:r>
              <w:t xml:space="preserve"> for the Conduit gateway, since the property.batch command will contain the </w:t>
            </w:r>
            <w:proofErr w:type="spellStart"/>
            <w:r>
              <w:t>Thingkey</w:t>
            </w:r>
            <w:proofErr w:type="spellEnd"/>
            <w:r>
              <w:t xml:space="preserve"> for the intended Thing?</w:t>
            </w:r>
          </w:p>
        </w:tc>
        <w:tc>
          <w:tcPr>
            <w:tcW w:w="466" w:type="dxa"/>
          </w:tcPr>
          <w:p w:rsidR="00A469F1" w:rsidRDefault="00A469F1" w:rsidP="00FC011E"/>
        </w:tc>
        <w:tc>
          <w:tcPr>
            <w:tcW w:w="3265" w:type="dxa"/>
          </w:tcPr>
          <w:p w:rsidR="00A469F1" w:rsidRDefault="00A469F1" w:rsidP="00FC011E"/>
        </w:tc>
      </w:tr>
      <w:tr w:rsidR="00A469F1" w:rsidTr="00A469F1">
        <w:tc>
          <w:tcPr>
            <w:tcW w:w="355" w:type="dxa"/>
          </w:tcPr>
          <w:p w:rsidR="00A469F1" w:rsidRDefault="00A469F1" w:rsidP="00AD58D9">
            <w:r>
              <w:t>8</w:t>
            </w:r>
          </w:p>
        </w:tc>
        <w:tc>
          <w:tcPr>
            <w:tcW w:w="4019" w:type="dxa"/>
          </w:tcPr>
          <w:p w:rsidR="00A469F1" w:rsidRDefault="00A469F1" w:rsidP="00AD58D9">
            <w:r>
              <w:t>CH200 using mac address but others using serial number!</w:t>
            </w:r>
          </w:p>
        </w:tc>
        <w:tc>
          <w:tcPr>
            <w:tcW w:w="466" w:type="dxa"/>
          </w:tcPr>
          <w:p w:rsidR="00A469F1" w:rsidRDefault="00A469F1" w:rsidP="00FC011E">
            <w:r>
              <w:t>H</w:t>
            </w:r>
          </w:p>
        </w:tc>
        <w:tc>
          <w:tcPr>
            <w:tcW w:w="3265" w:type="dxa"/>
          </w:tcPr>
          <w:p w:rsidR="00A469F1" w:rsidRDefault="00A469F1" w:rsidP="00FC011E"/>
        </w:tc>
      </w:tr>
      <w:tr w:rsidR="00A469F1" w:rsidTr="00A469F1">
        <w:tc>
          <w:tcPr>
            <w:tcW w:w="355" w:type="dxa"/>
          </w:tcPr>
          <w:p w:rsidR="00A469F1" w:rsidRDefault="00167CC4" w:rsidP="00AD58D9">
            <w:r>
              <w:t>9</w:t>
            </w:r>
          </w:p>
        </w:tc>
        <w:tc>
          <w:tcPr>
            <w:tcW w:w="4019" w:type="dxa"/>
          </w:tcPr>
          <w:p w:rsidR="00A469F1" w:rsidRDefault="00167CC4" w:rsidP="00AD58D9">
            <w:r>
              <w:t>CH20o every other trigger produces non-parseable results</w:t>
            </w:r>
          </w:p>
        </w:tc>
        <w:tc>
          <w:tcPr>
            <w:tcW w:w="466" w:type="dxa"/>
          </w:tcPr>
          <w:p w:rsidR="00A469F1" w:rsidRDefault="00167CC4" w:rsidP="00FC011E">
            <w:r>
              <w:t>M</w:t>
            </w:r>
          </w:p>
        </w:tc>
        <w:tc>
          <w:tcPr>
            <w:tcW w:w="3265" w:type="dxa"/>
          </w:tcPr>
          <w:p w:rsidR="00A469F1" w:rsidRDefault="00A469F1" w:rsidP="00FC011E"/>
        </w:tc>
      </w:tr>
    </w:tbl>
    <w:p w:rsidR="00CB0739" w:rsidRDefault="00CB0739" w:rsidP="00FC011E"/>
    <w:p w:rsidR="00CB0739" w:rsidRDefault="00CB0739" w:rsidP="00CB0739">
      <w:r>
        <w:br w:type="page"/>
      </w:r>
    </w:p>
    <w:p w:rsidR="008A17FD" w:rsidRDefault="008A17FD" w:rsidP="00CB0739">
      <w:pPr>
        <w:pStyle w:val="Heading1"/>
        <w:sectPr w:rsidR="008A17FD">
          <w:pgSz w:w="12240" w:h="15840"/>
          <w:pgMar w:top="1440" w:right="1440" w:bottom="1440" w:left="1440" w:header="720" w:footer="720" w:gutter="0"/>
          <w:cols w:space="720"/>
          <w:docGrid w:linePitch="360"/>
        </w:sectPr>
      </w:pPr>
    </w:p>
    <w:p w:rsidR="00FC011E" w:rsidRDefault="00CB0739" w:rsidP="00CB0739">
      <w:pPr>
        <w:pStyle w:val="Heading1"/>
      </w:pPr>
      <w:bookmarkStart w:id="32" w:name="_Toc517099530"/>
      <w:r>
        <w:lastRenderedPageBreak/>
        <w:t>Gear Summary</w:t>
      </w:r>
      <w:bookmarkEnd w:id="32"/>
    </w:p>
    <w:p w:rsidR="00CB0739" w:rsidRDefault="00CB0739" w:rsidP="00CB0739"/>
    <w:tbl>
      <w:tblPr>
        <w:tblStyle w:val="TableGrid"/>
        <w:tblW w:w="0" w:type="auto"/>
        <w:tblLook w:val="04A0" w:firstRow="1" w:lastRow="0" w:firstColumn="1" w:lastColumn="0" w:noHBand="0" w:noVBand="1"/>
      </w:tblPr>
      <w:tblGrid>
        <w:gridCol w:w="758"/>
        <w:gridCol w:w="999"/>
        <w:gridCol w:w="813"/>
        <w:gridCol w:w="570"/>
        <w:gridCol w:w="813"/>
        <w:gridCol w:w="1701"/>
        <w:gridCol w:w="1335"/>
        <w:gridCol w:w="1044"/>
        <w:gridCol w:w="885"/>
        <w:gridCol w:w="432"/>
      </w:tblGrid>
      <w:tr w:rsidR="00D6258C" w:rsidRPr="00CB0739" w:rsidTr="00D6258C">
        <w:tc>
          <w:tcPr>
            <w:tcW w:w="1156" w:type="dxa"/>
          </w:tcPr>
          <w:p w:rsidR="00D6258C" w:rsidRPr="00CB0739" w:rsidRDefault="00D6258C" w:rsidP="00CB0739">
            <w:pPr>
              <w:rPr>
                <w:sz w:val="18"/>
                <w:szCs w:val="18"/>
              </w:rPr>
            </w:pPr>
            <w:r>
              <w:rPr>
                <w:sz w:val="18"/>
                <w:szCs w:val="18"/>
              </w:rPr>
              <w:t>Name</w:t>
            </w:r>
          </w:p>
        </w:tc>
        <w:tc>
          <w:tcPr>
            <w:tcW w:w="1385" w:type="dxa"/>
          </w:tcPr>
          <w:p w:rsidR="00D6258C" w:rsidRDefault="00D6258C" w:rsidP="00CB0739">
            <w:pPr>
              <w:rPr>
                <w:sz w:val="18"/>
                <w:szCs w:val="18"/>
              </w:rPr>
            </w:pPr>
            <w:r>
              <w:rPr>
                <w:sz w:val="18"/>
                <w:szCs w:val="18"/>
              </w:rPr>
              <w:t>Current IP</w:t>
            </w:r>
          </w:p>
        </w:tc>
        <w:tc>
          <w:tcPr>
            <w:tcW w:w="1291" w:type="dxa"/>
          </w:tcPr>
          <w:p w:rsidR="00D6258C" w:rsidRPr="00CB0739" w:rsidRDefault="00D6258C" w:rsidP="00CB0739">
            <w:pPr>
              <w:rPr>
                <w:sz w:val="18"/>
                <w:szCs w:val="18"/>
              </w:rPr>
            </w:pPr>
            <w:r>
              <w:rPr>
                <w:sz w:val="18"/>
                <w:szCs w:val="18"/>
              </w:rPr>
              <w:t>Model</w:t>
            </w:r>
          </w:p>
        </w:tc>
        <w:tc>
          <w:tcPr>
            <w:tcW w:w="649" w:type="dxa"/>
          </w:tcPr>
          <w:p w:rsidR="00D6258C" w:rsidRPr="00CB0739" w:rsidRDefault="00D6258C" w:rsidP="00CB0739">
            <w:pPr>
              <w:rPr>
                <w:sz w:val="18"/>
                <w:szCs w:val="18"/>
              </w:rPr>
            </w:pPr>
            <w:r>
              <w:rPr>
                <w:sz w:val="18"/>
                <w:szCs w:val="18"/>
              </w:rPr>
              <w:t>B/O</w:t>
            </w:r>
          </w:p>
        </w:tc>
        <w:tc>
          <w:tcPr>
            <w:tcW w:w="999" w:type="dxa"/>
          </w:tcPr>
          <w:p w:rsidR="00D6258C" w:rsidRPr="00CB0739" w:rsidRDefault="00D6258C" w:rsidP="00CB0739">
            <w:pPr>
              <w:rPr>
                <w:sz w:val="18"/>
                <w:szCs w:val="18"/>
              </w:rPr>
            </w:pPr>
            <w:r>
              <w:rPr>
                <w:sz w:val="18"/>
                <w:szCs w:val="18"/>
              </w:rPr>
              <w:t>Serial #</w:t>
            </w:r>
          </w:p>
        </w:tc>
        <w:tc>
          <w:tcPr>
            <w:tcW w:w="2086" w:type="dxa"/>
          </w:tcPr>
          <w:p w:rsidR="00D6258C" w:rsidRPr="00CB0739" w:rsidRDefault="00D6258C" w:rsidP="00CB0739">
            <w:pPr>
              <w:rPr>
                <w:sz w:val="18"/>
                <w:szCs w:val="18"/>
              </w:rPr>
            </w:pPr>
            <w:r>
              <w:rPr>
                <w:sz w:val="18"/>
                <w:szCs w:val="18"/>
              </w:rPr>
              <w:t>Node ID</w:t>
            </w:r>
          </w:p>
        </w:tc>
        <w:tc>
          <w:tcPr>
            <w:tcW w:w="1753" w:type="dxa"/>
          </w:tcPr>
          <w:p w:rsidR="00D6258C" w:rsidRPr="00CB0739" w:rsidRDefault="00D6258C" w:rsidP="00CB0739">
            <w:pPr>
              <w:rPr>
                <w:sz w:val="18"/>
                <w:szCs w:val="18"/>
              </w:rPr>
            </w:pPr>
            <w:r>
              <w:rPr>
                <w:sz w:val="18"/>
                <w:szCs w:val="18"/>
              </w:rPr>
              <w:t>IMEI</w:t>
            </w:r>
          </w:p>
        </w:tc>
        <w:tc>
          <w:tcPr>
            <w:tcW w:w="1229" w:type="dxa"/>
          </w:tcPr>
          <w:p w:rsidR="00D6258C" w:rsidRDefault="00D6258C" w:rsidP="00CB0739">
            <w:pPr>
              <w:rPr>
                <w:sz w:val="18"/>
                <w:szCs w:val="18"/>
              </w:rPr>
            </w:pPr>
            <w:r>
              <w:rPr>
                <w:sz w:val="18"/>
                <w:szCs w:val="18"/>
              </w:rPr>
              <w:t>Network</w:t>
            </w:r>
          </w:p>
        </w:tc>
        <w:tc>
          <w:tcPr>
            <w:tcW w:w="1204" w:type="dxa"/>
          </w:tcPr>
          <w:p w:rsidR="00D6258C" w:rsidRDefault="00D6258C" w:rsidP="00CB0739">
            <w:pPr>
              <w:rPr>
                <w:sz w:val="18"/>
                <w:szCs w:val="18"/>
              </w:rPr>
            </w:pPr>
            <w:r>
              <w:rPr>
                <w:sz w:val="18"/>
                <w:szCs w:val="18"/>
              </w:rPr>
              <w:t>Passphrase</w:t>
            </w:r>
          </w:p>
        </w:tc>
        <w:tc>
          <w:tcPr>
            <w:tcW w:w="569" w:type="dxa"/>
          </w:tcPr>
          <w:p w:rsidR="00D6258C" w:rsidRDefault="00D6258C" w:rsidP="00CB0739">
            <w:pPr>
              <w:rPr>
                <w:sz w:val="18"/>
                <w:szCs w:val="18"/>
              </w:rPr>
            </w:pPr>
            <w:r>
              <w:rPr>
                <w:sz w:val="18"/>
                <w:szCs w:val="18"/>
              </w:rPr>
              <w:t>FSB</w:t>
            </w:r>
          </w:p>
        </w:tc>
      </w:tr>
      <w:tr w:rsidR="00D6258C" w:rsidRPr="00CB0739" w:rsidTr="00D6258C">
        <w:tc>
          <w:tcPr>
            <w:tcW w:w="1156" w:type="dxa"/>
          </w:tcPr>
          <w:p w:rsidR="00D6258C" w:rsidRPr="00ED2E10" w:rsidRDefault="00D6258C" w:rsidP="00CB0739">
            <w:pPr>
              <w:rPr>
                <w:sz w:val="16"/>
                <w:szCs w:val="16"/>
              </w:rPr>
            </w:pPr>
            <w:r w:rsidRPr="00ED2E10">
              <w:rPr>
                <w:sz w:val="16"/>
                <w:szCs w:val="16"/>
              </w:rPr>
              <w:t>Blue Conduit</w:t>
            </w:r>
          </w:p>
        </w:tc>
        <w:tc>
          <w:tcPr>
            <w:tcW w:w="1385" w:type="dxa"/>
          </w:tcPr>
          <w:p w:rsidR="00D6258C" w:rsidRDefault="00D6258C" w:rsidP="00CB0739">
            <w:pPr>
              <w:rPr>
                <w:sz w:val="18"/>
                <w:szCs w:val="18"/>
              </w:rPr>
            </w:pPr>
            <w:r w:rsidRPr="00ED2E10">
              <w:rPr>
                <w:sz w:val="18"/>
                <w:szCs w:val="18"/>
                <w:shd w:val="clear" w:color="auto" w:fill="D9D9D9" w:themeFill="background1" w:themeFillShade="D9"/>
              </w:rPr>
              <w:t>10.15.17.71</w:t>
            </w:r>
          </w:p>
          <w:p w:rsidR="00D6258C" w:rsidRDefault="00D6258C" w:rsidP="00CB0739">
            <w:pPr>
              <w:rPr>
                <w:sz w:val="18"/>
                <w:szCs w:val="18"/>
              </w:rPr>
            </w:pPr>
            <w:r>
              <w:rPr>
                <w:sz w:val="18"/>
                <w:szCs w:val="18"/>
              </w:rPr>
              <w:t>10.15.13.100</w:t>
            </w:r>
          </w:p>
        </w:tc>
        <w:tc>
          <w:tcPr>
            <w:tcW w:w="1291" w:type="dxa"/>
          </w:tcPr>
          <w:p w:rsidR="00D6258C" w:rsidRPr="00CB0739" w:rsidRDefault="00D6258C" w:rsidP="00CB0739">
            <w:pPr>
              <w:rPr>
                <w:sz w:val="18"/>
                <w:szCs w:val="18"/>
              </w:rPr>
            </w:pPr>
            <w:r>
              <w:rPr>
                <w:sz w:val="18"/>
                <w:szCs w:val="18"/>
              </w:rPr>
              <w:t>MTCDT-LVW2</w:t>
            </w:r>
          </w:p>
        </w:tc>
        <w:tc>
          <w:tcPr>
            <w:tcW w:w="649" w:type="dxa"/>
          </w:tcPr>
          <w:p w:rsidR="00D6258C" w:rsidRPr="00CB0739" w:rsidRDefault="00D6258C" w:rsidP="00CB0739">
            <w:pPr>
              <w:rPr>
                <w:sz w:val="18"/>
                <w:szCs w:val="18"/>
              </w:rPr>
            </w:pPr>
            <w:r>
              <w:rPr>
                <w:sz w:val="18"/>
                <w:szCs w:val="18"/>
              </w:rPr>
              <w:t>246A</w:t>
            </w:r>
          </w:p>
        </w:tc>
        <w:tc>
          <w:tcPr>
            <w:tcW w:w="999" w:type="dxa"/>
          </w:tcPr>
          <w:p w:rsidR="00D6258C" w:rsidRPr="00CB0739" w:rsidRDefault="00D6258C" w:rsidP="00CB0739">
            <w:pPr>
              <w:rPr>
                <w:sz w:val="18"/>
                <w:szCs w:val="18"/>
              </w:rPr>
            </w:pPr>
            <w:r>
              <w:rPr>
                <w:sz w:val="18"/>
                <w:szCs w:val="18"/>
              </w:rPr>
              <w:t>19574654</w:t>
            </w:r>
          </w:p>
        </w:tc>
        <w:tc>
          <w:tcPr>
            <w:tcW w:w="2086" w:type="dxa"/>
          </w:tcPr>
          <w:p w:rsidR="00D6258C" w:rsidRPr="00CB0739" w:rsidRDefault="00D6258C" w:rsidP="00CB0739">
            <w:pPr>
              <w:rPr>
                <w:sz w:val="18"/>
                <w:szCs w:val="18"/>
              </w:rPr>
            </w:pPr>
            <w:r>
              <w:rPr>
                <w:sz w:val="18"/>
                <w:szCs w:val="18"/>
              </w:rPr>
              <w:t>00:08:00:4A:3D:AA</w:t>
            </w:r>
          </w:p>
        </w:tc>
        <w:tc>
          <w:tcPr>
            <w:tcW w:w="1753" w:type="dxa"/>
          </w:tcPr>
          <w:p w:rsidR="00D6258C" w:rsidRPr="00CB0739" w:rsidRDefault="00D6258C" w:rsidP="00CB0739">
            <w:pPr>
              <w:rPr>
                <w:sz w:val="18"/>
                <w:szCs w:val="18"/>
              </w:rPr>
            </w:pPr>
            <w:r>
              <w:rPr>
                <w:sz w:val="18"/>
                <w:szCs w:val="18"/>
              </w:rPr>
              <w:t>351999090585413</w:t>
            </w:r>
          </w:p>
        </w:tc>
        <w:tc>
          <w:tcPr>
            <w:tcW w:w="1229" w:type="dxa"/>
          </w:tcPr>
          <w:p w:rsidR="00D6258C" w:rsidRDefault="00D6258C" w:rsidP="00CB0739">
            <w:pPr>
              <w:rPr>
                <w:sz w:val="18"/>
                <w:szCs w:val="18"/>
              </w:rPr>
            </w:pPr>
            <w:r>
              <w:rPr>
                <w:sz w:val="18"/>
                <w:szCs w:val="18"/>
              </w:rPr>
              <w:t>isenseconduit</w:t>
            </w:r>
          </w:p>
        </w:tc>
        <w:tc>
          <w:tcPr>
            <w:tcW w:w="1204" w:type="dxa"/>
          </w:tcPr>
          <w:p w:rsidR="00D6258C" w:rsidRDefault="00D6258C" w:rsidP="00CB0739">
            <w:pPr>
              <w:rPr>
                <w:sz w:val="18"/>
                <w:szCs w:val="18"/>
              </w:rPr>
            </w:pPr>
            <w:proofErr w:type="spellStart"/>
            <w:r>
              <w:rPr>
                <w:sz w:val="18"/>
                <w:szCs w:val="18"/>
              </w:rPr>
              <w:t>testtest</w:t>
            </w:r>
            <w:proofErr w:type="spellEnd"/>
          </w:p>
        </w:tc>
        <w:tc>
          <w:tcPr>
            <w:tcW w:w="569" w:type="dxa"/>
          </w:tcPr>
          <w:p w:rsidR="00D6258C" w:rsidRDefault="00D6258C" w:rsidP="00CB0739">
            <w:pPr>
              <w:rPr>
                <w:sz w:val="18"/>
                <w:szCs w:val="18"/>
              </w:rPr>
            </w:pPr>
            <w:r>
              <w:rPr>
                <w:sz w:val="18"/>
                <w:szCs w:val="18"/>
              </w:rPr>
              <w:t>7</w:t>
            </w:r>
          </w:p>
        </w:tc>
      </w:tr>
      <w:tr w:rsidR="00D6258C" w:rsidRPr="00CB0739" w:rsidTr="00D6258C">
        <w:tc>
          <w:tcPr>
            <w:tcW w:w="1156" w:type="dxa"/>
          </w:tcPr>
          <w:p w:rsidR="00D6258C" w:rsidRPr="00ED2E10" w:rsidRDefault="00D6258C" w:rsidP="00CB0739">
            <w:pPr>
              <w:rPr>
                <w:sz w:val="16"/>
                <w:szCs w:val="16"/>
              </w:rPr>
            </w:pPr>
            <w:r w:rsidRPr="00ED2E10">
              <w:rPr>
                <w:sz w:val="16"/>
                <w:szCs w:val="16"/>
              </w:rPr>
              <w:t>White Conduit-1 (IP67)</w:t>
            </w:r>
          </w:p>
        </w:tc>
        <w:tc>
          <w:tcPr>
            <w:tcW w:w="1385" w:type="dxa"/>
          </w:tcPr>
          <w:p w:rsidR="00D6258C" w:rsidRDefault="00D6258C" w:rsidP="00CB0739">
            <w:pPr>
              <w:rPr>
                <w:sz w:val="18"/>
                <w:szCs w:val="18"/>
              </w:rPr>
            </w:pPr>
            <w:r w:rsidRPr="00ED2E10">
              <w:rPr>
                <w:sz w:val="18"/>
                <w:szCs w:val="18"/>
                <w:shd w:val="clear" w:color="auto" w:fill="D9D9D9" w:themeFill="background1" w:themeFillShade="D9"/>
              </w:rPr>
              <w:t>10.15.17.119</w:t>
            </w:r>
          </w:p>
          <w:p w:rsidR="00D6258C" w:rsidRDefault="00D6258C" w:rsidP="00ED2E10">
            <w:pPr>
              <w:rPr>
                <w:sz w:val="18"/>
                <w:szCs w:val="18"/>
              </w:rPr>
            </w:pPr>
            <w:r>
              <w:rPr>
                <w:sz w:val="18"/>
                <w:szCs w:val="18"/>
              </w:rPr>
              <w:t>10.15.13.96</w:t>
            </w:r>
          </w:p>
        </w:tc>
        <w:tc>
          <w:tcPr>
            <w:tcW w:w="1291" w:type="dxa"/>
          </w:tcPr>
          <w:p w:rsidR="00D6258C" w:rsidRPr="00CB0739" w:rsidRDefault="00D6258C" w:rsidP="00CB0739">
            <w:pPr>
              <w:rPr>
                <w:sz w:val="18"/>
                <w:szCs w:val="18"/>
              </w:rPr>
            </w:pPr>
            <w:r>
              <w:rPr>
                <w:sz w:val="18"/>
                <w:szCs w:val="18"/>
              </w:rPr>
              <w:t>MTCDTIP-LAT1</w:t>
            </w:r>
          </w:p>
        </w:tc>
        <w:tc>
          <w:tcPr>
            <w:tcW w:w="649" w:type="dxa"/>
          </w:tcPr>
          <w:p w:rsidR="00D6258C" w:rsidRPr="00CB0739" w:rsidRDefault="00D6258C" w:rsidP="00CB0739">
            <w:pPr>
              <w:rPr>
                <w:sz w:val="18"/>
                <w:szCs w:val="18"/>
              </w:rPr>
            </w:pPr>
            <w:r>
              <w:rPr>
                <w:sz w:val="18"/>
                <w:szCs w:val="18"/>
              </w:rPr>
              <w:t>266A-915</w:t>
            </w:r>
          </w:p>
        </w:tc>
        <w:tc>
          <w:tcPr>
            <w:tcW w:w="999" w:type="dxa"/>
          </w:tcPr>
          <w:p w:rsidR="00D6258C" w:rsidRPr="00CB0739" w:rsidRDefault="00D6258C" w:rsidP="00CB0739">
            <w:pPr>
              <w:rPr>
                <w:sz w:val="18"/>
                <w:szCs w:val="18"/>
              </w:rPr>
            </w:pPr>
            <w:r>
              <w:rPr>
                <w:sz w:val="18"/>
                <w:szCs w:val="18"/>
              </w:rPr>
              <w:t>19580877</w:t>
            </w:r>
          </w:p>
        </w:tc>
        <w:tc>
          <w:tcPr>
            <w:tcW w:w="2086" w:type="dxa"/>
          </w:tcPr>
          <w:p w:rsidR="00D6258C" w:rsidRPr="00CB0739" w:rsidRDefault="00D6258C" w:rsidP="00CB0739">
            <w:pPr>
              <w:rPr>
                <w:sz w:val="18"/>
                <w:szCs w:val="18"/>
              </w:rPr>
            </w:pPr>
            <w:r>
              <w:rPr>
                <w:sz w:val="18"/>
                <w:szCs w:val="18"/>
              </w:rPr>
              <w:t>00:08:00:4A:3E:93</w:t>
            </w:r>
          </w:p>
        </w:tc>
        <w:tc>
          <w:tcPr>
            <w:tcW w:w="1753" w:type="dxa"/>
          </w:tcPr>
          <w:p w:rsidR="00D6258C" w:rsidRPr="00CB0739" w:rsidRDefault="00D6258C" w:rsidP="00CB0739">
            <w:pPr>
              <w:rPr>
                <w:sz w:val="18"/>
                <w:szCs w:val="18"/>
              </w:rPr>
            </w:pPr>
            <w:r>
              <w:rPr>
                <w:sz w:val="18"/>
                <w:szCs w:val="18"/>
              </w:rPr>
              <w:t>358942053755279</w:t>
            </w:r>
          </w:p>
        </w:tc>
        <w:tc>
          <w:tcPr>
            <w:tcW w:w="1229" w:type="dxa"/>
          </w:tcPr>
          <w:p w:rsidR="00D6258C" w:rsidRDefault="00D6258C" w:rsidP="00CB0739">
            <w:pPr>
              <w:rPr>
                <w:sz w:val="18"/>
                <w:szCs w:val="18"/>
              </w:rPr>
            </w:pPr>
            <w:r>
              <w:rPr>
                <w:sz w:val="18"/>
                <w:szCs w:val="18"/>
              </w:rPr>
              <w:t>ip67conduit</w:t>
            </w:r>
          </w:p>
        </w:tc>
        <w:tc>
          <w:tcPr>
            <w:tcW w:w="1204" w:type="dxa"/>
          </w:tcPr>
          <w:p w:rsidR="00D6258C" w:rsidRDefault="00D6258C" w:rsidP="00CB0739">
            <w:pPr>
              <w:rPr>
                <w:sz w:val="18"/>
                <w:szCs w:val="18"/>
              </w:rPr>
            </w:pPr>
            <w:r>
              <w:rPr>
                <w:sz w:val="18"/>
                <w:szCs w:val="18"/>
              </w:rPr>
              <w:t>19580877</w:t>
            </w:r>
          </w:p>
        </w:tc>
        <w:tc>
          <w:tcPr>
            <w:tcW w:w="569" w:type="dxa"/>
          </w:tcPr>
          <w:p w:rsidR="00D6258C" w:rsidRDefault="00D6258C" w:rsidP="00CB0739">
            <w:pPr>
              <w:rPr>
                <w:sz w:val="18"/>
                <w:szCs w:val="18"/>
              </w:rPr>
            </w:pPr>
            <w:r>
              <w:rPr>
                <w:sz w:val="18"/>
                <w:szCs w:val="18"/>
              </w:rPr>
              <w:t>3</w:t>
            </w:r>
          </w:p>
        </w:tc>
      </w:tr>
      <w:tr w:rsidR="00D6258C" w:rsidRPr="00CB0739" w:rsidTr="00D6258C">
        <w:tc>
          <w:tcPr>
            <w:tcW w:w="1156" w:type="dxa"/>
          </w:tcPr>
          <w:p w:rsidR="00D6258C" w:rsidRPr="00CB0739" w:rsidRDefault="00D6258C" w:rsidP="00CB0739">
            <w:pPr>
              <w:rPr>
                <w:sz w:val="18"/>
                <w:szCs w:val="18"/>
              </w:rPr>
            </w:pPr>
            <w:r>
              <w:rPr>
                <w:sz w:val="16"/>
                <w:szCs w:val="16"/>
              </w:rPr>
              <w:t xml:space="preserve">White Conduit-2 </w:t>
            </w:r>
            <w:r w:rsidRPr="00ED2E10">
              <w:rPr>
                <w:sz w:val="16"/>
                <w:szCs w:val="16"/>
              </w:rPr>
              <w:t>(IP67)</w:t>
            </w:r>
          </w:p>
        </w:tc>
        <w:tc>
          <w:tcPr>
            <w:tcW w:w="1385" w:type="dxa"/>
          </w:tcPr>
          <w:p w:rsidR="00D6258C" w:rsidRDefault="00D6258C" w:rsidP="007C07D9">
            <w:pPr>
              <w:shd w:val="clear" w:color="auto" w:fill="FFFFFF" w:themeFill="background1"/>
              <w:rPr>
                <w:sz w:val="18"/>
                <w:szCs w:val="18"/>
              </w:rPr>
            </w:pPr>
            <w:r w:rsidRPr="007C07D9">
              <w:rPr>
                <w:sz w:val="18"/>
                <w:szCs w:val="18"/>
                <w:shd w:val="clear" w:color="auto" w:fill="D9D9D9" w:themeFill="background1" w:themeFillShade="D9"/>
              </w:rPr>
              <w:t>10.15.12.123</w:t>
            </w:r>
          </w:p>
          <w:p w:rsidR="00D6258C" w:rsidRDefault="00D6258C" w:rsidP="00CB0739">
            <w:pPr>
              <w:rPr>
                <w:sz w:val="18"/>
                <w:szCs w:val="18"/>
              </w:rPr>
            </w:pPr>
            <w:r>
              <w:rPr>
                <w:sz w:val="18"/>
                <w:szCs w:val="18"/>
              </w:rPr>
              <w:t>10.15.13.151</w:t>
            </w:r>
          </w:p>
        </w:tc>
        <w:tc>
          <w:tcPr>
            <w:tcW w:w="1291" w:type="dxa"/>
          </w:tcPr>
          <w:p w:rsidR="00D6258C" w:rsidRPr="00CB0739" w:rsidRDefault="00D6258C" w:rsidP="00CB0739">
            <w:pPr>
              <w:rPr>
                <w:sz w:val="18"/>
                <w:szCs w:val="18"/>
              </w:rPr>
            </w:pPr>
            <w:r>
              <w:rPr>
                <w:sz w:val="18"/>
                <w:szCs w:val="18"/>
              </w:rPr>
              <w:t>MTCDTIP-LAT1</w:t>
            </w:r>
          </w:p>
        </w:tc>
        <w:tc>
          <w:tcPr>
            <w:tcW w:w="649" w:type="dxa"/>
          </w:tcPr>
          <w:p w:rsidR="00D6258C" w:rsidRPr="00CB0739" w:rsidRDefault="00D6258C" w:rsidP="00CB0739">
            <w:pPr>
              <w:rPr>
                <w:sz w:val="18"/>
                <w:szCs w:val="18"/>
              </w:rPr>
            </w:pPr>
            <w:r>
              <w:rPr>
                <w:sz w:val="18"/>
                <w:szCs w:val="18"/>
              </w:rPr>
              <w:t>266A-915</w:t>
            </w:r>
          </w:p>
        </w:tc>
        <w:tc>
          <w:tcPr>
            <w:tcW w:w="999" w:type="dxa"/>
          </w:tcPr>
          <w:p w:rsidR="00D6258C" w:rsidRPr="00CB0739" w:rsidRDefault="00D6258C" w:rsidP="00CB0739">
            <w:pPr>
              <w:rPr>
                <w:sz w:val="18"/>
                <w:szCs w:val="18"/>
              </w:rPr>
            </w:pPr>
            <w:r>
              <w:rPr>
                <w:sz w:val="18"/>
                <w:szCs w:val="18"/>
              </w:rPr>
              <w:t>19618447</w:t>
            </w:r>
          </w:p>
        </w:tc>
        <w:tc>
          <w:tcPr>
            <w:tcW w:w="2086" w:type="dxa"/>
          </w:tcPr>
          <w:p w:rsidR="00D6258C" w:rsidRDefault="00D6258C" w:rsidP="00CB0739">
            <w:pPr>
              <w:rPr>
                <w:sz w:val="18"/>
                <w:szCs w:val="18"/>
              </w:rPr>
            </w:pPr>
            <w:r>
              <w:rPr>
                <w:sz w:val="18"/>
                <w:szCs w:val="18"/>
              </w:rPr>
              <w:t>00:08:00:4A:43:9F</w:t>
            </w:r>
          </w:p>
        </w:tc>
        <w:tc>
          <w:tcPr>
            <w:tcW w:w="1753" w:type="dxa"/>
          </w:tcPr>
          <w:p w:rsidR="00D6258C" w:rsidRPr="00CB0739" w:rsidRDefault="00D6258C" w:rsidP="00CB0739">
            <w:pPr>
              <w:rPr>
                <w:sz w:val="18"/>
                <w:szCs w:val="18"/>
              </w:rPr>
            </w:pPr>
            <w:r>
              <w:rPr>
                <w:sz w:val="18"/>
                <w:szCs w:val="18"/>
              </w:rPr>
              <w:t>358942053753613</w:t>
            </w:r>
          </w:p>
        </w:tc>
        <w:tc>
          <w:tcPr>
            <w:tcW w:w="1229" w:type="dxa"/>
          </w:tcPr>
          <w:p w:rsidR="00D6258C" w:rsidRDefault="00D6258C" w:rsidP="00CB0739">
            <w:pPr>
              <w:rPr>
                <w:sz w:val="18"/>
                <w:szCs w:val="18"/>
              </w:rPr>
            </w:pPr>
            <w:r>
              <w:rPr>
                <w:sz w:val="18"/>
                <w:szCs w:val="18"/>
              </w:rPr>
              <w:t>MTCDT-19618447</w:t>
            </w:r>
          </w:p>
        </w:tc>
        <w:tc>
          <w:tcPr>
            <w:tcW w:w="1204" w:type="dxa"/>
          </w:tcPr>
          <w:p w:rsidR="00D6258C" w:rsidRDefault="00D6258C" w:rsidP="00CB0739">
            <w:pPr>
              <w:rPr>
                <w:sz w:val="18"/>
                <w:szCs w:val="18"/>
              </w:rPr>
            </w:pPr>
            <w:r>
              <w:rPr>
                <w:sz w:val="18"/>
                <w:szCs w:val="18"/>
              </w:rPr>
              <w:t>19618447</w:t>
            </w:r>
          </w:p>
        </w:tc>
        <w:tc>
          <w:tcPr>
            <w:tcW w:w="569" w:type="dxa"/>
          </w:tcPr>
          <w:p w:rsidR="00D6258C" w:rsidRDefault="00D6258C" w:rsidP="00CB0739">
            <w:pPr>
              <w:rPr>
                <w:sz w:val="18"/>
                <w:szCs w:val="18"/>
              </w:rPr>
            </w:pPr>
            <w:r>
              <w:rPr>
                <w:sz w:val="18"/>
                <w:szCs w:val="18"/>
              </w:rPr>
              <w:t>1</w:t>
            </w: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r>
              <w:rPr>
                <w:sz w:val="18"/>
                <w:szCs w:val="18"/>
              </w:rPr>
              <w:t xml:space="preserve"> (Jiannan)</w:t>
            </w:r>
          </w:p>
        </w:tc>
        <w:tc>
          <w:tcPr>
            <w:tcW w:w="1385" w:type="dxa"/>
          </w:tcPr>
          <w:p w:rsidR="00D6258C" w:rsidRPr="00CB0739"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r w:rsidRPr="00CB0739">
              <w:rPr>
                <w:sz w:val="18"/>
                <w:szCs w:val="18"/>
              </w:rPr>
              <w:t>MTXDOT-UFL</w:t>
            </w:r>
          </w:p>
        </w:tc>
        <w:tc>
          <w:tcPr>
            <w:tcW w:w="649" w:type="dxa"/>
          </w:tcPr>
          <w:p w:rsidR="00D6258C" w:rsidRPr="00CB0739" w:rsidRDefault="00D6258C" w:rsidP="00CB0739">
            <w:pPr>
              <w:rPr>
                <w:sz w:val="18"/>
                <w:szCs w:val="18"/>
              </w:rPr>
            </w:pPr>
          </w:p>
        </w:tc>
        <w:tc>
          <w:tcPr>
            <w:tcW w:w="999" w:type="dxa"/>
          </w:tcPr>
          <w:p w:rsidR="00D6258C" w:rsidRPr="00CB0739" w:rsidRDefault="00D6258C" w:rsidP="00CB0739">
            <w:pPr>
              <w:rPr>
                <w:sz w:val="18"/>
                <w:szCs w:val="18"/>
              </w:rPr>
            </w:pPr>
            <w:r w:rsidRPr="00CB0739">
              <w:rPr>
                <w:sz w:val="18"/>
                <w:szCs w:val="18"/>
              </w:rPr>
              <w:t>19368204</w:t>
            </w:r>
          </w:p>
        </w:tc>
        <w:tc>
          <w:tcPr>
            <w:tcW w:w="2086" w:type="dxa"/>
          </w:tcPr>
          <w:p w:rsidR="00D6258C" w:rsidRPr="00CB0739" w:rsidRDefault="00D6258C" w:rsidP="00CB0739">
            <w:pPr>
              <w:rPr>
                <w:sz w:val="18"/>
                <w:szCs w:val="18"/>
              </w:rPr>
            </w:pPr>
            <w:r>
              <w:rPr>
                <w:sz w:val="18"/>
                <w:szCs w:val="18"/>
              </w:rPr>
              <w:t>00:80:00:00:04:00:4B:A0</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C0760C" w:rsidRDefault="00D6258C" w:rsidP="00CB0739">
            <w:pPr>
              <w:rPr>
                <w:sz w:val="18"/>
                <w:szCs w:val="18"/>
              </w:rPr>
            </w:pPr>
            <w:r w:rsidRPr="00CB0739">
              <w:rPr>
                <w:sz w:val="18"/>
                <w:szCs w:val="18"/>
              </w:rPr>
              <w:t>xDOT</w:t>
            </w:r>
            <w:r>
              <w:rPr>
                <w:sz w:val="18"/>
                <w:szCs w:val="18"/>
              </w:rPr>
              <w:t xml:space="preserve"> </w:t>
            </w:r>
          </w:p>
          <w:p w:rsidR="00D6258C" w:rsidRPr="00CB0739" w:rsidRDefault="00D6258C" w:rsidP="00CB0739">
            <w:pPr>
              <w:rPr>
                <w:sz w:val="18"/>
                <w:szCs w:val="18"/>
              </w:rPr>
            </w:pPr>
            <w:r>
              <w:rPr>
                <w:sz w:val="18"/>
                <w:szCs w:val="18"/>
              </w:rPr>
              <w:t>(Bill)</w:t>
            </w:r>
          </w:p>
        </w:tc>
        <w:tc>
          <w:tcPr>
            <w:tcW w:w="1385" w:type="dxa"/>
          </w:tcPr>
          <w:p w:rsidR="00D6258C" w:rsidRDefault="00D6258C" w:rsidP="008E2F61">
            <w:pPr>
              <w:rPr>
                <w:sz w:val="18"/>
                <w:szCs w:val="18"/>
              </w:rPr>
            </w:pPr>
            <w:r>
              <w:rPr>
                <w:sz w:val="18"/>
                <w:szCs w:val="18"/>
              </w:rPr>
              <w:t>N/A</w:t>
            </w:r>
          </w:p>
        </w:tc>
        <w:tc>
          <w:tcPr>
            <w:tcW w:w="1291" w:type="dxa"/>
          </w:tcPr>
          <w:p w:rsidR="00D6258C" w:rsidRPr="00CB0739" w:rsidRDefault="00D6258C" w:rsidP="008E2F61">
            <w:pPr>
              <w:rPr>
                <w:sz w:val="18"/>
                <w:szCs w:val="18"/>
              </w:rPr>
            </w:pPr>
            <w:r>
              <w:rPr>
                <w:sz w:val="18"/>
                <w:szCs w:val="18"/>
              </w:rPr>
              <w:t>MTMDK-XDOT-NA1</w:t>
            </w:r>
          </w:p>
        </w:tc>
        <w:tc>
          <w:tcPr>
            <w:tcW w:w="649" w:type="dxa"/>
          </w:tcPr>
          <w:p w:rsidR="00D6258C" w:rsidRDefault="00D6258C" w:rsidP="00CB0739">
            <w:pPr>
              <w:rPr>
                <w:sz w:val="18"/>
                <w:szCs w:val="18"/>
              </w:rPr>
            </w:pPr>
            <w:r>
              <w:rPr>
                <w:sz w:val="18"/>
                <w:szCs w:val="18"/>
              </w:rPr>
              <w:t>A00</w:t>
            </w:r>
          </w:p>
        </w:tc>
        <w:tc>
          <w:tcPr>
            <w:tcW w:w="999" w:type="dxa"/>
          </w:tcPr>
          <w:p w:rsidR="00D6258C" w:rsidRPr="00CB0739" w:rsidRDefault="00D6258C" w:rsidP="00CB0739">
            <w:pPr>
              <w:rPr>
                <w:sz w:val="18"/>
                <w:szCs w:val="18"/>
              </w:rPr>
            </w:pPr>
            <w:r>
              <w:rPr>
                <w:sz w:val="18"/>
                <w:szCs w:val="18"/>
              </w:rPr>
              <w:t>19380493</w:t>
            </w:r>
          </w:p>
        </w:tc>
        <w:tc>
          <w:tcPr>
            <w:tcW w:w="2086" w:type="dxa"/>
          </w:tcPr>
          <w:p w:rsidR="00D6258C" w:rsidRPr="00CB0739" w:rsidRDefault="00D6258C" w:rsidP="00CB0739">
            <w:pPr>
              <w:rPr>
                <w:sz w:val="18"/>
                <w:szCs w:val="18"/>
              </w:rPr>
            </w:pPr>
            <w:r>
              <w:rPr>
                <w:sz w:val="18"/>
                <w:szCs w:val="18"/>
              </w:rPr>
              <w:t>00:80:00:00:04:00:4B:93</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p>
        </w:tc>
        <w:tc>
          <w:tcPr>
            <w:tcW w:w="1385" w:type="dxa"/>
          </w:tcPr>
          <w:p w:rsidR="00D6258C"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r>
              <w:rPr>
                <w:sz w:val="18"/>
                <w:szCs w:val="18"/>
              </w:rPr>
              <w:t>MTXDOT-NA1</w:t>
            </w:r>
          </w:p>
        </w:tc>
        <w:tc>
          <w:tcPr>
            <w:tcW w:w="649" w:type="dxa"/>
          </w:tcPr>
          <w:p w:rsidR="00D6258C" w:rsidRPr="00CB0739" w:rsidRDefault="00D6258C" w:rsidP="00CB0739">
            <w:pPr>
              <w:rPr>
                <w:sz w:val="18"/>
                <w:szCs w:val="18"/>
              </w:rPr>
            </w:pPr>
            <w:r>
              <w:rPr>
                <w:sz w:val="18"/>
                <w:szCs w:val="18"/>
              </w:rPr>
              <w:t>A00</w:t>
            </w:r>
          </w:p>
        </w:tc>
        <w:tc>
          <w:tcPr>
            <w:tcW w:w="999" w:type="dxa"/>
          </w:tcPr>
          <w:p w:rsidR="00D6258C" w:rsidRPr="00CB0739" w:rsidRDefault="00D6258C" w:rsidP="00CB0739">
            <w:pPr>
              <w:rPr>
                <w:sz w:val="18"/>
                <w:szCs w:val="18"/>
              </w:rPr>
            </w:pPr>
            <w:r>
              <w:rPr>
                <w:sz w:val="18"/>
                <w:szCs w:val="18"/>
              </w:rPr>
              <w:t>19578811</w:t>
            </w:r>
          </w:p>
        </w:tc>
        <w:tc>
          <w:tcPr>
            <w:tcW w:w="2086" w:type="dxa"/>
          </w:tcPr>
          <w:p w:rsidR="00D6258C" w:rsidRPr="00CB0739" w:rsidRDefault="00D6258C" w:rsidP="00CB0739">
            <w:pPr>
              <w:rPr>
                <w:sz w:val="18"/>
                <w:szCs w:val="18"/>
              </w:rPr>
            </w:pPr>
            <w:r>
              <w:rPr>
                <w:sz w:val="18"/>
                <w:szCs w:val="18"/>
              </w:rPr>
              <w:t>00:80:00:00:04:00:89:4A</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p>
        </w:tc>
        <w:tc>
          <w:tcPr>
            <w:tcW w:w="1385" w:type="dxa"/>
          </w:tcPr>
          <w:p w:rsidR="00D6258C" w:rsidRPr="00CB0739"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p>
        </w:tc>
        <w:tc>
          <w:tcPr>
            <w:tcW w:w="649" w:type="dxa"/>
          </w:tcPr>
          <w:p w:rsidR="00D6258C" w:rsidRPr="00CB0739" w:rsidRDefault="00D6258C" w:rsidP="00CB0739">
            <w:pPr>
              <w:rPr>
                <w:sz w:val="18"/>
                <w:szCs w:val="18"/>
              </w:rPr>
            </w:pPr>
          </w:p>
        </w:tc>
        <w:tc>
          <w:tcPr>
            <w:tcW w:w="999" w:type="dxa"/>
          </w:tcPr>
          <w:p w:rsidR="00D6258C" w:rsidRPr="00CB0739" w:rsidRDefault="00D6258C" w:rsidP="00CB0739">
            <w:pPr>
              <w:rPr>
                <w:sz w:val="18"/>
                <w:szCs w:val="18"/>
              </w:rPr>
            </w:pPr>
          </w:p>
        </w:tc>
        <w:tc>
          <w:tcPr>
            <w:tcW w:w="2086" w:type="dxa"/>
          </w:tcPr>
          <w:p w:rsidR="00D6258C" w:rsidRPr="00CB0739" w:rsidRDefault="00D6258C" w:rsidP="00CB0739">
            <w:pPr>
              <w:rPr>
                <w:sz w:val="18"/>
                <w:szCs w:val="18"/>
              </w:rPr>
            </w:pPr>
            <w:r>
              <w:rPr>
                <w:sz w:val="18"/>
                <w:szCs w:val="18"/>
              </w:rPr>
              <w:t>00:80:00:00:04:00:89:</w:t>
            </w:r>
            <w:r w:rsidRPr="00CE1E3D">
              <w:rPr>
                <w:sz w:val="18"/>
                <w:szCs w:val="18"/>
              </w:rPr>
              <w:t>4</w:t>
            </w:r>
            <w:r>
              <w:rPr>
                <w:sz w:val="18"/>
                <w:szCs w:val="18"/>
              </w:rPr>
              <w:t>B</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p>
        </w:tc>
        <w:tc>
          <w:tcPr>
            <w:tcW w:w="1385" w:type="dxa"/>
          </w:tcPr>
          <w:p w:rsidR="00D6258C" w:rsidRPr="00CB0739"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p>
        </w:tc>
        <w:tc>
          <w:tcPr>
            <w:tcW w:w="649" w:type="dxa"/>
          </w:tcPr>
          <w:p w:rsidR="00D6258C" w:rsidRPr="00CB0739" w:rsidRDefault="00D6258C" w:rsidP="00CB0739">
            <w:pPr>
              <w:rPr>
                <w:sz w:val="18"/>
                <w:szCs w:val="18"/>
              </w:rPr>
            </w:pPr>
          </w:p>
        </w:tc>
        <w:tc>
          <w:tcPr>
            <w:tcW w:w="999" w:type="dxa"/>
          </w:tcPr>
          <w:p w:rsidR="00D6258C" w:rsidRPr="00CB0739" w:rsidRDefault="00D6258C" w:rsidP="00CB0739">
            <w:pPr>
              <w:rPr>
                <w:sz w:val="18"/>
                <w:szCs w:val="18"/>
              </w:rPr>
            </w:pPr>
          </w:p>
        </w:tc>
        <w:tc>
          <w:tcPr>
            <w:tcW w:w="2086" w:type="dxa"/>
          </w:tcPr>
          <w:p w:rsidR="00D6258C" w:rsidRPr="00CB0739" w:rsidRDefault="00D6258C" w:rsidP="00CB0739">
            <w:pPr>
              <w:rPr>
                <w:sz w:val="18"/>
                <w:szCs w:val="18"/>
              </w:rPr>
            </w:pPr>
            <w:r>
              <w:rPr>
                <w:sz w:val="18"/>
                <w:szCs w:val="18"/>
              </w:rPr>
              <w:t>00:80:00:00:04:00:89:</w:t>
            </w:r>
            <w:r w:rsidRPr="00CE1E3D">
              <w:rPr>
                <w:sz w:val="18"/>
                <w:szCs w:val="18"/>
              </w:rPr>
              <w:t>4</w:t>
            </w:r>
            <w:r>
              <w:rPr>
                <w:sz w:val="18"/>
                <w:szCs w:val="18"/>
              </w:rPr>
              <w:t>8</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p>
        </w:tc>
        <w:tc>
          <w:tcPr>
            <w:tcW w:w="1385" w:type="dxa"/>
          </w:tcPr>
          <w:p w:rsidR="00D6258C" w:rsidRPr="00CB0739"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p>
        </w:tc>
        <w:tc>
          <w:tcPr>
            <w:tcW w:w="649" w:type="dxa"/>
          </w:tcPr>
          <w:p w:rsidR="00D6258C" w:rsidRPr="00CB0739" w:rsidRDefault="00D6258C" w:rsidP="00CB0739">
            <w:pPr>
              <w:rPr>
                <w:sz w:val="18"/>
                <w:szCs w:val="18"/>
              </w:rPr>
            </w:pPr>
          </w:p>
        </w:tc>
        <w:tc>
          <w:tcPr>
            <w:tcW w:w="999" w:type="dxa"/>
          </w:tcPr>
          <w:p w:rsidR="00D6258C" w:rsidRPr="00CB0739" w:rsidRDefault="00D6258C" w:rsidP="00CB0739">
            <w:pPr>
              <w:rPr>
                <w:sz w:val="18"/>
                <w:szCs w:val="18"/>
              </w:rPr>
            </w:pPr>
          </w:p>
        </w:tc>
        <w:tc>
          <w:tcPr>
            <w:tcW w:w="2086" w:type="dxa"/>
          </w:tcPr>
          <w:p w:rsidR="00D6258C" w:rsidRDefault="00D6258C" w:rsidP="00CB0739">
            <w:pPr>
              <w:rPr>
                <w:sz w:val="18"/>
                <w:szCs w:val="18"/>
              </w:rPr>
            </w:pPr>
            <w:r>
              <w:rPr>
                <w:sz w:val="18"/>
                <w:szCs w:val="18"/>
              </w:rPr>
              <w:t>00:80:00:00:04:00:89:</w:t>
            </w:r>
            <w:r w:rsidRPr="00CE1E3D">
              <w:rPr>
                <w:sz w:val="18"/>
                <w:szCs w:val="18"/>
              </w:rPr>
              <w:t>4</w:t>
            </w:r>
            <w:r>
              <w:rPr>
                <w:sz w:val="18"/>
                <w:szCs w:val="18"/>
              </w:rPr>
              <w:t>5</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2A4ADA" w:rsidRPr="00CB0739" w:rsidTr="00D6258C">
        <w:tc>
          <w:tcPr>
            <w:tcW w:w="1156" w:type="dxa"/>
          </w:tcPr>
          <w:p w:rsidR="002A4ADA" w:rsidRPr="00CB0739" w:rsidRDefault="002A4ADA" w:rsidP="00CB0739">
            <w:pPr>
              <w:rPr>
                <w:sz w:val="18"/>
                <w:szCs w:val="18"/>
              </w:rPr>
            </w:pPr>
          </w:p>
        </w:tc>
        <w:tc>
          <w:tcPr>
            <w:tcW w:w="1385" w:type="dxa"/>
          </w:tcPr>
          <w:p w:rsidR="002A4ADA" w:rsidRDefault="002A4ADA" w:rsidP="00CB0739">
            <w:pPr>
              <w:rPr>
                <w:sz w:val="18"/>
                <w:szCs w:val="18"/>
              </w:rPr>
            </w:pPr>
          </w:p>
        </w:tc>
        <w:tc>
          <w:tcPr>
            <w:tcW w:w="1291" w:type="dxa"/>
          </w:tcPr>
          <w:p w:rsidR="002A4ADA" w:rsidRPr="00CB0739" w:rsidRDefault="002A4ADA" w:rsidP="00CB0739">
            <w:pPr>
              <w:rPr>
                <w:sz w:val="18"/>
                <w:szCs w:val="18"/>
              </w:rPr>
            </w:pPr>
          </w:p>
        </w:tc>
        <w:tc>
          <w:tcPr>
            <w:tcW w:w="649" w:type="dxa"/>
          </w:tcPr>
          <w:p w:rsidR="002A4ADA" w:rsidRPr="00CB0739" w:rsidRDefault="002A4ADA" w:rsidP="00CB0739">
            <w:pPr>
              <w:rPr>
                <w:sz w:val="18"/>
                <w:szCs w:val="18"/>
              </w:rPr>
            </w:pPr>
          </w:p>
        </w:tc>
        <w:tc>
          <w:tcPr>
            <w:tcW w:w="999" w:type="dxa"/>
          </w:tcPr>
          <w:p w:rsidR="002A4ADA" w:rsidRPr="00CB0739" w:rsidRDefault="002A4ADA" w:rsidP="00CB0739">
            <w:pPr>
              <w:rPr>
                <w:sz w:val="18"/>
                <w:szCs w:val="18"/>
              </w:rPr>
            </w:pPr>
          </w:p>
        </w:tc>
        <w:tc>
          <w:tcPr>
            <w:tcW w:w="2086" w:type="dxa"/>
          </w:tcPr>
          <w:p w:rsidR="002A4ADA" w:rsidRDefault="002A4ADA" w:rsidP="00CB0739">
            <w:pPr>
              <w:rPr>
                <w:sz w:val="18"/>
                <w:szCs w:val="18"/>
              </w:rPr>
            </w:pPr>
          </w:p>
        </w:tc>
        <w:tc>
          <w:tcPr>
            <w:tcW w:w="1753" w:type="dxa"/>
          </w:tcPr>
          <w:p w:rsidR="002A4ADA" w:rsidRPr="00CB0739" w:rsidRDefault="002A4ADA" w:rsidP="00CB0739">
            <w:pPr>
              <w:rPr>
                <w:sz w:val="18"/>
                <w:szCs w:val="18"/>
              </w:rPr>
            </w:pPr>
          </w:p>
        </w:tc>
        <w:tc>
          <w:tcPr>
            <w:tcW w:w="1229" w:type="dxa"/>
          </w:tcPr>
          <w:p w:rsidR="002A4ADA" w:rsidRPr="00CB0739" w:rsidRDefault="002A4ADA" w:rsidP="00CB0739">
            <w:pPr>
              <w:rPr>
                <w:sz w:val="18"/>
                <w:szCs w:val="18"/>
              </w:rPr>
            </w:pPr>
          </w:p>
        </w:tc>
        <w:tc>
          <w:tcPr>
            <w:tcW w:w="1204" w:type="dxa"/>
          </w:tcPr>
          <w:p w:rsidR="002A4ADA" w:rsidRPr="00CB0739" w:rsidRDefault="002A4ADA" w:rsidP="00CB0739">
            <w:pPr>
              <w:rPr>
                <w:sz w:val="18"/>
                <w:szCs w:val="18"/>
              </w:rPr>
            </w:pPr>
          </w:p>
        </w:tc>
        <w:tc>
          <w:tcPr>
            <w:tcW w:w="569" w:type="dxa"/>
          </w:tcPr>
          <w:p w:rsidR="002A4ADA" w:rsidRPr="00CB0739" w:rsidRDefault="002A4ADA" w:rsidP="00CB0739">
            <w:pPr>
              <w:rPr>
                <w:sz w:val="18"/>
                <w:szCs w:val="18"/>
              </w:rPr>
            </w:pPr>
          </w:p>
        </w:tc>
      </w:tr>
    </w:tbl>
    <w:p w:rsidR="008A17FD" w:rsidRDefault="002A4ADA" w:rsidP="002A4ADA">
      <w:pPr>
        <w:tabs>
          <w:tab w:val="left" w:pos="2856"/>
        </w:tabs>
      </w:pPr>
      <w:r>
        <w:tab/>
      </w:r>
    </w:p>
    <w:p w:rsidR="002A4ADA" w:rsidRDefault="002A4ADA" w:rsidP="002A4ADA">
      <w:pPr>
        <w:tabs>
          <w:tab w:val="left" w:pos="2856"/>
        </w:tabs>
      </w:pPr>
    </w:p>
    <w:p w:rsidR="002A4ADA" w:rsidRDefault="002A4ADA" w:rsidP="002A4ADA">
      <w:pPr>
        <w:tabs>
          <w:tab w:val="left" w:pos="2856"/>
        </w:tabs>
      </w:pPr>
    </w:p>
    <w:p w:rsidR="002A4ADA" w:rsidRDefault="002A4ADA" w:rsidP="002A4ADA">
      <w:pPr>
        <w:tabs>
          <w:tab w:val="left" w:pos="2856"/>
        </w:tabs>
      </w:pPr>
    </w:p>
    <w:p w:rsidR="003C747E" w:rsidRPr="00CB0739" w:rsidRDefault="003C747E" w:rsidP="002A4ADA"/>
    <w:sectPr w:rsidR="003C747E" w:rsidRPr="00CB0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72AE"/>
    <w:multiLevelType w:val="hybridMultilevel"/>
    <w:tmpl w:val="BB9A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983A12"/>
    <w:multiLevelType w:val="hybridMultilevel"/>
    <w:tmpl w:val="09B0F5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7779E1"/>
    <w:multiLevelType w:val="hybridMultilevel"/>
    <w:tmpl w:val="DD7A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B6557"/>
    <w:multiLevelType w:val="hybridMultilevel"/>
    <w:tmpl w:val="1018EF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852A15"/>
    <w:multiLevelType w:val="hybridMultilevel"/>
    <w:tmpl w:val="35BC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E4F55"/>
    <w:multiLevelType w:val="hybridMultilevel"/>
    <w:tmpl w:val="6758FB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ED3E4D"/>
    <w:multiLevelType w:val="hybridMultilevel"/>
    <w:tmpl w:val="878A1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E07E2"/>
    <w:multiLevelType w:val="hybridMultilevel"/>
    <w:tmpl w:val="45DE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C34F98"/>
    <w:multiLevelType w:val="hybridMultilevel"/>
    <w:tmpl w:val="69EC1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4EF13B0"/>
    <w:multiLevelType w:val="hybridMultilevel"/>
    <w:tmpl w:val="D0C82E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77D2173"/>
    <w:multiLevelType w:val="hybridMultilevel"/>
    <w:tmpl w:val="1CF07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475B9"/>
    <w:multiLevelType w:val="hybridMultilevel"/>
    <w:tmpl w:val="07524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C4C8A"/>
    <w:multiLevelType w:val="hybridMultilevel"/>
    <w:tmpl w:val="0F74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94E44"/>
    <w:multiLevelType w:val="hybridMultilevel"/>
    <w:tmpl w:val="7DEC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64403"/>
    <w:multiLevelType w:val="hybridMultilevel"/>
    <w:tmpl w:val="DE2016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102A82"/>
    <w:multiLevelType w:val="hybridMultilevel"/>
    <w:tmpl w:val="0A2EF6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624087C"/>
    <w:multiLevelType w:val="hybridMultilevel"/>
    <w:tmpl w:val="7CA2D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31C43"/>
    <w:multiLevelType w:val="hybridMultilevel"/>
    <w:tmpl w:val="C7300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986739"/>
    <w:multiLevelType w:val="hybridMultilevel"/>
    <w:tmpl w:val="6B9812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2028B2"/>
    <w:multiLevelType w:val="multilevel"/>
    <w:tmpl w:val="C63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A36168"/>
    <w:multiLevelType w:val="hybridMultilevel"/>
    <w:tmpl w:val="4D9CDE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97D1701"/>
    <w:multiLevelType w:val="hybridMultilevel"/>
    <w:tmpl w:val="6E2CF6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D920D67"/>
    <w:multiLevelType w:val="hybridMultilevel"/>
    <w:tmpl w:val="AB04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271421"/>
    <w:multiLevelType w:val="hybridMultilevel"/>
    <w:tmpl w:val="CD5CE7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5E760F"/>
    <w:multiLevelType w:val="hybridMultilevel"/>
    <w:tmpl w:val="DC6843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3509AF"/>
    <w:multiLevelType w:val="hybridMultilevel"/>
    <w:tmpl w:val="416404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DD135D6"/>
    <w:multiLevelType w:val="hybridMultilevel"/>
    <w:tmpl w:val="1F403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DE247A3"/>
    <w:multiLevelType w:val="hybridMultilevel"/>
    <w:tmpl w:val="EC66B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B61B6"/>
    <w:multiLevelType w:val="hybridMultilevel"/>
    <w:tmpl w:val="B970A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633D2F"/>
    <w:multiLevelType w:val="hybridMultilevel"/>
    <w:tmpl w:val="7CD45C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6CC4EAF"/>
    <w:multiLevelType w:val="hybridMultilevel"/>
    <w:tmpl w:val="CB921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9142A6"/>
    <w:multiLevelType w:val="hybridMultilevel"/>
    <w:tmpl w:val="4574E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
  </w:num>
  <w:num w:numId="4">
    <w:abstractNumId w:val="27"/>
  </w:num>
  <w:num w:numId="5">
    <w:abstractNumId w:val="19"/>
  </w:num>
  <w:num w:numId="6">
    <w:abstractNumId w:val="29"/>
  </w:num>
  <w:num w:numId="7">
    <w:abstractNumId w:val="31"/>
  </w:num>
  <w:num w:numId="8">
    <w:abstractNumId w:val="16"/>
  </w:num>
  <w:num w:numId="9">
    <w:abstractNumId w:val="17"/>
  </w:num>
  <w:num w:numId="10">
    <w:abstractNumId w:val="10"/>
  </w:num>
  <w:num w:numId="11">
    <w:abstractNumId w:val="21"/>
  </w:num>
  <w:num w:numId="12">
    <w:abstractNumId w:val="25"/>
  </w:num>
  <w:num w:numId="13">
    <w:abstractNumId w:val="8"/>
  </w:num>
  <w:num w:numId="14">
    <w:abstractNumId w:val="5"/>
  </w:num>
  <w:num w:numId="15">
    <w:abstractNumId w:val="26"/>
  </w:num>
  <w:num w:numId="16">
    <w:abstractNumId w:val="18"/>
  </w:num>
  <w:num w:numId="17">
    <w:abstractNumId w:val="23"/>
  </w:num>
  <w:num w:numId="18">
    <w:abstractNumId w:val="6"/>
  </w:num>
  <w:num w:numId="19">
    <w:abstractNumId w:val="24"/>
  </w:num>
  <w:num w:numId="20">
    <w:abstractNumId w:val="9"/>
  </w:num>
  <w:num w:numId="21">
    <w:abstractNumId w:val="12"/>
  </w:num>
  <w:num w:numId="22">
    <w:abstractNumId w:val="20"/>
  </w:num>
  <w:num w:numId="23">
    <w:abstractNumId w:val="28"/>
  </w:num>
  <w:num w:numId="24">
    <w:abstractNumId w:val="14"/>
  </w:num>
  <w:num w:numId="25">
    <w:abstractNumId w:val="4"/>
  </w:num>
  <w:num w:numId="26">
    <w:abstractNumId w:val="13"/>
  </w:num>
  <w:num w:numId="27">
    <w:abstractNumId w:val="30"/>
  </w:num>
  <w:num w:numId="28">
    <w:abstractNumId w:val="11"/>
  </w:num>
  <w:num w:numId="29">
    <w:abstractNumId w:val="22"/>
  </w:num>
  <w:num w:numId="30">
    <w:abstractNumId w:val="2"/>
  </w:num>
  <w:num w:numId="31">
    <w:abstractNumId w:val="0"/>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708"/>
    <w:rsid w:val="000163BA"/>
    <w:rsid w:val="000165C4"/>
    <w:rsid w:val="00024675"/>
    <w:rsid w:val="000518F1"/>
    <w:rsid w:val="00052A65"/>
    <w:rsid w:val="00065F0D"/>
    <w:rsid w:val="0009197B"/>
    <w:rsid w:val="000935BF"/>
    <w:rsid w:val="00096709"/>
    <w:rsid w:val="000A4A3E"/>
    <w:rsid w:val="000B2629"/>
    <w:rsid w:val="000B2AC2"/>
    <w:rsid w:val="000B3F28"/>
    <w:rsid w:val="000B5512"/>
    <w:rsid w:val="000C4B84"/>
    <w:rsid w:val="00107251"/>
    <w:rsid w:val="001117D4"/>
    <w:rsid w:val="0011519C"/>
    <w:rsid w:val="00115332"/>
    <w:rsid w:val="00134052"/>
    <w:rsid w:val="0014783C"/>
    <w:rsid w:val="00163BA2"/>
    <w:rsid w:val="00167CC4"/>
    <w:rsid w:val="00195667"/>
    <w:rsid w:val="001972F4"/>
    <w:rsid w:val="001B6511"/>
    <w:rsid w:val="001D1B27"/>
    <w:rsid w:val="001D1ED0"/>
    <w:rsid w:val="001E10D5"/>
    <w:rsid w:val="001E1F6E"/>
    <w:rsid w:val="001E36DD"/>
    <w:rsid w:val="001E7C2E"/>
    <w:rsid w:val="00232D57"/>
    <w:rsid w:val="002347A0"/>
    <w:rsid w:val="00251C68"/>
    <w:rsid w:val="00272FD0"/>
    <w:rsid w:val="002906B9"/>
    <w:rsid w:val="002A4ADA"/>
    <w:rsid w:val="002C0A28"/>
    <w:rsid w:val="002C5774"/>
    <w:rsid w:val="002D71AC"/>
    <w:rsid w:val="002E464D"/>
    <w:rsid w:val="002F5075"/>
    <w:rsid w:val="003079F1"/>
    <w:rsid w:val="003437E1"/>
    <w:rsid w:val="00353193"/>
    <w:rsid w:val="00364C1A"/>
    <w:rsid w:val="00371968"/>
    <w:rsid w:val="00384264"/>
    <w:rsid w:val="00384474"/>
    <w:rsid w:val="0038556F"/>
    <w:rsid w:val="003A28A5"/>
    <w:rsid w:val="003C0AF5"/>
    <w:rsid w:val="003C1B1E"/>
    <w:rsid w:val="003C32D0"/>
    <w:rsid w:val="003C747E"/>
    <w:rsid w:val="003E04D1"/>
    <w:rsid w:val="003E0F1D"/>
    <w:rsid w:val="003F0D94"/>
    <w:rsid w:val="003F6CD9"/>
    <w:rsid w:val="004056C7"/>
    <w:rsid w:val="004133F7"/>
    <w:rsid w:val="00467C84"/>
    <w:rsid w:val="004842DC"/>
    <w:rsid w:val="004916BD"/>
    <w:rsid w:val="00497CEA"/>
    <w:rsid w:val="004B6997"/>
    <w:rsid w:val="004B75A5"/>
    <w:rsid w:val="004C59CA"/>
    <w:rsid w:val="004D02A8"/>
    <w:rsid w:val="004D2439"/>
    <w:rsid w:val="004E3352"/>
    <w:rsid w:val="004E7A47"/>
    <w:rsid w:val="004F3850"/>
    <w:rsid w:val="005034E6"/>
    <w:rsid w:val="00505C13"/>
    <w:rsid w:val="00511FAD"/>
    <w:rsid w:val="005200C6"/>
    <w:rsid w:val="00520ADF"/>
    <w:rsid w:val="00524251"/>
    <w:rsid w:val="005268DB"/>
    <w:rsid w:val="00535ECA"/>
    <w:rsid w:val="005564FF"/>
    <w:rsid w:val="00570C88"/>
    <w:rsid w:val="005A3903"/>
    <w:rsid w:val="005A5081"/>
    <w:rsid w:val="005A5646"/>
    <w:rsid w:val="005D21E8"/>
    <w:rsid w:val="005D5BEE"/>
    <w:rsid w:val="005E676D"/>
    <w:rsid w:val="0060330D"/>
    <w:rsid w:val="006159F1"/>
    <w:rsid w:val="006346E9"/>
    <w:rsid w:val="00637E06"/>
    <w:rsid w:val="0064741A"/>
    <w:rsid w:val="00683154"/>
    <w:rsid w:val="006907C3"/>
    <w:rsid w:val="006A03B4"/>
    <w:rsid w:val="006A4AAD"/>
    <w:rsid w:val="006A61C7"/>
    <w:rsid w:val="006A63EF"/>
    <w:rsid w:val="006D0D2A"/>
    <w:rsid w:val="006D2FFB"/>
    <w:rsid w:val="006D68A8"/>
    <w:rsid w:val="006F2B99"/>
    <w:rsid w:val="00707269"/>
    <w:rsid w:val="00724E64"/>
    <w:rsid w:val="00730067"/>
    <w:rsid w:val="00734948"/>
    <w:rsid w:val="007546DF"/>
    <w:rsid w:val="00760357"/>
    <w:rsid w:val="00773AF5"/>
    <w:rsid w:val="007A4F90"/>
    <w:rsid w:val="007A68C1"/>
    <w:rsid w:val="007B1AD2"/>
    <w:rsid w:val="007C07D9"/>
    <w:rsid w:val="007C1771"/>
    <w:rsid w:val="007C3D40"/>
    <w:rsid w:val="007E22E9"/>
    <w:rsid w:val="00802F15"/>
    <w:rsid w:val="00821D04"/>
    <w:rsid w:val="00823A85"/>
    <w:rsid w:val="00845D7C"/>
    <w:rsid w:val="00857FD4"/>
    <w:rsid w:val="00893323"/>
    <w:rsid w:val="00896071"/>
    <w:rsid w:val="008A17FD"/>
    <w:rsid w:val="008C2A9D"/>
    <w:rsid w:val="008D7032"/>
    <w:rsid w:val="008E18DB"/>
    <w:rsid w:val="008E2F61"/>
    <w:rsid w:val="008E45DD"/>
    <w:rsid w:val="008F5F7B"/>
    <w:rsid w:val="008F618D"/>
    <w:rsid w:val="008F6630"/>
    <w:rsid w:val="00906F35"/>
    <w:rsid w:val="00922A16"/>
    <w:rsid w:val="00927ED3"/>
    <w:rsid w:val="00931668"/>
    <w:rsid w:val="00941D4D"/>
    <w:rsid w:val="00961B5B"/>
    <w:rsid w:val="0098442A"/>
    <w:rsid w:val="00995664"/>
    <w:rsid w:val="009B0E44"/>
    <w:rsid w:val="009D5EFD"/>
    <w:rsid w:val="009E2580"/>
    <w:rsid w:val="00A144E4"/>
    <w:rsid w:val="00A27B4C"/>
    <w:rsid w:val="00A469F1"/>
    <w:rsid w:val="00A50D7E"/>
    <w:rsid w:val="00A6170F"/>
    <w:rsid w:val="00A93ABC"/>
    <w:rsid w:val="00AA1CC5"/>
    <w:rsid w:val="00AB5B55"/>
    <w:rsid w:val="00AC5C3A"/>
    <w:rsid w:val="00AC77EA"/>
    <w:rsid w:val="00AD441D"/>
    <w:rsid w:val="00AD58D9"/>
    <w:rsid w:val="00AD7E40"/>
    <w:rsid w:val="00AE5805"/>
    <w:rsid w:val="00AE6512"/>
    <w:rsid w:val="00AE708D"/>
    <w:rsid w:val="00B01339"/>
    <w:rsid w:val="00B10B59"/>
    <w:rsid w:val="00B1668B"/>
    <w:rsid w:val="00B3389F"/>
    <w:rsid w:val="00B4698B"/>
    <w:rsid w:val="00B66567"/>
    <w:rsid w:val="00B76CD6"/>
    <w:rsid w:val="00B77568"/>
    <w:rsid w:val="00B83A02"/>
    <w:rsid w:val="00B85889"/>
    <w:rsid w:val="00BA30DB"/>
    <w:rsid w:val="00BC2A4D"/>
    <w:rsid w:val="00BC719C"/>
    <w:rsid w:val="00BF635B"/>
    <w:rsid w:val="00C0760C"/>
    <w:rsid w:val="00C12F3C"/>
    <w:rsid w:val="00C173BD"/>
    <w:rsid w:val="00C219CC"/>
    <w:rsid w:val="00C3253D"/>
    <w:rsid w:val="00C367FA"/>
    <w:rsid w:val="00C70A5F"/>
    <w:rsid w:val="00C71271"/>
    <w:rsid w:val="00C74980"/>
    <w:rsid w:val="00C903D9"/>
    <w:rsid w:val="00CB0739"/>
    <w:rsid w:val="00CB4893"/>
    <w:rsid w:val="00CB5D40"/>
    <w:rsid w:val="00CD33D9"/>
    <w:rsid w:val="00CE1E3D"/>
    <w:rsid w:val="00CF5D7C"/>
    <w:rsid w:val="00D03593"/>
    <w:rsid w:val="00D07556"/>
    <w:rsid w:val="00D26BAE"/>
    <w:rsid w:val="00D31F05"/>
    <w:rsid w:val="00D6258C"/>
    <w:rsid w:val="00D81A4E"/>
    <w:rsid w:val="00D826E1"/>
    <w:rsid w:val="00D83708"/>
    <w:rsid w:val="00D902F5"/>
    <w:rsid w:val="00D96205"/>
    <w:rsid w:val="00D96AA0"/>
    <w:rsid w:val="00DA06CA"/>
    <w:rsid w:val="00DE135C"/>
    <w:rsid w:val="00DE2B9E"/>
    <w:rsid w:val="00DF64E5"/>
    <w:rsid w:val="00E04A8F"/>
    <w:rsid w:val="00E07C14"/>
    <w:rsid w:val="00E201AA"/>
    <w:rsid w:val="00E4531A"/>
    <w:rsid w:val="00E455FF"/>
    <w:rsid w:val="00E5003A"/>
    <w:rsid w:val="00E7043C"/>
    <w:rsid w:val="00E74F27"/>
    <w:rsid w:val="00E90953"/>
    <w:rsid w:val="00EA03B2"/>
    <w:rsid w:val="00EA771D"/>
    <w:rsid w:val="00EC23F2"/>
    <w:rsid w:val="00EC5C4C"/>
    <w:rsid w:val="00ED2E10"/>
    <w:rsid w:val="00ED54D2"/>
    <w:rsid w:val="00ED591F"/>
    <w:rsid w:val="00EE4B0F"/>
    <w:rsid w:val="00EF2627"/>
    <w:rsid w:val="00EF3A94"/>
    <w:rsid w:val="00F13735"/>
    <w:rsid w:val="00F13E74"/>
    <w:rsid w:val="00F25C59"/>
    <w:rsid w:val="00F40FFF"/>
    <w:rsid w:val="00F64A9F"/>
    <w:rsid w:val="00F72643"/>
    <w:rsid w:val="00F72835"/>
    <w:rsid w:val="00F77B56"/>
    <w:rsid w:val="00F907A3"/>
    <w:rsid w:val="00F943DD"/>
    <w:rsid w:val="00FA03D2"/>
    <w:rsid w:val="00FA1EF9"/>
    <w:rsid w:val="00FA66CE"/>
    <w:rsid w:val="00FC011E"/>
    <w:rsid w:val="00FC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F0426"/>
  <w15:chartTrackingRefBased/>
  <w15:docId w15:val="{CB6AE1EF-78CC-452D-AA14-8206101F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68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2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2F3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E04D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E04D1"/>
    <w:pPr>
      <w:ind w:left="720"/>
      <w:contextualSpacing/>
    </w:pPr>
  </w:style>
  <w:style w:type="character" w:customStyle="1" w:styleId="Heading2Char">
    <w:name w:val="Heading 2 Char"/>
    <w:basedOn w:val="DefaultParagraphFont"/>
    <w:link w:val="Heading2"/>
    <w:uiPriority w:val="9"/>
    <w:rsid w:val="007A68C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455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23F2"/>
    <w:rPr>
      <w:color w:val="0563C1" w:themeColor="hyperlink"/>
      <w:u w:val="single"/>
    </w:rPr>
  </w:style>
  <w:style w:type="paragraph" w:styleId="BalloonText">
    <w:name w:val="Balloon Text"/>
    <w:basedOn w:val="Normal"/>
    <w:link w:val="BalloonTextChar"/>
    <w:uiPriority w:val="99"/>
    <w:semiHidden/>
    <w:unhideWhenUsed/>
    <w:rsid w:val="00F25C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C59"/>
    <w:rPr>
      <w:rFonts w:ascii="Segoe UI" w:hAnsi="Segoe UI" w:cs="Segoe UI"/>
      <w:sz w:val="18"/>
      <w:szCs w:val="18"/>
    </w:rPr>
  </w:style>
  <w:style w:type="paragraph" w:styleId="TOC1">
    <w:name w:val="toc 1"/>
    <w:basedOn w:val="Normal"/>
    <w:next w:val="Normal"/>
    <w:autoRedefine/>
    <w:uiPriority w:val="39"/>
    <w:unhideWhenUsed/>
    <w:rsid w:val="0038556F"/>
    <w:pPr>
      <w:spacing w:before="240" w:after="120"/>
    </w:pPr>
    <w:rPr>
      <w:rFonts w:cstheme="minorHAnsi"/>
      <w:b/>
      <w:bCs/>
      <w:sz w:val="20"/>
      <w:szCs w:val="20"/>
    </w:rPr>
  </w:style>
  <w:style w:type="paragraph" w:styleId="TOC2">
    <w:name w:val="toc 2"/>
    <w:basedOn w:val="Normal"/>
    <w:next w:val="Normal"/>
    <w:autoRedefine/>
    <w:uiPriority w:val="39"/>
    <w:unhideWhenUsed/>
    <w:rsid w:val="0038556F"/>
    <w:pPr>
      <w:spacing w:before="120" w:after="0"/>
      <w:ind w:left="220"/>
    </w:pPr>
    <w:rPr>
      <w:rFonts w:cstheme="minorHAnsi"/>
      <w:i/>
      <w:iCs/>
      <w:sz w:val="20"/>
      <w:szCs w:val="20"/>
    </w:rPr>
  </w:style>
  <w:style w:type="paragraph" w:styleId="TOC3">
    <w:name w:val="toc 3"/>
    <w:basedOn w:val="Normal"/>
    <w:next w:val="Normal"/>
    <w:autoRedefine/>
    <w:uiPriority w:val="39"/>
    <w:unhideWhenUsed/>
    <w:rsid w:val="0038556F"/>
    <w:pPr>
      <w:spacing w:after="0"/>
      <w:ind w:left="440"/>
    </w:pPr>
    <w:rPr>
      <w:rFonts w:cstheme="minorHAnsi"/>
      <w:sz w:val="20"/>
      <w:szCs w:val="20"/>
    </w:rPr>
  </w:style>
  <w:style w:type="paragraph" w:styleId="TOC4">
    <w:name w:val="toc 4"/>
    <w:basedOn w:val="Normal"/>
    <w:next w:val="Normal"/>
    <w:autoRedefine/>
    <w:uiPriority w:val="39"/>
    <w:unhideWhenUsed/>
    <w:rsid w:val="0038556F"/>
    <w:pPr>
      <w:spacing w:after="0"/>
      <w:ind w:left="660"/>
    </w:pPr>
    <w:rPr>
      <w:rFonts w:cstheme="minorHAnsi"/>
      <w:sz w:val="20"/>
      <w:szCs w:val="20"/>
    </w:rPr>
  </w:style>
  <w:style w:type="paragraph" w:styleId="TOC5">
    <w:name w:val="toc 5"/>
    <w:basedOn w:val="Normal"/>
    <w:next w:val="Normal"/>
    <w:autoRedefine/>
    <w:uiPriority w:val="39"/>
    <w:unhideWhenUsed/>
    <w:rsid w:val="0038556F"/>
    <w:pPr>
      <w:spacing w:after="0"/>
      <w:ind w:left="880"/>
    </w:pPr>
    <w:rPr>
      <w:rFonts w:cstheme="minorHAnsi"/>
      <w:sz w:val="20"/>
      <w:szCs w:val="20"/>
    </w:rPr>
  </w:style>
  <w:style w:type="paragraph" w:styleId="TOC6">
    <w:name w:val="toc 6"/>
    <w:basedOn w:val="Normal"/>
    <w:next w:val="Normal"/>
    <w:autoRedefine/>
    <w:uiPriority w:val="39"/>
    <w:unhideWhenUsed/>
    <w:rsid w:val="0038556F"/>
    <w:pPr>
      <w:spacing w:after="0"/>
      <w:ind w:left="1100"/>
    </w:pPr>
    <w:rPr>
      <w:rFonts w:cstheme="minorHAnsi"/>
      <w:sz w:val="20"/>
      <w:szCs w:val="20"/>
    </w:rPr>
  </w:style>
  <w:style w:type="paragraph" w:styleId="TOC7">
    <w:name w:val="toc 7"/>
    <w:basedOn w:val="Normal"/>
    <w:next w:val="Normal"/>
    <w:autoRedefine/>
    <w:uiPriority w:val="39"/>
    <w:unhideWhenUsed/>
    <w:rsid w:val="0038556F"/>
    <w:pPr>
      <w:spacing w:after="0"/>
      <w:ind w:left="1320"/>
    </w:pPr>
    <w:rPr>
      <w:rFonts w:cstheme="minorHAnsi"/>
      <w:sz w:val="20"/>
      <w:szCs w:val="20"/>
    </w:rPr>
  </w:style>
  <w:style w:type="paragraph" w:styleId="TOC8">
    <w:name w:val="toc 8"/>
    <w:basedOn w:val="Normal"/>
    <w:next w:val="Normal"/>
    <w:autoRedefine/>
    <w:uiPriority w:val="39"/>
    <w:unhideWhenUsed/>
    <w:rsid w:val="0038556F"/>
    <w:pPr>
      <w:spacing w:after="0"/>
      <w:ind w:left="1540"/>
    </w:pPr>
    <w:rPr>
      <w:rFonts w:cstheme="minorHAnsi"/>
      <w:sz w:val="20"/>
      <w:szCs w:val="20"/>
    </w:rPr>
  </w:style>
  <w:style w:type="paragraph" w:styleId="TOC9">
    <w:name w:val="toc 9"/>
    <w:basedOn w:val="Normal"/>
    <w:next w:val="Normal"/>
    <w:autoRedefine/>
    <w:uiPriority w:val="39"/>
    <w:unhideWhenUsed/>
    <w:rsid w:val="0038556F"/>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20364">
      <w:bodyDiv w:val="1"/>
      <w:marLeft w:val="0"/>
      <w:marRight w:val="0"/>
      <w:marTop w:val="0"/>
      <w:marBottom w:val="0"/>
      <w:divBdr>
        <w:top w:val="none" w:sz="0" w:space="0" w:color="auto"/>
        <w:left w:val="none" w:sz="0" w:space="0" w:color="auto"/>
        <w:bottom w:val="none" w:sz="0" w:space="0" w:color="auto"/>
        <w:right w:val="none" w:sz="0" w:space="0" w:color="auto"/>
      </w:divBdr>
    </w:div>
    <w:div w:id="192807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multitech.com/documents/publications/data-sheets/86002170.pdf" TargetMode="External"/><Relationship Id="rId18" Type="http://schemas.openxmlformats.org/officeDocument/2006/relationships/image" Target="media/image9.jpe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ultitech.net/developer/wp-content/uploads/2015/08/DeviceHQ_Dev_User_Guide.pdf" TargetMode="External"/><Relationship Id="rId34" Type="http://schemas.openxmlformats.org/officeDocument/2006/relationships/hyperlink" Target="https://flows.nodered.org/node/node-red-contrib-aws-iot-hub" TargetMode="External"/><Relationship Id="rId7" Type="http://schemas.openxmlformats.org/officeDocument/2006/relationships/package" Target="embeddings/Microsoft_Visio_Drawing.vsdx"/><Relationship Id="rId12" Type="http://schemas.openxmlformats.org/officeDocument/2006/relationships/hyperlink" Target="https://www.multitech.com/models/94557247LF" TargetMode="External"/><Relationship Id="rId17" Type="http://schemas.openxmlformats.org/officeDocument/2006/relationships/image" Target="media/image8.jpe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help.devicewise.com/display/ARG/property.curre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10.15.13.100/help/index.htm" TargetMode="Externa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hyperlink" Target="https://open.devicewise.com/"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ultitech.com/brands/multiconnect-conduit-ip67" TargetMode="External"/><Relationship Id="rId23" Type="http://schemas.openxmlformats.org/officeDocument/2006/relationships/image" Target="media/image10.png"/><Relationship Id="rId28" Type="http://schemas.openxmlformats.org/officeDocument/2006/relationships/hyperlink" Target="https://10.15.13.100" TargetMode="External"/><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www.youtube.com/watch?v=T3dGLqZrjIQ&amp;feature=youtu.be"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www.multitech.net/developer/wp-content/uploads/2017/12/S000640.pdf" TargetMode="External"/><Relationship Id="rId27" Type="http://schemas.openxmlformats.org/officeDocument/2006/relationships/image" Target="media/image13.png"/><Relationship Id="rId30" Type="http://schemas.openxmlformats.org/officeDocument/2006/relationships/package" Target="embeddings/Microsoft_Visio_Drawing1.vsdx"/><Relationship Id="rId35" Type="http://schemas.openxmlformats.org/officeDocument/2006/relationships/hyperlink" Target="https://www.npmjs.com/package/aws-iot-devic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D6BD2-CAC5-4DC2-8E1C-49B44A00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35</Pages>
  <Words>4264</Words>
  <Characters>24308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Laing</dc:creator>
  <cp:keywords/>
  <dc:description/>
  <cp:lastModifiedBy>William Laing</cp:lastModifiedBy>
  <cp:revision>18</cp:revision>
  <cp:lastPrinted>2018-06-05T17:57:00Z</cp:lastPrinted>
  <dcterms:created xsi:type="dcterms:W3CDTF">2018-06-12T13:54:00Z</dcterms:created>
  <dcterms:modified xsi:type="dcterms:W3CDTF">2018-06-18T21:02:00Z</dcterms:modified>
</cp:coreProperties>
</file>