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rme" w:cs="Carme" w:eastAsia="Carme" w:hAnsi="Carme"/>
          <w:color w:val="808080"/>
          <w:sz w:val="36"/>
          <w:szCs w:val="36"/>
          <w:rtl w:val="0"/>
        </w:rPr>
        <w:t xml:space="preserve">J</w:t>
      </w:r>
      <w:r w:rsidDel="00000000" w:rsidR="00000000" w:rsidRPr="00000000">
        <w:rPr>
          <w:rFonts w:ascii="Carme" w:cs="Carme" w:eastAsia="Carme" w:hAnsi="Carme"/>
          <w:color w:val="808080"/>
          <w:sz w:val="36"/>
          <w:szCs w:val="36"/>
          <w:vertAlign w:val="baseline"/>
          <w:rtl w:val="0"/>
        </w:rPr>
        <w:t xml:space="preserve">ulio Vasquez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rme" w:cs="Carme" w:eastAsia="Carme" w:hAnsi="Carme"/>
          <w:color w:val="808080"/>
          <w:vertAlign w:val="baseline"/>
          <w:rtl w:val="0"/>
        </w:rPr>
        <w:t xml:space="preserve">Juliodevasquez@gmail.com | 718-673-7301  | 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rme" w:cs="Carme" w:eastAsia="Carme" w:hAnsi="Carme"/>
          <w:color w:val="808080"/>
          <w:sz w:val="28"/>
          <w:szCs w:val="28"/>
          <w:vertAlign w:val="baseline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350" w:right="109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350" w:right="1098" w:firstLine="0"/>
        <w:contextualSpacing w:val="0"/>
        <w:jc w:val="both"/>
      </w:pPr>
      <w:r w:rsidDel="00000000" w:rsidR="00000000" w:rsidRPr="00000000">
        <w:rPr>
          <w:rFonts w:ascii="Carme" w:cs="Carme" w:eastAsia="Carme" w:hAnsi="Carme"/>
          <w:sz w:val="22"/>
          <w:szCs w:val="22"/>
          <w:vertAlign w:val="baseline"/>
          <w:rtl w:val="0"/>
        </w:rPr>
        <w:t xml:space="preserve">Highly motivated psychology graduate experienced working with low income communities, people living with HIV as well as those struggling with substance dependence, mainly </w:t>
      </w:r>
      <w:r w:rsidDel="00000000" w:rsidR="00000000" w:rsidRPr="00000000">
        <w:rPr>
          <w:rFonts w:ascii="Carme" w:cs="Carme" w:eastAsia="Carme" w:hAnsi="Carme"/>
          <w:sz w:val="22"/>
          <w:szCs w:val="22"/>
          <w:rtl w:val="0"/>
        </w:rPr>
        <w:t xml:space="preserve">opiates</w:t>
      </w:r>
      <w:r w:rsidDel="00000000" w:rsidR="00000000" w:rsidRPr="00000000">
        <w:rPr>
          <w:rFonts w:ascii="Carme" w:cs="Carme" w:eastAsia="Carme" w:hAnsi="Carme"/>
          <w:sz w:val="22"/>
          <w:szCs w:val="22"/>
          <w:vertAlign w:val="baseline"/>
          <w:rtl w:val="0"/>
        </w:rPr>
        <w:t xml:space="preserve"> and alcohol.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rme" w:cs="Carme" w:eastAsia="Carme" w:hAnsi="Carme"/>
          <w:color w:val="808080"/>
          <w:sz w:val="28"/>
          <w:szCs w:val="28"/>
          <w:vertAlign w:val="baseline"/>
          <w:rtl w:val="0"/>
        </w:rPr>
        <w:t xml:space="preserve">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rme" w:cs="Carme" w:eastAsia="Carme" w:hAnsi="Carme"/>
          <w:vertAlign w:val="baseline"/>
          <w:rtl w:val="0"/>
        </w:rPr>
        <w:t xml:space="preserve">Youth Advocate</w:t>
        <w:tab/>
        <w:tab/>
        <w:tab/>
        <w:tab/>
        <w:tab/>
        <w:tab/>
        <w:tab/>
        <w:t xml:space="preserve">                                                 SafeHorizon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rme" w:cs="Carme" w:eastAsia="Carme" w:hAnsi="Carme"/>
          <w:color w:val="999999"/>
          <w:sz w:val="20"/>
          <w:szCs w:val="20"/>
          <w:vertAlign w:val="baseline"/>
          <w:rtl w:val="0"/>
        </w:rPr>
        <w:t xml:space="preserve">New York, New York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rme" w:cs="Carme" w:eastAsia="Carme" w:hAnsi="Carme"/>
          <w:color w:val="999999"/>
          <w:sz w:val="20"/>
          <w:szCs w:val="20"/>
          <w:vertAlign w:val="baseline"/>
          <w:rtl w:val="0"/>
        </w:rPr>
        <w:t xml:space="preserve">April 2015-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rme" w:cs="Carme" w:eastAsia="Carme" w:hAnsi="Carme"/>
          <w:sz w:val="22"/>
          <w:szCs w:val="22"/>
          <w:vertAlign w:val="baseline"/>
          <w:rtl w:val="0"/>
        </w:rPr>
        <w:t xml:space="preserve">Serve as an advocate for </w:t>
      </w:r>
      <w:commentRangeStart w:id="0"/>
      <w:r w:rsidDel="00000000" w:rsidR="00000000" w:rsidRPr="00000000">
        <w:rPr>
          <w:rFonts w:ascii="Carme" w:cs="Carme" w:eastAsia="Carme" w:hAnsi="Carme"/>
          <w:sz w:val="22"/>
          <w:szCs w:val="22"/>
          <w:vertAlign w:val="baseline"/>
          <w:rtl w:val="0"/>
        </w:rPr>
        <w:t xml:space="preserve">clients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arme" w:cs="Carme" w:eastAsia="Carme" w:hAnsi="Carme"/>
          <w:sz w:val="22"/>
          <w:szCs w:val="22"/>
          <w:vertAlign w:val="baseline"/>
          <w:rtl w:val="0"/>
        </w:rPr>
        <w:t xml:space="preserve"> navigating the shelter system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rme" w:cs="Carme" w:eastAsia="Carme" w:hAnsi="Carme"/>
          <w:sz w:val="22"/>
          <w:szCs w:val="22"/>
          <w:vertAlign w:val="baseline"/>
          <w:rtl w:val="0"/>
        </w:rPr>
        <w:t xml:space="preserve">Provide in</w:t>
      </w:r>
      <w:commentRangeStart w:id="1"/>
      <w:r w:rsidDel="00000000" w:rsidR="00000000" w:rsidRPr="00000000">
        <w:rPr>
          <w:rFonts w:ascii="Carme" w:cs="Carme" w:eastAsia="Carme" w:hAnsi="Carme"/>
          <w:sz w:val="22"/>
          <w:szCs w:val="22"/>
          <w:vertAlign w:val="baseline"/>
          <w:rtl w:val="0"/>
        </w:rPr>
        <w:t xml:space="preserve">dividual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arme" w:cs="Carme" w:eastAsia="Carme" w:hAnsi="Carme"/>
          <w:sz w:val="22"/>
          <w:szCs w:val="22"/>
          <w:vertAlign w:val="baseline"/>
          <w:rtl w:val="0"/>
        </w:rPr>
        <w:t xml:space="preserve">counseling to youth impacted by homelessness through a client centered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rme" w:cs="Carme" w:eastAsia="Carme" w:hAnsi="Carme"/>
          <w:sz w:val="22"/>
          <w:szCs w:val="22"/>
          <w:vertAlign w:val="baseline"/>
          <w:rtl w:val="0"/>
        </w:rPr>
        <w:t xml:space="preserve">Engage a d</w:t>
      </w:r>
      <w:commentRangeStart w:id="2"/>
      <w:r w:rsidDel="00000000" w:rsidR="00000000" w:rsidRPr="00000000">
        <w:rPr>
          <w:rFonts w:ascii="Carme" w:cs="Carme" w:eastAsia="Carme" w:hAnsi="Carme"/>
          <w:sz w:val="22"/>
          <w:szCs w:val="22"/>
          <w:vertAlign w:val="baseline"/>
          <w:rtl w:val="0"/>
        </w:rPr>
        <w:t xml:space="preserve">iverse population of clients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arme" w:cs="Carme" w:eastAsia="Carme" w:hAnsi="Carme"/>
          <w:sz w:val="22"/>
          <w:szCs w:val="22"/>
          <w:vertAlign w:val="baseline"/>
          <w:rtl w:val="0"/>
        </w:rPr>
        <w:t xml:space="preserve">and </w:t>
      </w:r>
      <w:r w:rsidDel="00000000" w:rsidR="00000000" w:rsidRPr="00000000">
        <w:rPr>
          <w:rFonts w:ascii="Carme" w:cs="Carme" w:eastAsia="Carme" w:hAnsi="Carme"/>
          <w:sz w:val="22"/>
          <w:szCs w:val="22"/>
          <w:vertAlign w:val="baseline"/>
          <w:rtl w:val="0"/>
        </w:rPr>
        <w:t xml:space="preserve">ensure that the</w:t>
      </w:r>
      <w:r w:rsidDel="00000000" w:rsidR="00000000" w:rsidRPr="00000000">
        <w:rPr>
          <w:rFonts w:ascii="Carme" w:cs="Carme" w:eastAsia="Carme" w:hAnsi="Carme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rme" w:cs="Carme" w:eastAsia="Carme" w:hAnsi="Carme"/>
          <w:sz w:val="22"/>
          <w:szCs w:val="22"/>
          <w:vertAlign w:val="baseline"/>
          <w:rtl w:val="0"/>
        </w:rPr>
        <w:t xml:space="preserve">needs of 24 clients are being met </w:t>
      </w:r>
      <w:r w:rsidDel="00000000" w:rsidR="00000000" w:rsidRPr="00000000">
        <w:rPr>
          <w:rFonts w:ascii="Carme" w:cs="Carme" w:eastAsia="Carme" w:hAnsi="Carme"/>
          <w:sz w:val="22"/>
          <w:szCs w:val="22"/>
          <w:rtl w:val="0"/>
        </w:rPr>
        <w:t xml:space="preserve">while at the overnight residence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rme" w:cs="Carme" w:eastAsia="Carme" w:hAnsi="Carme"/>
          <w:sz w:val="22"/>
          <w:szCs w:val="22"/>
          <w:vertAlign w:val="baseline"/>
          <w:rtl w:val="0"/>
        </w:rPr>
        <w:t xml:space="preserve">Develop </w:t>
      </w:r>
      <w:r w:rsidDel="00000000" w:rsidR="00000000" w:rsidRPr="00000000">
        <w:rPr>
          <w:rFonts w:ascii="Carme" w:cs="Carme" w:eastAsia="Carme" w:hAnsi="Carme"/>
          <w:sz w:val="22"/>
          <w:szCs w:val="22"/>
          <w:rtl w:val="0"/>
        </w:rPr>
        <w:t xml:space="preserve">individualized plans using the Harm Reduction model to support of clients  in meeting their goals while at the overnight residence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jc w:val="both"/>
        <w:rPr>
          <w:rFonts w:ascii="Carme" w:cs="Carme" w:eastAsia="Carme" w:hAnsi="Carme"/>
          <w:sz w:val="22"/>
          <w:szCs w:val="22"/>
          <w:u w:val="none"/>
        </w:rPr>
      </w:pPr>
      <w:r w:rsidDel="00000000" w:rsidR="00000000" w:rsidRPr="00000000">
        <w:rPr>
          <w:rFonts w:ascii="Carme" w:cs="Carme" w:eastAsia="Carme" w:hAnsi="Carme"/>
          <w:sz w:val="22"/>
          <w:szCs w:val="22"/>
          <w:rtl w:val="0"/>
        </w:rPr>
        <w:t xml:space="preserve">Maintain a safe and supportive space at the overnight residence by intervening in crisis and resolving disputes when needed</w:t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Fonts w:ascii="Carme" w:cs="Carme" w:eastAsia="Carme" w:hAnsi="Carme"/>
          <w:vertAlign w:val="baseline"/>
          <w:rtl w:val="0"/>
        </w:rPr>
        <w:t xml:space="preserve">Peer Program Assistant</w:t>
        <w:tab/>
        <w:tab/>
        <w:t xml:space="preserve">                                                Lower East Side Harm Reduction 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rme" w:cs="Carme" w:eastAsia="Carme" w:hAnsi="Carme"/>
          <w:color w:val="999999"/>
          <w:sz w:val="20"/>
          <w:szCs w:val="20"/>
          <w:vertAlign w:val="baseline"/>
          <w:rtl w:val="0"/>
        </w:rPr>
        <w:t xml:space="preserve">New York, New York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rme" w:cs="Carme" w:eastAsia="Carme" w:hAnsi="Carme"/>
          <w:color w:val="999999"/>
          <w:sz w:val="20"/>
          <w:szCs w:val="20"/>
          <w:vertAlign w:val="baseline"/>
          <w:rtl w:val="0"/>
        </w:rPr>
        <w:t xml:space="preserve">2013-2015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rme" w:cs="Carme" w:eastAsia="Carme" w:hAnsi="Carme"/>
          <w:sz w:val="22"/>
          <w:szCs w:val="22"/>
          <w:vertAlign w:val="baseline"/>
          <w:rtl w:val="0"/>
        </w:rPr>
        <w:t xml:space="preserve">Co-</w:t>
      </w:r>
      <w:r w:rsidDel="00000000" w:rsidR="00000000" w:rsidRPr="00000000">
        <w:rPr>
          <w:rFonts w:ascii="Carme" w:cs="Carme" w:eastAsia="Carme" w:hAnsi="Carme"/>
          <w:sz w:val="22"/>
          <w:szCs w:val="22"/>
          <w:rtl w:val="0"/>
        </w:rPr>
        <w:t xml:space="preserve">facilitate</w:t>
      </w:r>
      <w:r w:rsidDel="00000000" w:rsidR="00000000" w:rsidRPr="00000000">
        <w:rPr>
          <w:rFonts w:ascii="Carme" w:cs="Carme" w:eastAsia="Carme" w:hAnsi="Carme"/>
          <w:sz w:val="22"/>
          <w:szCs w:val="22"/>
          <w:vertAlign w:val="baseline"/>
          <w:rtl w:val="0"/>
        </w:rPr>
        <w:t xml:space="preserve"> a Peer Education group of 10 partici</w:t>
      </w:r>
      <w:r w:rsidDel="00000000" w:rsidR="00000000" w:rsidRPr="00000000">
        <w:rPr>
          <w:rFonts w:ascii="Carme" w:cs="Carme" w:eastAsia="Carme" w:hAnsi="Carme"/>
          <w:sz w:val="22"/>
          <w:szCs w:val="22"/>
          <w:rtl w:val="0"/>
        </w:rPr>
        <w:t xml:space="preserve">pants</w:t>
      </w:r>
      <w:r w:rsidDel="00000000" w:rsidR="00000000" w:rsidRPr="00000000">
        <w:rPr>
          <w:rFonts w:ascii="Carme" w:cs="Carme" w:eastAsia="Carme" w:hAnsi="Carme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arme" w:cs="Carme" w:eastAsia="Carme" w:hAnsi="Carme"/>
          <w:sz w:val="22"/>
          <w:szCs w:val="22"/>
          <w:vertAlign w:val="baseline"/>
          <w:rtl w:val="0"/>
        </w:rPr>
        <w:t xml:space="preserve">aim</w:t>
      </w:r>
      <w:r w:rsidDel="00000000" w:rsidR="00000000" w:rsidRPr="00000000">
        <w:rPr>
          <w:rFonts w:ascii="Carme" w:cs="Carme" w:eastAsia="Carme" w:hAnsi="Carme"/>
          <w:sz w:val="22"/>
          <w:szCs w:val="22"/>
          <w:rtl w:val="0"/>
        </w:rPr>
        <w:t xml:space="preserve">ed</w:t>
      </w:r>
      <w:r w:rsidDel="00000000" w:rsidR="00000000" w:rsidRPr="00000000">
        <w:rPr>
          <w:rFonts w:ascii="Carme" w:cs="Carme" w:eastAsia="Carme" w:hAnsi="Carme"/>
          <w:sz w:val="22"/>
          <w:szCs w:val="22"/>
          <w:vertAlign w:val="baseline"/>
          <w:rtl w:val="0"/>
        </w:rPr>
        <w:t xml:space="preserve"> to educate </w:t>
      </w:r>
      <w:r w:rsidDel="00000000" w:rsidR="00000000" w:rsidRPr="00000000">
        <w:rPr>
          <w:rFonts w:ascii="Carme" w:cs="Carme" w:eastAsia="Carme" w:hAnsi="Carme"/>
          <w:sz w:val="22"/>
          <w:szCs w:val="22"/>
          <w:rtl w:val="0"/>
        </w:rPr>
        <w:t xml:space="preserve">them</w:t>
      </w:r>
      <w:r w:rsidDel="00000000" w:rsidR="00000000" w:rsidRPr="00000000">
        <w:rPr>
          <w:rFonts w:ascii="Carme" w:cs="Carme" w:eastAsia="Carme" w:hAnsi="Carme"/>
          <w:sz w:val="22"/>
          <w:szCs w:val="22"/>
          <w:vertAlign w:val="baseline"/>
          <w:rtl w:val="0"/>
        </w:rPr>
        <w:t xml:space="preserve"> on HIV/Hepatits C prevention, overdose prevention as well as drugs and drug 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rme" w:cs="Carme" w:eastAsia="Carme" w:hAnsi="Carme"/>
          <w:sz w:val="22"/>
          <w:szCs w:val="22"/>
          <w:rtl w:val="0"/>
        </w:rPr>
        <w:t xml:space="preserve">Develop and f</w:t>
      </w:r>
      <w:r w:rsidDel="00000000" w:rsidR="00000000" w:rsidRPr="00000000">
        <w:rPr>
          <w:rFonts w:ascii="Carme" w:cs="Carme" w:eastAsia="Carme" w:hAnsi="Carme"/>
          <w:sz w:val="22"/>
          <w:szCs w:val="22"/>
          <w:vertAlign w:val="baseline"/>
          <w:rtl w:val="0"/>
        </w:rPr>
        <w:t xml:space="preserve">aci</w:t>
      </w:r>
      <w:r w:rsidDel="00000000" w:rsidR="00000000" w:rsidRPr="00000000">
        <w:rPr>
          <w:rFonts w:ascii="Carme" w:cs="Carme" w:eastAsia="Carme" w:hAnsi="Carme"/>
          <w:sz w:val="22"/>
          <w:szCs w:val="22"/>
          <w:rtl w:val="0"/>
        </w:rPr>
        <w:t xml:space="preserve">litat</w:t>
      </w:r>
      <w:r w:rsidDel="00000000" w:rsidR="00000000" w:rsidRPr="00000000">
        <w:rPr>
          <w:rFonts w:ascii="Carme" w:cs="Carme" w:eastAsia="Carme" w:hAnsi="Carme"/>
          <w:sz w:val="22"/>
          <w:szCs w:val="22"/>
          <w:vertAlign w:val="baseline"/>
          <w:rtl w:val="0"/>
        </w:rPr>
        <w:t xml:space="preserve">e </w:t>
      </w:r>
      <w:r w:rsidDel="00000000" w:rsidR="00000000" w:rsidRPr="00000000">
        <w:rPr>
          <w:rFonts w:ascii="Carme" w:cs="Carme" w:eastAsia="Carme" w:hAnsi="Carme"/>
          <w:sz w:val="22"/>
          <w:szCs w:val="22"/>
          <w:vertAlign w:val="baseline"/>
          <w:rtl w:val="0"/>
        </w:rPr>
        <w:t xml:space="preserve">a support group once a week following the stages of change model and relapse prevention t</w:t>
      </w:r>
      <w:r w:rsidDel="00000000" w:rsidR="00000000" w:rsidRPr="00000000">
        <w:rPr>
          <w:rFonts w:ascii="Carme" w:cs="Carme" w:eastAsia="Carme" w:hAnsi="Carme"/>
          <w:sz w:val="22"/>
          <w:szCs w:val="22"/>
          <w:rtl w:val="0"/>
        </w:rPr>
        <w:t xml:space="preserve">echniques with a regular attendance of 6+ participants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rme" w:cs="Carme" w:eastAsia="Carme" w:hAnsi="Carme"/>
          <w:color w:val="333333"/>
          <w:sz w:val="22"/>
          <w:szCs w:val="22"/>
          <w:highlight w:val="white"/>
          <w:vertAlign w:val="baseline"/>
          <w:rtl w:val="0"/>
        </w:rPr>
        <w:t xml:space="preserve">Perform HIV exams and Hepatitis C using the Oraquick antibody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rme" w:cs="Carme" w:eastAsia="Carme" w:hAnsi="Carme"/>
          <w:color w:val="333333"/>
          <w:sz w:val="22"/>
          <w:szCs w:val="22"/>
          <w:highlight w:val="white"/>
          <w:vertAlign w:val="baseline"/>
          <w:rtl w:val="0"/>
        </w:rPr>
        <w:t xml:space="preserve">Keep a log of all services provided and record group notes into AIRS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ind w:left="-720" w:firstLine="720"/>
        <w:contextualSpacing w:val="0"/>
      </w:pPr>
      <w:r w:rsidDel="00000000" w:rsidR="00000000" w:rsidRPr="00000000">
        <w:rPr>
          <w:rFonts w:ascii="Carme" w:cs="Carme" w:eastAsia="Carme" w:hAnsi="Carme"/>
          <w:vertAlign w:val="baseline"/>
          <w:rtl w:val="0"/>
        </w:rPr>
        <w:t xml:space="preserve">Youth Worker                                                       USAID/Dominican Institute of Integrated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rme" w:cs="Carme" w:eastAsia="Carme" w:hAnsi="Carme"/>
          <w:color w:val="999999"/>
          <w:sz w:val="20"/>
          <w:szCs w:val="20"/>
          <w:vertAlign w:val="baseline"/>
          <w:rtl w:val="0"/>
        </w:rPr>
        <w:t xml:space="preserve">Bonao, Dominican Republic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rme" w:cs="Carme" w:eastAsia="Carme" w:hAnsi="Carme"/>
          <w:color w:val="999999"/>
          <w:sz w:val="20"/>
          <w:szCs w:val="20"/>
          <w:vertAlign w:val="baseline"/>
          <w:rtl w:val="0"/>
        </w:rPr>
        <w:t xml:space="preserve">June 2014-August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rPr>
          <w:b w:val="0"/>
          <w:sz w:val="22"/>
          <w:szCs w:val="22"/>
        </w:rPr>
      </w:pPr>
      <w:r w:rsidDel="00000000" w:rsidR="00000000" w:rsidRPr="00000000">
        <w:rPr>
          <w:rFonts w:ascii="Carme" w:cs="Carme" w:eastAsia="Carme" w:hAnsi="Carme"/>
          <w:sz w:val="22"/>
          <w:szCs w:val="22"/>
          <w:rtl w:val="0"/>
        </w:rPr>
        <w:t xml:space="preserve">Mentored 15+</w:t>
      </w:r>
      <w:r w:rsidDel="00000000" w:rsidR="00000000" w:rsidRPr="00000000">
        <w:rPr>
          <w:rFonts w:ascii="Carme" w:cs="Carme" w:eastAsia="Carme" w:hAnsi="Carme"/>
          <w:sz w:val="22"/>
          <w:szCs w:val="22"/>
          <w:vertAlign w:val="baseline"/>
          <w:rtl w:val="0"/>
        </w:rPr>
        <w:t xml:space="preserve"> youth </w:t>
      </w:r>
      <w:commentRangeStart w:id="3"/>
      <w:r w:rsidDel="00000000" w:rsidR="00000000" w:rsidRPr="00000000">
        <w:rPr>
          <w:rFonts w:ascii="Carme" w:cs="Carme" w:eastAsia="Carme" w:hAnsi="Carme"/>
          <w:sz w:val="22"/>
          <w:szCs w:val="22"/>
          <w:vertAlign w:val="baseline"/>
          <w:rtl w:val="0"/>
        </w:rPr>
        <w:t xml:space="preserve">leaders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arme" w:cs="Carme" w:eastAsia="Carme" w:hAnsi="Carme"/>
          <w:sz w:val="22"/>
          <w:szCs w:val="22"/>
          <w:vertAlign w:val="baseline"/>
          <w:rtl w:val="0"/>
        </w:rPr>
        <w:t xml:space="preserve"> in </w:t>
      </w:r>
      <w:r w:rsidDel="00000000" w:rsidR="00000000" w:rsidRPr="00000000">
        <w:rPr>
          <w:rFonts w:ascii="Carme" w:cs="Carme" w:eastAsia="Carme" w:hAnsi="Carme"/>
          <w:sz w:val="22"/>
          <w:szCs w:val="22"/>
          <w:rtl w:val="0"/>
        </w:rPr>
        <w:t xml:space="preserve">a team with 4 other Youth Workers</w:t>
      </w:r>
      <w:r w:rsidDel="00000000" w:rsidR="00000000" w:rsidRPr="00000000">
        <w:rPr>
          <w:rFonts w:ascii="Carme" w:cs="Carme" w:eastAsia="Carme" w:hAnsi="Carme"/>
          <w:sz w:val="22"/>
          <w:szCs w:val="22"/>
          <w:vertAlign w:val="baseline"/>
          <w:rtl w:val="0"/>
        </w:rPr>
        <w:t xml:space="preserve"> and assisted them in organizing workshops in their communities on topics such as Culture of Peace and STD prevention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rPr>
          <w:b w:val="0"/>
          <w:sz w:val="22"/>
          <w:szCs w:val="22"/>
        </w:rPr>
      </w:pPr>
      <w:r w:rsidDel="00000000" w:rsidR="00000000" w:rsidRPr="00000000">
        <w:rPr>
          <w:rFonts w:ascii="Carme" w:cs="Carme" w:eastAsia="Carme" w:hAnsi="Carme"/>
          <w:sz w:val="22"/>
          <w:szCs w:val="22"/>
          <w:vertAlign w:val="baseline"/>
          <w:rtl w:val="0"/>
        </w:rPr>
        <w:t xml:space="preserve">Ensured the proper distribution of</w:t>
      </w:r>
      <w:commentRangeStart w:id="4"/>
      <w:r w:rsidDel="00000000" w:rsidR="00000000" w:rsidRPr="00000000">
        <w:rPr>
          <w:rFonts w:ascii="Carme" w:cs="Carme" w:eastAsia="Carme" w:hAnsi="Carme"/>
          <w:sz w:val="22"/>
          <w:szCs w:val="22"/>
          <w:vertAlign w:val="baseline"/>
          <w:rtl w:val="0"/>
        </w:rPr>
        <w:t xml:space="preserve">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arme" w:cs="Carme" w:eastAsia="Carme" w:hAnsi="Carme"/>
          <w:sz w:val="22"/>
          <w:szCs w:val="22"/>
          <w:rtl w:val="0"/>
        </w:rPr>
        <w:t xml:space="preserve">workshop supplies </w:t>
      </w:r>
      <w:r w:rsidDel="00000000" w:rsidR="00000000" w:rsidRPr="00000000">
        <w:rPr>
          <w:rFonts w:ascii="Carme" w:cs="Carme" w:eastAsia="Carme" w:hAnsi="Carme"/>
          <w:sz w:val="22"/>
          <w:szCs w:val="22"/>
          <w:vertAlign w:val="baseline"/>
          <w:rtl w:val="0"/>
        </w:rPr>
        <w:t xml:space="preserve">to the youth leaders and made sure their needs were met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rPr>
          <w:b w:val="0"/>
          <w:sz w:val="22"/>
          <w:szCs w:val="22"/>
        </w:rPr>
      </w:pPr>
      <w:r w:rsidDel="00000000" w:rsidR="00000000" w:rsidRPr="00000000">
        <w:rPr>
          <w:rFonts w:ascii="Carme" w:cs="Carme" w:eastAsia="Carme" w:hAnsi="Carme"/>
          <w:sz w:val="22"/>
          <w:szCs w:val="22"/>
          <w:vertAlign w:val="baseline"/>
          <w:rtl w:val="0"/>
        </w:rPr>
        <w:t xml:space="preserve">Supervised the lectures and workshops </w:t>
      </w:r>
      <w:r w:rsidDel="00000000" w:rsidR="00000000" w:rsidRPr="00000000">
        <w:rPr>
          <w:rFonts w:ascii="Carme" w:cs="Carme" w:eastAsia="Carme" w:hAnsi="Carme"/>
          <w:sz w:val="22"/>
          <w:szCs w:val="22"/>
          <w:rtl w:val="0"/>
        </w:rPr>
        <w:t xml:space="preserve">to ensure</w:t>
      </w:r>
      <w:r w:rsidDel="00000000" w:rsidR="00000000" w:rsidRPr="00000000">
        <w:rPr>
          <w:rFonts w:ascii="Carme" w:cs="Carme" w:eastAsia="Carme" w:hAnsi="Carme"/>
          <w:sz w:val="22"/>
          <w:szCs w:val="22"/>
          <w:vertAlign w:val="baseline"/>
          <w:rtl w:val="0"/>
        </w:rPr>
        <w:t xml:space="preserve"> the information was delivered correctly.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rPr>
          <w:b w:val="0"/>
          <w:sz w:val="22"/>
          <w:szCs w:val="22"/>
        </w:rPr>
      </w:pPr>
      <w:r w:rsidDel="00000000" w:rsidR="00000000" w:rsidRPr="00000000">
        <w:rPr>
          <w:rFonts w:ascii="Carme" w:cs="Carme" w:eastAsia="Carme" w:hAnsi="Carme"/>
          <w:sz w:val="22"/>
          <w:szCs w:val="22"/>
          <w:vertAlign w:val="baseline"/>
          <w:rtl w:val="0"/>
        </w:rPr>
        <w:t xml:space="preserve">Maintained the youth leaders motivated and ensure the project’s goals in the region were 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rme" w:cs="Carme" w:eastAsia="Carme" w:hAnsi="Carme"/>
          <w:color w:val="808080"/>
          <w:sz w:val="28"/>
          <w:szCs w:val="28"/>
          <w:vertAlign w:val="baselin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rme" w:cs="Carme" w:eastAsia="Carme" w:hAnsi="Carme"/>
          <w:sz w:val="22"/>
          <w:szCs w:val="22"/>
          <w:rtl w:val="0"/>
        </w:rPr>
        <w:t xml:space="preserve">Professional</w:t>
      </w:r>
      <w:r w:rsidDel="00000000" w:rsidR="00000000" w:rsidRPr="00000000">
        <w:rPr>
          <w:rFonts w:ascii="Carme" w:cs="Carme" w:eastAsia="Carme" w:hAnsi="Carme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arme" w:cs="Carme" w:eastAsia="Carme" w:hAnsi="Carme"/>
          <w:sz w:val="22"/>
          <w:szCs w:val="22"/>
          <w:rtl w:val="0"/>
        </w:rPr>
        <w:t xml:space="preserve">proficiency</w:t>
      </w:r>
      <w:r w:rsidDel="00000000" w:rsidR="00000000" w:rsidRPr="00000000">
        <w:rPr>
          <w:rFonts w:ascii="Carme" w:cs="Carme" w:eastAsia="Carme" w:hAnsi="Carme"/>
          <w:sz w:val="22"/>
          <w:szCs w:val="22"/>
          <w:vertAlign w:val="baseline"/>
          <w:rtl w:val="0"/>
        </w:rPr>
        <w:t xml:space="preserve"> in English, Spanish and Portuguese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rme" w:cs="Carme" w:eastAsia="Carme" w:hAnsi="Carme"/>
          <w:sz w:val="22"/>
          <w:szCs w:val="22"/>
          <w:vertAlign w:val="baseline"/>
          <w:rtl w:val="0"/>
        </w:rPr>
        <w:t xml:space="preserve">Adaptability; Experienced fullfiling multiple roles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rme" w:cs="Carme" w:eastAsia="Carme" w:hAnsi="Carme"/>
          <w:sz w:val="22"/>
          <w:szCs w:val="22"/>
          <w:vertAlign w:val="baseline"/>
          <w:rtl w:val="0"/>
        </w:rPr>
        <w:t xml:space="preserve">Team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rme" w:cs="Carme" w:eastAsia="Carme" w:hAnsi="Carme"/>
          <w:sz w:val="22"/>
          <w:szCs w:val="22"/>
          <w:vertAlign w:val="baseline"/>
          <w:rtl w:val="0"/>
        </w:rPr>
        <w:t xml:space="preserve">Crisis intervention and dis-calating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rme" w:cs="Carme" w:eastAsia="Carme" w:hAnsi="Carme"/>
          <w:color w:val="808080"/>
          <w:sz w:val="28"/>
          <w:szCs w:val="28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rme" w:cs="Carme" w:eastAsia="Carme" w:hAnsi="Carme"/>
          <w:vertAlign w:val="baseline"/>
          <w:rtl w:val="0"/>
        </w:rPr>
        <w:t xml:space="preserve">The City College Of New York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rme" w:cs="Carme" w:eastAsia="Carme" w:hAnsi="Carme"/>
          <w:color w:val="999999"/>
          <w:vertAlign w:val="baseline"/>
          <w:rtl w:val="0"/>
        </w:rPr>
        <w:t xml:space="preserve">B.A, Psychology </w:t>
      </w:r>
      <w:r w:rsidDel="00000000" w:rsidR="00000000" w:rsidRPr="00000000">
        <w:rPr>
          <w:rFonts w:ascii="Carme" w:cs="Carme" w:eastAsia="Carme" w:hAnsi="Carme"/>
          <w:b w:val="1"/>
          <w:color w:val="1c1c1c"/>
          <w:sz w:val="20"/>
          <w:szCs w:val="20"/>
          <w:vertAlign w:val="baseline"/>
          <w:rtl w:val="0"/>
        </w:rPr>
        <w:t xml:space="preserve">summa cum laude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lineRule="auto"/>
        <w:contextualSpacing w:val="0"/>
      </w:pPr>
      <w:r w:rsidDel="00000000" w:rsidR="00000000" w:rsidRPr="00000000">
        <w:rPr>
          <w:rFonts w:ascii="Carme" w:cs="Carme" w:eastAsia="Carme" w:hAnsi="Carme"/>
          <w:color w:val="999999"/>
          <w:sz w:val="20"/>
          <w:szCs w:val="20"/>
          <w:vertAlign w:val="baseline"/>
          <w:rtl w:val="0"/>
        </w:rPr>
        <w:t xml:space="preserve">2010-2015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lineRule="auto"/>
        <w:contextualSpacing w:val="0"/>
      </w:pPr>
      <w:r w:rsidDel="00000000" w:rsidR="00000000" w:rsidRPr="00000000">
        <w:rPr>
          <w:rFonts w:ascii="Carme" w:cs="Carme" w:eastAsia="Carme" w:hAnsi="Carme"/>
          <w:vertAlign w:val="baseline"/>
          <w:rtl w:val="0"/>
        </w:rPr>
        <w:t xml:space="preserve">Pontifical Catholic University Of Rio de Janeiro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lineRule="auto"/>
        <w:contextualSpacing w:val="0"/>
      </w:pPr>
      <w:r w:rsidDel="00000000" w:rsidR="00000000" w:rsidRPr="00000000">
        <w:rPr>
          <w:rFonts w:ascii="Carme" w:cs="Carme" w:eastAsia="Carme" w:hAnsi="Carme"/>
          <w:color w:val="999999"/>
          <w:vertAlign w:val="baseline"/>
          <w:rtl w:val="0"/>
        </w:rPr>
        <w:t xml:space="preserve">Exchange Semester 2014</w:t>
      </w: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5840" w:w="12240"/>
      <w:pgMar w:bottom="302" w:top="288" w:left="360" w:right="36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Pahola Capellan" w:id="2" w:date="2015-08-24T04:47:3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should separate these two points. how do you engage them, what are the tools you use</w:t>
      </w:r>
    </w:p>
  </w:comment>
  <w:comment w:author="Pahola Capellan" w:id="4" w:date="2015-08-24T05:21:1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type of supplies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type of needs are we talking about?</w:t>
      </w:r>
    </w:p>
  </w:comment>
  <w:comment w:author="Pahola Capellan" w:id="3" w:date="2015-08-24T05:23:4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 any of these roles, can you highlight working in a team, I think that would help for this position</w:t>
      </w:r>
    </w:p>
  </w:comment>
  <w:comment w:author="Pahola Capellan" w:id="1" w:date="2015-08-24T04:46:3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many?</w:t>
      </w:r>
    </w:p>
  </w:comment>
  <w:comment w:author="Pahola Capellan" w:id="0" w:date="2015-08-24T04:46:2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many? do you have a case load,if not then estimate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rme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720" w:before="0" w:line="240" w:lineRule="auto"/>
      <w:contextualSpacing w:val="0"/>
      <w:jc w:val="center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