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E44D2" w14:textId="211DC73E" w:rsidR="00CB1AA5" w:rsidRDefault="00CB1AA5" w:rsidP="00CB1AA5">
      <w:pPr>
        <w:jc w:val="center"/>
      </w:pPr>
      <w:r>
        <w:rPr>
          <w:rFonts w:hint="eastAsia"/>
        </w:rPr>
        <w:t>基于视频理解大模型VLM的传统视频编码参数选择</w:t>
      </w:r>
    </w:p>
    <w:p w14:paraId="71A719F7" w14:textId="77777777" w:rsidR="00B61705" w:rsidRDefault="0058734C" w:rsidP="00CB1AA5">
      <w:r>
        <w:rPr>
          <w:rFonts w:hint="eastAsia"/>
        </w:rPr>
        <w:t>痛点问题：</w:t>
      </w:r>
    </w:p>
    <w:p w14:paraId="35205505" w14:textId="7714D04D" w:rsidR="00B61705" w:rsidRDefault="00A16256" w:rsidP="00B61705">
      <w:pPr>
        <w:pStyle w:val="a9"/>
        <w:numPr>
          <w:ilvl w:val="0"/>
          <w:numId w:val="2"/>
        </w:numPr>
      </w:pPr>
      <w:r>
        <w:rPr>
          <w:rFonts w:hint="eastAsia"/>
        </w:rPr>
        <w:t>实现高主观质量</w:t>
      </w:r>
      <w:r>
        <w:rPr>
          <w:rFonts w:hint="eastAsia"/>
        </w:rPr>
        <w:t>的</w:t>
      </w:r>
      <w:r>
        <w:rPr>
          <w:rFonts w:hint="eastAsia"/>
        </w:rPr>
        <w:t>传统视频编解码</w:t>
      </w:r>
      <w:r>
        <w:rPr>
          <w:rFonts w:hint="eastAsia"/>
        </w:rPr>
        <w:t>需要结合视频本身的语义内容来制定多种视频内容特定的编解码策略，当前针对视频的统计特征、属性分析、内容文字描述等视频信息难以</w:t>
      </w:r>
      <w:r w:rsidR="00C3524E">
        <w:rPr>
          <w:rFonts w:hint="eastAsia"/>
        </w:rPr>
        <w:t>准确</w:t>
      </w:r>
      <w:r>
        <w:rPr>
          <w:rFonts w:hint="eastAsia"/>
        </w:rPr>
        <w:t>刻画视频</w:t>
      </w:r>
      <w:r w:rsidR="00B61705">
        <w:rPr>
          <w:rFonts w:hint="eastAsia"/>
        </w:rPr>
        <w:t>丰富多变</w:t>
      </w:r>
      <w:r>
        <w:rPr>
          <w:rFonts w:hint="eastAsia"/>
        </w:rPr>
        <w:t>的</w:t>
      </w:r>
      <w:r w:rsidR="00B61705">
        <w:rPr>
          <w:rFonts w:hint="eastAsia"/>
        </w:rPr>
        <w:t>视频</w:t>
      </w:r>
      <w:r>
        <w:rPr>
          <w:rFonts w:hint="eastAsia"/>
        </w:rPr>
        <w:t>语义内容，导致质量提升有限，因此亟需使用</w:t>
      </w:r>
      <w:r w:rsidR="00C3524E">
        <w:rPr>
          <w:rFonts w:hint="eastAsia"/>
        </w:rPr>
        <w:t>可以理解视频丰富语义的模型（如</w:t>
      </w:r>
      <w:r>
        <w:rPr>
          <w:rFonts w:hint="eastAsia"/>
        </w:rPr>
        <w:t>视频理解大模型VLM</w:t>
      </w:r>
      <w:r w:rsidR="00C3524E">
        <w:rPr>
          <w:rFonts w:hint="eastAsia"/>
        </w:rPr>
        <w:t>）</w:t>
      </w:r>
      <w:r>
        <w:rPr>
          <w:rFonts w:hint="eastAsia"/>
        </w:rPr>
        <w:t>来进行视频语义理解，从而有助于编码参数的选择。</w:t>
      </w:r>
    </w:p>
    <w:p w14:paraId="2423F3E3" w14:textId="55A14DD7" w:rsidR="0058734C" w:rsidRDefault="00B61705" w:rsidP="00B61705">
      <w:pPr>
        <w:pStyle w:val="a9"/>
        <w:numPr>
          <w:ilvl w:val="0"/>
          <w:numId w:val="2"/>
        </w:numPr>
      </w:pPr>
      <w:r>
        <w:rPr>
          <w:rFonts w:hint="eastAsia"/>
        </w:rPr>
        <w:t>当前模型通常只调整少量参数，比如QP，而且调整的粒度较粗，因此进行更多、更细粒度的参数调控可能实现高性能的视频编解码。</w:t>
      </w:r>
    </w:p>
    <w:p w14:paraId="136EAE68" w14:textId="77777777" w:rsidR="007F6BCB" w:rsidRDefault="007F6BCB" w:rsidP="007F6BCB">
      <w:pPr>
        <w:pStyle w:val="a9"/>
        <w:ind w:left="360"/>
        <w:rPr>
          <w:rFonts w:hint="eastAsia"/>
        </w:rPr>
      </w:pPr>
    </w:p>
    <w:p w14:paraId="72075B64" w14:textId="77777777" w:rsidR="00B61705" w:rsidRDefault="00CA4025" w:rsidP="00CB1AA5">
      <w:r>
        <w:rPr>
          <w:rFonts w:hint="eastAsia"/>
        </w:rPr>
        <w:t>框架：</w:t>
      </w:r>
    </w:p>
    <w:p w14:paraId="07C472C4" w14:textId="20872575" w:rsidR="00B61705" w:rsidRDefault="00CA4025" w:rsidP="00B61705">
      <w:pPr>
        <w:pStyle w:val="a9"/>
        <w:numPr>
          <w:ilvl w:val="0"/>
          <w:numId w:val="3"/>
        </w:numPr>
      </w:pPr>
      <w:r>
        <w:rPr>
          <w:rFonts w:hint="eastAsia"/>
        </w:rPr>
        <w:t>原始视频输入</w:t>
      </w:r>
      <w:r>
        <w:rPr>
          <w:rFonts w:hint="eastAsia"/>
        </w:rPr>
        <w:t>到</w:t>
      </w:r>
      <w:r>
        <w:rPr>
          <w:rFonts w:hint="eastAsia"/>
        </w:rPr>
        <w:t>视频理解大模型VLM，输出编码参数的策略（如QP等一个或多个参数，这些参数可以是序列、GOP、frame、block级别）</w:t>
      </w:r>
      <w:r w:rsidR="009802A4">
        <w:rPr>
          <w:rFonts w:hint="eastAsia"/>
        </w:rPr>
        <w:t>。</w:t>
      </w:r>
      <w:r w:rsidR="00B61705">
        <w:rPr>
          <w:rFonts w:hint="eastAsia"/>
        </w:rPr>
        <w:t>VLM可以考虑采用Qwen或OV2等视频理解模型。</w:t>
      </w:r>
    </w:p>
    <w:p w14:paraId="14B136EC" w14:textId="2AB64A16" w:rsidR="0058734C" w:rsidRDefault="00CA4025" w:rsidP="00B61705">
      <w:pPr>
        <w:pStyle w:val="a9"/>
        <w:numPr>
          <w:ilvl w:val="0"/>
          <w:numId w:val="3"/>
        </w:numPr>
      </w:pPr>
      <w:r>
        <w:rPr>
          <w:rFonts w:hint="eastAsia"/>
        </w:rPr>
        <w:t>用这些编码参数来</w:t>
      </w:r>
      <w:r w:rsidR="00AD5E85">
        <w:rPr>
          <w:rFonts w:hint="eastAsia"/>
        </w:rPr>
        <w:t>编解码，从而</w:t>
      </w:r>
      <w:r>
        <w:rPr>
          <w:rFonts w:hint="eastAsia"/>
        </w:rPr>
        <w:t>实现高效的传统视频编码。</w:t>
      </w:r>
    </w:p>
    <w:p w14:paraId="73EE5D5C" w14:textId="77777777" w:rsidR="007F6BCB" w:rsidRDefault="007F6BCB" w:rsidP="007F6BCB">
      <w:pPr>
        <w:pStyle w:val="a9"/>
        <w:ind w:left="360"/>
        <w:rPr>
          <w:rFonts w:hint="eastAsia"/>
        </w:rPr>
      </w:pPr>
    </w:p>
    <w:p w14:paraId="30267149" w14:textId="693A33BC" w:rsidR="0058734C" w:rsidRDefault="00CA4025" w:rsidP="00CB1AA5">
      <w:r>
        <w:rPr>
          <w:rFonts w:hint="eastAsia"/>
        </w:rPr>
        <w:t>方案：采用SFT和RL来训练VLM。</w:t>
      </w:r>
      <w:r w:rsidR="007F6BCB">
        <w:rPr>
          <w:rFonts w:hint="eastAsia"/>
        </w:rPr>
        <w:t>可以先考虑优化少量、粗粒度的编码参数</w:t>
      </w:r>
      <w:r w:rsidR="009802A4">
        <w:rPr>
          <w:rFonts w:hint="eastAsia"/>
        </w:rPr>
        <w:t>，验证通过以后再进一步大量、细粒度推广</w:t>
      </w:r>
      <w:r w:rsidR="007F6BCB">
        <w:rPr>
          <w:rFonts w:hint="eastAsia"/>
        </w:rPr>
        <w:t>。</w:t>
      </w:r>
    </w:p>
    <w:p w14:paraId="3C1B8655" w14:textId="6ACCD1A6" w:rsidR="0058734C" w:rsidRDefault="00CA4025" w:rsidP="0058734C">
      <w:pPr>
        <w:pStyle w:val="a9"/>
        <w:numPr>
          <w:ilvl w:val="0"/>
          <w:numId w:val="1"/>
        </w:numPr>
      </w:pPr>
      <w:r>
        <w:rPr>
          <w:rFonts w:hint="eastAsia"/>
        </w:rPr>
        <w:t>SFT阶段需要收集成对的原始视频-能实现高质量编解码的编码参数策略数据，</w:t>
      </w:r>
      <w:r>
        <w:rPr>
          <w:rFonts w:hint="eastAsia"/>
        </w:rPr>
        <w:t>SFT阶段的数据</w:t>
      </w:r>
      <w:r>
        <w:rPr>
          <w:rFonts w:hint="eastAsia"/>
        </w:rPr>
        <w:t>初步</w:t>
      </w:r>
      <w:r>
        <w:rPr>
          <w:rFonts w:hint="eastAsia"/>
        </w:rPr>
        <w:t>可能需要10万级别</w:t>
      </w:r>
      <w:r>
        <w:rPr>
          <w:rFonts w:hint="eastAsia"/>
        </w:rPr>
        <w:t>的数据</w:t>
      </w:r>
      <w:r>
        <w:rPr>
          <w:rFonts w:hint="eastAsia"/>
        </w:rPr>
        <w:t>。</w:t>
      </w:r>
      <w:r w:rsidR="00AD5E85">
        <w:rPr>
          <w:rFonts w:hint="eastAsia"/>
        </w:rPr>
        <w:t>需要注意的问题：</w:t>
      </w:r>
    </w:p>
    <w:p w14:paraId="27BE27D2" w14:textId="4E93BBD3" w:rsidR="00AD5E85" w:rsidRDefault="00AD5E85" w:rsidP="00AD5E85">
      <w:pPr>
        <w:pStyle w:val="a9"/>
        <w:numPr>
          <w:ilvl w:val="1"/>
          <w:numId w:val="1"/>
        </w:numPr>
      </w:pPr>
      <w:r>
        <w:rPr>
          <w:rFonts w:hint="eastAsia"/>
        </w:rPr>
        <w:t>VLM需要学习视频到编解码参数的映射规律，这个规律是否比较明显？需要经过SFT的结果来判断VLM是否可以初步学习到了规律。</w:t>
      </w:r>
    </w:p>
    <w:p w14:paraId="34737CC4" w14:textId="0E545D7A" w:rsidR="00AD5E85" w:rsidRDefault="00CA4025" w:rsidP="00AD5E85">
      <w:pPr>
        <w:pStyle w:val="a9"/>
        <w:numPr>
          <w:ilvl w:val="0"/>
          <w:numId w:val="1"/>
        </w:numPr>
      </w:pPr>
      <w:r>
        <w:rPr>
          <w:rFonts w:hint="eastAsia"/>
        </w:rPr>
        <w:t>RL阶段只需要大量的无标注原始视频，RL的方法可以初步考虑使用SCST</w:t>
      </w:r>
      <w:r w:rsidR="0058734C">
        <w:rPr>
          <w:rFonts w:hint="eastAsia"/>
        </w:rPr>
        <w:t>/GRPO</w:t>
      </w:r>
      <w:r>
        <w:rPr>
          <w:rFonts w:hint="eastAsia"/>
        </w:rPr>
        <w:t>的强化学习方法。</w:t>
      </w:r>
      <w:r w:rsidR="0058734C">
        <w:rPr>
          <w:rFonts w:hint="eastAsia"/>
        </w:rPr>
        <w:t>RL的训练过程为：视频输入到VLM中，VLM采样到若干个编码参数，编码参数进行传统视频编解码得到解码视频，计算</w:t>
      </w:r>
      <w:r w:rsidR="009931BA">
        <w:rPr>
          <w:rFonts w:hint="eastAsia"/>
        </w:rPr>
        <w:t>reward</w:t>
      </w:r>
      <w:r w:rsidR="009931BA">
        <w:rPr>
          <w:rFonts w:hint="eastAsia"/>
        </w:rPr>
        <w:t>=</w:t>
      </w:r>
      <w:r w:rsidR="0058734C">
        <w:rPr>
          <w:rFonts w:hint="eastAsia"/>
        </w:rPr>
        <w:t>解码视频的主观质量</w:t>
      </w:r>
      <w:r w:rsidR="009931BA">
        <w:rPr>
          <w:rFonts w:hint="eastAsia"/>
        </w:rPr>
        <w:t>-</w:t>
      </w:r>
      <w:r w:rsidR="009931BA">
        <w:rPr>
          <w:rFonts w:hint="eastAsia"/>
        </w:rPr>
        <w:t>码率</w:t>
      </w:r>
      <w:r w:rsidR="0058734C">
        <w:rPr>
          <w:rFonts w:hint="eastAsia"/>
        </w:rPr>
        <w:t>，基于reward来优化VLM，使得模型在优化过程中逐步提高reward</w:t>
      </w:r>
      <w:r w:rsidR="009931BA">
        <w:rPr>
          <w:rFonts w:hint="eastAsia"/>
        </w:rPr>
        <w:t>。这个过程无需像SFT一样需要</w:t>
      </w:r>
      <w:r w:rsidR="009802A4">
        <w:rPr>
          <w:rFonts w:hint="eastAsia"/>
        </w:rPr>
        <w:t>事先</w:t>
      </w:r>
      <w:r w:rsidR="009931BA">
        <w:rPr>
          <w:rFonts w:hint="eastAsia"/>
        </w:rPr>
        <w:t>准备视频的编码参数、无需传统编码</w:t>
      </w:r>
      <w:r w:rsidR="009802A4">
        <w:rPr>
          <w:rFonts w:hint="eastAsia"/>
        </w:rPr>
        <w:t>要有</w:t>
      </w:r>
      <w:r w:rsidR="009931BA">
        <w:rPr>
          <w:rFonts w:hint="eastAsia"/>
        </w:rPr>
        <w:t>可微分性。可能存在的难点：</w:t>
      </w:r>
    </w:p>
    <w:p w14:paraId="07DE666A" w14:textId="77777777" w:rsidR="00AD5E85" w:rsidRDefault="009931BA" w:rsidP="00AD5E85">
      <w:pPr>
        <w:pStyle w:val="a9"/>
        <w:numPr>
          <w:ilvl w:val="1"/>
          <w:numId w:val="1"/>
        </w:numPr>
      </w:pPr>
      <w:r>
        <w:rPr>
          <w:rFonts w:hint="eastAsia"/>
        </w:rPr>
        <w:t>VLM的每一步都需要进行完整的多种参数策略下的并行编解码，传统视频编解码根据编解码参数来进行编解码的速度需要较快，才能提高训练速度；</w:t>
      </w:r>
    </w:p>
    <w:p w14:paraId="6025A565" w14:textId="199861EC" w:rsidR="0058734C" w:rsidRDefault="009931BA" w:rsidP="00AD5E85">
      <w:pPr>
        <w:pStyle w:val="a9"/>
        <w:numPr>
          <w:ilvl w:val="1"/>
          <w:numId w:val="1"/>
        </w:numPr>
        <w:rPr>
          <w:rFonts w:hint="eastAsia"/>
        </w:rPr>
      </w:pPr>
      <w:r>
        <w:rPr>
          <w:rFonts w:hint="eastAsia"/>
        </w:rPr>
        <w:t>VLM在优化过程中需要优化reward，因此reward的主观质量的设计可能需要兼顾多种因素</w:t>
      </w:r>
      <w:r w:rsidR="00AD5E85">
        <w:rPr>
          <w:rFonts w:hint="eastAsia"/>
        </w:rPr>
        <w:t>，否则模型在优化过程中容易高性能，但与我们想要的效果不一样</w:t>
      </w:r>
      <w:r>
        <w:rPr>
          <w:rFonts w:hint="eastAsia"/>
        </w:rPr>
        <w:t>。</w:t>
      </w:r>
    </w:p>
    <w:sectPr w:rsidR="005873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5547"/>
    <w:multiLevelType w:val="hybridMultilevel"/>
    <w:tmpl w:val="FCC6DCE4"/>
    <w:lvl w:ilvl="0" w:tplc="9CFE45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08C77E2"/>
    <w:multiLevelType w:val="hybridMultilevel"/>
    <w:tmpl w:val="7EB6ACA6"/>
    <w:lvl w:ilvl="0" w:tplc="100C1282">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BA41699"/>
    <w:multiLevelType w:val="hybridMultilevel"/>
    <w:tmpl w:val="4502DC48"/>
    <w:lvl w:ilvl="0" w:tplc="4A2E37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9245116">
    <w:abstractNumId w:val="1"/>
  </w:num>
  <w:num w:numId="2" w16cid:durableId="538250028">
    <w:abstractNumId w:val="0"/>
  </w:num>
  <w:num w:numId="3" w16cid:durableId="911357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AA5"/>
    <w:rsid w:val="00463CDE"/>
    <w:rsid w:val="00485ACC"/>
    <w:rsid w:val="0058734C"/>
    <w:rsid w:val="007F6BCB"/>
    <w:rsid w:val="009802A4"/>
    <w:rsid w:val="009931BA"/>
    <w:rsid w:val="00A16256"/>
    <w:rsid w:val="00AD5E85"/>
    <w:rsid w:val="00B61705"/>
    <w:rsid w:val="00C3524E"/>
    <w:rsid w:val="00CA4025"/>
    <w:rsid w:val="00CB1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99260"/>
  <w15:chartTrackingRefBased/>
  <w15:docId w15:val="{57BEF7BB-9992-4AD5-92B4-A6C08859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B1AA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B1AA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B1AA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B1AA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B1AA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B1AA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B1AA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B1AA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B1AA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B1AA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B1AA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B1AA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B1AA5"/>
    <w:rPr>
      <w:rFonts w:cstheme="majorBidi"/>
      <w:color w:val="2F5496" w:themeColor="accent1" w:themeShade="BF"/>
      <w:sz w:val="28"/>
      <w:szCs w:val="28"/>
    </w:rPr>
  </w:style>
  <w:style w:type="character" w:customStyle="1" w:styleId="50">
    <w:name w:val="标题 5 字符"/>
    <w:basedOn w:val="a0"/>
    <w:link w:val="5"/>
    <w:uiPriority w:val="9"/>
    <w:semiHidden/>
    <w:rsid w:val="00CB1AA5"/>
    <w:rPr>
      <w:rFonts w:cstheme="majorBidi"/>
      <w:color w:val="2F5496" w:themeColor="accent1" w:themeShade="BF"/>
      <w:sz w:val="24"/>
    </w:rPr>
  </w:style>
  <w:style w:type="character" w:customStyle="1" w:styleId="60">
    <w:name w:val="标题 6 字符"/>
    <w:basedOn w:val="a0"/>
    <w:link w:val="6"/>
    <w:uiPriority w:val="9"/>
    <w:semiHidden/>
    <w:rsid w:val="00CB1AA5"/>
    <w:rPr>
      <w:rFonts w:cstheme="majorBidi"/>
      <w:b/>
      <w:bCs/>
      <w:color w:val="2F5496" w:themeColor="accent1" w:themeShade="BF"/>
    </w:rPr>
  </w:style>
  <w:style w:type="character" w:customStyle="1" w:styleId="70">
    <w:name w:val="标题 7 字符"/>
    <w:basedOn w:val="a0"/>
    <w:link w:val="7"/>
    <w:uiPriority w:val="9"/>
    <w:semiHidden/>
    <w:rsid w:val="00CB1AA5"/>
    <w:rPr>
      <w:rFonts w:cstheme="majorBidi"/>
      <w:b/>
      <w:bCs/>
      <w:color w:val="595959" w:themeColor="text1" w:themeTint="A6"/>
    </w:rPr>
  </w:style>
  <w:style w:type="character" w:customStyle="1" w:styleId="80">
    <w:name w:val="标题 8 字符"/>
    <w:basedOn w:val="a0"/>
    <w:link w:val="8"/>
    <w:uiPriority w:val="9"/>
    <w:semiHidden/>
    <w:rsid w:val="00CB1AA5"/>
    <w:rPr>
      <w:rFonts w:cstheme="majorBidi"/>
      <w:color w:val="595959" w:themeColor="text1" w:themeTint="A6"/>
    </w:rPr>
  </w:style>
  <w:style w:type="character" w:customStyle="1" w:styleId="90">
    <w:name w:val="标题 9 字符"/>
    <w:basedOn w:val="a0"/>
    <w:link w:val="9"/>
    <w:uiPriority w:val="9"/>
    <w:semiHidden/>
    <w:rsid w:val="00CB1AA5"/>
    <w:rPr>
      <w:rFonts w:eastAsiaTheme="majorEastAsia" w:cstheme="majorBidi"/>
      <w:color w:val="595959" w:themeColor="text1" w:themeTint="A6"/>
    </w:rPr>
  </w:style>
  <w:style w:type="paragraph" w:styleId="a3">
    <w:name w:val="Title"/>
    <w:basedOn w:val="a"/>
    <w:next w:val="a"/>
    <w:link w:val="a4"/>
    <w:uiPriority w:val="10"/>
    <w:qFormat/>
    <w:rsid w:val="00CB1A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B1A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1A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B1A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B1AA5"/>
    <w:pPr>
      <w:spacing w:before="160"/>
      <w:jc w:val="center"/>
    </w:pPr>
    <w:rPr>
      <w:i/>
      <w:iCs/>
      <w:color w:val="404040" w:themeColor="text1" w:themeTint="BF"/>
    </w:rPr>
  </w:style>
  <w:style w:type="character" w:customStyle="1" w:styleId="a8">
    <w:name w:val="引用 字符"/>
    <w:basedOn w:val="a0"/>
    <w:link w:val="a7"/>
    <w:uiPriority w:val="29"/>
    <w:rsid w:val="00CB1AA5"/>
    <w:rPr>
      <w:i/>
      <w:iCs/>
      <w:color w:val="404040" w:themeColor="text1" w:themeTint="BF"/>
    </w:rPr>
  </w:style>
  <w:style w:type="paragraph" w:styleId="a9">
    <w:name w:val="List Paragraph"/>
    <w:basedOn w:val="a"/>
    <w:uiPriority w:val="34"/>
    <w:qFormat/>
    <w:rsid w:val="00CB1AA5"/>
    <w:pPr>
      <w:ind w:left="720"/>
      <w:contextualSpacing/>
    </w:pPr>
  </w:style>
  <w:style w:type="character" w:styleId="aa">
    <w:name w:val="Intense Emphasis"/>
    <w:basedOn w:val="a0"/>
    <w:uiPriority w:val="21"/>
    <w:qFormat/>
    <w:rsid w:val="00CB1AA5"/>
    <w:rPr>
      <w:i/>
      <w:iCs/>
      <w:color w:val="2F5496" w:themeColor="accent1" w:themeShade="BF"/>
    </w:rPr>
  </w:style>
  <w:style w:type="paragraph" w:styleId="ab">
    <w:name w:val="Intense Quote"/>
    <w:basedOn w:val="a"/>
    <w:next w:val="a"/>
    <w:link w:val="ac"/>
    <w:uiPriority w:val="30"/>
    <w:qFormat/>
    <w:rsid w:val="00CB1A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B1AA5"/>
    <w:rPr>
      <w:i/>
      <w:iCs/>
      <w:color w:val="2F5496" w:themeColor="accent1" w:themeShade="BF"/>
    </w:rPr>
  </w:style>
  <w:style w:type="character" w:styleId="ad">
    <w:name w:val="Intense Reference"/>
    <w:basedOn w:val="a0"/>
    <w:uiPriority w:val="32"/>
    <w:qFormat/>
    <w:rsid w:val="00CB1A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136</Words>
  <Characters>779</Characters>
  <Application>Microsoft Office Word</Application>
  <DocSecurity>0</DocSecurity>
  <Lines>6</Lines>
  <Paragraphs>1</Paragraphs>
  <ScaleCrop>false</ScaleCrop>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HUAWEI</cp:lastModifiedBy>
  <cp:revision>4</cp:revision>
  <dcterms:created xsi:type="dcterms:W3CDTF">2026-08-21T04:10:00Z</dcterms:created>
  <dcterms:modified xsi:type="dcterms:W3CDTF">2026-08-21T05:57:00Z</dcterms:modified>
</cp:coreProperties>
</file>