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 Lo que más me gusto fue la programación, tanto en frontend como en backend, aun así mis intereses profesionales pueden variar con esto, ya que me gustaría dedicarme a la gestión de proyectos, pero sin dejar de lado la programación por mi parte.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R: Si, ya que gracias a las certificaciones puedo experimentar más a la hora de ver a qué dedicarme, porque las certificaciones no solo se enfocan en una cosa, puedo ver desde programación hasta la gestión de cada proyecto o la inteligencia artificial con Python.</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bookmarkStart w:colFirst="0" w:colLast="0" w:name="_heading=h.gjdgxs" w:id="0"/>
            <w:bookmarkEnd w:id="0"/>
            <w:r w:rsidDel="00000000" w:rsidR="00000000" w:rsidRPr="00000000">
              <w:rPr>
                <w:color w:val="767171"/>
                <w:sz w:val="24"/>
                <w:szCs w:val="24"/>
                <w:rtl w:val="0"/>
              </w:rPr>
              <w:t xml:space="preserve">R: Las competencias que me siento más seguro aplicando son las de programación de software y modelo de datos, además también las de gestión de proyectos informáticos. Las que me siento más débiles son inteligencia de negocios e inglés, ya que estas no se me dan muy bien. Aun así creo que puedo fortalecer estas en poco tiempo, con práctica y constancia en las mismas.</w:t>
            </w:r>
          </w:p>
          <w:p w:rsidR="00000000" w:rsidDel="00000000" w:rsidP="00000000" w:rsidRDefault="00000000" w:rsidRPr="00000000" w14:paraId="00000021">
            <w:pPr>
              <w:tabs>
                <w:tab w:val="left" w:leader="none" w:pos="454"/>
              </w:tabs>
              <w:jc w:val="both"/>
              <w:rPr>
                <w:color w:val="70ad47"/>
                <w:sz w:val="24"/>
                <w:szCs w:val="24"/>
              </w:rPr>
            </w:pPr>
            <w:r w:rsidDel="00000000" w:rsidR="00000000" w:rsidRPr="00000000">
              <w:rPr>
                <w:color w:val="70ad47"/>
                <w:sz w:val="24"/>
                <w:szCs w:val="24"/>
                <w:rtl w:val="0"/>
              </w:rPr>
              <w:t xml:space="preserve">Análisis y Planificación</w:t>
            </w:r>
          </w:p>
          <w:p w:rsidR="00000000" w:rsidDel="00000000" w:rsidP="00000000" w:rsidRDefault="00000000" w:rsidRPr="00000000" w14:paraId="00000022">
            <w:pPr>
              <w:tabs>
                <w:tab w:val="left" w:leader="none" w:pos="454"/>
              </w:tabs>
              <w:jc w:val="both"/>
              <w:rPr>
                <w:color w:val="70ad47"/>
                <w:sz w:val="24"/>
                <w:szCs w:val="24"/>
              </w:rPr>
            </w:pPr>
            <w:r w:rsidDel="00000000" w:rsidR="00000000" w:rsidRPr="00000000">
              <w:rPr>
                <w:color w:val="70ad47"/>
                <w:sz w:val="24"/>
                <w:szCs w:val="24"/>
                <w:rtl w:val="0"/>
              </w:rPr>
              <w:t xml:space="preserve">Calidad de Software</w:t>
            </w:r>
          </w:p>
          <w:p w:rsidR="00000000" w:rsidDel="00000000" w:rsidP="00000000" w:rsidRDefault="00000000" w:rsidRPr="00000000" w14:paraId="00000023">
            <w:pPr>
              <w:tabs>
                <w:tab w:val="left" w:leader="none" w:pos="454"/>
              </w:tabs>
              <w:jc w:val="both"/>
              <w:rPr>
                <w:color w:val="70ad47"/>
                <w:sz w:val="24"/>
                <w:szCs w:val="24"/>
              </w:rPr>
            </w:pPr>
            <w:r w:rsidDel="00000000" w:rsidR="00000000" w:rsidRPr="00000000">
              <w:rPr>
                <w:color w:val="70ad47"/>
                <w:sz w:val="24"/>
                <w:szCs w:val="24"/>
                <w:rtl w:val="0"/>
              </w:rPr>
              <w:t xml:space="preserve">Programación de Software</w:t>
            </w:r>
          </w:p>
          <w:p w:rsidR="00000000" w:rsidDel="00000000" w:rsidP="00000000" w:rsidRDefault="00000000" w:rsidRPr="00000000" w14:paraId="00000024">
            <w:pPr>
              <w:tabs>
                <w:tab w:val="left" w:leader="none" w:pos="454"/>
              </w:tabs>
              <w:jc w:val="both"/>
              <w:rPr>
                <w:color w:val="70ad47"/>
                <w:sz w:val="24"/>
                <w:szCs w:val="24"/>
              </w:rPr>
            </w:pPr>
            <w:r w:rsidDel="00000000" w:rsidR="00000000" w:rsidRPr="00000000">
              <w:rPr>
                <w:color w:val="70ad47"/>
                <w:sz w:val="24"/>
                <w:szCs w:val="24"/>
                <w:rtl w:val="0"/>
              </w:rPr>
              <w:t xml:space="preserve">Análisis y desarrollo de modelos de datos</w:t>
            </w:r>
          </w:p>
          <w:p w:rsidR="00000000" w:rsidDel="00000000" w:rsidP="00000000" w:rsidRDefault="00000000" w:rsidRPr="00000000" w14:paraId="00000025">
            <w:pPr>
              <w:tabs>
                <w:tab w:val="left" w:leader="none" w:pos="454"/>
              </w:tabs>
              <w:jc w:val="both"/>
              <w:rPr>
                <w:color w:val="70ad47"/>
                <w:sz w:val="24"/>
                <w:szCs w:val="24"/>
              </w:rPr>
            </w:pPr>
            <w:r w:rsidDel="00000000" w:rsidR="00000000" w:rsidRPr="00000000">
              <w:rPr>
                <w:color w:val="70ad47"/>
                <w:sz w:val="24"/>
                <w:szCs w:val="24"/>
                <w:rtl w:val="0"/>
              </w:rPr>
              <w:t xml:space="preserve">Arquitectura de Software </w:t>
            </w:r>
          </w:p>
          <w:p w:rsidR="00000000" w:rsidDel="00000000" w:rsidP="00000000" w:rsidRDefault="00000000" w:rsidRPr="00000000" w14:paraId="00000026">
            <w:pPr>
              <w:tabs>
                <w:tab w:val="left" w:leader="none" w:pos="454"/>
              </w:tabs>
              <w:jc w:val="both"/>
              <w:rPr>
                <w:color w:val="ff0000"/>
                <w:sz w:val="24"/>
                <w:szCs w:val="24"/>
              </w:rPr>
            </w:pPr>
            <w:r w:rsidDel="00000000" w:rsidR="00000000" w:rsidRPr="00000000">
              <w:rPr>
                <w:color w:val="ff0000"/>
                <w:sz w:val="24"/>
                <w:szCs w:val="24"/>
                <w:rtl w:val="0"/>
              </w:rPr>
              <w:t xml:space="preserve">Inglés Intermedio Alto</w:t>
            </w:r>
          </w:p>
          <w:p w:rsidR="00000000" w:rsidDel="00000000" w:rsidP="00000000" w:rsidRDefault="00000000" w:rsidRPr="00000000" w14:paraId="00000027">
            <w:pPr>
              <w:tabs>
                <w:tab w:val="left" w:leader="none" w:pos="454"/>
              </w:tabs>
              <w:jc w:val="both"/>
              <w:rPr>
                <w:color w:val="70ad47"/>
                <w:sz w:val="24"/>
                <w:szCs w:val="24"/>
              </w:rPr>
            </w:pPr>
            <w:r w:rsidDel="00000000" w:rsidR="00000000" w:rsidRPr="00000000">
              <w:rPr>
                <w:color w:val="70ad47"/>
                <w:sz w:val="24"/>
                <w:szCs w:val="24"/>
                <w:rtl w:val="0"/>
              </w:rPr>
              <w:t xml:space="preserve">Gestión de Proyectos Informáticos</w:t>
            </w:r>
          </w:p>
          <w:p w:rsidR="00000000" w:rsidDel="00000000" w:rsidP="00000000" w:rsidRDefault="00000000" w:rsidRPr="00000000" w14:paraId="00000028">
            <w:pPr>
              <w:tabs>
                <w:tab w:val="left" w:leader="none" w:pos="454"/>
              </w:tabs>
              <w:jc w:val="both"/>
              <w:rPr>
                <w:color w:val="ff0000"/>
                <w:sz w:val="24"/>
                <w:szCs w:val="24"/>
              </w:rPr>
            </w:pPr>
            <w:r w:rsidDel="00000000" w:rsidR="00000000" w:rsidRPr="00000000">
              <w:rPr>
                <w:color w:val="ff0000"/>
                <w:sz w:val="24"/>
                <w:szCs w:val="24"/>
                <w:rtl w:val="0"/>
              </w:rPr>
              <w:t xml:space="preserve">Inteligencia de Negocios</w:t>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R: Mis intereses principales son poder desempeñarme en el área de la programación o gestión de proyecto, ya que las dos áreas se me dan relativamente bien.</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R: Creo que mi competencia más débil es inglés y es lo que más necesito fortalecer a la hora de buscar empleo o para ser un profesional más completo.</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color w:val="767171"/>
                <w:sz w:val="24"/>
                <w:szCs w:val="24"/>
                <w:rtl w:val="0"/>
              </w:rPr>
              <w:t xml:space="preserve">R: Me gustaría poder ejercer de informático, trabajando para una empresa y teniendo más experiencia en el área en la cual me desempeñe. </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color w:val="767171"/>
                <w:sz w:val="24"/>
                <w:szCs w:val="24"/>
                <w:rtl w:val="0"/>
              </w:rPr>
              <w:t xml:space="preserve">R: Si se relaciona, ya que el proyecto APT consiste en empezar un proyecto desde cero, esto me ayuda a tener una visión clara de cómo se gestiona un proyecto y cómo se va creando de a poco para poder finalizarlo de manera correcta. </w:t>
            </w:r>
          </w:p>
          <w:p w:rsidR="00000000" w:rsidDel="00000000" w:rsidP="00000000" w:rsidRDefault="00000000" w:rsidRPr="00000000" w14:paraId="0000005F">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R: Me gustaría que abordara todas las competencias, ya que esto ayudará mucho a saber que me gustaría y cómo se abordará un proyecto desde 0</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R: Como dije anteriormente uno que aborde desde la gestión hasta el desarrollo del mismo.</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R: La verdad que podría ser en cualquier contexto siempre y cuando se pueda preparar uno, que no se pida algo imposible, pero que tampoco sea algo como ‘mejor idea’, ya que uno debe siempre priorizar el poder pasar el ramo de la mejor manera posible.</w:t>
            </w:r>
          </w:p>
          <w:p w:rsidR="00000000" w:rsidDel="00000000" w:rsidP="00000000" w:rsidRDefault="00000000" w:rsidRPr="00000000" w14:paraId="0000006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2</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9jRv0b68ABOZ8Bn6HEMPz90kg==">CgMxLjAyCGguZ2pkZ3hzOAByITFFdlMyTnYtdlV6S3ZWcUlBMVlZMnZPYXNWRmYyZGJpWg==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