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92558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134944A6" w14:textId="77777777" w:rsidR="00925583" w:rsidRDefault="00925583" w:rsidP="00925583">
            <w:pPr>
              <w:pStyle w:val="Prrafodelista"/>
              <w:jc w:val="both"/>
              <w:rPr>
                <w:rFonts w:eastAsiaTheme="majorEastAsia"/>
                <w:color w:val="767171" w:themeColor="background2" w:themeShade="80"/>
                <w:sz w:val="24"/>
                <w:szCs w:val="24"/>
              </w:rPr>
            </w:pPr>
          </w:p>
          <w:p w14:paraId="14698034" w14:textId="682B9296" w:rsidR="00761B8A" w:rsidRPr="00925583" w:rsidRDefault="00925583" w:rsidP="4496426B">
            <w:pPr>
              <w:jc w:val="both"/>
              <w:rPr>
                <w:rFonts w:ascii="Century Gothic" w:eastAsiaTheme="majorEastAsia" w:hAnsi="Century Gothic"/>
              </w:rPr>
            </w:pPr>
            <w:r w:rsidRPr="00925583">
              <w:rPr>
                <w:rFonts w:ascii="Century Gothic" w:eastAsiaTheme="majorEastAsia" w:hAnsi="Century Gothic"/>
              </w:rPr>
              <w:t xml:space="preserve">mis intereses </w:t>
            </w:r>
            <w:r w:rsidRPr="00925583">
              <w:rPr>
                <w:rFonts w:ascii="Century Gothic" w:eastAsiaTheme="majorEastAsia" w:hAnsi="Century Gothic"/>
              </w:rPr>
              <w:t>más</w:t>
            </w:r>
            <w:r w:rsidRPr="00925583">
              <w:rPr>
                <w:rFonts w:ascii="Century Gothic" w:eastAsiaTheme="majorEastAsia" w:hAnsi="Century Gothic"/>
              </w:rPr>
              <w:t xml:space="preserve"> que cambiar se redireccionaron, dándole un enfoque pequeño a todas las áreas del proyecto, esto ayudando a poder tener una mejor base en todo y poder desarrollarme mejor en las áreas que me lleguen a interesar aparte de las que ya me quiero enfocar.</w:t>
            </w:r>
          </w:p>
          <w:p w14:paraId="010A8184" w14:textId="534116F1" w:rsidR="00925583" w:rsidRPr="00925583" w:rsidRDefault="00925583" w:rsidP="4496426B">
            <w:pPr>
              <w:jc w:val="both"/>
              <w:rPr>
                <w:rFonts w:eastAsiaTheme="majorEastAsia"/>
                <w:color w:val="767171" w:themeColor="background2" w:themeShade="80"/>
                <w:sz w:val="24"/>
                <w:szCs w:val="24"/>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Default="00761B8A" w:rsidP="4496426B">
            <w:pPr>
              <w:jc w:val="both"/>
              <w:rPr>
                <w:rFonts w:ascii="Century Gothic" w:eastAsiaTheme="minorEastAsia" w:hAnsi="Century Gothic"/>
                <w:b/>
                <w:bCs/>
                <w:sz w:val="20"/>
                <w:szCs w:val="20"/>
                <w:lang w:eastAsia="es-ES"/>
              </w:rPr>
            </w:pPr>
          </w:p>
          <w:p w14:paraId="5D154A67" w14:textId="2768A8BA" w:rsidR="00761B8A" w:rsidRPr="00925583" w:rsidRDefault="00925583" w:rsidP="4496426B">
            <w:pPr>
              <w:jc w:val="both"/>
              <w:rPr>
                <w:rFonts w:ascii="Century Gothic" w:eastAsiaTheme="minorEastAsia" w:hAnsi="Century Gothic"/>
                <w:lang w:eastAsia="es-ES"/>
              </w:rPr>
            </w:pPr>
            <w:r w:rsidRPr="00925583">
              <w:rPr>
                <w:rFonts w:ascii="Century Gothic" w:eastAsiaTheme="minorEastAsia" w:hAnsi="Century Gothic"/>
                <w:lang w:eastAsia="es-ES"/>
              </w:rPr>
              <w:t xml:space="preserve">de momento mis fortalezas y debilidades siguen siendo las mismas, pero ahora como las tengo </w:t>
            </w:r>
            <w:r w:rsidRPr="00925583">
              <w:rPr>
                <w:rFonts w:ascii="Century Gothic" w:eastAsiaTheme="minorEastAsia" w:hAnsi="Century Gothic"/>
                <w:lang w:eastAsia="es-ES"/>
              </w:rPr>
              <w:t>aún</w:t>
            </w:r>
            <w:r w:rsidRPr="00925583">
              <w:rPr>
                <w:rFonts w:ascii="Century Gothic" w:eastAsiaTheme="minorEastAsia" w:hAnsi="Century Gothic"/>
                <w:lang w:eastAsia="es-ES"/>
              </w:rPr>
              <w:t xml:space="preserve"> </w:t>
            </w:r>
            <w:r w:rsidRPr="00925583">
              <w:rPr>
                <w:rFonts w:ascii="Century Gothic" w:eastAsiaTheme="minorEastAsia" w:hAnsi="Century Gothic"/>
                <w:lang w:eastAsia="es-ES"/>
              </w:rPr>
              <w:t>más</w:t>
            </w:r>
            <w:r w:rsidRPr="00925583">
              <w:rPr>
                <w:rFonts w:ascii="Century Gothic" w:eastAsiaTheme="minorEastAsia" w:hAnsi="Century Gothic"/>
                <w:lang w:eastAsia="es-ES"/>
              </w:rPr>
              <w:t xml:space="preserve"> claras puedo enfocarme en reforzarlas, un ejemplo es la organización de tiempos que es una debilidad mía, la cual mediante a toda la documentación que se </w:t>
            </w:r>
            <w:r w:rsidRPr="00925583">
              <w:rPr>
                <w:rFonts w:ascii="Century Gothic" w:eastAsiaTheme="minorEastAsia" w:hAnsi="Century Gothic"/>
                <w:lang w:eastAsia="es-ES"/>
              </w:rPr>
              <w:t>realizó</w:t>
            </w:r>
            <w:r w:rsidRPr="00925583">
              <w:rPr>
                <w:rFonts w:ascii="Century Gothic" w:eastAsiaTheme="minorEastAsia" w:hAnsi="Century Gothic"/>
                <w:lang w:eastAsia="es-ES"/>
              </w:rPr>
              <w:t xml:space="preserve"> sumándole al desarrollo de la </w:t>
            </w:r>
            <w:r w:rsidRPr="00925583">
              <w:rPr>
                <w:rFonts w:ascii="Century Gothic" w:eastAsiaTheme="minorEastAsia" w:hAnsi="Century Gothic"/>
                <w:lang w:eastAsia="es-ES"/>
              </w:rPr>
              <w:t>página</w:t>
            </w:r>
            <w:r w:rsidRPr="00925583">
              <w:rPr>
                <w:rFonts w:ascii="Century Gothic" w:eastAsiaTheme="minorEastAsia" w:hAnsi="Century Gothic"/>
                <w:lang w:eastAsia="es-ES"/>
              </w:rPr>
              <w:t xml:space="preserve"> tuve que enfocarme </w:t>
            </w:r>
            <w:r w:rsidRPr="00925583">
              <w:rPr>
                <w:rFonts w:ascii="Century Gothic" w:eastAsiaTheme="minorEastAsia" w:hAnsi="Century Gothic"/>
                <w:lang w:eastAsia="es-ES"/>
              </w:rPr>
              <w:t>más</w:t>
            </w:r>
            <w:r w:rsidRPr="00925583">
              <w:rPr>
                <w:rFonts w:ascii="Century Gothic" w:eastAsiaTheme="minorEastAsia" w:hAnsi="Century Gothic"/>
                <w:lang w:eastAsia="es-ES"/>
              </w:rPr>
              <w:t xml:space="preserve"> en mis tiempos para poder realizar todo en los tiempos acordados. otro ejemplo en el caso contrario, con las fortalezas pude encontrar mejores </w:t>
            </w:r>
            <w:r w:rsidRPr="00925583">
              <w:rPr>
                <w:rFonts w:ascii="Century Gothic" w:eastAsiaTheme="minorEastAsia" w:hAnsi="Century Gothic"/>
                <w:lang w:eastAsia="es-ES"/>
              </w:rPr>
              <w:t>soluciones,</w:t>
            </w:r>
            <w:r w:rsidRPr="00925583">
              <w:rPr>
                <w:rFonts w:ascii="Century Gothic" w:eastAsiaTheme="minorEastAsia" w:hAnsi="Century Gothic"/>
                <w:lang w:eastAsia="es-ES"/>
              </w:rPr>
              <w:t xml:space="preserve"> pero en un tiempo </w:t>
            </w:r>
            <w:r w:rsidRPr="00925583">
              <w:rPr>
                <w:rFonts w:ascii="Century Gothic" w:eastAsiaTheme="minorEastAsia" w:hAnsi="Century Gothic"/>
                <w:lang w:eastAsia="es-ES"/>
              </w:rPr>
              <w:t>más</w:t>
            </w:r>
            <w:r w:rsidRPr="00925583">
              <w:rPr>
                <w:rFonts w:ascii="Century Gothic" w:eastAsiaTheme="minorEastAsia" w:hAnsi="Century Gothic"/>
                <w:lang w:eastAsia="es-ES"/>
              </w:rPr>
              <w:t xml:space="preserve"> rápido, esto ayudando de una manera </w:t>
            </w:r>
            <w:r w:rsidRPr="00925583">
              <w:rPr>
                <w:rFonts w:ascii="Century Gothic" w:eastAsiaTheme="minorEastAsia" w:hAnsi="Century Gothic"/>
                <w:lang w:eastAsia="es-ES"/>
              </w:rPr>
              <w:t>más</w:t>
            </w:r>
            <w:r w:rsidRPr="00925583">
              <w:rPr>
                <w:rFonts w:ascii="Century Gothic" w:eastAsiaTheme="minorEastAsia" w:hAnsi="Century Gothic"/>
                <w:lang w:eastAsia="es-ES"/>
              </w:rPr>
              <w:t xml:space="preserve"> efectiva al desarrollo del proyecto, haciendo que los tiempos que se perderían buscando una solución se utilicen para realizarla y otras cosas en caso que quede tiempo.</w:t>
            </w:r>
          </w:p>
          <w:p w14:paraId="5ADEF30D" w14:textId="7BFABC43" w:rsidR="00925583" w:rsidRPr="00874D16" w:rsidRDefault="00925583"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41F92CA3" w14:textId="54D9E4F1" w:rsidR="00925583" w:rsidRPr="00925583" w:rsidRDefault="00925583" w:rsidP="4496426B">
            <w:pPr>
              <w:jc w:val="both"/>
              <w:rPr>
                <w:rFonts w:ascii="Century Gothic" w:hAnsi="Century Gothic"/>
              </w:rPr>
            </w:pPr>
            <w:r w:rsidRPr="00925583">
              <w:rPr>
                <w:rFonts w:ascii="Century Gothic" w:hAnsi="Century Gothic"/>
              </w:rPr>
              <w:t xml:space="preserve">no han cambiado, siguen siendo las mismas proyecciones. Y por </w:t>
            </w:r>
            <w:r w:rsidRPr="00925583">
              <w:rPr>
                <w:rFonts w:ascii="Century Gothic" w:hAnsi="Century Gothic"/>
              </w:rPr>
              <w:t>último</w:t>
            </w:r>
            <w:r w:rsidRPr="00925583">
              <w:rPr>
                <w:rFonts w:ascii="Century Gothic" w:hAnsi="Century Gothic"/>
              </w:rPr>
              <w:t xml:space="preserve"> en 5 años me imagino trabajando en un área de gestión, la cual pueda liderar o modificar proyectos y poder tener un dominio en las áreas de ciberseguridad.</w:t>
            </w: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925583"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39E156CB" w14:textId="77777777" w:rsidR="00925583" w:rsidRPr="00761B8A" w:rsidRDefault="00925583" w:rsidP="00925583">
            <w:pPr>
              <w:pStyle w:val="Prrafodelista"/>
              <w:jc w:val="both"/>
              <w:rPr>
                <w:sz w:val="24"/>
                <w:szCs w:val="24"/>
              </w:rPr>
            </w:pPr>
          </w:p>
          <w:p w14:paraId="0A011F89" w14:textId="77777777" w:rsidR="00925583" w:rsidRPr="00925583" w:rsidRDefault="00925583" w:rsidP="00925583">
            <w:pPr>
              <w:jc w:val="both"/>
              <w:rPr>
                <w:rFonts w:ascii="Century Gothic" w:hAnsi="Century Gothic"/>
              </w:rPr>
            </w:pPr>
            <w:r w:rsidRPr="00925583">
              <w:rPr>
                <w:rFonts w:ascii="Century Gothic" w:hAnsi="Century Gothic"/>
              </w:rPr>
              <w:t>En mi caso los aspectos positivos que obtuve fue poder trabajar con un equipo completamente nuevo, ya que nunca realice un trabajo con estos compañeros, por lo cual esto me deja claro que si tengo la capacidad de poder adaptarme a nuevos entornos de trabajo, además mi grupo de trabajo fueron muy eficientes en todos los aspectos, al momento de organizarnos, dividirnos las tareas y comentarlas para poder arreglarlas, apoyarnos en situaciones las cuales no podíamos resolver por uno mismo y sobre todo al confianza de opinar sinceramente con respecto al propuesto, ya que esto aporto mucho para poder ajustar el proyecto lo mejor posible y entregar un producto que a mi parecer es espectacular en tiempo reducido que tuvimos.</w:t>
            </w:r>
          </w:p>
          <w:p w14:paraId="6823734E" w14:textId="77777777" w:rsidR="00925583" w:rsidRPr="00925583" w:rsidRDefault="00925583" w:rsidP="00925583">
            <w:pPr>
              <w:jc w:val="both"/>
              <w:rPr>
                <w:rFonts w:ascii="Century Gothic" w:hAnsi="Century Gothic"/>
              </w:rPr>
            </w:pPr>
          </w:p>
          <w:p w14:paraId="7CBB885B" w14:textId="14CB88FC" w:rsidR="00761B8A" w:rsidRDefault="00925583" w:rsidP="4496426B">
            <w:pPr>
              <w:jc w:val="both"/>
              <w:rPr>
                <w:rFonts w:ascii="Century Gothic" w:hAnsi="Century Gothic"/>
              </w:rPr>
            </w:pPr>
            <w:r w:rsidRPr="00925583">
              <w:rPr>
                <w:rFonts w:ascii="Century Gothic" w:hAnsi="Century Gothic"/>
              </w:rPr>
              <w:t xml:space="preserve">por </w:t>
            </w:r>
            <w:r w:rsidRPr="00925583">
              <w:rPr>
                <w:rFonts w:ascii="Century Gothic" w:hAnsi="Century Gothic"/>
              </w:rPr>
              <w:t>último,</w:t>
            </w:r>
            <w:r w:rsidRPr="00925583">
              <w:rPr>
                <w:rFonts w:ascii="Century Gothic" w:hAnsi="Century Gothic"/>
              </w:rPr>
              <w:t xml:space="preserve"> en los aspectos negativos personalmente no encontré ninguno que llegara a afectarme, todas las situaciones "difíciles" que se generaron por algún motivo las solucionábamos en el momento, por lo cual cualquier problema o error que surgió se </w:t>
            </w:r>
            <w:r w:rsidRPr="00925583">
              <w:rPr>
                <w:rFonts w:ascii="Century Gothic" w:hAnsi="Century Gothic"/>
              </w:rPr>
              <w:t>terminó</w:t>
            </w:r>
            <w:r w:rsidRPr="00925583">
              <w:rPr>
                <w:rFonts w:ascii="Century Gothic" w:hAnsi="Century Gothic"/>
              </w:rPr>
              <w:t xml:space="preserve"> arreglando y por ende pidiendo evita5 </w:t>
            </w:r>
            <w:r w:rsidRPr="00925583">
              <w:rPr>
                <w:rFonts w:ascii="Century Gothic" w:hAnsi="Century Gothic"/>
              </w:rPr>
              <w:t>aún</w:t>
            </w:r>
            <w:r w:rsidRPr="00925583">
              <w:rPr>
                <w:rFonts w:ascii="Century Gothic" w:hAnsi="Century Gothic"/>
              </w:rPr>
              <w:t xml:space="preserve"> </w:t>
            </w:r>
            <w:r w:rsidRPr="00925583">
              <w:rPr>
                <w:rFonts w:ascii="Century Gothic" w:hAnsi="Century Gothic"/>
              </w:rPr>
              <w:t>más</w:t>
            </w:r>
            <w:r w:rsidRPr="00925583">
              <w:rPr>
                <w:rFonts w:ascii="Century Gothic" w:hAnsi="Century Gothic"/>
              </w:rPr>
              <w:t xml:space="preserve"> situaciones de ese estilo.</w:t>
            </w: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2A2A32" w14:textId="77777777" w:rsidR="00FD49AC" w:rsidRDefault="00FD49AC" w:rsidP="00DF38AE">
      <w:pPr>
        <w:spacing w:after="0" w:line="240" w:lineRule="auto"/>
      </w:pPr>
      <w:r>
        <w:separator/>
      </w:r>
    </w:p>
  </w:endnote>
  <w:endnote w:type="continuationSeparator" w:id="0">
    <w:p w14:paraId="62B81FE4" w14:textId="77777777" w:rsidR="00FD49AC" w:rsidRDefault="00FD49A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55DD58" w14:textId="77777777" w:rsidR="00FD49AC" w:rsidRDefault="00FD49AC" w:rsidP="00DF38AE">
      <w:pPr>
        <w:spacing w:after="0" w:line="240" w:lineRule="auto"/>
      </w:pPr>
      <w:r>
        <w:separator/>
      </w:r>
    </w:p>
  </w:footnote>
  <w:footnote w:type="continuationSeparator" w:id="0">
    <w:p w14:paraId="1D1548B5" w14:textId="77777777" w:rsidR="00FD49AC" w:rsidRDefault="00FD49A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46186190">
    <w:abstractNumId w:val="3"/>
  </w:num>
  <w:num w:numId="2" w16cid:durableId="2057075226">
    <w:abstractNumId w:val="8"/>
  </w:num>
  <w:num w:numId="3" w16cid:durableId="1702628301">
    <w:abstractNumId w:val="12"/>
  </w:num>
  <w:num w:numId="4" w16cid:durableId="1309554779">
    <w:abstractNumId w:val="28"/>
  </w:num>
  <w:num w:numId="5" w16cid:durableId="1374042480">
    <w:abstractNumId w:val="30"/>
  </w:num>
  <w:num w:numId="6" w16cid:durableId="1704088322">
    <w:abstractNumId w:val="4"/>
  </w:num>
  <w:num w:numId="7" w16cid:durableId="1392658588">
    <w:abstractNumId w:val="11"/>
  </w:num>
  <w:num w:numId="8" w16cid:durableId="394594522">
    <w:abstractNumId w:val="19"/>
  </w:num>
  <w:num w:numId="9" w16cid:durableId="1633748789">
    <w:abstractNumId w:val="15"/>
  </w:num>
  <w:num w:numId="10" w16cid:durableId="643118956">
    <w:abstractNumId w:val="9"/>
  </w:num>
  <w:num w:numId="11" w16cid:durableId="1656493491">
    <w:abstractNumId w:val="24"/>
  </w:num>
  <w:num w:numId="12" w16cid:durableId="1887330680">
    <w:abstractNumId w:val="35"/>
  </w:num>
  <w:num w:numId="13" w16cid:durableId="1951278982">
    <w:abstractNumId w:val="29"/>
  </w:num>
  <w:num w:numId="14" w16cid:durableId="1231578258">
    <w:abstractNumId w:val="1"/>
  </w:num>
  <w:num w:numId="15" w16cid:durableId="802961357">
    <w:abstractNumId w:val="36"/>
  </w:num>
  <w:num w:numId="16" w16cid:durableId="319622736">
    <w:abstractNumId w:val="21"/>
  </w:num>
  <w:num w:numId="17" w16cid:durableId="862867403">
    <w:abstractNumId w:val="17"/>
  </w:num>
  <w:num w:numId="18" w16cid:durableId="1392343461">
    <w:abstractNumId w:val="31"/>
  </w:num>
  <w:num w:numId="19" w16cid:durableId="34742648">
    <w:abstractNumId w:val="10"/>
  </w:num>
  <w:num w:numId="20" w16cid:durableId="205681064">
    <w:abstractNumId w:val="39"/>
  </w:num>
  <w:num w:numId="21" w16cid:durableId="680009492">
    <w:abstractNumId w:val="34"/>
  </w:num>
  <w:num w:numId="22" w16cid:durableId="634794136">
    <w:abstractNumId w:val="13"/>
  </w:num>
  <w:num w:numId="23" w16cid:durableId="1781680833">
    <w:abstractNumId w:val="14"/>
  </w:num>
  <w:num w:numId="24" w16cid:durableId="121965370">
    <w:abstractNumId w:val="5"/>
  </w:num>
  <w:num w:numId="25" w16cid:durableId="1589655191">
    <w:abstractNumId w:val="16"/>
  </w:num>
  <w:num w:numId="26" w16cid:durableId="515778379">
    <w:abstractNumId w:val="20"/>
  </w:num>
  <w:num w:numId="27" w16cid:durableId="495733031">
    <w:abstractNumId w:val="23"/>
  </w:num>
  <w:num w:numId="28" w16cid:durableId="1244291160">
    <w:abstractNumId w:val="0"/>
  </w:num>
  <w:num w:numId="29" w16cid:durableId="118652872">
    <w:abstractNumId w:val="18"/>
  </w:num>
  <w:num w:numId="30" w16cid:durableId="1906605134">
    <w:abstractNumId w:val="22"/>
  </w:num>
  <w:num w:numId="31" w16cid:durableId="1701273385">
    <w:abstractNumId w:val="2"/>
  </w:num>
  <w:num w:numId="32" w16cid:durableId="1058934935">
    <w:abstractNumId w:val="7"/>
  </w:num>
  <w:num w:numId="33" w16cid:durableId="47068556">
    <w:abstractNumId w:val="32"/>
  </w:num>
  <w:num w:numId="34" w16cid:durableId="2007049648">
    <w:abstractNumId w:val="38"/>
  </w:num>
  <w:num w:numId="35" w16cid:durableId="578637322">
    <w:abstractNumId w:val="6"/>
  </w:num>
  <w:num w:numId="36" w16cid:durableId="721367121">
    <w:abstractNumId w:val="25"/>
  </w:num>
  <w:num w:numId="37" w16cid:durableId="1244222869">
    <w:abstractNumId w:val="37"/>
  </w:num>
  <w:num w:numId="38" w16cid:durableId="187565013">
    <w:abstractNumId w:val="27"/>
  </w:num>
  <w:num w:numId="39" w16cid:durableId="1397774587">
    <w:abstractNumId w:val="26"/>
  </w:num>
  <w:num w:numId="40" w16cid:durableId="30030600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D4E16"/>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2B45"/>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59BE"/>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5583"/>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49AC"/>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2950609">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977562938">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Pages>
  <Words>611</Words>
  <Characters>3361</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freddy Turbina</cp:lastModifiedBy>
  <cp:revision>2</cp:revision>
  <cp:lastPrinted>2019-12-16T20:10:00Z</cp:lastPrinted>
  <dcterms:created xsi:type="dcterms:W3CDTF">2024-12-02T22:06:00Z</dcterms:created>
  <dcterms:modified xsi:type="dcterms:W3CDTF">2024-12-02T22:06:00Z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