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right"/>
        <w:rPr>
          <w:rFonts w:ascii="Georgia" w:cs="Georgia" w:eastAsia="Georgia" w:hAnsi="Georgia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Documento: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Resolución de Conflictos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JobConnect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20/08/2024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Sebastián Contreras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Sebastián Durán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Felipe Urbina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Este documento describe los procedimientos y las estrategias que se implementarán para la resolución de conflictos durante el desarrollo del proyecto JobConnect. Su objetivo es asegurar que cualquier desacuerdo o problema que surja sea manejado de manera eficiente y con el menor impacto posible en el progreso del proyecto.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Identificación de conflictos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Los conflictos pueden surgir en diferentes áreas del proyecto, como: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Comunicación:</w:t>
      </w:r>
      <w:r w:rsidDel="00000000" w:rsidR="00000000" w:rsidRPr="00000000">
        <w:rPr>
          <w:rtl w:val="0"/>
        </w:rPr>
        <w:t xml:space="preserve"> Malentendidos o falta de claridad en la transmisión de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Técnico:</w:t>
      </w:r>
      <w:r w:rsidDel="00000000" w:rsidR="00000000" w:rsidRPr="00000000">
        <w:rPr>
          <w:rtl w:val="0"/>
        </w:rPr>
        <w:t xml:space="preserve"> Discrepancias en la elección de tecnologías, herramientas, o enfoques de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Roles y responsabilidades:</w:t>
      </w:r>
      <w:r w:rsidDel="00000000" w:rsidR="00000000" w:rsidRPr="00000000">
        <w:rPr>
          <w:rtl w:val="0"/>
        </w:rPr>
        <w:t xml:space="preserve"> Confusión o desacuerdo sobre las tareas asignadas.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Tiempo:</w:t>
      </w:r>
      <w:r w:rsidDel="00000000" w:rsidR="00000000" w:rsidRPr="00000000">
        <w:rPr>
          <w:rtl w:val="0"/>
        </w:rPr>
        <w:t xml:space="preserve"> Retrasos o problemas en la gestión del tiempo.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highlight w:val="white"/>
          <w:rtl w:val="0"/>
        </w:rPr>
        <w:t xml:space="preserve">Presupuesto vs. Calidad del Producto: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Surge cuando la presión por mantener el presupuesto puede llevar a comprometer la calidad del producto final, lo que podría resultar en insatisfacción y problemas técnicos a largo plazo.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Adaptabilidad al Cambio vs. Estabilidad del Proyecto:</w:t>
      </w:r>
      <w:r w:rsidDel="00000000" w:rsidR="00000000" w:rsidRPr="00000000">
        <w:rPr>
          <w:rtl w:val="0"/>
        </w:rPr>
        <w:t xml:space="preserve"> Los cambios frecuentes en los requisitos pueden desestabilizar el proyecto, generando tensión entre la necesidad de flexibilidad y la de mantener la estabilidad y el enfoque.</w:t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3"/>
        </w:numPr>
        <w:spacing w:after="0" w:lineRule="auto"/>
        <w:ind w:left="720" w:hanging="36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Procedimiento de resolución de conflictos</w:t>
      </w:r>
    </w:p>
    <w:p w:rsidR="00000000" w:rsidDel="00000000" w:rsidP="00000000" w:rsidRDefault="00000000" w:rsidRPr="00000000" w14:paraId="00000039">
      <w:pPr>
        <w:pStyle w:val="Heading3"/>
        <w:numPr>
          <w:ilvl w:val="1"/>
          <w:numId w:val="3"/>
        </w:numPr>
        <w:spacing w:after="0" w:before="0" w:lineRule="auto"/>
        <w:ind w:left="1440" w:hanging="360"/>
        <w:jc w:val="both"/>
        <w:rPr>
          <w:b w:val="1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Comunicación abierta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Promover un ambiente de comunicación abierta y honesta donde todos los miembros de equipo se sientan cómodos expresando sus opiniones y preocupaciones.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Acciones:</w:t>
      </w:r>
      <w:r w:rsidDel="00000000" w:rsidR="00000000" w:rsidRPr="00000000">
        <w:rPr>
          <w:rtl w:val="0"/>
        </w:rPr>
        <w:t xml:space="preserve"> Reuniones semanales de revisión del proyecto donde se discutan posibles conflictos o problemas.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numPr>
          <w:ilvl w:val="1"/>
          <w:numId w:val="3"/>
        </w:numPr>
        <w:spacing w:after="0" w:before="0" w:lineRule="auto"/>
        <w:ind w:left="1440" w:hanging="360"/>
        <w:jc w:val="both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Mediación interna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Si surge un conflicto, el primer paso será tratar de resolverlo internamente entre las partes involucradas.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Acciones:</w:t>
      </w:r>
      <w:r w:rsidDel="00000000" w:rsidR="00000000" w:rsidRPr="00000000">
        <w:rPr>
          <w:rtl w:val="0"/>
        </w:rPr>
        <w:t xml:space="preserve"> Los miembros involucrados discutirán el problema directamente y buscarán un compromiso o solución.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numPr>
          <w:ilvl w:val="1"/>
          <w:numId w:val="3"/>
        </w:numPr>
        <w:spacing w:after="0" w:before="0" w:lineRule="auto"/>
        <w:ind w:left="1440" w:hanging="360"/>
        <w:jc w:val="both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Escalación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Si no se puede llegar a una resolución mediante la mediación interna, el conflicto será escalado al líder del equipo o a un tercero neutral dentro del equipo.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lineRule="auto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Acciones:</w:t>
      </w:r>
      <w:r w:rsidDel="00000000" w:rsidR="00000000" w:rsidRPr="00000000">
        <w:rPr>
          <w:rtl w:val="0"/>
        </w:rPr>
        <w:t xml:space="preserve"> El líder del equipo mediará la situación y tomará una decisión final para resolver el conflicto.</w:t>
      </w:r>
    </w:p>
    <w:p w:rsidR="00000000" w:rsidDel="00000000" w:rsidP="00000000" w:rsidRDefault="00000000" w:rsidRPr="00000000" w14:paraId="00000042">
      <w:pPr>
        <w:pStyle w:val="Heading3"/>
        <w:numPr>
          <w:ilvl w:val="1"/>
          <w:numId w:val="3"/>
        </w:numPr>
        <w:spacing w:after="0" w:afterAutospacing="0" w:before="0" w:lineRule="auto"/>
        <w:ind w:left="1440" w:hanging="360"/>
        <w:jc w:val="both"/>
        <w:rPr/>
      </w:pPr>
      <w:bookmarkStart w:colFirst="0" w:colLast="0" w:name="_heading=h.e6muyyc9yxhj" w:id="7"/>
      <w:bookmarkEnd w:id="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Evaluación de Impacto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21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Antes de resolver un conflicto, evaluar el impacto de las posibles soluciones en el proyecto.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21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Acción:</w:t>
      </w:r>
      <w:r w:rsidDel="00000000" w:rsidR="00000000" w:rsidRPr="00000000">
        <w:rPr>
          <w:rtl w:val="0"/>
        </w:rPr>
        <w:t xml:space="preserve"> Analizar cómo cada opción afectará tiempo, calidad, presupuesto y satisfacción del equipo, eligiendo la más beneficiosa.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numPr>
          <w:ilvl w:val="1"/>
          <w:numId w:val="3"/>
        </w:numPr>
        <w:spacing w:after="0" w:before="0" w:lineRule="auto"/>
        <w:ind w:left="1440" w:hanging="360"/>
        <w:jc w:val="both"/>
        <w:rPr>
          <w:b w:val="1"/>
        </w:rPr>
      </w:pPr>
      <w:bookmarkStart w:colFirst="0" w:colLast="0" w:name="_heading=h.1t3h5sf" w:id="8"/>
      <w:bookmarkEnd w:id="8"/>
      <w:r w:rsidDel="00000000" w:rsidR="00000000" w:rsidRPr="00000000">
        <w:rPr>
          <w:b w:val="1"/>
          <w:rtl w:val="0"/>
        </w:rPr>
        <w:t xml:space="preserve">Documentación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Todos los conflictos y sus resoluciones serán documentados para futuros aprendizajes y para garantizar la transparencia.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Acciones:</w:t>
      </w:r>
      <w:r w:rsidDel="00000000" w:rsidR="00000000" w:rsidRPr="00000000">
        <w:rPr>
          <w:rtl w:val="0"/>
        </w:rPr>
        <w:t xml:space="preserve"> Registrar el conflicto, las partes involucradas, la solución adoptada y cualquier medida de seguimiento.</w:t>
      </w:r>
    </w:p>
    <w:p w:rsidR="00000000" w:rsidDel="00000000" w:rsidP="00000000" w:rsidRDefault="00000000" w:rsidRPr="00000000" w14:paraId="0000004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3"/>
        </w:numPr>
        <w:ind w:left="720" w:hanging="360"/>
        <w:jc w:val="both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Plan de prevención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Para minimizar la ocurrencia de conflictos: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Claridad en la asignación de tareas:</w:t>
      </w:r>
      <w:r w:rsidDel="00000000" w:rsidR="00000000" w:rsidRPr="00000000">
        <w:rPr>
          <w:rtl w:val="0"/>
        </w:rPr>
        <w:t xml:space="preserve"> Definir roles y responsabilidades desde el inicio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Reuniones periódicas:</w:t>
      </w:r>
      <w:r w:rsidDel="00000000" w:rsidR="00000000" w:rsidRPr="00000000">
        <w:rPr>
          <w:rtl w:val="0"/>
        </w:rPr>
        <w:t xml:space="preserve"> Establecer reuniones regulares para revisar el progreso y resolver cualquier duda.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Comunicación:</w:t>
      </w:r>
      <w:r w:rsidDel="00000000" w:rsidR="00000000" w:rsidRPr="00000000">
        <w:rPr>
          <w:rtl w:val="0"/>
        </w:rPr>
        <w:t xml:space="preserve"> Fomentar la mejora de las habilidades de comunicación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Revisión y mejora continua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Este plan será revisado periódicamente y ajustado según las necesidades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Acciones:</w:t>
      </w:r>
      <w:r w:rsidDel="00000000" w:rsidR="00000000" w:rsidRPr="00000000">
        <w:rPr>
          <w:rtl w:val="0"/>
        </w:rPr>
        <w:t xml:space="preserve"> Al final de cada sprint o fase del proyecto, se evaluará la efectividad de las estrategias de resolución de conflictos y se harán ajustes si es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right"/>
        <w:rPr/>
      </w:pPr>
      <w:r w:rsidDel="00000000" w:rsidR="00000000" w:rsidRPr="00000000">
        <w:rPr>
          <w:b w:val="1"/>
          <w:rtl w:val="0"/>
        </w:rPr>
        <w:t xml:space="preserve">Aprobado por:</w:t>
      </w:r>
      <w:r w:rsidDel="00000000" w:rsidR="00000000" w:rsidRPr="00000000">
        <w:rPr>
          <w:rtl w:val="0"/>
        </w:rPr>
        <w:t xml:space="preserve"> Felipe Urbina</w:t>
      </w:r>
    </w:p>
    <w:p w:rsidR="00000000" w:rsidDel="00000000" w:rsidP="00000000" w:rsidRDefault="00000000" w:rsidRPr="00000000" w14:paraId="00000054">
      <w:pPr>
        <w:ind w:left="0" w:firstLine="0"/>
        <w:jc w:val="right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20/08/24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Georgia" w:cs="Georgia" w:eastAsia="Georgia" w:hAnsi="Georgi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1440" w:hanging="360"/>
    </w:pPr>
    <w:rPr>
      <w:rFonts w:ascii="Georgia" w:cs="Georgia" w:eastAsia="Georgia" w:hAnsi="Georgia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Georgia" w:cs="Georgia" w:eastAsia="Georgia" w:hAnsi="Georgi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1440" w:hanging="360"/>
    </w:pPr>
    <w:rPr>
      <w:rFonts w:ascii="Georgia" w:cs="Georgia" w:eastAsia="Georgia" w:hAnsi="Georgia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HPLQ8yKAohhxSiZH20ZD5lFHVA==">CgMxLjAyCGguZ2pkZ3hzMgloLjMwajB6bGwyCWguMWZvYjl0ZTIJaC4zem55c2g3MgloLjJldDkycDAyCGgudHlqY3d0MgloLjNkeTZ2a20yDmguZTZtdXl5Yzl5eGhqMgloLjF0M2g1c2YyCWguNGQzNG9nODIJaC4yczhleW8xOAByITF2cVJoRTNUalhEd1pySlB2ZmFKWXowak9qRXJpbHdyZw==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