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lang w:val="en-US" w:eastAsia="zh-CN"/>
        </w:rPr>
      </w:pPr>
      <w:bookmarkStart w:id="0" w:name="OLE_LINK1"/>
      <w:bookmarkStart w:id="1" w:name="OLE_LINK9"/>
      <w:bookmarkStart w:id="2" w:name="OLE_LINK2"/>
      <w:r>
        <w:rPr>
          <w:rFonts w:hint="eastAsia"/>
          <w:b w:val="0"/>
          <w:bCs w:val="0"/>
          <w:lang w:val="en-US" w:eastAsia="zh-CN"/>
        </w:rPr>
        <w:t>业余联赛</w:t>
      </w:r>
    </w:p>
    <w:bookmarkEnd w:id="0"/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bookmarkStart w:id="3" w:name="OLE_LINK8"/>
      <w:r>
        <w:rPr>
          <w:rFonts w:hint="eastAsia"/>
          <w:b w:val="0"/>
          <w:bCs w:val="0"/>
          <w:lang w:val="en-US" w:eastAsia="zh-CN"/>
        </w:rPr>
        <w:t>业余联赛，也称Amateur League，简称AL</w:t>
      </w:r>
      <w:bookmarkEnd w:id="1"/>
      <w:bookmarkEnd w:id="3"/>
      <w:r>
        <w:rPr>
          <w:rFonts w:hint="eastAsia"/>
          <w:b w:val="0"/>
          <w:bCs w:val="0"/>
          <w:lang w:val="en-US" w:eastAsia="zh-CN"/>
        </w:rPr>
        <w:t>。</w:t>
      </w:r>
      <w:bookmarkEnd w:id="2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球场经理通过设立球场为球员提供的打球的场所，为观众提供了看球的场所，经理通过收取入场费和观赛费来为球场装修维护，其中入场费和观赛费将由球场经理合理制定（观赛的前10秒免费（待定））。球场会让在这里打球的球员发挥比职业联赛更高的水准，提供更精彩的表现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球场可以容纳最多15个人打球，最多50人看球。所有球场都可以通过独一无二的编号或者名称被搜索到。在业余联赛中允许1v1,1v1v1,2v2,2v2v2,3v3,3v3v3,4v4,4v4v4,5v5以及5v5v5一共10种模式进行比赛，可以选择半场或全场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次开始新一轮游戏，均要扣除入场费或观赛费，在比赛结束后会扣除一定的体力数（比赛时间min/4min，取整）。第一个到达球馆的玩家可以设置比赛模式，所有玩家都可以更改比赛模式但必须经过其他玩家同意。当球馆打球人数已满且所有玩家按了“准备”按钮后，游戏将在5秒钟后自动开始。你必须在30秒内按下准备按钮，否则你将被强制退出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球场被用作打比赛时，若只有双方，可选择如下的限时比赛模式，最终得分高的获胜。（3方比赛禁止）</w:t>
      </w:r>
    </w:p>
    <w:tbl>
      <w:tblPr>
        <w:tblStyle w:val="4"/>
        <w:tblW w:w="71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790"/>
        <w:gridCol w:w="1690"/>
        <w:gridCol w:w="1350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节数</w:t>
            </w:r>
          </w:p>
        </w:tc>
        <w:tc>
          <w:tcPr>
            <w:tcW w:w="17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每节时长（min）</w:t>
            </w:r>
          </w:p>
        </w:tc>
        <w:tc>
          <w:tcPr>
            <w:tcW w:w="16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节间休息（min）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加时（min）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预计消耗体力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7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16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7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</w:t>
            </w:r>
          </w:p>
        </w:tc>
        <w:tc>
          <w:tcPr>
            <w:tcW w:w="16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7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30</w:t>
            </w:r>
          </w:p>
        </w:tc>
        <w:tc>
          <w:tcPr>
            <w:tcW w:w="16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7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16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7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16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7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</w:t>
            </w:r>
          </w:p>
        </w:tc>
        <w:tc>
          <w:tcPr>
            <w:tcW w:w="16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textDirection w:val="lrTb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1790" w:type="dxa"/>
            <w:textDirection w:val="lrTb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16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textDirection w:val="lrTb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1790" w:type="dxa"/>
            <w:textDirection w:val="lrTb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16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textDirection w:val="lrTb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1790" w:type="dxa"/>
            <w:textDirection w:val="lrTb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16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限时比赛模式之外，还有投篮模式。如果只有两方，则率先投进7/11/15/21球的一方获胜；如果有三方，先进行一轮，输球的一方被另一方替换，连续获得两次胜利的一方获得最终胜利。（投篮模式中有1球规则：当一方获胜时仅比另一方多投进1球，则比赛仍要继续，直到有一方比另一方多投进2球，方可获得胜利。（待定）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【打赏】：如果你是观众，在比赛进行时你可以给你喜爱的球员不超过100金币的打赏费。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AL的比赛数据会被记录，但会与PL的比赛数据分开，且仅保留胜率、最近10场的基础数据和场均基础数据。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球场被用作训练时，最多可以允许10名球员连续训练1小时，此时入场费加倍，不可观看。训练消耗的体力为每10分钟1点。无论训练还是比赛均对话框可供所有当前房间的球员对话。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【竞猜】：未来。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【活动】：未来。</w:t>
      </w:r>
      <w:bookmarkStart w:id="4" w:name="_GoBack"/>
      <w:bookmarkEnd w:id="4"/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536D5"/>
    <w:rsid w:val="04C9347A"/>
    <w:rsid w:val="04CD5A64"/>
    <w:rsid w:val="051B1373"/>
    <w:rsid w:val="06022AD4"/>
    <w:rsid w:val="0A6722DF"/>
    <w:rsid w:val="1591128F"/>
    <w:rsid w:val="18647A59"/>
    <w:rsid w:val="19FF2275"/>
    <w:rsid w:val="228B6F5D"/>
    <w:rsid w:val="22B57B01"/>
    <w:rsid w:val="23CB3F77"/>
    <w:rsid w:val="244A7222"/>
    <w:rsid w:val="303A5309"/>
    <w:rsid w:val="330271DA"/>
    <w:rsid w:val="35E0334D"/>
    <w:rsid w:val="37396AF3"/>
    <w:rsid w:val="3AF81100"/>
    <w:rsid w:val="3D5B4B74"/>
    <w:rsid w:val="3E0F5514"/>
    <w:rsid w:val="42844C1C"/>
    <w:rsid w:val="45E5745B"/>
    <w:rsid w:val="47DC33D2"/>
    <w:rsid w:val="4A543DAD"/>
    <w:rsid w:val="4B762341"/>
    <w:rsid w:val="4BED41B2"/>
    <w:rsid w:val="524634FD"/>
    <w:rsid w:val="63926FBE"/>
    <w:rsid w:val="645C51A8"/>
    <w:rsid w:val="73E93160"/>
    <w:rsid w:val="75472E2E"/>
    <w:rsid w:val="7D76496A"/>
    <w:rsid w:val="7EB24B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2016-08-04T02:34:07Z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