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 w:cs="宋体"/>
          <w:b/>
          <w:spacing w:val="15"/>
          <w:kern w:val="0"/>
          <w:sz w:val="24"/>
          <w:szCs w:val="24"/>
        </w:rPr>
      </w:pPr>
      <w:bookmarkStart w:id="0" w:name="_GoBack"/>
      <w:bookmarkEnd w:id="0"/>
      <w:r w:rsidRPr="001E2D8A">
        <w:rPr>
          <w:rFonts w:ascii="宋体" w:eastAsia="宋体" w:hAnsi="宋体" w:cs="宋体"/>
          <w:b/>
          <w:spacing w:val="15"/>
          <w:kern w:val="0"/>
          <w:sz w:val="24"/>
          <w:szCs w:val="24"/>
        </w:rPr>
        <w:t>理学院2018年一志愿考生复试成绩公布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</w:rPr>
        <w:t>我院2018年一志愿考生复试成绩现已公布（详见附件1），考生如对复试成绩有异议，可由本人于向我院提出申请，具体要求如下：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一、复核内容范围：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登分、合分(小题分、大题分、总分)是否有误、是否漏评。属评卷教师宽严尺度把握等其它问题不在复核之列。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</w:rPr>
        <w:t>二、</w:t>
      </w: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复核申请方式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考生下载复核申请表（详见附件2），按照表格要求填写相关信息，粘贴身份证复印件，本人签字后提交至东北大学研究生招生办公室（南湖校区主楼521）。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三、受理复核时限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受理复核截止时间为3月23日下午5点。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四、复核结果反馈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复核结果将于三个工作日内电话反馈考生，请考生保持通信畅通。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五、联系方式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联系人：李老师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联系电话：024-83687647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2018年3月21日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8"/>
          <w:szCs w:val="18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8"/>
          <w:szCs w:val="18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8"/>
          <w:szCs w:val="18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8"/>
          <w:szCs w:val="18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8"/>
          <w:szCs w:val="18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</w:p>
    <w:p w:rsid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</w:p>
    <w:p w:rsid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ind w:firstLine="640"/>
        <w:jc w:val="righ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附件1  理学院2018年一志愿考生复试成绩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tbl>
      <w:tblPr>
        <w:tblpPr w:leftFromText="45" w:rightFromText="45" w:vertAnchor="text"/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590"/>
        <w:gridCol w:w="548"/>
        <w:gridCol w:w="780"/>
        <w:gridCol w:w="645"/>
        <w:gridCol w:w="1131"/>
        <w:gridCol w:w="548"/>
        <w:gridCol w:w="548"/>
        <w:gridCol w:w="548"/>
        <w:gridCol w:w="548"/>
        <w:gridCol w:w="548"/>
        <w:gridCol w:w="645"/>
        <w:gridCol w:w="548"/>
        <w:gridCol w:w="645"/>
        <w:gridCol w:w="663"/>
      </w:tblGrid>
      <w:tr w:rsidR="001E2D8A" w:rsidRPr="001E2D8A" w:rsidTr="001E2D8A"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姓名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考生编号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复试学院代码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复试学院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专业代码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复试专业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学习方式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学位类型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考试方式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初试总分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复试面试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复试笔试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复试实践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总成绩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备注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孟*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101458000004385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670.40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659.60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侯*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101458000009872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659.00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汪**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638.00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101458000009878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卢**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101458000008873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629.80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冯**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101458000009870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627.00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624.20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周**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101458000001211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619.00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101458000000275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617.20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吴**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101458000001756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615.80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郑**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101458000010857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庄**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101458000009148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611.80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徐*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611.40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101458000008918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606.00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101458000008560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604.20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任**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101458000010902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599.60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尹**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101458000008874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597.80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林*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101458000004192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596.80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赵*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101458000007426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596.20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101458000000274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应用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全国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596.20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101458000009598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593.00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101458000001651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591.40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590.80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101458000007636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101458000010889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583.00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夏*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101458000008561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579.60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谷*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101458000007014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579.60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578.80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余**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101458000010801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576.40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韩**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101458000010134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575.20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费**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025200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573.20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101458000006349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606.60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封*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101458000004219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603.20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101458000011011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596.20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577.80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田**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101458000001430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571.60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101458000004426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571.40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徐**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101458000003783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570.60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武**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101458000010668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基础数学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542.40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101458000002067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658.40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梁**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101458000001509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608.00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董*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101458000008573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576.60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祁*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101458000002071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学术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全国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330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567.40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101458000002066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557.60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黄*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541.60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537.20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夏令营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524.40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101458000002068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计算数学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519.20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赵*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101458000004431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概率论与数理统计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603.00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101458000002079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602.60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101458000010392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564.00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101458000008229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562.40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556.00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101458000002070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544.80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周**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543.60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534.40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101458000008255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515.60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101458000004425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缺考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袁**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101458000008576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577.40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荀**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567.20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101458000000281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546.00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石**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101458000000284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537.60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熊*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101458000000286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526.00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525.20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曹**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101458000010461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秦皇岛分校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应用数学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闫*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101458000001788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602.60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鹿*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101458000007440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全日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学术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全国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靳**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101458000006036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586.40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581.00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唐**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101458000010085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579.60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闫**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578.80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577.40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574.00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黄**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101458000007889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570.00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569.60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567.20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101458000004423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吴**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563.20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101458000004220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558.00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101458000004430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557.40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董*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101458000000104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557.20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101458000001455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546.00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姜**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101458000004856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541.40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敖**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101458000001786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532.00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520.80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贾*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101458000005628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070105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运筹学与控制论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503.40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崔**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理论物理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680.33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理论物理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665.94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101458000004866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理论物理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639.54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兰**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101458000011012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理论物理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607.80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蔡*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理论物理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学术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全国</w:t>
            </w: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lastRenderedPageBreak/>
              <w:t>368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600.07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赵**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101458000007544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理论物理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587.13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672.47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101458000004433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670.80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101458000003785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660.66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胡**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101458000009525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659.73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黄**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612.07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郝*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101458000005284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583.93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573.73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542.73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101458000010575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凝聚态物理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缺考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101458000003031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光学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120.00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683.80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曲**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光学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662.13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101458000003320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光学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634.40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由**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101458000007894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光学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556.53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勉**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无线电物理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642.87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070208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无线电物理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606.93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朱**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101458000009992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641.34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101458000010020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608.67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603.67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596.33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娄**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101458000010596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584.33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徐**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101458000010218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577.34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101458000000110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562.32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101458000001790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543.00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101458000001562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531.67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尹**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无机化学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缺考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101458000009892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656.33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640.67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638.17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崔**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101458000009989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81.99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628.99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101458000009528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625.67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101458000009529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齐**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101458000010597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67.16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624.83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何**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624.17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101458000007647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620.99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贾**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101458000009606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619.99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姜*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101458000006811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618.83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101458000007454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615.33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101458000004435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612.68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邹**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101458000002120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67.84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611.84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郭**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101458000009887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76.99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610.82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101458000008026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73.99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610.16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孔**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101458000005286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606.17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101458000000116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604.33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翟**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101458000008033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603.67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段**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101458000001535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69.99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602.32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岳**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601.34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101458000009990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600.17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101458000009890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75.99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599.49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薛**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101458000010623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598.01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魏**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597.84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周**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595.50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78.99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593.66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101458000003324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592.34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101458000010477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70.01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589.68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101458000002109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588.17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101458000005631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586.67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101458000005285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584.50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101458000002099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582.67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101458000007453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581.66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周海**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580.16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冯**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101458000008020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579.83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方**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101458000002094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579.16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101458000010472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67.84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578.50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沈*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101458000005287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578.34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101458000001459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578.33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岳*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101458000008707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576.00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101458000001006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574.83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暴**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567.34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73.16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566.83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101458000002096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564.00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101458000001274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63.01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66.16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561.17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郝**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101458000000829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560.67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101458000008029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558.68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窦**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101458000010217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553.16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苏**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101458000001791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分析化学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缺考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何**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101458000011013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661.40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101458000000876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612.67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101458000001402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605.93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翟*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101458000008278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605.34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101458000002091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571.07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539.14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夏令营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唐**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101458000009128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有机化学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530.67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646.66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徐**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101458000010599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408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629.66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彭**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101458000009965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623.67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61.84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619.51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赵*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101458000007144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607.67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101458000010769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593.33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52.16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590.16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董*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101458000006350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589.67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101458000009889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589.33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丛*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101458000007141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车**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101458000002089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申**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101458000010614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101458000009886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577.17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职**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101458000010617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董**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101458000002092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金*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101458000010616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574.67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钟*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101458000010023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572.33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101458000009893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567.33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朱*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101458000008976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562.17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申*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101458000010598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71.33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561.67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561.34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101458000008532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559.33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101458000001457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551.00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101458000000922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544.34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101458000005633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543.33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101458000001550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543.01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白**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530.33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左**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101458000004869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72.66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517.83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余*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101458000011015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512.84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101458000009894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物理化学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509.83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梁**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101458000010170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391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648.00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别**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101458000010408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613.47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101458000008024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598.53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101458000009790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595.80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徐*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101458000005632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594.47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臧**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101458000010141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592.40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周**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101458000000057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587.87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101458000010380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583.67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丁**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101458000001789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559.20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101458000004438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531.20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101458000010249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070305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高分子化学与物理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78.40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530.07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董**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101458000004877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一般力学与力学基础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593.20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崔**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101458000002136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一般力学与力学基础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551.80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101458000010024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一般力学与力学基础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58.60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543.60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一般力学与力学基础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541.60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陈**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101458000002135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一般力学与力学基础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525.40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吕**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101458000009612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固体力学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585.00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101458000008399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固体力学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530.80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凌*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101458000000972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固体力学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297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74.80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497.00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101458000001563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080102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固体力学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368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41.20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530.40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081704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582.00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081704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574.67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101458000005635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081704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564.67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081704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应用化学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学术型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531.34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101458000006238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388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641.51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姜**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101458000004883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614.01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101458000006053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602.00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孟**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101458000010917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601.33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退役计划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马*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101458000004444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600.50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116.00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595.83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101458000007660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586.16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梁**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101458000007655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585.84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101458000009615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584.16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101458000008175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101.00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577.84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黄**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101458000004881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572.84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逄**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101458000008038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571.33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101458000009614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373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565.67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余*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101458000008176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352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565.33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胡**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101458000008035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564.67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564.00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翟*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101458000006364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562.34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101458000003342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560.67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郑**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101458000008046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560.50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陆**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98.00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66.34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557.84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101458000007658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557.67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林**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101458000004237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341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554.33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郭**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101458000009248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554.00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蔡**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101458000004878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552.50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高*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101458000008285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96.00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551.99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赵*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101458000004447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551.17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吴**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101458000011137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546.33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姜**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101458000003338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326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86.50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544.50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纪*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101458000004882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540.83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熊**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101458000007896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540.33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张*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101458000010918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535.83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101458000002154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68.34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534.51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101458000008043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300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91.00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58.33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534.33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李*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101458000005297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83.83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65.34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530.17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谷**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101458000004879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332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524.00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赵**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101458000009531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55.00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521.33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金**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101458000004884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518.67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孙**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101458000008039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518.17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王**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101458000010976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59.33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510.33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101458000011173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311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80.67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60.00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57.34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509.01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刘**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101458000004238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83.50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49.00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63.33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497.83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逄*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101458000007394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44.00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50.66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483.66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薛**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101458000008045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304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77.67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48.67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471.34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郑*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101458000006365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84.17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52.00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41.00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 xml:space="preserve">438.17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  <w:tr w:rsidR="001E2D8A" w:rsidRPr="001E2D8A" w:rsidTr="001E2D8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杨*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101458000000961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002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理学院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085216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化学工程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全日制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应用型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全国统考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301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缺考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hideMark/>
          </w:tcPr>
          <w:p w:rsidR="001E2D8A" w:rsidRPr="001E2D8A" w:rsidRDefault="001E2D8A" w:rsidP="001E2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</w:pPr>
            <w:r w:rsidRPr="001E2D8A">
              <w:rPr>
                <w:rFonts w:ascii="宋体" w:eastAsia="宋体" w:hAnsi="宋体" w:cs="宋体" w:hint="eastAsia"/>
                <w:color w:val="000000"/>
                <w:spacing w:val="15"/>
                <w:kern w:val="0"/>
                <w:sz w:val="18"/>
                <w:szCs w:val="18"/>
              </w:rPr>
              <w:t> </w:t>
            </w:r>
            <w:r w:rsidRPr="001E2D8A">
              <w:rPr>
                <w:rFonts w:ascii="宋体" w:eastAsia="宋体" w:hAnsi="宋体" w:cs="宋体"/>
                <w:color w:val="666666"/>
                <w:spacing w:val="1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5"/>
          <w:szCs w:val="15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 w:val="15"/>
          <w:szCs w:val="15"/>
          <w:shd w:val="clear" w:color="auto" w:fill="FFFFFF"/>
        </w:rPr>
        <w:t> 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r w:rsidRPr="001E2D8A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</w:rPr>
        <w:t>附件2  复试复核申请表</w:t>
      </w:r>
      <w:r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2E19C9" w:rsidP="001E2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  <w:hyperlink r:id="rId6" w:tgtFrame="_blank" w:history="1">
        <w:r w:rsidR="001E2D8A" w:rsidRPr="001E2D8A">
          <w:rPr>
            <w:rFonts w:ascii="宋体" w:eastAsia="宋体" w:hAnsi="宋体" w:cs="宋体" w:hint="eastAsia"/>
            <w:color w:val="0000FF"/>
            <w:spacing w:val="15"/>
            <w:kern w:val="0"/>
          </w:rPr>
          <w:t>/js/kindeditor-4.1.10/attached/file/20180321/20180321121122_8541.doc</w:t>
        </w:r>
      </w:hyperlink>
      <w:r w:rsidR="001E2D8A" w:rsidRPr="001E2D8A"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  <w:t xml:space="preserve"> </w:t>
      </w:r>
    </w:p>
    <w:p w:rsidR="001E2D8A" w:rsidRPr="001E2D8A" w:rsidRDefault="001E2D8A" w:rsidP="001E2D8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spacing w:val="15"/>
          <w:kern w:val="0"/>
          <w:sz w:val="24"/>
          <w:szCs w:val="24"/>
        </w:rPr>
      </w:pPr>
    </w:p>
    <w:p w:rsidR="008B4C16" w:rsidRDefault="008B4C16"/>
    <w:sectPr w:rsidR="008B4C16" w:rsidSect="001E2D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C9" w:rsidRDefault="002E19C9" w:rsidP="001E2D8A">
      <w:r>
        <w:separator/>
      </w:r>
    </w:p>
  </w:endnote>
  <w:endnote w:type="continuationSeparator" w:id="0">
    <w:p w:rsidR="002E19C9" w:rsidRDefault="002E19C9" w:rsidP="001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C9" w:rsidRDefault="002E19C9" w:rsidP="001E2D8A">
      <w:r>
        <w:separator/>
      </w:r>
    </w:p>
  </w:footnote>
  <w:footnote w:type="continuationSeparator" w:id="0">
    <w:p w:rsidR="002E19C9" w:rsidRDefault="002E19C9" w:rsidP="001E2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8A"/>
    <w:rsid w:val="000F0514"/>
    <w:rsid w:val="001E2D8A"/>
    <w:rsid w:val="002E19C9"/>
    <w:rsid w:val="008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425D67-1EA5-496F-80C3-4AE522DC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D8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E2D8A"/>
    <w:rPr>
      <w:strike w:val="0"/>
      <w:dstrike w:val="0"/>
      <w:color w:val="0000FF"/>
      <w:u w:val="none"/>
      <w:effect w:val="none"/>
    </w:rPr>
  </w:style>
  <w:style w:type="character" w:styleId="a8">
    <w:name w:val="FollowedHyperlink"/>
    <w:basedOn w:val="a0"/>
    <w:uiPriority w:val="99"/>
    <w:semiHidden/>
    <w:unhideWhenUsed/>
    <w:rsid w:val="001E2D8A"/>
    <w:rPr>
      <w:strike w:val="0"/>
      <w:dstrike w:val="0"/>
      <w:color w:val="800080"/>
      <w:u w:val="none"/>
      <w:effect w:val="none"/>
    </w:rPr>
  </w:style>
  <w:style w:type="paragraph" w:customStyle="1" w:styleId="logo">
    <w:name w:val="logo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rtlinka">
    <w:name w:val="logo_rt_link&gt;a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">
    <w:name w:val="nav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">
    <w:name w:val="nav&gt;li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a">
    <w:name w:val="nav&gt;li&gt;a"/>
    <w:basedOn w:val="a"/>
    <w:rsid w:val="001E2D8A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FFFFFF"/>
      <w:spacing w:val="15"/>
      <w:kern w:val="0"/>
      <w:sz w:val="24"/>
      <w:szCs w:val="24"/>
    </w:rPr>
  </w:style>
  <w:style w:type="paragraph" w:customStyle="1" w:styleId="select">
    <w:name w:val="select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li">
    <w:name w:val="select&gt;li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lia">
    <w:name w:val="select&gt;li&gt;a"/>
    <w:basedOn w:val="a"/>
    <w:rsid w:val="001E2D8A"/>
    <w:pPr>
      <w:widowControl/>
      <w:spacing w:before="100" w:beforeAutospacing="1" w:after="100" w:afterAutospacing="1" w:line="315" w:lineRule="atLeast"/>
      <w:ind w:left="150" w:right="225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1">
    <w:name w:val="页脚1"/>
    <w:basedOn w:val="a"/>
    <w:rsid w:val="001E2D8A"/>
    <w:pPr>
      <w:widowControl/>
      <w:shd w:val="clear" w:color="auto" w:fill="3A588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p">
    <w:name w:val="footer&gt;p"/>
    <w:basedOn w:val="a"/>
    <w:rsid w:val="001E2D8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ff">
    <w:name w:val="fff"/>
    <w:basedOn w:val="a"/>
    <w:rsid w:val="001E2D8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ree">
    <w:name w:val="nav_tree"/>
    <w:basedOn w:val="a"/>
    <w:rsid w:val="001E2D8A"/>
    <w:pPr>
      <w:widowControl/>
      <w:shd w:val="clear" w:color="auto" w:fill="3A588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reeli">
    <w:name w:val="nav_tree&gt;li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reelia">
    <w:name w:val="nav_tree&gt;li&gt;a"/>
    <w:basedOn w:val="a"/>
    <w:rsid w:val="001E2D8A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choolcontent">
    <w:name w:val="school_content"/>
    <w:basedOn w:val="a"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hoolcontentdiv">
    <w:name w:val="school_content&gt;div"/>
    <w:basedOn w:val="a"/>
    <w:rsid w:val="001E2D8A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E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s.neu.edu.cn/js/kindeditor-4.1.10/attached/file/20180321/20180321121122_8541.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4242</Words>
  <Characters>24181</Characters>
  <Application>Microsoft Office Word</Application>
  <DocSecurity>0</DocSecurity>
  <Lines>201</Lines>
  <Paragraphs>56</Paragraphs>
  <ScaleCrop>false</ScaleCrop>
  <Company/>
  <LinksUpToDate>false</LinksUpToDate>
  <CharactersWithSpaces>28367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dell</cp:lastModifiedBy>
  <cp:revision>2</cp:revision>
  <dcterms:created xsi:type="dcterms:W3CDTF">2019-12-26T03:10:00Z</dcterms:created>
  <dcterms:modified xsi:type="dcterms:W3CDTF">2019-12-26T03:10:00Z</dcterms:modified>
</cp:coreProperties>
</file>