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61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"/>
        <w:gridCol w:w="1134"/>
        <w:gridCol w:w="860"/>
        <w:gridCol w:w="2410"/>
        <w:gridCol w:w="951"/>
        <w:gridCol w:w="2593"/>
        <w:gridCol w:w="708"/>
        <w:gridCol w:w="709"/>
        <w:gridCol w:w="709"/>
        <w:gridCol w:w="1417"/>
        <w:gridCol w:w="2127"/>
      </w:tblGrid>
      <w:tr w:rsidR="00743946">
        <w:trPr>
          <w:trHeight w:val="642"/>
          <w:tblHeader/>
        </w:trPr>
        <w:tc>
          <w:tcPr>
            <w:tcW w:w="998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专业代码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专业名称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研究方向代码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研究方向名称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笔试科目名称</w:t>
            </w:r>
          </w:p>
        </w:tc>
        <w:tc>
          <w:tcPr>
            <w:tcW w:w="2593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笔试科目参考书目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笔试满分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面试满分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复试比例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复试名单确定规则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拟录取名单确定规则</w:t>
            </w:r>
          </w:p>
        </w:tc>
      </w:tr>
      <w:tr w:rsidR="00743946">
        <w:trPr>
          <w:trHeight w:val="499"/>
        </w:trPr>
        <w:tc>
          <w:tcPr>
            <w:tcW w:w="998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025200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工业统计应用</w:t>
            </w:r>
          </w:p>
        </w:tc>
        <w:tc>
          <w:tcPr>
            <w:tcW w:w="951" w:type="dxa"/>
            <w:vMerge w:val="restart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统计方法</w:t>
            </w:r>
          </w:p>
        </w:tc>
        <w:tc>
          <w:tcPr>
            <w:tcW w:w="2593" w:type="dxa"/>
            <w:vMerge w:val="restart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《概率论与数理统计》梁之舜等（第三版）下册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高等教育出版社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2005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年；《数据分析》范金诚、梅长林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科学出版社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2002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1-6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章）。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130%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按专业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（总校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分校计划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统一确定复试名单</w:t>
            </w:r>
          </w:p>
        </w:tc>
        <w:tc>
          <w:tcPr>
            <w:tcW w:w="2127" w:type="dxa"/>
            <w:vMerge w:val="restart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按报考志愿（总校研究方向【代码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01-04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】、分校研究方向【代码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】）分别确定拟录取名单</w:t>
            </w:r>
          </w:p>
        </w:tc>
      </w:tr>
      <w:tr w:rsidR="00743946">
        <w:trPr>
          <w:trHeight w:val="499"/>
        </w:trPr>
        <w:tc>
          <w:tcPr>
            <w:tcW w:w="998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025200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金融统计应用</w:t>
            </w:r>
          </w:p>
        </w:tc>
        <w:tc>
          <w:tcPr>
            <w:tcW w:w="951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93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43946">
        <w:trPr>
          <w:trHeight w:val="499"/>
        </w:trPr>
        <w:tc>
          <w:tcPr>
            <w:tcW w:w="998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025200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03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数据分析</w:t>
            </w:r>
          </w:p>
        </w:tc>
        <w:tc>
          <w:tcPr>
            <w:tcW w:w="951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93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43946">
        <w:trPr>
          <w:trHeight w:val="499"/>
        </w:trPr>
        <w:tc>
          <w:tcPr>
            <w:tcW w:w="998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025200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人工智能</w:t>
            </w:r>
          </w:p>
        </w:tc>
        <w:tc>
          <w:tcPr>
            <w:tcW w:w="951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93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43946">
        <w:trPr>
          <w:trHeight w:val="499"/>
        </w:trPr>
        <w:tc>
          <w:tcPr>
            <w:tcW w:w="998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025200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【秦皇岛】应用统计</w:t>
            </w:r>
          </w:p>
        </w:tc>
        <w:tc>
          <w:tcPr>
            <w:tcW w:w="951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93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43946">
        <w:trPr>
          <w:trHeight w:val="499"/>
        </w:trPr>
        <w:tc>
          <w:tcPr>
            <w:tcW w:w="998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070100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数学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基础数学</w:t>
            </w:r>
          </w:p>
        </w:tc>
        <w:tc>
          <w:tcPr>
            <w:tcW w:w="951" w:type="dxa"/>
            <w:vMerge w:val="restart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常微分方程</w:t>
            </w:r>
          </w:p>
        </w:tc>
        <w:tc>
          <w:tcPr>
            <w:tcW w:w="2593" w:type="dxa"/>
            <w:vMerge w:val="restart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《常微分方程》第三版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王高雄等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高等教育出版社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2006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130%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按专业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（总校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分校计划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统一确定复试名单</w:t>
            </w:r>
          </w:p>
        </w:tc>
        <w:tc>
          <w:tcPr>
            <w:tcW w:w="2127" w:type="dxa"/>
            <w:vMerge w:val="restart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按报考志愿（总校研究方向【代码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01-06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】、分校研究方向【代码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07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】）分别确定拟录取名单</w:t>
            </w:r>
          </w:p>
        </w:tc>
      </w:tr>
      <w:tr w:rsidR="00743946">
        <w:trPr>
          <w:trHeight w:val="499"/>
        </w:trPr>
        <w:tc>
          <w:tcPr>
            <w:tcW w:w="998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070100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数学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计算数学</w:t>
            </w:r>
          </w:p>
        </w:tc>
        <w:tc>
          <w:tcPr>
            <w:tcW w:w="951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93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43946">
        <w:trPr>
          <w:trHeight w:val="499"/>
        </w:trPr>
        <w:tc>
          <w:tcPr>
            <w:tcW w:w="998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070100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数学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03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概率论与数理统计</w:t>
            </w:r>
          </w:p>
        </w:tc>
        <w:tc>
          <w:tcPr>
            <w:tcW w:w="951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93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43946">
        <w:trPr>
          <w:trHeight w:val="499"/>
        </w:trPr>
        <w:tc>
          <w:tcPr>
            <w:tcW w:w="998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070100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数学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应用数学和人工智能</w:t>
            </w:r>
          </w:p>
        </w:tc>
        <w:tc>
          <w:tcPr>
            <w:tcW w:w="951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93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43946">
        <w:trPr>
          <w:trHeight w:val="499"/>
        </w:trPr>
        <w:tc>
          <w:tcPr>
            <w:tcW w:w="998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070100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数学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运筹学与控制论</w:t>
            </w:r>
          </w:p>
        </w:tc>
        <w:tc>
          <w:tcPr>
            <w:tcW w:w="951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93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43946">
        <w:trPr>
          <w:trHeight w:val="499"/>
        </w:trPr>
        <w:tc>
          <w:tcPr>
            <w:tcW w:w="998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070100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数学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06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大数据分析与人工智能</w:t>
            </w:r>
          </w:p>
        </w:tc>
        <w:tc>
          <w:tcPr>
            <w:tcW w:w="951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93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43946">
        <w:trPr>
          <w:trHeight w:val="499"/>
        </w:trPr>
        <w:tc>
          <w:tcPr>
            <w:tcW w:w="998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070100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数学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07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【秦皇岛】数学</w:t>
            </w:r>
          </w:p>
        </w:tc>
        <w:tc>
          <w:tcPr>
            <w:tcW w:w="951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93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43946">
        <w:trPr>
          <w:trHeight w:val="499"/>
        </w:trPr>
        <w:tc>
          <w:tcPr>
            <w:tcW w:w="998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070200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物理学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引力与宇宙学</w:t>
            </w:r>
          </w:p>
        </w:tc>
        <w:tc>
          <w:tcPr>
            <w:tcW w:w="951" w:type="dxa"/>
            <w:vMerge w:val="restart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热力学与统计物理</w:t>
            </w:r>
          </w:p>
        </w:tc>
        <w:tc>
          <w:tcPr>
            <w:tcW w:w="2593" w:type="dxa"/>
            <w:vMerge w:val="restart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《热力学·统计物理》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第五版汪志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高等教育出版社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2013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130%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按专业统一确定复试名单</w:t>
            </w:r>
          </w:p>
        </w:tc>
        <w:tc>
          <w:tcPr>
            <w:tcW w:w="2127" w:type="dxa"/>
            <w:vMerge w:val="restart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按专业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统一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确定拟录取名单</w:t>
            </w:r>
          </w:p>
        </w:tc>
      </w:tr>
      <w:tr w:rsidR="00743946">
        <w:trPr>
          <w:trHeight w:val="499"/>
        </w:trPr>
        <w:tc>
          <w:tcPr>
            <w:tcW w:w="998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070200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物理学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凝聚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态理论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和计算物理</w:t>
            </w:r>
          </w:p>
        </w:tc>
        <w:tc>
          <w:tcPr>
            <w:tcW w:w="951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93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43946">
        <w:trPr>
          <w:trHeight w:val="499"/>
        </w:trPr>
        <w:tc>
          <w:tcPr>
            <w:tcW w:w="998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070200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物理学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03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磁学和超导电性及应用</w:t>
            </w:r>
          </w:p>
        </w:tc>
        <w:tc>
          <w:tcPr>
            <w:tcW w:w="951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93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43946">
        <w:trPr>
          <w:trHeight w:val="499"/>
        </w:trPr>
        <w:tc>
          <w:tcPr>
            <w:tcW w:w="998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070200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物理学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光学</w:t>
            </w:r>
          </w:p>
        </w:tc>
        <w:tc>
          <w:tcPr>
            <w:tcW w:w="951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93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43946">
        <w:trPr>
          <w:trHeight w:val="499"/>
        </w:trPr>
        <w:tc>
          <w:tcPr>
            <w:tcW w:w="998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070200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物理学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无线电物理</w:t>
            </w:r>
          </w:p>
        </w:tc>
        <w:tc>
          <w:tcPr>
            <w:tcW w:w="951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93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43946">
        <w:trPr>
          <w:trHeight w:val="499"/>
        </w:trPr>
        <w:tc>
          <w:tcPr>
            <w:tcW w:w="998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070300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化学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无机化学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普通化学</w:t>
            </w:r>
          </w:p>
        </w:tc>
        <w:tc>
          <w:tcPr>
            <w:tcW w:w="2593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《基础化学》第二版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李保山主编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科学出版社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130%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按专业统一确定复试名单</w:t>
            </w:r>
          </w:p>
        </w:tc>
        <w:tc>
          <w:tcPr>
            <w:tcW w:w="2127" w:type="dxa"/>
            <w:vMerge w:val="restart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报考志愿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研究方向分别确定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各研究方向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拟录取名单</w:t>
            </w:r>
          </w:p>
        </w:tc>
      </w:tr>
      <w:tr w:rsidR="00743946">
        <w:trPr>
          <w:trHeight w:val="499"/>
        </w:trPr>
        <w:tc>
          <w:tcPr>
            <w:tcW w:w="998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070300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化学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分析化学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普通化学</w:t>
            </w:r>
          </w:p>
        </w:tc>
        <w:tc>
          <w:tcPr>
            <w:tcW w:w="2593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《基础化学》第二版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李保山主编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科学出版社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130%</w:t>
            </w:r>
          </w:p>
        </w:tc>
        <w:tc>
          <w:tcPr>
            <w:tcW w:w="1417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43946">
        <w:trPr>
          <w:trHeight w:val="499"/>
        </w:trPr>
        <w:tc>
          <w:tcPr>
            <w:tcW w:w="998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070300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化学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03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功能有机高分子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有机化学</w:t>
            </w:r>
          </w:p>
        </w:tc>
        <w:tc>
          <w:tcPr>
            <w:tcW w:w="2593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《有机化学》（第五版）天津大学（张文勤等）高等教育出版社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2014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130%</w:t>
            </w:r>
          </w:p>
        </w:tc>
        <w:tc>
          <w:tcPr>
            <w:tcW w:w="1417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43946">
        <w:trPr>
          <w:trHeight w:val="499"/>
        </w:trPr>
        <w:tc>
          <w:tcPr>
            <w:tcW w:w="998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070300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化学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物理化学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普通化学</w:t>
            </w:r>
          </w:p>
        </w:tc>
        <w:tc>
          <w:tcPr>
            <w:tcW w:w="2593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《基础化学》第二版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李保山主编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科学出版社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130%</w:t>
            </w:r>
          </w:p>
        </w:tc>
        <w:tc>
          <w:tcPr>
            <w:tcW w:w="1417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43946">
        <w:trPr>
          <w:trHeight w:val="499"/>
        </w:trPr>
        <w:tc>
          <w:tcPr>
            <w:tcW w:w="998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080100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力学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一般力学与力学基础</w:t>
            </w:r>
          </w:p>
        </w:tc>
        <w:tc>
          <w:tcPr>
            <w:tcW w:w="951" w:type="dxa"/>
            <w:vMerge w:val="restart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理论力学</w:t>
            </w:r>
          </w:p>
        </w:tc>
        <w:tc>
          <w:tcPr>
            <w:tcW w:w="2593" w:type="dxa"/>
            <w:vMerge w:val="restart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《理论力学》（第七版）哈尔滨工业大学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高等教育出版社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2006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130%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按专业统一确定复试名单</w:t>
            </w:r>
          </w:p>
        </w:tc>
        <w:tc>
          <w:tcPr>
            <w:tcW w:w="2127" w:type="dxa"/>
            <w:vMerge w:val="restart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按专业统一确定拟录取名单</w:t>
            </w:r>
          </w:p>
        </w:tc>
      </w:tr>
      <w:tr w:rsidR="00743946">
        <w:trPr>
          <w:trHeight w:val="499"/>
        </w:trPr>
        <w:tc>
          <w:tcPr>
            <w:tcW w:w="998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080100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力学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固体力学</w:t>
            </w:r>
          </w:p>
        </w:tc>
        <w:tc>
          <w:tcPr>
            <w:tcW w:w="951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93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43946">
        <w:trPr>
          <w:trHeight w:val="499"/>
        </w:trPr>
        <w:tc>
          <w:tcPr>
            <w:tcW w:w="998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081704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应用化学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环境工程化学</w:t>
            </w:r>
          </w:p>
        </w:tc>
        <w:tc>
          <w:tcPr>
            <w:tcW w:w="951" w:type="dxa"/>
            <w:vMerge w:val="restart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普通化学</w:t>
            </w:r>
          </w:p>
        </w:tc>
        <w:tc>
          <w:tcPr>
            <w:tcW w:w="2593" w:type="dxa"/>
            <w:vMerge w:val="restart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《基础化学》第二版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李保山主编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科学出版社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130%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按专业统一确定复试名单</w:t>
            </w:r>
          </w:p>
        </w:tc>
        <w:tc>
          <w:tcPr>
            <w:tcW w:w="2127" w:type="dxa"/>
            <w:vMerge w:val="restart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按专业统一确定拟录取名单</w:t>
            </w:r>
          </w:p>
        </w:tc>
      </w:tr>
      <w:tr w:rsidR="00743946">
        <w:trPr>
          <w:trHeight w:val="499"/>
        </w:trPr>
        <w:tc>
          <w:tcPr>
            <w:tcW w:w="998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081704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应用化学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02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绿色化学</w:t>
            </w:r>
          </w:p>
        </w:tc>
        <w:tc>
          <w:tcPr>
            <w:tcW w:w="951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93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43946">
        <w:trPr>
          <w:trHeight w:val="499"/>
        </w:trPr>
        <w:tc>
          <w:tcPr>
            <w:tcW w:w="998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081704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应用化学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03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复合材料</w:t>
            </w:r>
          </w:p>
        </w:tc>
        <w:tc>
          <w:tcPr>
            <w:tcW w:w="951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93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43946">
        <w:trPr>
          <w:trHeight w:val="499"/>
        </w:trPr>
        <w:tc>
          <w:tcPr>
            <w:tcW w:w="998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081704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应用化学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04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冶金化工</w:t>
            </w:r>
          </w:p>
        </w:tc>
        <w:tc>
          <w:tcPr>
            <w:tcW w:w="951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93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43946">
        <w:trPr>
          <w:trHeight w:val="499"/>
        </w:trPr>
        <w:tc>
          <w:tcPr>
            <w:tcW w:w="998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081704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应用化学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磁化学</w:t>
            </w:r>
          </w:p>
        </w:tc>
        <w:tc>
          <w:tcPr>
            <w:tcW w:w="951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93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743946" w:rsidRDefault="00743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43946">
        <w:trPr>
          <w:trHeight w:val="1353"/>
        </w:trPr>
        <w:tc>
          <w:tcPr>
            <w:tcW w:w="998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085600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材料与化工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化学材料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有机化学</w:t>
            </w:r>
          </w:p>
        </w:tc>
        <w:tc>
          <w:tcPr>
            <w:tcW w:w="2593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《有机化学》（第五版）天津大学（张文勤等）高等教育出版社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2014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年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120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130%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按学院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内专业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确定复试名单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43946" w:rsidRDefault="00C74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按学院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内专业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确定拟录取名单</w:t>
            </w:r>
          </w:p>
        </w:tc>
      </w:tr>
    </w:tbl>
    <w:p w:rsidR="00743946" w:rsidRDefault="00743946">
      <w:pPr>
        <w:rPr>
          <w:szCs w:val="32"/>
        </w:rPr>
      </w:pPr>
    </w:p>
    <w:sectPr w:rsidR="00743946">
      <w:headerReference w:type="default" r:id="rId8"/>
      <w:pgSz w:w="16839" w:h="11907" w:orient="landscape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41A7" w:rsidRDefault="00C741A7">
      <w:r>
        <w:separator/>
      </w:r>
    </w:p>
  </w:endnote>
  <w:endnote w:type="continuationSeparator" w:id="0">
    <w:p w:rsidR="00C741A7" w:rsidRDefault="00C74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41A7" w:rsidRDefault="00C741A7">
      <w:r>
        <w:separator/>
      </w:r>
    </w:p>
  </w:footnote>
  <w:footnote w:type="continuationSeparator" w:id="0">
    <w:p w:rsidR="00C741A7" w:rsidRDefault="00C74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946" w:rsidRDefault="00C741A7">
    <w:pPr>
      <w:pStyle w:val="a7"/>
      <w:rPr>
        <w:b/>
        <w:sz w:val="21"/>
        <w:szCs w:val="21"/>
      </w:rPr>
    </w:pPr>
    <w:r>
      <w:rPr>
        <w:rFonts w:hint="eastAsia"/>
        <w:b/>
        <w:sz w:val="36"/>
        <w:szCs w:val="36"/>
      </w:rPr>
      <w:t>2020</w:t>
    </w:r>
    <w:r>
      <w:rPr>
        <w:rFonts w:hint="eastAsia"/>
        <w:b/>
        <w:sz w:val="36"/>
        <w:szCs w:val="36"/>
      </w:rPr>
      <w:t>年东北大学理学院硕士研究生复试参考</w:t>
    </w:r>
    <w:r>
      <w:rPr>
        <w:rFonts w:hint="eastAsia"/>
        <w:b/>
        <w:sz w:val="36"/>
        <w:szCs w:val="36"/>
      </w:rPr>
      <w:t xml:space="preserve">                       </w:t>
    </w:r>
    <w:r>
      <w:rPr>
        <w:rFonts w:hint="eastAsia"/>
        <w:b/>
        <w:sz w:val="21"/>
        <w:szCs w:val="21"/>
      </w:rPr>
      <w:t>联系人及电话：李老师</w:t>
    </w:r>
    <w:r>
      <w:rPr>
        <w:rFonts w:hint="eastAsia"/>
        <w:b/>
        <w:sz w:val="21"/>
        <w:szCs w:val="21"/>
      </w:rPr>
      <w:t>02483687647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6E38"/>
    <w:rsid w:val="00006F20"/>
    <w:rsid w:val="000542E4"/>
    <w:rsid w:val="0024103E"/>
    <w:rsid w:val="00267E42"/>
    <w:rsid w:val="002A5247"/>
    <w:rsid w:val="00372165"/>
    <w:rsid w:val="003C4F42"/>
    <w:rsid w:val="003D7258"/>
    <w:rsid w:val="004250A3"/>
    <w:rsid w:val="004E0971"/>
    <w:rsid w:val="005E448B"/>
    <w:rsid w:val="00633F57"/>
    <w:rsid w:val="00641A9D"/>
    <w:rsid w:val="00666E38"/>
    <w:rsid w:val="006E1BC6"/>
    <w:rsid w:val="00743946"/>
    <w:rsid w:val="007609DE"/>
    <w:rsid w:val="0077473C"/>
    <w:rsid w:val="007E5C84"/>
    <w:rsid w:val="00812000"/>
    <w:rsid w:val="00871912"/>
    <w:rsid w:val="009F06D3"/>
    <w:rsid w:val="00A37C1C"/>
    <w:rsid w:val="00B871DB"/>
    <w:rsid w:val="00BD4AB5"/>
    <w:rsid w:val="00C741A7"/>
    <w:rsid w:val="00CE4AAE"/>
    <w:rsid w:val="00E13A5C"/>
    <w:rsid w:val="00E24A19"/>
    <w:rsid w:val="00E62220"/>
    <w:rsid w:val="00F37154"/>
    <w:rsid w:val="00FF0C54"/>
    <w:rsid w:val="5AD60F7B"/>
    <w:rsid w:val="70C5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0E7D5F-4A3E-47A6-AA40-DB8A9B28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6AFF65-C94F-471D-B12E-340720ED6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242</Words>
  <Characters>1380</Characters>
  <Application>Microsoft Office Word</Application>
  <DocSecurity>0</DocSecurity>
  <Lines>11</Lines>
  <Paragraphs>3</Paragraphs>
  <ScaleCrop>false</ScaleCrop>
  <Company>MS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dell</cp:lastModifiedBy>
  <cp:revision>2</cp:revision>
  <dcterms:created xsi:type="dcterms:W3CDTF">2020-01-08T06:38:00Z</dcterms:created>
  <dcterms:modified xsi:type="dcterms:W3CDTF">2020-01-08T06:38:00Z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