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eastAsia="宋体" w:hAnsi="Calibri" w:cs="Arial"/>
          <w:color w:val="4472C4" w:themeColor="accent1"/>
          <w:kern w:val="2"/>
          <w:sz w:val="21"/>
        </w:rPr>
        <w:id w:val="-1682270647"/>
        <w:docPartObj>
          <w:docPartGallery w:val="Cover Pages"/>
          <w:docPartUnique/>
        </w:docPartObj>
      </w:sdtPr>
      <w:sdtEndPr>
        <w:rPr>
          <w:b/>
          <w:bCs/>
          <w:color w:val="auto"/>
          <w:sz w:val="28"/>
          <w:szCs w:val="28"/>
          <w:u w:val="single"/>
        </w:rPr>
      </w:sdtEndPr>
      <w:sdtContent>
        <w:p w14:paraId="7CFCA06F" w14:textId="77777777" w:rsidR="007E1E98" w:rsidRDefault="007E1E98" w:rsidP="00AF3C87">
          <w:pPr>
            <w:pStyle w:val="a7"/>
            <w:spacing w:before="1540" w:after="240" w:line="360" w:lineRule="auto"/>
            <w:jc w:val="center"/>
            <w:rPr>
              <w:color w:val="4472C4" w:themeColor="accent1"/>
            </w:rPr>
          </w:pPr>
          <w:r>
            <w:rPr>
              <w:noProof/>
              <w:color w:val="4472C4" w:themeColor="accent1"/>
            </w:rPr>
            <w:drawing>
              <wp:inline distT="0" distB="0" distL="0" distR="0" wp14:anchorId="1E0C4010" wp14:editId="5702666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华文行楷" w:eastAsia="华文行楷" w:hAnsiTheme="majorHAnsi" w:cstheme="majorBidi" w:hint="eastAsia"/>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A3BEEF" w14:textId="539901EF" w:rsidR="007E1E98" w:rsidRPr="00B30FE0" w:rsidRDefault="007E1E98" w:rsidP="00AF3C87">
              <w:pPr>
                <w:pStyle w:val="a7"/>
                <w:pBdr>
                  <w:top w:val="single" w:sz="6" w:space="7" w:color="4472C4" w:themeColor="accent1"/>
                  <w:bottom w:val="single" w:sz="6" w:space="6" w:color="4472C4" w:themeColor="accent1"/>
                </w:pBdr>
                <w:spacing w:after="240" w:line="360" w:lineRule="auto"/>
                <w:jc w:val="center"/>
                <w:rPr>
                  <w:rFonts w:ascii="方正舒体" w:eastAsia="方正舒体" w:hAnsiTheme="majorHAnsi" w:cstheme="majorBidi"/>
                  <w:caps/>
                  <w:color w:val="4472C4" w:themeColor="accent1"/>
                  <w:sz w:val="80"/>
                  <w:szCs w:val="80"/>
                </w:rPr>
              </w:pPr>
              <w:r w:rsidRPr="00B30FE0">
                <w:rPr>
                  <w:rFonts w:ascii="华文行楷" w:eastAsia="华文行楷" w:hAnsiTheme="majorHAnsi" w:cstheme="majorBidi" w:hint="eastAsia"/>
                  <w:caps/>
                  <w:color w:val="4472C4" w:themeColor="accent1"/>
                  <w:sz w:val="72"/>
                  <w:szCs w:val="72"/>
                </w:rPr>
                <w:t>东北大学</w:t>
              </w:r>
              <w:r w:rsidR="00B30FE0" w:rsidRPr="00B30FE0">
                <w:rPr>
                  <w:rFonts w:ascii="华文行楷" w:eastAsia="华文行楷" w:hAnsiTheme="majorHAnsi" w:cstheme="majorBidi" w:hint="eastAsia"/>
                  <w:caps/>
                  <w:color w:val="4472C4" w:themeColor="accent1"/>
                  <w:sz w:val="72"/>
                  <w:szCs w:val="72"/>
                </w:rPr>
                <w:t>考研</w:t>
              </w:r>
              <w:r w:rsidRPr="00B30FE0">
                <w:rPr>
                  <w:rFonts w:ascii="华文行楷" w:eastAsia="华文行楷" w:hAnsiTheme="majorHAnsi" w:cstheme="majorBidi" w:hint="eastAsia"/>
                  <w:caps/>
                  <w:color w:val="4472C4" w:themeColor="accent1"/>
                  <w:sz w:val="72"/>
                  <w:szCs w:val="72"/>
                </w:rPr>
                <w:t>432统计学</w:t>
              </w:r>
              <w:r w:rsidR="00B30FE0">
                <w:rPr>
                  <w:rFonts w:ascii="华文行楷" w:eastAsia="华文行楷" w:hAnsiTheme="majorHAnsi" w:cstheme="majorBidi" w:hint="eastAsia"/>
                  <w:caps/>
                  <w:color w:val="4472C4" w:themeColor="accent1"/>
                  <w:sz w:val="72"/>
                  <w:szCs w:val="72"/>
                </w:rPr>
                <w:t xml:space="preserve">    </w:t>
              </w:r>
              <w:r w:rsidRPr="00B30FE0">
                <w:rPr>
                  <w:rFonts w:ascii="华文行楷" w:eastAsia="华文行楷" w:hAnsiTheme="majorHAnsi" w:cstheme="majorBidi" w:hint="eastAsia"/>
                  <w:caps/>
                  <w:color w:val="4472C4" w:themeColor="accent1"/>
                  <w:sz w:val="72"/>
                  <w:szCs w:val="72"/>
                </w:rPr>
                <w:t>简答题汇总</w:t>
              </w:r>
            </w:p>
          </w:sdtContent>
        </w:sdt>
        <w:sdt>
          <w:sdtPr>
            <w:rPr>
              <w:rFonts w:ascii="华文行楷" w:eastAsia="华文行楷" w:hint="eastAsia"/>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EE08CFF" w14:textId="665483A1" w:rsidR="007E1E98" w:rsidRPr="00B30FE0" w:rsidRDefault="00513F50" w:rsidP="00AF3C87">
              <w:pPr>
                <w:pStyle w:val="a7"/>
                <w:spacing w:line="360" w:lineRule="auto"/>
                <w:jc w:val="center"/>
                <w:rPr>
                  <w:rFonts w:ascii="华文行楷" w:eastAsia="华文行楷"/>
                  <w:color w:val="4472C4" w:themeColor="accent1"/>
                  <w:sz w:val="28"/>
                  <w:szCs w:val="28"/>
                </w:rPr>
              </w:pPr>
              <w:r>
                <w:rPr>
                  <w:rFonts w:ascii="华文行楷" w:eastAsia="华文行楷" w:hint="eastAsia"/>
                  <w:color w:val="4472C4" w:themeColor="accent1"/>
                  <w:sz w:val="28"/>
                  <w:szCs w:val="28"/>
                </w:rPr>
                <w:t>21备考适用</w:t>
              </w:r>
            </w:p>
          </w:sdtContent>
        </w:sdt>
        <w:p w14:paraId="7D6E73D0" w14:textId="006BF42A" w:rsidR="00B30FE0" w:rsidRPr="00B30FE0" w:rsidRDefault="00CA0378" w:rsidP="00AF3C87">
          <w:pPr>
            <w:pStyle w:val="a7"/>
            <w:spacing w:before="480" w:line="360" w:lineRule="auto"/>
            <w:jc w:val="center"/>
            <w:rPr>
              <w:color w:val="4472C4" w:themeColor="accent1"/>
            </w:rPr>
            <w:sectPr w:rsidR="00B30FE0" w:rsidRPr="00B30FE0" w:rsidSect="00B30FE0">
              <w:footerReference w:type="default" r:id="rId11"/>
              <w:headerReference w:type="first" r:id="rId12"/>
              <w:footerReference w:type="first" r:id="rId13"/>
              <w:pgSz w:w="11906" w:h="16838"/>
              <w:pgMar w:top="1440" w:right="1077" w:bottom="1440" w:left="1077" w:header="851" w:footer="992" w:gutter="0"/>
              <w:pgNumType w:fmt="numberInDash" w:start="0"/>
              <w:cols w:space="425"/>
              <w:titlePg/>
              <w:docGrid w:type="lines" w:linePitch="312"/>
            </w:sectPr>
          </w:pPr>
          <w:r>
            <w:rPr>
              <w:noProof/>
              <w:color w:val="4472C4" w:themeColor="accent1"/>
            </w:rPr>
            <mc:AlternateContent>
              <mc:Choice Requires="wps">
                <w:drawing>
                  <wp:anchor distT="0" distB="0" distL="114300" distR="114300" simplePos="0" relativeHeight="251659264" behindDoc="0" locked="0" layoutInCell="1" allowOverlap="1" wp14:anchorId="30239D88" wp14:editId="29723774">
                    <wp:simplePos x="0" y="0"/>
                    <wp:positionH relativeFrom="margin">
                      <wp:posOffset>984039</wp:posOffset>
                    </wp:positionH>
                    <wp:positionV relativeFrom="page">
                      <wp:posOffset>9169400</wp:posOffset>
                    </wp:positionV>
                    <wp:extent cx="4080722" cy="557530"/>
                    <wp:effectExtent l="0" t="0" r="15240" b="13970"/>
                    <wp:wrapNone/>
                    <wp:docPr id="142" name="文本框 142"/>
                    <wp:cNvGraphicFramePr/>
                    <a:graphic xmlns:a="http://schemas.openxmlformats.org/drawingml/2006/main">
                      <a:graphicData uri="http://schemas.microsoft.com/office/word/2010/wordprocessingShape">
                        <wps:wsp>
                          <wps:cNvSpPr txBox="1"/>
                          <wps:spPr>
                            <a:xfrm>
                              <a:off x="0" y="0"/>
                              <a:ext cx="4080722"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43097397"/>
                                  <w:dataBinding w:prefixMappings="xmlns:ns0='http://schemas.microsoft.com/office/2006/coverPageProps' " w:xpath="/ns0:CoverPageProperties[1]/ns0:PublishDate[1]" w:storeItemID="{55AF091B-3C7A-41E3-B477-F2FDAA23CFDA}"/>
                                  <w:date w:fullDate="2019-11-01T00:00:00Z">
                                    <w:dateFormat w:val="yyyy-M-d"/>
                                    <w:lid w:val="zh-CN"/>
                                    <w:storeMappedDataAs w:val="dateTime"/>
                                    <w:calendar w:val="gregorian"/>
                                  </w:date>
                                </w:sdtPr>
                                <w:sdtEndPr/>
                                <w:sdtContent>
                                  <w:p w14:paraId="3C6FD3D9" w14:textId="443406AA" w:rsidR="003450C3" w:rsidRPr="007E1E98" w:rsidRDefault="003450C3" w:rsidP="00CA0378">
                                    <w:pPr>
                                      <w:pStyle w:val="a7"/>
                                      <w:spacing w:after="40"/>
                                      <w:jc w:val="center"/>
                                      <w:rPr>
                                        <w:caps/>
                                        <w:color w:val="4472C4" w:themeColor="accent1"/>
                                        <w:sz w:val="28"/>
                                        <w:szCs w:val="28"/>
                                      </w:rPr>
                                    </w:pPr>
                                    <w:r>
                                      <w:rPr>
                                        <w:rFonts w:hint="eastAsia"/>
                                        <w:caps/>
                                        <w:color w:val="4472C4" w:themeColor="accent1"/>
                                        <w:sz w:val="28"/>
                                        <w:szCs w:val="28"/>
                                      </w:rPr>
                                      <w:t>2019-11-1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77.5pt;margin-top:722pt;width:321.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" filled="f" stroked="f" strokeweight=".5pt">
                    <v:textbox inset="0,0,0,0">
                      <w:txbxContent>
                        <w:sdt>
                          <w:sdtPr>
                            <w:rPr>
                              <w:caps/>
                              <w:color w:val="4472C4" w:themeColor="accent1"/>
                              <w:sz w:val="28"/>
                              <w:szCs w:val="28"/>
                            </w:rPr>
                            <w:alias w:val="日期"/>
                            <w:tag w:val=""/>
                            <w:id w:val="143097397"/>
                            <w:dataBinding w:prefixMappings="xmlns:ns0='http://schemas.microsoft.com/office/2006/coverPageProps' " w:xpath="/ns0:CoverPageProperties[1]/ns0:PublishDate[1]" w:storeItemID="{55AF091B-3C7A-41E3-B477-F2FDAA23CFDA}"/>
                            <w:date w:fullDate="2019-11-01T00:00:00Z">
                              <w:dateFormat w:val="yyyy-M-d"/>
                              <w:lid w:val="zh-CN"/>
                              <w:storeMappedDataAs w:val="dateTime"/>
                              <w:calendar w:val="gregorian"/>
                            </w:date>
                          </w:sdtPr>
                          <w:sdtContent>
                            <w:p w14:paraId="3C6FD3D9" w14:textId="443406AA" w:rsidR="003450C3" w:rsidRPr="007E1E98" w:rsidRDefault="003450C3" w:rsidP="00CA0378">
                              <w:pPr>
                                <w:pStyle w:val="a7"/>
                                <w:spacing w:after="40"/>
                                <w:jc w:val="center"/>
                                <w:rPr>
                                  <w:caps/>
                                  <w:color w:val="4472C4" w:themeColor="accent1"/>
                                  <w:sz w:val="28"/>
                                  <w:szCs w:val="28"/>
                                </w:rPr>
                              </w:pPr>
                              <w:r>
                                <w:rPr>
                                  <w:rFonts w:hint="eastAsia"/>
                                  <w:caps/>
                                  <w:color w:val="4472C4" w:themeColor="accent1"/>
                                  <w:sz w:val="28"/>
                                  <w:szCs w:val="28"/>
                                </w:rPr>
                                <w:t>2019-11-1</w:t>
                              </w:r>
                            </w:p>
                          </w:sdtContent>
                        </w:sdt>
                      </w:txbxContent>
                    </v:textbox>
                    <w10:wrap anchorx="margin" anchory="page"/>
                  </v:shape>
                </w:pict>
              </mc:Fallback>
            </mc:AlternateContent>
          </w:r>
          <w:r w:rsidR="007E1E98">
            <w:rPr>
              <w:noProof/>
              <w:color w:val="4472C4" w:themeColor="accent1"/>
            </w:rPr>
            <w:drawing>
              <wp:inline distT="0" distB="0" distL="0" distR="0" wp14:anchorId="121F46ED" wp14:editId="5691A41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9B0FE" w14:textId="77777777" w:rsidR="00B30FE0" w:rsidRDefault="00F9470A" w:rsidP="00AF3C87">
          <w:pPr>
            <w:widowControl/>
            <w:spacing w:line="360" w:lineRule="auto"/>
            <w:jc w:val="left"/>
            <w:rPr>
              <w:b/>
              <w:bCs/>
              <w:sz w:val="28"/>
              <w:szCs w:val="28"/>
              <w:u w:val="single"/>
            </w:rPr>
          </w:pPr>
        </w:p>
      </w:sdtContent>
    </w:sdt>
    <w:p w14:paraId="3040D6B4" w14:textId="461C64F4" w:rsidR="00025B5F" w:rsidRPr="00B30FE0" w:rsidRDefault="00BD382A" w:rsidP="00AF3C87">
      <w:pPr>
        <w:widowControl/>
        <w:spacing w:line="360" w:lineRule="auto"/>
        <w:jc w:val="left"/>
        <w:rPr>
          <w:b/>
          <w:bCs/>
          <w:sz w:val="28"/>
          <w:szCs w:val="28"/>
          <w:u w:val="single"/>
        </w:rPr>
      </w:pPr>
      <w:r w:rsidRPr="007A66D3">
        <w:rPr>
          <w:rFonts w:hint="eastAsia"/>
          <w:b/>
          <w:bCs/>
          <w:sz w:val="36"/>
          <w:szCs w:val="36"/>
        </w:rPr>
        <w:t>标注记号说明</w:t>
      </w:r>
      <w:r w:rsidR="007A66D3">
        <w:rPr>
          <w:rFonts w:hint="eastAsia"/>
          <w:b/>
          <w:bCs/>
          <w:sz w:val="36"/>
          <w:szCs w:val="36"/>
        </w:rPr>
        <w:t>：</w:t>
      </w:r>
    </w:p>
    <w:p w14:paraId="42797847" w14:textId="780F5CA9" w:rsidR="00025B5F" w:rsidRPr="00C16B2F" w:rsidRDefault="00BD382A" w:rsidP="00AF3C87">
      <w:pPr>
        <w:pStyle w:val="a4"/>
        <w:numPr>
          <w:ilvl w:val="0"/>
          <w:numId w:val="5"/>
        </w:numPr>
        <w:spacing w:line="360" w:lineRule="auto"/>
        <w:ind w:firstLineChars="0"/>
        <w:jc w:val="left"/>
        <w:rPr>
          <w:color w:val="FF0000"/>
          <w:sz w:val="28"/>
          <w:szCs w:val="28"/>
          <w:highlight w:val="yellow"/>
        </w:rPr>
      </w:pPr>
      <w:r w:rsidRPr="00BD5CF4">
        <w:rPr>
          <w:rFonts w:hint="eastAsia"/>
          <w:color w:val="FF0000"/>
          <w:sz w:val="28"/>
          <w:szCs w:val="28"/>
        </w:rPr>
        <w:t xml:space="preserve"> </w:t>
      </w:r>
      <w:r w:rsidRPr="00C16B2F">
        <w:rPr>
          <w:rFonts w:hint="eastAsia"/>
          <w:color w:val="FF0000"/>
          <w:sz w:val="28"/>
          <w:szCs w:val="28"/>
          <w:highlight w:val="yellow"/>
        </w:rPr>
        <w:t>高亮显示</w:t>
      </w:r>
      <w:r w:rsidR="00C16B2F" w:rsidRPr="00C16B2F">
        <w:rPr>
          <w:rFonts w:hint="eastAsia"/>
          <w:color w:val="FF0000"/>
          <w:sz w:val="28"/>
          <w:szCs w:val="28"/>
          <w:highlight w:val="yellow"/>
        </w:rPr>
        <w:t>、</w:t>
      </w:r>
      <w:r w:rsidR="00C16B2F">
        <w:rPr>
          <w:rFonts w:hint="eastAsia"/>
          <w:color w:val="FF0000"/>
          <w:sz w:val="28"/>
          <w:szCs w:val="28"/>
          <w:highlight w:val="yellow"/>
        </w:rPr>
        <w:t>红色字体</w:t>
      </w:r>
      <w:r w:rsidRPr="00C16B2F">
        <w:rPr>
          <w:color w:val="FF0000"/>
          <w:sz w:val="28"/>
          <w:szCs w:val="28"/>
          <w:highlight w:val="yellow"/>
        </w:rPr>
        <w:t>:</w:t>
      </w:r>
    </w:p>
    <w:p w14:paraId="4908212C" w14:textId="3EA09C32" w:rsidR="00025B5F" w:rsidRPr="00FD0E5D" w:rsidRDefault="00BD382A" w:rsidP="00AF3C87">
      <w:pPr>
        <w:spacing w:line="360" w:lineRule="auto"/>
        <w:ind w:firstLineChars="200" w:firstLine="560"/>
        <w:jc w:val="left"/>
        <w:rPr>
          <w:color w:val="FF0000"/>
          <w:sz w:val="28"/>
          <w:szCs w:val="28"/>
        </w:rPr>
      </w:pPr>
      <w:r w:rsidRPr="00FD0E5D">
        <w:rPr>
          <w:rFonts w:hint="eastAsia"/>
          <w:color w:val="FF0000"/>
          <w:sz w:val="28"/>
          <w:szCs w:val="28"/>
          <w:highlight w:val="yellow"/>
        </w:rPr>
        <w:t>标识语句中心词、关键词、重点词</w:t>
      </w:r>
      <w:r w:rsidR="00C16B2F">
        <w:rPr>
          <w:rFonts w:hint="eastAsia"/>
          <w:color w:val="FF0000"/>
          <w:sz w:val="28"/>
          <w:szCs w:val="28"/>
          <w:highlight w:val="yellow"/>
        </w:rPr>
        <w:t>、重点知识点</w:t>
      </w:r>
      <w:r w:rsidRPr="00FD0E5D">
        <w:rPr>
          <w:rFonts w:hint="eastAsia"/>
          <w:color w:val="FF0000"/>
          <w:sz w:val="28"/>
          <w:szCs w:val="28"/>
          <w:highlight w:val="yellow"/>
        </w:rPr>
        <w:t>等。</w:t>
      </w:r>
    </w:p>
    <w:p w14:paraId="57ED659B" w14:textId="2B5F5516" w:rsidR="00025B5F" w:rsidRPr="00ED41A3" w:rsidRDefault="00ED41A3" w:rsidP="00AF3C87">
      <w:pPr>
        <w:pStyle w:val="a4"/>
        <w:numPr>
          <w:ilvl w:val="0"/>
          <w:numId w:val="5"/>
        </w:numPr>
        <w:spacing w:line="360" w:lineRule="auto"/>
        <w:ind w:firstLineChars="0"/>
        <w:jc w:val="left"/>
        <w:rPr>
          <w:b/>
          <w:bCs/>
          <w:sz w:val="28"/>
          <w:szCs w:val="28"/>
          <w:u w:val="single"/>
        </w:rPr>
      </w:pPr>
      <w:r w:rsidRPr="00BD5CF4">
        <w:rPr>
          <w:rFonts w:hint="eastAsia"/>
          <w:b/>
          <w:bCs/>
          <w:sz w:val="28"/>
          <w:szCs w:val="28"/>
        </w:rPr>
        <w:t xml:space="preserve"> </w:t>
      </w:r>
      <w:r w:rsidR="00BD382A" w:rsidRPr="00ED41A3">
        <w:rPr>
          <w:rFonts w:hint="eastAsia"/>
          <w:b/>
          <w:bCs/>
          <w:sz w:val="28"/>
          <w:szCs w:val="28"/>
          <w:u w:val="single"/>
        </w:rPr>
        <w:t>下划线加粗</w:t>
      </w:r>
      <w:r w:rsidR="00BD382A" w:rsidRPr="00ED41A3">
        <w:rPr>
          <w:b/>
          <w:bCs/>
          <w:sz w:val="28"/>
          <w:szCs w:val="28"/>
          <w:u w:val="single"/>
        </w:rPr>
        <w:t>:</w:t>
      </w:r>
    </w:p>
    <w:p w14:paraId="495FD63B" w14:textId="77777777" w:rsidR="00025B5F" w:rsidRDefault="00BD382A" w:rsidP="00AF3C87">
      <w:pPr>
        <w:spacing w:line="360" w:lineRule="auto"/>
        <w:ind w:firstLineChars="200" w:firstLine="562"/>
        <w:jc w:val="left"/>
        <w:rPr>
          <w:b/>
          <w:bCs/>
          <w:sz w:val="28"/>
          <w:szCs w:val="28"/>
          <w:u w:val="single"/>
        </w:rPr>
      </w:pPr>
      <w:r>
        <w:rPr>
          <w:rFonts w:hint="eastAsia"/>
          <w:b/>
          <w:bCs/>
          <w:sz w:val="28"/>
          <w:szCs w:val="28"/>
          <w:u w:val="single"/>
        </w:rPr>
        <w:t>东北大学简答题往年考题。</w:t>
      </w:r>
    </w:p>
    <w:p w14:paraId="7CAA76FD" w14:textId="034FE6B1" w:rsidR="00025B5F" w:rsidRPr="00ED41A3" w:rsidRDefault="00BD5CF4" w:rsidP="00AF3C87">
      <w:pPr>
        <w:pStyle w:val="a4"/>
        <w:numPr>
          <w:ilvl w:val="0"/>
          <w:numId w:val="5"/>
        </w:numPr>
        <w:spacing w:line="360" w:lineRule="auto"/>
        <w:ind w:firstLineChars="0"/>
        <w:jc w:val="left"/>
        <w:rPr>
          <w:b/>
          <w:bCs/>
          <w:sz w:val="28"/>
          <w:szCs w:val="28"/>
          <w:u w:val="wave"/>
        </w:rPr>
      </w:pPr>
      <w:r w:rsidRPr="00BD5CF4">
        <w:rPr>
          <w:rFonts w:hint="eastAsia"/>
          <w:b/>
          <w:bCs/>
          <w:sz w:val="28"/>
          <w:szCs w:val="28"/>
        </w:rPr>
        <w:t xml:space="preserve"> </w:t>
      </w:r>
      <w:r w:rsidR="00BD382A" w:rsidRPr="00ED41A3">
        <w:rPr>
          <w:rFonts w:hint="eastAsia"/>
          <w:b/>
          <w:bCs/>
          <w:sz w:val="28"/>
          <w:szCs w:val="28"/>
          <w:u w:val="wave"/>
        </w:rPr>
        <w:t>波浪线加粗</w:t>
      </w:r>
      <w:r w:rsidR="00BD382A" w:rsidRPr="00ED41A3">
        <w:rPr>
          <w:b/>
          <w:bCs/>
          <w:sz w:val="28"/>
          <w:szCs w:val="28"/>
          <w:u w:val="wave"/>
        </w:rPr>
        <w:t>:</w:t>
      </w:r>
    </w:p>
    <w:p w14:paraId="32A3B4C8" w14:textId="2AE9D0C7" w:rsidR="00025B5F" w:rsidRDefault="00C16B2F" w:rsidP="00AF3C87">
      <w:pPr>
        <w:spacing w:line="360" w:lineRule="auto"/>
        <w:ind w:firstLineChars="200" w:firstLine="562"/>
        <w:jc w:val="left"/>
        <w:rPr>
          <w:b/>
          <w:bCs/>
          <w:sz w:val="28"/>
          <w:szCs w:val="28"/>
          <w:u w:val="wave"/>
        </w:rPr>
      </w:pPr>
      <w:r>
        <w:rPr>
          <w:rFonts w:hint="eastAsia"/>
          <w:b/>
          <w:bCs/>
          <w:sz w:val="28"/>
          <w:szCs w:val="28"/>
          <w:u w:val="wave"/>
        </w:rPr>
        <w:t>未考察但应该</w:t>
      </w:r>
      <w:r w:rsidR="00BD382A">
        <w:rPr>
          <w:rFonts w:hint="eastAsia"/>
          <w:b/>
          <w:bCs/>
          <w:sz w:val="28"/>
          <w:szCs w:val="28"/>
          <w:u w:val="wave"/>
        </w:rPr>
        <w:t>重点背诵</w:t>
      </w:r>
      <w:r>
        <w:rPr>
          <w:rFonts w:hint="eastAsia"/>
          <w:b/>
          <w:bCs/>
          <w:sz w:val="28"/>
          <w:szCs w:val="28"/>
          <w:u w:val="wave"/>
        </w:rPr>
        <w:t>的</w:t>
      </w:r>
      <w:r w:rsidR="00BD382A">
        <w:rPr>
          <w:rFonts w:hint="eastAsia"/>
          <w:b/>
          <w:bCs/>
          <w:sz w:val="28"/>
          <w:szCs w:val="28"/>
          <w:u w:val="wave"/>
        </w:rPr>
        <w:t>知识点。</w:t>
      </w:r>
    </w:p>
    <w:p w14:paraId="4D5B33A6" w14:textId="1764D124" w:rsidR="00025B5F" w:rsidRPr="00ED41A3" w:rsidRDefault="00BD382A" w:rsidP="00AF3C87">
      <w:pPr>
        <w:pStyle w:val="a4"/>
        <w:numPr>
          <w:ilvl w:val="0"/>
          <w:numId w:val="5"/>
        </w:numPr>
        <w:spacing w:line="360" w:lineRule="auto"/>
        <w:ind w:firstLineChars="0"/>
        <w:jc w:val="left"/>
        <w:rPr>
          <w:sz w:val="28"/>
          <w:szCs w:val="28"/>
        </w:rPr>
      </w:pPr>
      <w:r w:rsidRPr="00ED41A3">
        <w:rPr>
          <w:rFonts w:hint="eastAsia"/>
          <w:sz w:val="28"/>
          <w:szCs w:val="28"/>
        </w:rPr>
        <w:t xml:space="preserve"> </w:t>
      </w:r>
      <w:r w:rsidR="00ED41A3" w:rsidRPr="00ED41A3">
        <w:rPr>
          <w:rFonts w:hint="eastAsia"/>
          <w:sz w:val="28"/>
          <w:szCs w:val="28"/>
        </w:rPr>
        <w:t xml:space="preserve"> </w:t>
      </w:r>
      <w:r w:rsidRPr="00ED41A3">
        <w:rPr>
          <w:rFonts w:hint="eastAsia"/>
          <w:sz w:val="28"/>
          <w:szCs w:val="28"/>
        </w:rPr>
        <w:t>★</w:t>
      </w:r>
      <w:r w:rsidRPr="00ED41A3">
        <w:rPr>
          <w:sz w:val="28"/>
          <w:szCs w:val="28"/>
        </w:rPr>
        <w:t>:</w:t>
      </w:r>
    </w:p>
    <w:p w14:paraId="3ED93CB9" w14:textId="77777777" w:rsidR="00025B5F" w:rsidRDefault="00BD382A" w:rsidP="00AF3C87">
      <w:pPr>
        <w:spacing w:line="360" w:lineRule="auto"/>
        <w:ind w:firstLineChars="200" w:firstLine="560"/>
        <w:jc w:val="left"/>
        <w:rPr>
          <w:sz w:val="28"/>
          <w:szCs w:val="28"/>
        </w:rPr>
      </w:pPr>
      <w:r>
        <w:rPr>
          <w:rFonts w:hint="eastAsia"/>
          <w:sz w:val="28"/>
          <w:szCs w:val="28"/>
        </w:rPr>
        <w:t>可与其他知识综合考察的知识点。</w:t>
      </w:r>
    </w:p>
    <w:p w14:paraId="2EFB61BF" w14:textId="6D598AA2" w:rsidR="00025B5F" w:rsidRPr="00ED41A3" w:rsidRDefault="00BD382A" w:rsidP="00AF3C87">
      <w:pPr>
        <w:pStyle w:val="a4"/>
        <w:numPr>
          <w:ilvl w:val="0"/>
          <w:numId w:val="5"/>
        </w:numPr>
        <w:spacing w:line="360" w:lineRule="auto"/>
        <w:ind w:firstLineChars="0"/>
        <w:jc w:val="left"/>
        <w:rPr>
          <w:sz w:val="28"/>
          <w:szCs w:val="28"/>
        </w:rPr>
      </w:pPr>
      <w:r w:rsidRPr="00ED41A3">
        <w:rPr>
          <w:rFonts w:hint="eastAsia"/>
          <w:sz w:val="28"/>
          <w:szCs w:val="28"/>
        </w:rPr>
        <w:t>只写编号而没有</w:t>
      </w:r>
      <w:r w:rsidR="00085F14">
        <w:rPr>
          <w:rFonts w:hint="eastAsia"/>
          <w:sz w:val="28"/>
          <w:szCs w:val="28"/>
        </w:rPr>
        <w:t>填充</w:t>
      </w:r>
      <w:r w:rsidRPr="00ED41A3">
        <w:rPr>
          <w:rFonts w:hint="eastAsia"/>
          <w:sz w:val="28"/>
          <w:szCs w:val="28"/>
        </w:rPr>
        <w:t>内容</w:t>
      </w:r>
      <w:r w:rsidRPr="00ED41A3">
        <w:rPr>
          <w:sz w:val="28"/>
          <w:szCs w:val="28"/>
        </w:rPr>
        <w:t>:</w:t>
      </w:r>
      <w:r w:rsidRPr="00ED41A3">
        <w:rPr>
          <w:rFonts w:hint="eastAsia"/>
          <w:sz w:val="28"/>
          <w:szCs w:val="28"/>
        </w:rPr>
        <w:t>例如</w:t>
      </w:r>
      <w:r w:rsidRPr="00ED41A3">
        <w:rPr>
          <w:sz w:val="28"/>
          <w:szCs w:val="28"/>
        </w:rPr>
        <w:t>:</w:t>
      </w:r>
      <w:r w:rsidRPr="00ED41A3">
        <w:rPr>
          <w:rFonts w:hint="eastAsia"/>
          <w:sz w:val="28"/>
          <w:szCs w:val="28"/>
        </w:rPr>
        <w:t>“</w:t>
      </w:r>
      <w:r w:rsidRPr="00ED41A3">
        <w:rPr>
          <w:b/>
          <w:bCs/>
          <w:sz w:val="28"/>
          <w:szCs w:val="28"/>
        </w:rPr>
        <w:t>4</w:t>
      </w:r>
      <w:r w:rsidRPr="00ED41A3">
        <w:rPr>
          <w:rFonts w:hint="eastAsia"/>
          <w:b/>
          <w:bCs/>
          <w:sz w:val="28"/>
          <w:szCs w:val="28"/>
        </w:rPr>
        <w:t>、</w:t>
      </w:r>
      <w:r w:rsidRPr="00ED41A3">
        <w:rPr>
          <w:b/>
          <w:bCs/>
          <w:sz w:val="28"/>
          <w:szCs w:val="28"/>
        </w:rPr>
        <w:t>t</w:t>
      </w:r>
      <w:r w:rsidRPr="00ED41A3">
        <w:rPr>
          <w:rFonts w:hint="eastAsia"/>
          <w:b/>
          <w:bCs/>
          <w:sz w:val="28"/>
          <w:szCs w:val="28"/>
        </w:rPr>
        <w:t>分布</w:t>
      </w:r>
      <w:r w:rsidRPr="00ED41A3">
        <w:rPr>
          <w:b/>
          <w:bCs/>
          <w:sz w:val="28"/>
          <w:szCs w:val="28"/>
        </w:rPr>
        <w:t>:</w:t>
      </w:r>
      <w:r w:rsidRPr="00ED41A3">
        <w:rPr>
          <w:rFonts w:hint="eastAsia"/>
          <w:sz w:val="28"/>
          <w:szCs w:val="28"/>
        </w:rPr>
        <w:t>”</w:t>
      </w:r>
    </w:p>
    <w:p w14:paraId="7CE19C5F" w14:textId="1330F425" w:rsidR="00025B5F" w:rsidRPr="00FD0E5D" w:rsidRDefault="00FD0E5D" w:rsidP="00AF3C87">
      <w:pPr>
        <w:spacing w:line="360" w:lineRule="auto"/>
        <w:ind w:left="560"/>
        <w:jc w:val="left"/>
        <w:rPr>
          <w:sz w:val="28"/>
          <w:szCs w:val="28"/>
        </w:rPr>
      </w:pPr>
      <w:r>
        <w:rPr>
          <w:rFonts w:hint="eastAsia"/>
          <w:sz w:val="28"/>
          <w:szCs w:val="28"/>
        </w:rPr>
        <w:t>(</w:t>
      </w:r>
      <w:r>
        <w:rPr>
          <w:sz w:val="28"/>
          <w:szCs w:val="28"/>
        </w:rPr>
        <w:t>1)</w:t>
      </w:r>
      <w:r w:rsidR="00BD382A" w:rsidRPr="00FD0E5D">
        <w:rPr>
          <w:rFonts w:hint="eastAsia"/>
          <w:sz w:val="28"/>
          <w:szCs w:val="28"/>
        </w:rPr>
        <w:t xml:space="preserve"> </w:t>
      </w:r>
      <w:r w:rsidR="00BD382A" w:rsidRPr="00FD0E5D">
        <w:rPr>
          <w:rFonts w:hint="eastAsia"/>
          <w:sz w:val="28"/>
          <w:szCs w:val="28"/>
        </w:rPr>
        <w:t>已在前面或将在后面的总结中出现，不再赘述。</w:t>
      </w:r>
    </w:p>
    <w:p w14:paraId="7638ED5B" w14:textId="7DB8C59D" w:rsidR="00025B5F" w:rsidRDefault="00FD0E5D" w:rsidP="00AF3C87">
      <w:pPr>
        <w:spacing w:line="360" w:lineRule="auto"/>
        <w:ind w:firstLineChars="200" w:firstLine="560"/>
        <w:jc w:val="left"/>
        <w:rPr>
          <w:sz w:val="28"/>
          <w:szCs w:val="28"/>
        </w:rPr>
      </w:pPr>
      <w:r>
        <w:rPr>
          <w:rFonts w:hint="eastAsia"/>
          <w:sz w:val="28"/>
          <w:szCs w:val="28"/>
        </w:rPr>
        <w:t>(</w:t>
      </w:r>
      <w:r>
        <w:rPr>
          <w:sz w:val="28"/>
          <w:szCs w:val="28"/>
        </w:rPr>
        <w:t>2)</w:t>
      </w:r>
      <w:r w:rsidR="00085F14">
        <w:rPr>
          <w:rFonts w:hint="eastAsia"/>
          <w:sz w:val="28"/>
          <w:szCs w:val="28"/>
        </w:rPr>
        <w:t xml:space="preserve"> </w:t>
      </w:r>
      <w:r w:rsidR="00085F14">
        <w:rPr>
          <w:rFonts w:hint="eastAsia"/>
          <w:sz w:val="28"/>
          <w:szCs w:val="28"/>
        </w:rPr>
        <w:t>以公式为主体，</w:t>
      </w:r>
      <w:r w:rsidR="00BD382A">
        <w:rPr>
          <w:rFonts w:hint="eastAsia"/>
          <w:sz w:val="28"/>
          <w:szCs w:val="28"/>
        </w:rPr>
        <w:t>请自行查阅对应书籍的相关章节内容。</w:t>
      </w:r>
    </w:p>
    <w:p w14:paraId="0C11B2F0" w14:textId="5C8FEF8C" w:rsidR="00FD0E5D" w:rsidRPr="00ED41A3" w:rsidRDefault="00ED41A3" w:rsidP="00AF3C87">
      <w:pPr>
        <w:pStyle w:val="a4"/>
        <w:numPr>
          <w:ilvl w:val="0"/>
          <w:numId w:val="5"/>
        </w:numPr>
        <w:spacing w:line="360" w:lineRule="auto"/>
        <w:ind w:firstLineChars="0"/>
        <w:jc w:val="left"/>
        <w:rPr>
          <w:sz w:val="28"/>
          <w:szCs w:val="28"/>
        </w:rPr>
      </w:pPr>
      <w:r w:rsidRPr="00ED41A3">
        <w:rPr>
          <w:rFonts w:hint="eastAsia"/>
          <w:sz w:val="28"/>
          <w:szCs w:val="28"/>
        </w:rPr>
        <w:t xml:space="preserve"> </w:t>
      </w:r>
      <w:r w:rsidR="00BF1549">
        <w:rPr>
          <w:rFonts w:hint="eastAsia"/>
          <w:sz w:val="28"/>
          <w:szCs w:val="28"/>
        </w:rPr>
        <w:t>（</w:t>
      </w:r>
      <w:r w:rsidR="00BF1549">
        <w:rPr>
          <w:rFonts w:hint="eastAsia"/>
          <w:sz w:val="28"/>
          <w:szCs w:val="28"/>
        </w:rPr>
        <w:t>14-1</w:t>
      </w:r>
      <w:r w:rsidR="000E5279">
        <w:rPr>
          <w:rFonts w:hint="eastAsia"/>
          <w:sz w:val="28"/>
          <w:szCs w:val="28"/>
        </w:rPr>
        <w:t>5</w:t>
      </w:r>
      <w:r w:rsidR="00BF1549">
        <w:rPr>
          <w:rFonts w:hint="eastAsia"/>
          <w:sz w:val="28"/>
          <w:szCs w:val="28"/>
        </w:rPr>
        <w:t>）（</w:t>
      </w:r>
      <w:r w:rsidR="00BF1549">
        <w:rPr>
          <w:rFonts w:hint="eastAsia"/>
          <w:sz w:val="28"/>
          <w:szCs w:val="28"/>
        </w:rPr>
        <w:t>16</w:t>
      </w:r>
      <w:r w:rsidR="00BF1549">
        <w:rPr>
          <w:rFonts w:hint="eastAsia"/>
          <w:sz w:val="28"/>
          <w:szCs w:val="28"/>
        </w:rPr>
        <w:t>）、（</w:t>
      </w:r>
      <w:r w:rsidR="00BF1549">
        <w:rPr>
          <w:rFonts w:hint="eastAsia"/>
          <w:sz w:val="28"/>
          <w:szCs w:val="28"/>
        </w:rPr>
        <w:t>17</w:t>
      </w:r>
      <w:r w:rsidR="00BF1549">
        <w:rPr>
          <w:rFonts w:hint="eastAsia"/>
          <w:sz w:val="28"/>
          <w:szCs w:val="28"/>
        </w:rPr>
        <w:t>）、（</w:t>
      </w:r>
      <w:r w:rsidR="00BF1549">
        <w:rPr>
          <w:rFonts w:hint="eastAsia"/>
          <w:sz w:val="28"/>
          <w:szCs w:val="28"/>
        </w:rPr>
        <w:t>18</w:t>
      </w:r>
      <w:r w:rsidR="00BF1549">
        <w:rPr>
          <w:rFonts w:hint="eastAsia"/>
          <w:sz w:val="28"/>
          <w:szCs w:val="28"/>
        </w:rPr>
        <w:t>）、（</w:t>
      </w:r>
      <w:r w:rsidR="00BF1549">
        <w:rPr>
          <w:rFonts w:hint="eastAsia"/>
          <w:sz w:val="28"/>
          <w:szCs w:val="28"/>
        </w:rPr>
        <w:t>19</w:t>
      </w:r>
      <w:r w:rsidR="00BF1549">
        <w:rPr>
          <w:rFonts w:hint="eastAsia"/>
          <w:sz w:val="28"/>
          <w:szCs w:val="28"/>
        </w:rPr>
        <w:t>）、</w:t>
      </w:r>
      <w:r w:rsidR="00FD0E5D" w:rsidRPr="00ED41A3">
        <w:rPr>
          <w:rFonts w:hint="eastAsia"/>
          <w:sz w:val="28"/>
          <w:szCs w:val="28"/>
        </w:rPr>
        <w:t>（</w:t>
      </w:r>
      <w:r w:rsidR="00FD0E5D" w:rsidRPr="00ED41A3">
        <w:rPr>
          <w:sz w:val="28"/>
          <w:szCs w:val="28"/>
        </w:rPr>
        <w:t>20</w:t>
      </w:r>
      <w:r w:rsidR="00FD0E5D" w:rsidRPr="00ED41A3">
        <w:rPr>
          <w:rFonts w:hint="eastAsia"/>
          <w:sz w:val="28"/>
          <w:szCs w:val="28"/>
        </w:rPr>
        <w:t>）：</w:t>
      </w:r>
    </w:p>
    <w:p w14:paraId="2B51C288" w14:textId="328E5CEB" w:rsidR="00BD5CF4" w:rsidRDefault="00FD0E5D" w:rsidP="00AF3C87">
      <w:pPr>
        <w:spacing w:line="360" w:lineRule="auto"/>
        <w:jc w:val="left"/>
        <w:rPr>
          <w:sz w:val="28"/>
          <w:szCs w:val="28"/>
        </w:rPr>
      </w:pPr>
      <w:r>
        <w:rPr>
          <w:sz w:val="28"/>
          <w:szCs w:val="28"/>
        </w:rPr>
        <w:tab/>
      </w:r>
      <w:r>
        <w:rPr>
          <w:rFonts w:hint="eastAsia"/>
          <w:sz w:val="28"/>
          <w:szCs w:val="28"/>
        </w:rPr>
        <w:t>考点及其出现年份</w:t>
      </w:r>
      <w:r w:rsidR="0030440B">
        <w:rPr>
          <w:rFonts w:hint="eastAsia"/>
          <w:sz w:val="28"/>
          <w:szCs w:val="28"/>
        </w:rPr>
        <w:t>，例如（</w:t>
      </w:r>
      <w:r w:rsidR="0030440B">
        <w:rPr>
          <w:rFonts w:hint="eastAsia"/>
          <w:sz w:val="28"/>
          <w:szCs w:val="28"/>
        </w:rPr>
        <w:t>2</w:t>
      </w:r>
      <w:r w:rsidR="0030440B">
        <w:rPr>
          <w:sz w:val="28"/>
          <w:szCs w:val="28"/>
        </w:rPr>
        <w:t>0</w:t>
      </w:r>
      <w:r w:rsidR="0030440B">
        <w:rPr>
          <w:rFonts w:hint="eastAsia"/>
          <w:sz w:val="28"/>
          <w:szCs w:val="28"/>
        </w:rPr>
        <w:t>）表示</w:t>
      </w:r>
      <w:r w:rsidR="00BD5CF4">
        <w:rPr>
          <w:rFonts w:hint="eastAsia"/>
          <w:sz w:val="28"/>
          <w:szCs w:val="28"/>
        </w:rPr>
        <w:t>考点在</w:t>
      </w:r>
      <w:r w:rsidR="0030440B">
        <w:rPr>
          <w:rFonts w:hint="eastAsia"/>
          <w:sz w:val="28"/>
          <w:szCs w:val="28"/>
        </w:rPr>
        <w:t>2</w:t>
      </w:r>
      <w:r w:rsidR="0030440B">
        <w:rPr>
          <w:sz w:val="28"/>
          <w:szCs w:val="28"/>
        </w:rPr>
        <w:t>020</w:t>
      </w:r>
      <w:r w:rsidR="0030440B">
        <w:rPr>
          <w:rFonts w:hint="eastAsia"/>
          <w:sz w:val="28"/>
          <w:szCs w:val="28"/>
        </w:rPr>
        <w:t>年考研</w:t>
      </w:r>
      <w:r w:rsidR="00BD5CF4">
        <w:rPr>
          <w:rFonts w:hint="eastAsia"/>
          <w:sz w:val="28"/>
          <w:szCs w:val="28"/>
        </w:rPr>
        <w:t>真题中</w:t>
      </w:r>
      <w:r w:rsidR="0030440B">
        <w:rPr>
          <w:rFonts w:hint="eastAsia"/>
          <w:sz w:val="28"/>
          <w:szCs w:val="28"/>
        </w:rPr>
        <w:t>出现。</w:t>
      </w:r>
    </w:p>
    <w:p w14:paraId="7D534CC9" w14:textId="09DB27A2" w:rsidR="003450C3" w:rsidRDefault="003450C3" w:rsidP="00AF3C87">
      <w:pPr>
        <w:spacing w:line="360" w:lineRule="auto"/>
        <w:jc w:val="left"/>
        <w:rPr>
          <w:b/>
          <w:sz w:val="28"/>
          <w:szCs w:val="28"/>
        </w:rPr>
      </w:pPr>
      <w:r w:rsidRPr="00993A5C">
        <w:rPr>
          <w:rFonts w:hint="eastAsia"/>
          <w:b/>
          <w:sz w:val="28"/>
          <w:szCs w:val="28"/>
        </w:rPr>
        <w:t>注：有些考点并非</w:t>
      </w:r>
      <w:r w:rsidR="00357B0C" w:rsidRPr="00993A5C">
        <w:rPr>
          <w:rFonts w:hint="eastAsia"/>
          <w:b/>
          <w:sz w:val="28"/>
          <w:szCs w:val="28"/>
        </w:rPr>
        <w:t>以显式的形式考察，而是隐藏在题目信息之中，因此在真题中并不能直接看到对该考点的考察，请读者深入思考出题点。</w:t>
      </w:r>
    </w:p>
    <w:p w14:paraId="69DE3FA8" w14:textId="77777777" w:rsidR="002D53A5" w:rsidRPr="002D53A5" w:rsidRDefault="002D53A5" w:rsidP="00AF3C87">
      <w:pPr>
        <w:spacing w:line="360" w:lineRule="auto"/>
        <w:jc w:val="left"/>
        <w:rPr>
          <w:b/>
          <w:sz w:val="28"/>
          <w:szCs w:val="28"/>
        </w:rPr>
      </w:pPr>
    </w:p>
    <w:p w14:paraId="2C3793BC" w14:textId="77777777" w:rsidR="000E5279" w:rsidRPr="00357B0C" w:rsidRDefault="000E5279" w:rsidP="00AF3C87">
      <w:pPr>
        <w:spacing w:line="360" w:lineRule="auto"/>
        <w:jc w:val="left"/>
        <w:rPr>
          <w:sz w:val="28"/>
          <w:szCs w:val="28"/>
        </w:rPr>
        <w:sectPr w:rsidR="000E5279" w:rsidRPr="00357B0C" w:rsidSect="000E5279">
          <w:footerReference w:type="default" r:id="rId15"/>
          <w:headerReference w:type="first" r:id="rId16"/>
          <w:pgSz w:w="11906" w:h="16838"/>
          <w:pgMar w:top="1440" w:right="1080" w:bottom="1440" w:left="1080" w:header="851" w:footer="992" w:gutter="0"/>
          <w:pgNumType w:fmt="numberInDash" w:start="1"/>
          <w:cols w:space="425"/>
          <w:titlePg/>
          <w:docGrid w:type="lines" w:linePitch="312"/>
        </w:sectPr>
      </w:pPr>
    </w:p>
    <w:p w14:paraId="105F7F34" w14:textId="2952ADFE" w:rsidR="00025B5F" w:rsidRDefault="00BD382A" w:rsidP="00AF3C87">
      <w:pPr>
        <w:pStyle w:val="1"/>
        <w:spacing w:line="360" w:lineRule="auto"/>
        <w:jc w:val="center"/>
      </w:pPr>
      <w:r>
        <w:rPr>
          <w:rFonts w:hint="eastAsia"/>
        </w:rPr>
        <w:lastRenderedPageBreak/>
        <w:t>《统计学》</w:t>
      </w:r>
      <w:r>
        <w:rPr>
          <w:rFonts w:hint="eastAsia"/>
        </w:rPr>
        <w:t xml:space="preserve">  </w:t>
      </w:r>
      <w:r>
        <w:rPr>
          <w:rFonts w:hint="eastAsia"/>
        </w:rPr>
        <w:t>贾俊平</w:t>
      </w:r>
      <w:r>
        <w:rPr>
          <w:rFonts w:hint="eastAsia"/>
        </w:rPr>
        <w:t xml:space="preserve">  </w:t>
      </w:r>
      <w:r>
        <w:rPr>
          <w:rFonts w:hint="eastAsia"/>
        </w:rPr>
        <w:t>第七版</w:t>
      </w:r>
    </w:p>
    <w:p w14:paraId="4ED558BD" w14:textId="77777777" w:rsidR="007A66D3" w:rsidRPr="000E5279" w:rsidRDefault="007A66D3" w:rsidP="00AF3C87">
      <w:pPr>
        <w:spacing w:line="360" w:lineRule="auto"/>
        <w:rPr>
          <w:b/>
          <w:bCs/>
          <w:sz w:val="32"/>
          <w:szCs w:val="32"/>
        </w:rPr>
        <w:sectPr w:rsidR="007A66D3" w:rsidRPr="000E5279" w:rsidSect="000E5279">
          <w:pgSz w:w="11906" w:h="16838"/>
          <w:pgMar w:top="1440" w:right="1080" w:bottom="1440" w:left="1080" w:header="851" w:footer="992" w:gutter="0"/>
          <w:pgNumType w:fmt="numberInDash" w:start="1"/>
          <w:cols w:space="425"/>
          <w:titlePg/>
          <w:docGrid w:type="lines" w:linePitch="312"/>
        </w:sectPr>
      </w:pPr>
    </w:p>
    <w:p w14:paraId="3A9FB380" w14:textId="4ADE57A6" w:rsidR="00025B5F" w:rsidRDefault="00BD382A" w:rsidP="00AF3C87">
      <w:pPr>
        <w:spacing w:line="360" w:lineRule="auto"/>
        <w:rPr>
          <w:b/>
          <w:bCs/>
          <w:sz w:val="32"/>
          <w:szCs w:val="32"/>
        </w:rPr>
      </w:pPr>
      <w:r>
        <w:rPr>
          <w:rFonts w:hint="eastAsia"/>
          <w:b/>
          <w:bCs/>
          <w:sz w:val="32"/>
          <w:szCs w:val="32"/>
        </w:rPr>
        <w:lastRenderedPageBreak/>
        <w:t>第一部分</w:t>
      </w:r>
      <w:r>
        <w:rPr>
          <w:rFonts w:hint="eastAsia"/>
          <w:b/>
          <w:bCs/>
          <w:sz w:val="32"/>
          <w:szCs w:val="32"/>
        </w:rPr>
        <w:t xml:space="preserve">  </w:t>
      </w:r>
      <w:r>
        <w:rPr>
          <w:rFonts w:hint="eastAsia"/>
          <w:b/>
          <w:bCs/>
          <w:sz w:val="32"/>
          <w:szCs w:val="32"/>
        </w:rPr>
        <w:t>数据的图表展示</w:t>
      </w:r>
    </w:p>
    <w:p w14:paraId="1BB61107" w14:textId="77777777" w:rsidR="00025B5F" w:rsidRDefault="00BD382A" w:rsidP="00AF3C87">
      <w:pPr>
        <w:spacing w:line="360" w:lineRule="auto"/>
        <w:ind w:left="420"/>
        <w:rPr>
          <w:b/>
          <w:bCs/>
          <w:sz w:val="28"/>
          <w:szCs w:val="28"/>
        </w:rPr>
      </w:pPr>
      <w:r>
        <w:rPr>
          <w:b/>
          <w:bCs/>
          <w:sz w:val="28"/>
          <w:szCs w:val="28"/>
        </w:rPr>
        <w:t>1</w:t>
      </w:r>
      <w:r>
        <w:rPr>
          <w:rFonts w:hint="eastAsia"/>
          <w:b/>
          <w:bCs/>
          <w:sz w:val="28"/>
          <w:szCs w:val="28"/>
        </w:rPr>
        <w:t>、频数</w:t>
      </w:r>
    </w:p>
    <w:p w14:paraId="32B7FB55" w14:textId="77777777" w:rsidR="00025B5F" w:rsidRDefault="00BD382A" w:rsidP="00AF3C87">
      <w:pPr>
        <w:spacing w:line="360" w:lineRule="auto"/>
        <w:ind w:left="420"/>
        <w:rPr>
          <w:b/>
          <w:bCs/>
          <w:sz w:val="28"/>
          <w:szCs w:val="28"/>
        </w:rPr>
      </w:pPr>
      <w:r>
        <w:rPr>
          <w:b/>
          <w:bCs/>
          <w:sz w:val="28"/>
          <w:szCs w:val="28"/>
        </w:rPr>
        <w:t>2</w:t>
      </w:r>
      <w:r>
        <w:rPr>
          <w:rFonts w:hint="eastAsia"/>
          <w:b/>
          <w:bCs/>
          <w:sz w:val="28"/>
          <w:szCs w:val="28"/>
        </w:rPr>
        <w:t>、比例</w:t>
      </w:r>
    </w:p>
    <w:p w14:paraId="5731B1C9" w14:textId="77777777" w:rsidR="00025B5F" w:rsidRDefault="00BD382A" w:rsidP="00AF3C87">
      <w:pPr>
        <w:spacing w:line="360" w:lineRule="auto"/>
        <w:ind w:left="420"/>
        <w:rPr>
          <w:b/>
          <w:bCs/>
          <w:sz w:val="28"/>
          <w:szCs w:val="28"/>
        </w:rPr>
      </w:pPr>
      <w:r>
        <w:rPr>
          <w:b/>
          <w:bCs/>
          <w:sz w:val="28"/>
          <w:szCs w:val="28"/>
        </w:rPr>
        <w:t>3</w:t>
      </w:r>
      <w:r>
        <w:rPr>
          <w:rFonts w:hint="eastAsia"/>
          <w:b/>
          <w:bCs/>
          <w:sz w:val="28"/>
          <w:szCs w:val="28"/>
        </w:rPr>
        <w:t>、比率</w:t>
      </w:r>
    </w:p>
    <w:p w14:paraId="287E57EB" w14:textId="071CDDB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4</w:t>
      </w:r>
      <w:r w:rsidR="00BD382A">
        <w:rPr>
          <w:rFonts w:hint="eastAsia"/>
          <w:b/>
          <w:bCs/>
          <w:sz w:val="28"/>
          <w:szCs w:val="28"/>
          <w:u w:val="single"/>
        </w:rPr>
        <w:t>、条形图</w:t>
      </w:r>
    </w:p>
    <w:p w14:paraId="11FF9B6E" w14:textId="77777777" w:rsidR="00025B5F" w:rsidRDefault="00BD382A" w:rsidP="00AF3C87">
      <w:pPr>
        <w:spacing w:line="360" w:lineRule="auto"/>
        <w:ind w:left="420"/>
        <w:rPr>
          <w:b/>
          <w:bCs/>
          <w:sz w:val="28"/>
          <w:szCs w:val="28"/>
        </w:rPr>
      </w:pPr>
      <w:r>
        <w:rPr>
          <w:b/>
          <w:bCs/>
          <w:sz w:val="28"/>
          <w:szCs w:val="28"/>
        </w:rPr>
        <w:t>5</w:t>
      </w:r>
      <w:r>
        <w:rPr>
          <w:rFonts w:hint="eastAsia"/>
          <w:b/>
          <w:bCs/>
          <w:sz w:val="28"/>
          <w:szCs w:val="28"/>
        </w:rPr>
        <w:t>、饼图</w:t>
      </w:r>
    </w:p>
    <w:p w14:paraId="15FA8243" w14:textId="77777777" w:rsidR="00025B5F" w:rsidRDefault="00BD382A" w:rsidP="00AF3C87">
      <w:pPr>
        <w:spacing w:line="360" w:lineRule="auto"/>
        <w:ind w:left="420"/>
        <w:rPr>
          <w:b/>
          <w:bCs/>
          <w:sz w:val="28"/>
          <w:szCs w:val="28"/>
        </w:rPr>
      </w:pPr>
      <w:r>
        <w:rPr>
          <w:b/>
          <w:bCs/>
          <w:sz w:val="28"/>
          <w:szCs w:val="28"/>
        </w:rPr>
        <w:t>6</w:t>
      </w:r>
      <w:r>
        <w:rPr>
          <w:rFonts w:hint="eastAsia"/>
          <w:b/>
          <w:bCs/>
          <w:sz w:val="28"/>
          <w:szCs w:val="28"/>
        </w:rPr>
        <w:t>、环形图</w:t>
      </w:r>
      <w:proofErr w:type="gramStart"/>
      <w:r>
        <w:rPr>
          <w:rFonts w:hint="eastAsia"/>
          <w:b/>
          <w:bCs/>
          <w:sz w:val="28"/>
          <w:szCs w:val="28"/>
        </w:rPr>
        <w:t>与饼图的</w:t>
      </w:r>
      <w:proofErr w:type="gramEnd"/>
      <w:r>
        <w:rPr>
          <w:rFonts w:hint="eastAsia"/>
          <w:b/>
          <w:bCs/>
          <w:sz w:val="28"/>
          <w:szCs w:val="28"/>
        </w:rPr>
        <w:t>区别</w:t>
      </w:r>
    </w:p>
    <w:p w14:paraId="4663F9C3" w14:textId="50BAC54E"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7</w:t>
      </w:r>
      <w:r w:rsidR="00BD382A">
        <w:rPr>
          <w:rFonts w:hint="eastAsia"/>
          <w:b/>
          <w:bCs/>
          <w:sz w:val="28"/>
          <w:szCs w:val="28"/>
        </w:rPr>
        <w:t>、数据分组</w:t>
      </w:r>
    </w:p>
    <w:p w14:paraId="04719B3D" w14:textId="5DDE2201"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8</w:t>
      </w:r>
      <w:r w:rsidR="00BD382A">
        <w:rPr>
          <w:rFonts w:hint="eastAsia"/>
          <w:b/>
          <w:bCs/>
          <w:sz w:val="28"/>
          <w:szCs w:val="28"/>
          <w:u w:val="wave"/>
        </w:rPr>
        <w:t>、组距分组的步骤</w:t>
      </w:r>
    </w:p>
    <w:p w14:paraId="155D2E22" w14:textId="0165C3A7"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9</w:t>
      </w:r>
      <w:r w:rsidR="00BD382A">
        <w:rPr>
          <w:rFonts w:hint="eastAsia"/>
          <w:b/>
          <w:bCs/>
          <w:sz w:val="28"/>
          <w:szCs w:val="28"/>
        </w:rPr>
        <w:t>、组距分组的原则</w:t>
      </w:r>
    </w:p>
    <w:p w14:paraId="32BF7FF5" w14:textId="425C9BEB"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10</w:t>
      </w:r>
      <w:r w:rsidR="00BD382A">
        <w:rPr>
          <w:rFonts w:hint="eastAsia"/>
          <w:b/>
          <w:bCs/>
          <w:sz w:val="28"/>
          <w:szCs w:val="28"/>
        </w:rPr>
        <w:t>、组距分组的假定条件</w:t>
      </w:r>
    </w:p>
    <w:p w14:paraId="779C96EB" w14:textId="27F60CBB"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11</w:t>
      </w:r>
      <w:r w:rsidR="00BD382A">
        <w:rPr>
          <w:rFonts w:hint="eastAsia"/>
          <w:b/>
          <w:bCs/>
          <w:sz w:val="28"/>
          <w:szCs w:val="28"/>
          <w:u w:val="single"/>
        </w:rPr>
        <w:t>、直方图</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4D56A90F" w14:textId="6CDAB88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12</w:t>
      </w:r>
      <w:r w:rsidR="00BD382A">
        <w:rPr>
          <w:rFonts w:hint="eastAsia"/>
          <w:b/>
          <w:bCs/>
          <w:sz w:val="28"/>
          <w:szCs w:val="28"/>
          <w:u w:val="single"/>
        </w:rPr>
        <w:t>、直方图与条形图的区别</w:t>
      </w:r>
    </w:p>
    <w:p w14:paraId="10A08FAD" w14:textId="77777777" w:rsidR="00025B5F" w:rsidRDefault="00BD382A" w:rsidP="00AF3C87">
      <w:pPr>
        <w:spacing w:line="360" w:lineRule="auto"/>
        <w:ind w:left="420"/>
        <w:rPr>
          <w:b/>
          <w:bCs/>
          <w:sz w:val="28"/>
          <w:szCs w:val="28"/>
        </w:rPr>
      </w:pPr>
      <w:r>
        <w:rPr>
          <w:b/>
          <w:bCs/>
          <w:sz w:val="28"/>
          <w:szCs w:val="28"/>
        </w:rPr>
        <w:t>13</w:t>
      </w:r>
      <w:r>
        <w:rPr>
          <w:rFonts w:hint="eastAsia"/>
          <w:b/>
          <w:bCs/>
          <w:sz w:val="28"/>
          <w:szCs w:val="28"/>
        </w:rPr>
        <w:t>、茎叶图</w:t>
      </w:r>
    </w:p>
    <w:p w14:paraId="7AB4908C" w14:textId="77777777" w:rsidR="00025B5F" w:rsidRDefault="00BD382A" w:rsidP="00AF3C87">
      <w:pPr>
        <w:spacing w:line="360" w:lineRule="auto"/>
        <w:ind w:left="420"/>
        <w:rPr>
          <w:b/>
          <w:bCs/>
          <w:sz w:val="28"/>
          <w:szCs w:val="28"/>
        </w:rPr>
      </w:pPr>
      <w:r>
        <w:rPr>
          <w:b/>
          <w:bCs/>
          <w:sz w:val="28"/>
          <w:szCs w:val="28"/>
        </w:rPr>
        <w:t>14</w:t>
      </w:r>
      <w:r>
        <w:rPr>
          <w:rFonts w:hint="eastAsia"/>
          <w:b/>
          <w:bCs/>
          <w:sz w:val="28"/>
          <w:szCs w:val="28"/>
        </w:rPr>
        <w:t>、茎叶图与直方图的比较</w:t>
      </w:r>
    </w:p>
    <w:p w14:paraId="7C1A4D9B" w14:textId="0B2F8ADF"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15</w:t>
      </w:r>
      <w:r w:rsidR="00BD382A">
        <w:rPr>
          <w:rFonts w:hint="eastAsia"/>
          <w:b/>
          <w:bCs/>
          <w:sz w:val="28"/>
          <w:szCs w:val="28"/>
          <w:u w:val="single"/>
        </w:rPr>
        <w:t>、箱线图</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1820322A" w14:textId="55DD28D7"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16</w:t>
      </w:r>
      <w:r w:rsidR="00BD382A">
        <w:rPr>
          <w:rFonts w:hint="eastAsia"/>
          <w:b/>
          <w:bCs/>
          <w:sz w:val="28"/>
          <w:szCs w:val="28"/>
          <w:u w:val="single"/>
        </w:rPr>
        <w:t>、箱线图的绘制方法</w:t>
      </w:r>
    </w:p>
    <w:p w14:paraId="26313CAB" w14:textId="39DBDCE5"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17</w:t>
      </w:r>
      <w:r w:rsidR="00BD382A">
        <w:rPr>
          <w:rFonts w:hint="eastAsia"/>
          <w:b/>
          <w:bCs/>
          <w:sz w:val="28"/>
          <w:szCs w:val="28"/>
          <w:u w:val="single"/>
        </w:rPr>
        <w:t>、散点图</w:t>
      </w:r>
    </w:p>
    <w:p w14:paraId="49F12391" w14:textId="1A3CFA29" w:rsidR="00025B5F" w:rsidRDefault="00BD382A" w:rsidP="00AF3C87">
      <w:pPr>
        <w:spacing w:line="360" w:lineRule="auto"/>
        <w:ind w:left="420"/>
        <w:rPr>
          <w:b/>
          <w:bCs/>
          <w:sz w:val="28"/>
          <w:szCs w:val="28"/>
        </w:rPr>
      </w:pPr>
      <w:r>
        <w:rPr>
          <w:b/>
          <w:bCs/>
          <w:sz w:val="28"/>
          <w:szCs w:val="28"/>
        </w:rPr>
        <w:t>18</w:t>
      </w:r>
      <w:r>
        <w:rPr>
          <w:rFonts w:hint="eastAsia"/>
          <w:b/>
          <w:bCs/>
          <w:sz w:val="28"/>
          <w:szCs w:val="28"/>
        </w:rPr>
        <w:t>、气泡图</w:t>
      </w:r>
    </w:p>
    <w:p w14:paraId="3055B191" w14:textId="77777777" w:rsidR="003F38C6" w:rsidRDefault="003F38C6" w:rsidP="00AF3C87">
      <w:pPr>
        <w:spacing w:line="360" w:lineRule="auto"/>
        <w:ind w:left="420"/>
        <w:rPr>
          <w:b/>
          <w:bCs/>
          <w:sz w:val="28"/>
          <w:szCs w:val="28"/>
        </w:rPr>
      </w:pPr>
    </w:p>
    <w:p w14:paraId="42EE5B66" w14:textId="77777777" w:rsidR="00025B5F" w:rsidRDefault="00BD382A" w:rsidP="00AF3C87">
      <w:pPr>
        <w:spacing w:line="360" w:lineRule="auto"/>
        <w:rPr>
          <w:b/>
          <w:bCs/>
          <w:sz w:val="32"/>
          <w:szCs w:val="32"/>
        </w:rPr>
      </w:pPr>
      <w:r>
        <w:rPr>
          <w:rFonts w:hint="eastAsia"/>
          <w:b/>
          <w:bCs/>
          <w:sz w:val="32"/>
          <w:szCs w:val="32"/>
        </w:rPr>
        <w:lastRenderedPageBreak/>
        <w:t>第二部分</w:t>
      </w:r>
      <w:r>
        <w:rPr>
          <w:rFonts w:hint="eastAsia"/>
          <w:b/>
          <w:bCs/>
          <w:sz w:val="32"/>
          <w:szCs w:val="32"/>
        </w:rPr>
        <w:t xml:space="preserve">  </w:t>
      </w:r>
      <w:r>
        <w:rPr>
          <w:rFonts w:hint="eastAsia"/>
          <w:b/>
          <w:bCs/>
          <w:sz w:val="32"/>
          <w:szCs w:val="32"/>
        </w:rPr>
        <w:t>数据的概括性度量</w:t>
      </w:r>
    </w:p>
    <w:p w14:paraId="4D353D35" w14:textId="774F182D"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、众数</w:t>
      </w:r>
    </w:p>
    <w:p w14:paraId="0E79FC57" w14:textId="393CB36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、众数的特点</w:t>
      </w:r>
    </w:p>
    <w:p w14:paraId="78D24029" w14:textId="68BBF70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、中位数</w:t>
      </w:r>
    </w:p>
    <w:p w14:paraId="34F46BB1" w14:textId="0E0165C6"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4</w:t>
      </w:r>
      <w:r w:rsidR="00BD382A">
        <w:rPr>
          <w:b/>
          <w:bCs/>
          <w:sz w:val="28"/>
          <w:szCs w:val="28"/>
          <w:u w:val="wave"/>
        </w:rPr>
        <w:t>、四分位数</w:t>
      </w:r>
    </w:p>
    <w:p w14:paraId="1FD43673" w14:textId="66AA0B4F"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、平均数</w:t>
      </w:r>
    </w:p>
    <w:p w14:paraId="2B39A8C1" w14:textId="2480C04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、众数、中位数、平均数的比较</w:t>
      </w:r>
    </w:p>
    <w:p w14:paraId="5E0BB8D2" w14:textId="77777777" w:rsidR="00025B5F" w:rsidRDefault="00BD382A" w:rsidP="00AF3C87">
      <w:pPr>
        <w:spacing w:line="360" w:lineRule="auto"/>
        <w:ind w:left="420"/>
        <w:rPr>
          <w:b/>
          <w:bCs/>
          <w:sz w:val="28"/>
          <w:szCs w:val="28"/>
        </w:rPr>
      </w:pPr>
      <w:r>
        <w:rPr>
          <w:b/>
          <w:bCs/>
          <w:sz w:val="28"/>
          <w:szCs w:val="28"/>
        </w:rPr>
        <w:t>7</w:t>
      </w:r>
      <w:r>
        <w:rPr>
          <w:b/>
          <w:bCs/>
          <w:sz w:val="28"/>
          <w:szCs w:val="28"/>
        </w:rPr>
        <w:t>、</w:t>
      </w:r>
      <w:proofErr w:type="gramStart"/>
      <w:r>
        <w:rPr>
          <w:b/>
          <w:bCs/>
          <w:sz w:val="28"/>
          <w:szCs w:val="28"/>
        </w:rPr>
        <w:t>异众比</w:t>
      </w:r>
      <w:r>
        <w:rPr>
          <w:rFonts w:hint="eastAsia"/>
          <w:b/>
          <w:bCs/>
          <w:sz w:val="28"/>
          <w:szCs w:val="28"/>
        </w:rPr>
        <w:t>率</w:t>
      </w:r>
      <w:proofErr w:type="gramEnd"/>
    </w:p>
    <w:p w14:paraId="02BE3FC9" w14:textId="7A5C15F6"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8</w:t>
      </w:r>
      <w:r w:rsidR="00BD382A">
        <w:rPr>
          <w:b/>
          <w:bCs/>
          <w:sz w:val="28"/>
          <w:szCs w:val="28"/>
        </w:rPr>
        <w:t>、四分位差</w:t>
      </w:r>
      <w:r w:rsidR="00FD0E5D">
        <w:rPr>
          <w:rFonts w:hint="eastAsia"/>
          <w:b/>
          <w:bCs/>
          <w:sz w:val="28"/>
          <w:szCs w:val="28"/>
        </w:rPr>
        <w:t>（</w:t>
      </w:r>
      <w:r w:rsidR="00FD0E5D">
        <w:rPr>
          <w:rFonts w:hint="eastAsia"/>
          <w:b/>
          <w:bCs/>
          <w:sz w:val="28"/>
          <w:szCs w:val="28"/>
        </w:rPr>
        <w:t>2</w:t>
      </w:r>
      <w:r w:rsidR="00FD0E5D">
        <w:rPr>
          <w:b/>
          <w:bCs/>
          <w:sz w:val="28"/>
          <w:szCs w:val="28"/>
        </w:rPr>
        <w:t>0</w:t>
      </w:r>
      <w:r w:rsidR="00FD0E5D">
        <w:rPr>
          <w:rFonts w:hint="eastAsia"/>
          <w:b/>
          <w:bCs/>
          <w:sz w:val="28"/>
          <w:szCs w:val="28"/>
        </w:rPr>
        <w:t>）</w:t>
      </w:r>
    </w:p>
    <w:p w14:paraId="57A1C049" w14:textId="39C37FD8"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9</w:t>
      </w:r>
      <w:r w:rsidR="00BD382A">
        <w:rPr>
          <w:b/>
          <w:bCs/>
          <w:sz w:val="28"/>
          <w:szCs w:val="28"/>
        </w:rPr>
        <w:t>、极差</w:t>
      </w:r>
      <w:r w:rsidR="00FD0E5D">
        <w:rPr>
          <w:rFonts w:hint="eastAsia"/>
          <w:b/>
          <w:bCs/>
          <w:sz w:val="28"/>
          <w:szCs w:val="28"/>
        </w:rPr>
        <w:t>（</w:t>
      </w:r>
      <w:r w:rsidR="00FD0E5D">
        <w:rPr>
          <w:rFonts w:hint="eastAsia"/>
          <w:b/>
          <w:bCs/>
          <w:sz w:val="28"/>
          <w:szCs w:val="28"/>
        </w:rPr>
        <w:t>2</w:t>
      </w:r>
      <w:r w:rsidR="00FD0E5D">
        <w:rPr>
          <w:b/>
          <w:bCs/>
          <w:sz w:val="28"/>
          <w:szCs w:val="28"/>
        </w:rPr>
        <w:t>0</w:t>
      </w:r>
      <w:r w:rsidR="00FD0E5D">
        <w:rPr>
          <w:rFonts w:hint="eastAsia"/>
          <w:b/>
          <w:bCs/>
          <w:sz w:val="28"/>
          <w:szCs w:val="28"/>
        </w:rPr>
        <w:t>）</w:t>
      </w:r>
    </w:p>
    <w:p w14:paraId="735A882F" w14:textId="77777777" w:rsidR="00025B5F" w:rsidRDefault="00BD382A" w:rsidP="00AF3C87">
      <w:pPr>
        <w:spacing w:line="360" w:lineRule="auto"/>
        <w:ind w:left="420"/>
        <w:rPr>
          <w:b/>
          <w:bCs/>
          <w:sz w:val="28"/>
          <w:szCs w:val="28"/>
        </w:rPr>
      </w:pPr>
      <w:r>
        <w:rPr>
          <w:b/>
          <w:bCs/>
          <w:sz w:val="28"/>
          <w:szCs w:val="28"/>
        </w:rPr>
        <w:t>10</w:t>
      </w:r>
      <w:r>
        <w:rPr>
          <w:b/>
          <w:bCs/>
          <w:sz w:val="28"/>
          <w:szCs w:val="28"/>
        </w:rPr>
        <w:t>、平均差</w:t>
      </w:r>
    </w:p>
    <w:p w14:paraId="732777D8" w14:textId="1C0C568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11</w:t>
      </w:r>
      <w:r w:rsidR="00BD382A">
        <w:rPr>
          <w:b/>
          <w:bCs/>
          <w:sz w:val="28"/>
          <w:szCs w:val="28"/>
        </w:rPr>
        <w:t>、方差和标准差</w:t>
      </w:r>
    </w:p>
    <w:p w14:paraId="4C2D9493" w14:textId="77777777" w:rsidR="00025B5F" w:rsidRDefault="00BD382A" w:rsidP="00AF3C87">
      <w:pPr>
        <w:spacing w:line="360" w:lineRule="auto"/>
        <w:ind w:left="420"/>
        <w:rPr>
          <w:b/>
          <w:bCs/>
          <w:sz w:val="28"/>
          <w:szCs w:val="28"/>
        </w:rPr>
      </w:pPr>
      <w:r>
        <w:rPr>
          <w:b/>
          <w:bCs/>
          <w:sz w:val="28"/>
          <w:szCs w:val="28"/>
        </w:rPr>
        <w:t>12</w:t>
      </w:r>
      <w:r>
        <w:rPr>
          <w:b/>
          <w:bCs/>
          <w:sz w:val="28"/>
          <w:szCs w:val="28"/>
        </w:rPr>
        <w:t>、标准分数</w:t>
      </w:r>
    </w:p>
    <w:p w14:paraId="0BA9B607" w14:textId="205FBFA6"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13</w:t>
      </w:r>
      <w:r w:rsidR="00BD382A">
        <w:rPr>
          <w:b/>
          <w:bCs/>
          <w:sz w:val="28"/>
          <w:szCs w:val="28"/>
          <w:u w:val="single"/>
        </w:rPr>
        <w:t>、</w:t>
      </w:r>
      <w:r w:rsidR="00BD382A">
        <w:rPr>
          <w:b/>
          <w:bCs/>
          <w:sz w:val="28"/>
          <w:szCs w:val="28"/>
          <w:u w:val="single"/>
        </w:rPr>
        <w:t>3σ</w:t>
      </w:r>
      <w:r w:rsidR="00BD382A">
        <w:rPr>
          <w:b/>
          <w:bCs/>
          <w:sz w:val="28"/>
          <w:szCs w:val="28"/>
          <w:u w:val="single"/>
        </w:rPr>
        <w:t>法则</w:t>
      </w:r>
      <w:r w:rsidR="00BD382A">
        <w:rPr>
          <w:b/>
          <w:bCs/>
          <w:sz w:val="28"/>
          <w:szCs w:val="28"/>
          <w:u w:val="single"/>
        </w:rPr>
        <w:t>(</w:t>
      </w:r>
      <w:r w:rsidR="00BD382A">
        <w:rPr>
          <w:b/>
          <w:bCs/>
          <w:sz w:val="28"/>
          <w:szCs w:val="28"/>
          <w:u w:val="single"/>
        </w:rPr>
        <w:t>经验法则</w:t>
      </w:r>
      <w:r w:rsidR="00BD382A">
        <w:rPr>
          <w:b/>
          <w:bCs/>
          <w:sz w:val="28"/>
          <w:szCs w:val="28"/>
          <w:u w:val="single"/>
        </w:rPr>
        <w:t>)</w:t>
      </w:r>
    </w:p>
    <w:p w14:paraId="08B8F03B" w14:textId="144817E7"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14</w:t>
      </w:r>
      <w:r w:rsidR="00BD382A" w:rsidRPr="00C16B2F">
        <w:rPr>
          <w:b/>
          <w:bCs/>
          <w:sz w:val="28"/>
          <w:szCs w:val="28"/>
          <w:u w:val="single"/>
        </w:rPr>
        <w:t>、切比雪夫不等式</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39E4B810" w14:textId="2CC9AF2B"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15</w:t>
      </w:r>
      <w:r w:rsidR="00BD382A">
        <w:rPr>
          <w:b/>
          <w:bCs/>
          <w:sz w:val="28"/>
          <w:szCs w:val="28"/>
        </w:rPr>
        <w:t>、离散系数</w:t>
      </w:r>
    </w:p>
    <w:p w14:paraId="1676133C" w14:textId="77777777" w:rsidR="00025B5F" w:rsidRDefault="00BD382A" w:rsidP="00AF3C87">
      <w:pPr>
        <w:spacing w:line="360" w:lineRule="auto"/>
        <w:ind w:left="420"/>
        <w:rPr>
          <w:b/>
          <w:bCs/>
          <w:sz w:val="28"/>
          <w:szCs w:val="28"/>
        </w:rPr>
      </w:pPr>
      <w:r>
        <w:rPr>
          <w:b/>
          <w:bCs/>
          <w:sz w:val="28"/>
          <w:szCs w:val="28"/>
        </w:rPr>
        <w:t>16</w:t>
      </w:r>
      <w:r>
        <w:rPr>
          <w:b/>
          <w:bCs/>
          <w:sz w:val="28"/>
          <w:szCs w:val="28"/>
        </w:rPr>
        <w:t>、为什么使用离散系数</w:t>
      </w:r>
    </w:p>
    <w:p w14:paraId="4ACC9AF8" w14:textId="5051CB9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17</w:t>
      </w:r>
      <w:r w:rsidR="00BD382A">
        <w:rPr>
          <w:b/>
          <w:bCs/>
          <w:sz w:val="28"/>
          <w:szCs w:val="28"/>
        </w:rPr>
        <w:t>、离散程度</w:t>
      </w:r>
      <w:proofErr w:type="gramStart"/>
      <w:r w:rsidR="00BD382A">
        <w:rPr>
          <w:b/>
          <w:bCs/>
          <w:sz w:val="28"/>
          <w:szCs w:val="28"/>
        </w:rPr>
        <w:t>测度值</w:t>
      </w:r>
      <w:proofErr w:type="gramEnd"/>
      <w:r w:rsidR="00BD382A">
        <w:rPr>
          <w:b/>
          <w:bCs/>
          <w:sz w:val="28"/>
          <w:szCs w:val="28"/>
        </w:rPr>
        <w:t>的选取</w:t>
      </w:r>
    </w:p>
    <w:p w14:paraId="3F09169E" w14:textId="6289C3C4" w:rsidR="007A66D3" w:rsidRDefault="007A66D3" w:rsidP="00AF3C87">
      <w:pPr>
        <w:spacing w:line="360" w:lineRule="auto"/>
        <w:ind w:left="420"/>
        <w:rPr>
          <w:b/>
          <w:bCs/>
          <w:sz w:val="28"/>
          <w:szCs w:val="28"/>
        </w:rPr>
      </w:pPr>
    </w:p>
    <w:p w14:paraId="5A2829F7" w14:textId="77777777" w:rsidR="003F38C6" w:rsidRDefault="003F38C6" w:rsidP="00AF3C87">
      <w:pPr>
        <w:spacing w:line="360" w:lineRule="auto"/>
        <w:ind w:left="420"/>
        <w:rPr>
          <w:b/>
          <w:bCs/>
          <w:sz w:val="28"/>
          <w:szCs w:val="28"/>
        </w:rPr>
      </w:pPr>
    </w:p>
    <w:p w14:paraId="26620273" w14:textId="77777777" w:rsidR="00025B5F" w:rsidRDefault="00BD382A" w:rsidP="00AF3C87">
      <w:pPr>
        <w:spacing w:line="360" w:lineRule="auto"/>
        <w:rPr>
          <w:b/>
          <w:bCs/>
          <w:sz w:val="32"/>
          <w:szCs w:val="32"/>
        </w:rPr>
      </w:pPr>
      <w:r>
        <w:rPr>
          <w:rFonts w:hint="eastAsia"/>
          <w:b/>
          <w:bCs/>
          <w:sz w:val="32"/>
          <w:szCs w:val="32"/>
        </w:rPr>
        <w:lastRenderedPageBreak/>
        <w:t>第三部分</w:t>
      </w:r>
      <w:r>
        <w:rPr>
          <w:rFonts w:hint="eastAsia"/>
          <w:b/>
          <w:bCs/>
          <w:sz w:val="32"/>
          <w:szCs w:val="32"/>
        </w:rPr>
        <w:t xml:space="preserve">  </w:t>
      </w:r>
      <w:r>
        <w:rPr>
          <w:rFonts w:hint="eastAsia"/>
          <w:b/>
          <w:bCs/>
          <w:sz w:val="32"/>
          <w:szCs w:val="32"/>
        </w:rPr>
        <w:t>概率与概率分布</w:t>
      </w:r>
    </w:p>
    <w:p w14:paraId="1904ADE7" w14:textId="77777777" w:rsidR="00025B5F" w:rsidRDefault="00BD382A" w:rsidP="00AF3C87">
      <w:pPr>
        <w:spacing w:line="360" w:lineRule="auto"/>
        <w:ind w:left="420"/>
        <w:rPr>
          <w:b/>
          <w:bCs/>
          <w:sz w:val="28"/>
          <w:szCs w:val="28"/>
          <w:u w:val="wave"/>
        </w:rPr>
      </w:pPr>
      <w:r>
        <w:rPr>
          <w:b/>
          <w:bCs/>
          <w:sz w:val="28"/>
          <w:szCs w:val="28"/>
          <w:u w:val="wave"/>
        </w:rPr>
        <w:t>1</w:t>
      </w:r>
      <w:r>
        <w:rPr>
          <w:b/>
          <w:bCs/>
          <w:sz w:val="28"/>
          <w:szCs w:val="28"/>
          <w:u w:val="wave"/>
        </w:rPr>
        <w:t>、</w:t>
      </w:r>
      <w:proofErr w:type="gramStart"/>
      <w:r>
        <w:rPr>
          <w:b/>
          <w:bCs/>
          <w:sz w:val="28"/>
          <w:szCs w:val="28"/>
          <w:u w:val="wave"/>
        </w:rPr>
        <w:t>古典概型的</w:t>
      </w:r>
      <w:proofErr w:type="gramEnd"/>
      <w:r>
        <w:rPr>
          <w:b/>
          <w:bCs/>
          <w:sz w:val="28"/>
          <w:szCs w:val="28"/>
          <w:u w:val="wave"/>
        </w:rPr>
        <w:t>特点</w:t>
      </w:r>
    </w:p>
    <w:p w14:paraId="63902C44" w14:textId="77777777" w:rsidR="00025B5F" w:rsidRDefault="00BD382A" w:rsidP="00AF3C87">
      <w:pPr>
        <w:spacing w:line="360" w:lineRule="auto"/>
        <w:ind w:left="420"/>
        <w:rPr>
          <w:b/>
          <w:bCs/>
          <w:sz w:val="28"/>
          <w:szCs w:val="28"/>
        </w:rPr>
      </w:pPr>
      <w:r>
        <w:rPr>
          <w:b/>
          <w:bCs/>
          <w:sz w:val="28"/>
          <w:szCs w:val="28"/>
        </w:rPr>
        <w:t>2</w:t>
      </w:r>
      <w:r>
        <w:rPr>
          <w:b/>
          <w:bCs/>
          <w:sz w:val="28"/>
          <w:szCs w:val="28"/>
        </w:rPr>
        <w:t>、概率的古典定义</w:t>
      </w:r>
    </w:p>
    <w:p w14:paraId="2CFF1322" w14:textId="77777777" w:rsidR="00025B5F" w:rsidRDefault="00BD382A" w:rsidP="00AF3C87">
      <w:pPr>
        <w:spacing w:line="360" w:lineRule="auto"/>
        <w:ind w:left="420"/>
        <w:rPr>
          <w:b/>
          <w:bCs/>
          <w:sz w:val="28"/>
          <w:szCs w:val="28"/>
          <w:u w:val="wave"/>
        </w:rPr>
      </w:pPr>
      <w:r>
        <w:rPr>
          <w:b/>
          <w:bCs/>
          <w:sz w:val="28"/>
          <w:szCs w:val="28"/>
          <w:u w:val="wave"/>
        </w:rPr>
        <w:t>3</w:t>
      </w:r>
      <w:r>
        <w:rPr>
          <w:b/>
          <w:bCs/>
          <w:sz w:val="28"/>
          <w:szCs w:val="28"/>
          <w:u w:val="wave"/>
        </w:rPr>
        <w:t>、概率的统计定义</w:t>
      </w:r>
    </w:p>
    <w:p w14:paraId="508DBE71" w14:textId="6CFBC72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、概率的公理化定义</w:t>
      </w:r>
    </w:p>
    <w:p w14:paraId="68CFCCA4" w14:textId="1213191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5</w:t>
      </w:r>
      <w:r w:rsidR="00BD382A">
        <w:rPr>
          <w:b/>
          <w:bCs/>
          <w:sz w:val="28"/>
          <w:szCs w:val="28"/>
        </w:rPr>
        <w:t>、随机变量</w:t>
      </w:r>
    </w:p>
    <w:p w14:paraId="06EA9662" w14:textId="01B5D0E3"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6</w:t>
      </w:r>
      <w:r w:rsidR="00BD382A">
        <w:rPr>
          <w:b/>
          <w:bCs/>
          <w:sz w:val="28"/>
          <w:szCs w:val="28"/>
        </w:rPr>
        <w:t>、离散型随机变量</w:t>
      </w:r>
    </w:p>
    <w:p w14:paraId="7097E92B" w14:textId="371B45EB"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7</w:t>
      </w:r>
      <w:r w:rsidR="00BD382A" w:rsidRPr="00C16B2F">
        <w:rPr>
          <w:b/>
          <w:bCs/>
          <w:sz w:val="28"/>
          <w:szCs w:val="28"/>
          <w:u w:val="single"/>
        </w:rPr>
        <w:t>、连续性随机变量</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0ED8FFF9" w14:textId="2C561DB8"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8</w:t>
      </w:r>
      <w:r w:rsidR="00BD382A" w:rsidRPr="00C16B2F">
        <w:rPr>
          <w:b/>
          <w:bCs/>
          <w:sz w:val="28"/>
          <w:szCs w:val="28"/>
          <w:u w:val="single"/>
        </w:rPr>
        <w:t>、二项分布</w:t>
      </w:r>
      <w:r w:rsidR="00BD382A" w:rsidRPr="00C16B2F">
        <w:rPr>
          <w:b/>
          <w:bCs/>
          <w:sz w:val="28"/>
          <w:szCs w:val="28"/>
          <w:u w:val="single"/>
        </w:rPr>
        <w:t>(n</w:t>
      </w:r>
      <w:r w:rsidR="00BD382A" w:rsidRPr="00C16B2F">
        <w:rPr>
          <w:b/>
          <w:bCs/>
          <w:sz w:val="28"/>
          <w:szCs w:val="28"/>
          <w:u w:val="single"/>
        </w:rPr>
        <w:t>重伯努利实验</w:t>
      </w:r>
      <w:r w:rsidR="00BD382A" w:rsidRPr="00C16B2F">
        <w:rPr>
          <w:b/>
          <w:bCs/>
          <w:sz w:val="28"/>
          <w:szCs w:val="28"/>
          <w:u w:val="single"/>
        </w:rPr>
        <w:t>)</w:t>
      </w:r>
      <w:r w:rsidR="00BD382A" w:rsidRPr="00C16B2F">
        <w:rPr>
          <w:b/>
          <w:bCs/>
          <w:sz w:val="28"/>
          <w:szCs w:val="28"/>
          <w:u w:val="single"/>
        </w:rPr>
        <w:t>的性质</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35E0B5EB" w14:textId="7EBEE20C"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9</w:t>
      </w:r>
      <w:r w:rsidR="00BD382A" w:rsidRPr="00C16B2F">
        <w:rPr>
          <w:b/>
          <w:bCs/>
          <w:sz w:val="28"/>
          <w:szCs w:val="28"/>
          <w:u w:val="single"/>
        </w:rPr>
        <w:t>、泊松分布</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08AFD6A2" w14:textId="7BF2EE2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10</w:t>
      </w:r>
      <w:r w:rsidR="00BD382A">
        <w:rPr>
          <w:b/>
          <w:bCs/>
          <w:sz w:val="28"/>
          <w:szCs w:val="28"/>
          <w:u w:val="single"/>
        </w:rPr>
        <w:t>、泊松定理</w:t>
      </w:r>
    </w:p>
    <w:p w14:paraId="5CC9CBA8" w14:textId="31A646EC"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11</w:t>
      </w:r>
      <w:r w:rsidR="00BD382A">
        <w:rPr>
          <w:b/>
          <w:bCs/>
          <w:sz w:val="28"/>
          <w:szCs w:val="28"/>
        </w:rPr>
        <w:t>、概率密度函数的性质</w:t>
      </w:r>
    </w:p>
    <w:p w14:paraId="4496DED2" w14:textId="52FBAAF8"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12</w:t>
      </w:r>
      <w:r w:rsidR="00BD382A">
        <w:rPr>
          <w:b/>
          <w:bCs/>
          <w:sz w:val="28"/>
          <w:szCs w:val="28"/>
          <w:u w:val="single"/>
        </w:rPr>
        <w:t>、正态分布</w:t>
      </w:r>
    </w:p>
    <w:p w14:paraId="6AEF029E" w14:textId="77777777" w:rsidR="00025B5F" w:rsidRDefault="00BD382A" w:rsidP="00AF3C87">
      <w:pPr>
        <w:spacing w:line="360" w:lineRule="auto"/>
        <w:rPr>
          <w:b/>
          <w:bCs/>
          <w:sz w:val="32"/>
          <w:szCs w:val="32"/>
        </w:rPr>
      </w:pPr>
      <w:r>
        <w:rPr>
          <w:rFonts w:hint="eastAsia"/>
          <w:b/>
          <w:bCs/>
          <w:sz w:val="32"/>
          <w:szCs w:val="32"/>
        </w:rPr>
        <w:t>第四部分</w:t>
      </w:r>
      <w:r>
        <w:rPr>
          <w:rFonts w:hint="eastAsia"/>
          <w:b/>
          <w:bCs/>
          <w:sz w:val="32"/>
          <w:szCs w:val="32"/>
        </w:rPr>
        <w:t xml:space="preserve">  </w:t>
      </w:r>
      <w:r>
        <w:rPr>
          <w:rFonts w:hint="eastAsia"/>
          <w:b/>
          <w:bCs/>
          <w:sz w:val="32"/>
          <w:szCs w:val="32"/>
        </w:rPr>
        <w:t>统计量及其抽样分布</w:t>
      </w:r>
    </w:p>
    <w:p w14:paraId="6E44498D" w14:textId="1BDAC0C4"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、统计量</w:t>
      </w:r>
    </w:p>
    <w:p w14:paraId="4CC6A4A0" w14:textId="3221DC6C"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、抽样分布</w:t>
      </w:r>
    </w:p>
    <w:p w14:paraId="7BA67872" w14:textId="40813347"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w:t>
      </w:r>
      <w:r w:rsidR="00BD382A">
        <w:rPr>
          <w:b/>
          <w:bCs/>
          <w:sz w:val="28"/>
          <w:szCs w:val="28"/>
          <w:u w:val="single"/>
        </w:rPr>
        <w:t>χ</w:t>
      </w:r>
      <w:r w:rsidR="00BD382A">
        <w:rPr>
          <w:b/>
          <w:bCs/>
          <w:sz w:val="28"/>
          <w:szCs w:val="28"/>
          <w:u w:val="single"/>
          <w:vertAlign w:val="superscript"/>
        </w:rPr>
        <w:t>2</w:t>
      </w:r>
      <w:r w:rsidR="00BD382A">
        <w:rPr>
          <w:b/>
          <w:bCs/>
          <w:sz w:val="28"/>
          <w:szCs w:val="28"/>
          <w:u w:val="single"/>
        </w:rPr>
        <w:t>分布</w:t>
      </w:r>
    </w:p>
    <w:p w14:paraId="3C67A3F4" w14:textId="5811DE1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r w:rsidR="00BD382A">
        <w:rPr>
          <w:b/>
          <w:bCs/>
          <w:sz w:val="28"/>
          <w:szCs w:val="28"/>
          <w:u w:val="single"/>
        </w:rPr>
        <w:t>t</w:t>
      </w:r>
      <w:r w:rsidR="00BD382A">
        <w:rPr>
          <w:b/>
          <w:bCs/>
          <w:sz w:val="28"/>
          <w:szCs w:val="28"/>
          <w:u w:val="single"/>
        </w:rPr>
        <w:t>分布</w:t>
      </w:r>
    </w:p>
    <w:p w14:paraId="6F0988E7" w14:textId="3799035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w:t>
      </w:r>
      <w:r w:rsidR="00BD382A">
        <w:rPr>
          <w:b/>
          <w:bCs/>
          <w:sz w:val="28"/>
          <w:szCs w:val="28"/>
          <w:u w:val="single"/>
        </w:rPr>
        <w:t>F</w:t>
      </w:r>
      <w:r w:rsidR="00BD382A">
        <w:rPr>
          <w:b/>
          <w:bCs/>
          <w:sz w:val="28"/>
          <w:szCs w:val="28"/>
          <w:u w:val="single"/>
        </w:rPr>
        <w:t>分布</w:t>
      </w:r>
    </w:p>
    <w:p w14:paraId="5BD5E7C6" w14:textId="0422AEBA"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、中心极限定理</w:t>
      </w:r>
    </w:p>
    <w:p w14:paraId="7FF37045" w14:textId="77777777" w:rsidR="007A66D3" w:rsidRDefault="007A66D3" w:rsidP="00AF3C87">
      <w:pPr>
        <w:spacing w:line="360" w:lineRule="auto"/>
        <w:rPr>
          <w:b/>
          <w:bCs/>
          <w:sz w:val="32"/>
          <w:szCs w:val="32"/>
        </w:rPr>
      </w:pPr>
    </w:p>
    <w:p w14:paraId="38297976" w14:textId="5AB57FC4" w:rsidR="00025B5F" w:rsidRDefault="00BD382A" w:rsidP="00AF3C87">
      <w:pPr>
        <w:spacing w:line="360" w:lineRule="auto"/>
        <w:rPr>
          <w:b/>
          <w:bCs/>
          <w:sz w:val="32"/>
          <w:szCs w:val="32"/>
        </w:rPr>
      </w:pPr>
      <w:r>
        <w:rPr>
          <w:rFonts w:hint="eastAsia"/>
          <w:b/>
          <w:bCs/>
          <w:sz w:val="32"/>
          <w:szCs w:val="32"/>
        </w:rPr>
        <w:lastRenderedPageBreak/>
        <w:t>第五部分</w:t>
      </w:r>
      <w:r>
        <w:rPr>
          <w:rFonts w:hint="eastAsia"/>
          <w:b/>
          <w:bCs/>
          <w:sz w:val="32"/>
          <w:szCs w:val="32"/>
        </w:rPr>
        <w:t xml:space="preserve">  </w:t>
      </w:r>
      <w:r>
        <w:rPr>
          <w:rFonts w:hint="eastAsia"/>
          <w:b/>
          <w:bCs/>
          <w:sz w:val="32"/>
          <w:szCs w:val="32"/>
        </w:rPr>
        <w:t>参数估计</w:t>
      </w:r>
    </w:p>
    <w:p w14:paraId="2A25783D" w14:textId="4195C1EE"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、参数估计</w:t>
      </w:r>
    </w:p>
    <w:p w14:paraId="7A8283DD"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、估计量与估计值</w:t>
      </w:r>
    </w:p>
    <w:p w14:paraId="7C09AEF7" w14:textId="39AFF7AF"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3</w:t>
      </w:r>
      <w:r w:rsidR="00BD382A">
        <w:rPr>
          <w:b/>
          <w:bCs/>
          <w:sz w:val="28"/>
          <w:szCs w:val="28"/>
        </w:rPr>
        <w:t>、点估计</w:t>
      </w:r>
    </w:p>
    <w:p w14:paraId="1A8A3956" w14:textId="293D8F5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4</w:t>
      </w:r>
      <w:r w:rsidR="00BD382A">
        <w:rPr>
          <w:b/>
          <w:bCs/>
          <w:sz w:val="28"/>
          <w:szCs w:val="28"/>
        </w:rPr>
        <w:t>、区间估计</w:t>
      </w:r>
    </w:p>
    <w:p w14:paraId="43C6589B"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、区间估计的三要素</w:t>
      </w:r>
    </w:p>
    <w:p w14:paraId="2B420D46" w14:textId="2EBDC593"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6</w:t>
      </w:r>
      <w:r w:rsidR="00BD382A">
        <w:rPr>
          <w:b/>
          <w:bCs/>
          <w:sz w:val="28"/>
          <w:szCs w:val="28"/>
        </w:rPr>
        <w:t>、置信区间</w:t>
      </w:r>
    </w:p>
    <w:p w14:paraId="2003FD8A" w14:textId="41515971"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、置信水平</w:t>
      </w:r>
    </w:p>
    <w:p w14:paraId="54225912" w14:textId="77777777" w:rsidR="00025B5F" w:rsidRDefault="00BD382A" w:rsidP="00AF3C87">
      <w:pPr>
        <w:spacing w:line="360" w:lineRule="auto"/>
        <w:ind w:left="420"/>
        <w:jc w:val="left"/>
        <w:rPr>
          <w:b/>
          <w:bCs/>
          <w:sz w:val="28"/>
          <w:szCs w:val="28"/>
          <w:u w:val="wave"/>
        </w:rPr>
      </w:pPr>
      <w:r>
        <w:rPr>
          <w:b/>
          <w:bCs/>
          <w:sz w:val="28"/>
          <w:szCs w:val="28"/>
          <w:u w:val="wave"/>
        </w:rPr>
        <w:t>8</w:t>
      </w:r>
      <w:r>
        <w:rPr>
          <w:b/>
          <w:bCs/>
          <w:sz w:val="28"/>
          <w:szCs w:val="28"/>
          <w:u w:val="wave"/>
        </w:rPr>
        <w:t>、置信区间与样本量</w:t>
      </w:r>
    </w:p>
    <w:p w14:paraId="44BFDB62" w14:textId="68E11100"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9</w:t>
      </w:r>
      <w:r w:rsidR="00BD382A">
        <w:rPr>
          <w:b/>
          <w:bCs/>
          <w:sz w:val="28"/>
          <w:szCs w:val="28"/>
          <w:u w:val="wave"/>
        </w:rPr>
        <w:t>、关于置信区间</w:t>
      </w:r>
    </w:p>
    <w:p w14:paraId="0F502242" w14:textId="77777777" w:rsidR="00025B5F" w:rsidRDefault="00BD382A" w:rsidP="00AF3C87">
      <w:pPr>
        <w:spacing w:line="360" w:lineRule="auto"/>
        <w:ind w:left="420"/>
        <w:jc w:val="left"/>
        <w:rPr>
          <w:b/>
          <w:bCs/>
          <w:sz w:val="28"/>
          <w:szCs w:val="28"/>
          <w:u w:val="wave"/>
        </w:rPr>
      </w:pPr>
      <w:r>
        <w:rPr>
          <w:b/>
          <w:bCs/>
          <w:sz w:val="28"/>
          <w:szCs w:val="28"/>
          <w:u w:val="wave"/>
        </w:rPr>
        <w:t>10</w:t>
      </w:r>
      <w:r>
        <w:rPr>
          <w:b/>
          <w:bCs/>
          <w:sz w:val="28"/>
          <w:szCs w:val="28"/>
          <w:u w:val="wave"/>
        </w:rPr>
        <w:t>、区间估计的精度与可靠性</w:t>
      </w:r>
    </w:p>
    <w:p w14:paraId="103F07C9" w14:textId="1D561BB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11</w:t>
      </w:r>
      <w:r w:rsidR="00BD382A">
        <w:rPr>
          <w:b/>
          <w:bCs/>
          <w:sz w:val="28"/>
          <w:szCs w:val="28"/>
          <w:u w:val="single"/>
        </w:rPr>
        <w:t>、无偏性</w:t>
      </w:r>
    </w:p>
    <w:p w14:paraId="5D1A5A46" w14:textId="0B7333B3"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12</w:t>
      </w:r>
      <w:r w:rsidR="00BD382A">
        <w:rPr>
          <w:b/>
          <w:bCs/>
          <w:sz w:val="28"/>
          <w:szCs w:val="28"/>
          <w:u w:val="single"/>
        </w:rPr>
        <w:t>、有效性</w:t>
      </w:r>
    </w:p>
    <w:p w14:paraId="5706085E" w14:textId="5D930E2D"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13</w:t>
      </w:r>
      <w:r w:rsidR="00BD382A">
        <w:rPr>
          <w:b/>
          <w:bCs/>
          <w:sz w:val="28"/>
          <w:szCs w:val="28"/>
        </w:rPr>
        <w:t>、一致性</w:t>
      </w:r>
    </w:p>
    <w:p w14:paraId="1D7BEF4B" w14:textId="579B1918"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14</w:t>
      </w:r>
      <w:r w:rsidR="00BD382A">
        <w:rPr>
          <w:b/>
          <w:bCs/>
          <w:sz w:val="28"/>
          <w:szCs w:val="28"/>
        </w:rPr>
        <w:t>、两总体、小样本、均值之差的区间估计的假定</w:t>
      </w:r>
    </w:p>
    <w:p w14:paraId="3697CE5D" w14:textId="74808BB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15</w:t>
      </w:r>
      <w:r w:rsidR="00BD382A">
        <w:rPr>
          <w:b/>
          <w:bCs/>
          <w:sz w:val="28"/>
          <w:szCs w:val="28"/>
          <w:u w:val="wave"/>
        </w:rPr>
        <w:t>、样本量与置信水平</w:t>
      </w:r>
    </w:p>
    <w:p w14:paraId="78D48F83" w14:textId="77777777" w:rsidR="00025B5F" w:rsidRDefault="00BD382A" w:rsidP="00AF3C87">
      <w:pPr>
        <w:spacing w:line="360" w:lineRule="auto"/>
        <w:rPr>
          <w:b/>
          <w:bCs/>
          <w:sz w:val="32"/>
          <w:szCs w:val="32"/>
        </w:rPr>
      </w:pPr>
      <w:r>
        <w:rPr>
          <w:rFonts w:hint="eastAsia"/>
          <w:b/>
          <w:bCs/>
          <w:sz w:val="32"/>
          <w:szCs w:val="32"/>
        </w:rPr>
        <w:t>第六部分</w:t>
      </w:r>
      <w:r>
        <w:rPr>
          <w:rFonts w:hint="eastAsia"/>
          <w:b/>
          <w:bCs/>
          <w:sz w:val="32"/>
          <w:szCs w:val="32"/>
        </w:rPr>
        <w:t xml:space="preserve">  </w:t>
      </w:r>
      <w:r>
        <w:rPr>
          <w:rFonts w:hint="eastAsia"/>
          <w:b/>
          <w:bCs/>
          <w:sz w:val="32"/>
          <w:szCs w:val="32"/>
        </w:rPr>
        <w:t>假设检验</w:t>
      </w:r>
    </w:p>
    <w:p w14:paraId="0D928A9B" w14:textId="596B857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、参数估计和假设检验</w:t>
      </w:r>
    </w:p>
    <w:p w14:paraId="49DC1315" w14:textId="1CA3A12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、两类错误</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1AD4DE01" w14:textId="192A6A40"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、两类错误的概率</w:t>
      </w:r>
    </w:p>
    <w:p w14:paraId="735589E0" w14:textId="6CBF7D7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、两类错误的控制</w:t>
      </w:r>
    </w:p>
    <w:p w14:paraId="33975B73" w14:textId="1AB51A91" w:rsidR="00025B5F" w:rsidRPr="00C16B2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sidRPr="00C16B2F">
        <w:rPr>
          <w:b/>
          <w:bCs/>
          <w:sz w:val="28"/>
          <w:szCs w:val="28"/>
          <w:u w:val="single"/>
        </w:rPr>
        <w:t>5</w:t>
      </w:r>
      <w:r w:rsidR="00BD382A" w:rsidRPr="00C16B2F">
        <w:rPr>
          <w:b/>
          <w:bCs/>
          <w:sz w:val="28"/>
          <w:szCs w:val="28"/>
          <w:u w:val="single"/>
        </w:rPr>
        <w:t>、假设检验的流程</w:t>
      </w:r>
      <w:r w:rsidR="00BD382A" w:rsidRPr="00C16B2F">
        <w:rPr>
          <w:b/>
          <w:bCs/>
          <w:sz w:val="28"/>
          <w:szCs w:val="28"/>
          <w:u w:val="single"/>
        </w:rPr>
        <w:t>:</w:t>
      </w:r>
      <w:r w:rsidR="00FD0E5D" w:rsidRPr="00C16B2F">
        <w:rPr>
          <w:rFonts w:hint="eastAsia"/>
          <w:b/>
          <w:bCs/>
          <w:sz w:val="28"/>
          <w:szCs w:val="28"/>
          <w:u w:val="single"/>
        </w:rPr>
        <w:t>（</w:t>
      </w:r>
      <w:r w:rsidR="00FD0E5D" w:rsidRPr="00C16B2F">
        <w:rPr>
          <w:b/>
          <w:bCs/>
          <w:sz w:val="28"/>
          <w:szCs w:val="28"/>
          <w:u w:val="single"/>
        </w:rPr>
        <w:t>20</w:t>
      </w:r>
      <w:r w:rsidR="00FD0E5D" w:rsidRPr="00C16B2F">
        <w:rPr>
          <w:rFonts w:hint="eastAsia"/>
          <w:b/>
          <w:bCs/>
          <w:sz w:val="28"/>
          <w:szCs w:val="28"/>
          <w:u w:val="single"/>
        </w:rPr>
        <w:t>）</w:t>
      </w:r>
    </w:p>
    <w:p w14:paraId="509C1508" w14:textId="08AFB5E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w:t>
      </w:r>
      <w:r w:rsidR="00BD382A">
        <w:rPr>
          <w:b/>
          <w:bCs/>
          <w:sz w:val="28"/>
          <w:szCs w:val="28"/>
          <w:u w:val="wave"/>
        </w:rPr>
        <w:t>P</w:t>
      </w:r>
      <w:r w:rsidR="00BD382A">
        <w:rPr>
          <w:b/>
          <w:bCs/>
          <w:sz w:val="28"/>
          <w:szCs w:val="28"/>
          <w:u w:val="wave"/>
        </w:rPr>
        <w:t>值</w:t>
      </w:r>
    </w:p>
    <w:p w14:paraId="0EDFADF9" w14:textId="77777777" w:rsidR="00025B5F" w:rsidRDefault="00BD382A" w:rsidP="00AF3C87">
      <w:pPr>
        <w:spacing w:line="360" w:lineRule="auto"/>
        <w:ind w:left="420"/>
        <w:jc w:val="left"/>
        <w:rPr>
          <w:b/>
          <w:bCs/>
          <w:sz w:val="28"/>
          <w:szCs w:val="28"/>
        </w:rPr>
      </w:pPr>
      <w:r>
        <w:rPr>
          <w:b/>
          <w:bCs/>
          <w:sz w:val="28"/>
          <w:szCs w:val="28"/>
        </w:rPr>
        <w:t>7</w:t>
      </w:r>
      <w:r>
        <w:rPr>
          <w:b/>
          <w:bCs/>
          <w:sz w:val="28"/>
          <w:szCs w:val="28"/>
        </w:rPr>
        <w:t>、</w:t>
      </w:r>
      <w:r>
        <w:rPr>
          <w:b/>
          <w:bCs/>
          <w:sz w:val="28"/>
          <w:szCs w:val="28"/>
        </w:rPr>
        <w:t>P</w:t>
      </w:r>
      <w:r>
        <w:rPr>
          <w:b/>
          <w:bCs/>
          <w:sz w:val="28"/>
          <w:szCs w:val="28"/>
        </w:rPr>
        <w:t>的决定因素</w:t>
      </w:r>
    </w:p>
    <w:p w14:paraId="3621E9AC" w14:textId="2E39172F"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8</w:t>
      </w:r>
      <w:r w:rsidR="00BD382A">
        <w:rPr>
          <w:b/>
          <w:bCs/>
          <w:sz w:val="28"/>
          <w:szCs w:val="28"/>
          <w:u w:val="wave"/>
        </w:rPr>
        <w:t>、显著性水平</w:t>
      </w:r>
      <w:r w:rsidR="00BD382A">
        <w:rPr>
          <w:b/>
          <w:bCs/>
          <w:sz w:val="28"/>
          <w:szCs w:val="28"/>
          <w:u w:val="wave"/>
        </w:rPr>
        <w:t>α</w:t>
      </w:r>
      <w:r w:rsidR="00BD382A">
        <w:rPr>
          <w:b/>
          <w:bCs/>
          <w:sz w:val="28"/>
          <w:szCs w:val="28"/>
          <w:u w:val="wave"/>
        </w:rPr>
        <w:t>与</w:t>
      </w:r>
      <w:r w:rsidR="00BD382A">
        <w:rPr>
          <w:b/>
          <w:bCs/>
          <w:sz w:val="28"/>
          <w:szCs w:val="28"/>
          <w:u w:val="wave"/>
        </w:rPr>
        <w:t>P</w:t>
      </w:r>
      <w:r w:rsidR="00BD382A">
        <w:rPr>
          <w:b/>
          <w:bCs/>
          <w:sz w:val="28"/>
          <w:szCs w:val="28"/>
          <w:u w:val="wave"/>
        </w:rPr>
        <w:t>值</w:t>
      </w:r>
    </w:p>
    <w:p w14:paraId="4E0E3883" w14:textId="3F4D587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9</w:t>
      </w:r>
      <w:r w:rsidR="00BD382A">
        <w:rPr>
          <w:b/>
          <w:bCs/>
          <w:sz w:val="28"/>
          <w:szCs w:val="28"/>
          <w:u w:val="wave"/>
        </w:rPr>
        <w:t>、显著性水平</w:t>
      </w:r>
      <w:r w:rsidR="00BD382A">
        <w:rPr>
          <w:b/>
          <w:bCs/>
          <w:sz w:val="28"/>
          <w:szCs w:val="28"/>
          <w:u w:val="wave"/>
        </w:rPr>
        <w:t>α</w:t>
      </w:r>
      <w:r w:rsidR="00BD382A">
        <w:rPr>
          <w:b/>
          <w:bCs/>
          <w:sz w:val="28"/>
          <w:szCs w:val="28"/>
          <w:u w:val="wave"/>
        </w:rPr>
        <w:t>的含义</w:t>
      </w:r>
    </w:p>
    <w:p w14:paraId="129AC8F1" w14:textId="3812F90E" w:rsidR="00025B5F" w:rsidRDefault="00BD382A" w:rsidP="00AF3C87">
      <w:pPr>
        <w:spacing w:line="360" w:lineRule="auto"/>
        <w:ind w:left="420"/>
        <w:jc w:val="left"/>
        <w:rPr>
          <w:b/>
          <w:bCs/>
          <w:sz w:val="28"/>
          <w:szCs w:val="28"/>
        </w:rPr>
      </w:pPr>
      <w:r>
        <w:rPr>
          <w:b/>
          <w:bCs/>
          <w:sz w:val="28"/>
          <w:szCs w:val="28"/>
        </w:rPr>
        <w:t>10</w:t>
      </w:r>
      <w:r>
        <w:rPr>
          <w:b/>
          <w:bCs/>
          <w:sz w:val="28"/>
          <w:szCs w:val="28"/>
        </w:rPr>
        <w:t>、两总体均值之差检验统计量的确定</w:t>
      </w:r>
    </w:p>
    <w:p w14:paraId="4AE96B39" w14:textId="76E1EF33" w:rsidR="00FD0E5D" w:rsidRPr="00C16B2F" w:rsidRDefault="00FD0E5D" w:rsidP="00AF3C87">
      <w:pPr>
        <w:spacing w:line="360" w:lineRule="auto"/>
        <w:ind w:left="420"/>
        <w:jc w:val="left"/>
        <w:rPr>
          <w:b/>
          <w:bCs/>
          <w:sz w:val="28"/>
          <w:szCs w:val="28"/>
          <w:u w:val="single"/>
        </w:rPr>
      </w:pPr>
      <w:r>
        <w:rPr>
          <w:b/>
          <w:bCs/>
          <w:sz w:val="28"/>
          <w:szCs w:val="28"/>
        </w:rPr>
        <w:tab/>
      </w:r>
      <w:r w:rsidR="000473A6">
        <w:rPr>
          <w:rFonts w:hint="eastAsia"/>
          <w:b/>
          <w:bCs/>
          <w:sz w:val="28"/>
          <w:szCs w:val="28"/>
        </w:rPr>
        <w:t>*</w:t>
      </w:r>
      <w:r w:rsidRPr="00C16B2F">
        <w:rPr>
          <w:rFonts w:hint="eastAsia"/>
          <w:b/>
          <w:bCs/>
          <w:sz w:val="28"/>
          <w:szCs w:val="28"/>
          <w:u w:val="single"/>
        </w:rPr>
        <w:t>两总体均值差的检验（</w:t>
      </w:r>
      <w:r w:rsidRPr="00C16B2F">
        <w:rPr>
          <w:rFonts w:hint="eastAsia"/>
          <w:b/>
          <w:bCs/>
          <w:sz w:val="28"/>
          <w:szCs w:val="28"/>
          <w:u w:val="single"/>
        </w:rPr>
        <w:t>2</w:t>
      </w:r>
      <w:r w:rsidRPr="00C16B2F">
        <w:rPr>
          <w:b/>
          <w:bCs/>
          <w:sz w:val="28"/>
          <w:szCs w:val="28"/>
          <w:u w:val="single"/>
        </w:rPr>
        <w:t>0</w:t>
      </w:r>
      <w:r w:rsidRPr="00C16B2F">
        <w:rPr>
          <w:rFonts w:hint="eastAsia"/>
          <w:b/>
          <w:bCs/>
          <w:sz w:val="28"/>
          <w:szCs w:val="28"/>
          <w:u w:val="single"/>
        </w:rPr>
        <w:t>）</w:t>
      </w:r>
    </w:p>
    <w:p w14:paraId="571B86BD" w14:textId="77777777" w:rsidR="00025B5F" w:rsidRDefault="00BD382A" w:rsidP="00AF3C87">
      <w:pPr>
        <w:spacing w:line="360" w:lineRule="auto"/>
        <w:ind w:left="420"/>
        <w:rPr>
          <w:b/>
          <w:bCs/>
          <w:sz w:val="28"/>
          <w:szCs w:val="28"/>
        </w:rPr>
      </w:pPr>
      <w:r>
        <w:rPr>
          <w:b/>
          <w:bCs/>
          <w:sz w:val="28"/>
          <w:szCs w:val="28"/>
        </w:rPr>
        <w:t>11</w:t>
      </w:r>
      <w:r>
        <w:rPr>
          <w:b/>
          <w:bCs/>
          <w:sz w:val="28"/>
          <w:szCs w:val="28"/>
        </w:rPr>
        <w:t>、不接受与拒绝</w:t>
      </w:r>
    </w:p>
    <w:p w14:paraId="560CDB8C" w14:textId="77777777" w:rsidR="00025B5F" w:rsidRDefault="00BD382A" w:rsidP="00AF3C87">
      <w:pPr>
        <w:spacing w:line="360" w:lineRule="auto"/>
        <w:rPr>
          <w:b/>
          <w:bCs/>
          <w:sz w:val="32"/>
          <w:szCs w:val="32"/>
        </w:rPr>
      </w:pPr>
      <w:r>
        <w:rPr>
          <w:rFonts w:hint="eastAsia"/>
          <w:b/>
          <w:bCs/>
          <w:sz w:val="32"/>
          <w:szCs w:val="32"/>
        </w:rPr>
        <w:t>第七部分</w:t>
      </w:r>
      <w:r>
        <w:rPr>
          <w:rFonts w:hint="eastAsia"/>
          <w:b/>
          <w:bCs/>
          <w:sz w:val="32"/>
          <w:szCs w:val="32"/>
        </w:rPr>
        <w:t xml:space="preserve">  </w:t>
      </w:r>
      <w:r>
        <w:rPr>
          <w:rFonts w:hint="eastAsia"/>
          <w:b/>
          <w:bCs/>
          <w:sz w:val="32"/>
          <w:szCs w:val="32"/>
        </w:rPr>
        <w:t>拟合优度检验和独立性检验</w:t>
      </w:r>
    </w:p>
    <w:p w14:paraId="464F705C" w14:textId="4705128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w:t>
      </w:r>
      <w:r w:rsidR="00BD382A">
        <w:rPr>
          <w:b/>
          <w:bCs/>
          <w:sz w:val="28"/>
          <w:szCs w:val="28"/>
        </w:rPr>
        <w:t>χ</w:t>
      </w:r>
      <w:r w:rsidR="00BD382A">
        <w:rPr>
          <w:b/>
          <w:bCs/>
          <w:sz w:val="28"/>
          <w:szCs w:val="28"/>
          <w:vertAlign w:val="superscript"/>
        </w:rPr>
        <w:t>2</w:t>
      </w:r>
      <w:r w:rsidR="00BD382A">
        <w:rPr>
          <w:b/>
          <w:bCs/>
          <w:sz w:val="28"/>
          <w:szCs w:val="28"/>
        </w:rPr>
        <w:t>统计量的特征</w:t>
      </w:r>
    </w:p>
    <w:p w14:paraId="709665D7" w14:textId="32291DA8"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、独立性检验</w:t>
      </w:r>
    </w:p>
    <w:p w14:paraId="54CDE2F0" w14:textId="77777777" w:rsidR="00025B5F" w:rsidRDefault="00BD382A" w:rsidP="00AF3C87">
      <w:pPr>
        <w:spacing w:line="360" w:lineRule="auto"/>
        <w:ind w:left="420"/>
        <w:rPr>
          <w:b/>
          <w:bCs/>
          <w:sz w:val="28"/>
          <w:szCs w:val="28"/>
        </w:rPr>
      </w:pPr>
      <w:r>
        <w:rPr>
          <w:b/>
          <w:bCs/>
          <w:sz w:val="28"/>
          <w:szCs w:val="28"/>
        </w:rPr>
        <w:t>3</w:t>
      </w:r>
      <w:r>
        <w:rPr>
          <w:b/>
          <w:bCs/>
          <w:sz w:val="28"/>
          <w:szCs w:val="28"/>
        </w:rPr>
        <w:t>、</w:t>
      </w:r>
      <w:r>
        <w:rPr>
          <w:b/>
          <w:bCs/>
          <w:sz w:val="28"/>
          <w:szCs w:val="28"/>
        </w:rPr>
        <w:t>χ</w:t>
      </w:r>
      <w:r>
        <w:rPr>
          <w:b/>
          <w:bCs/>
          <w:sz w:val="28"/>
          <w:szCs w:val="28"/>
          <w:vertAlign w:val="superscript"/>
        </w:rPr>
        <w:t>2</w:t>
      </w:r>
      <w:r>
        <w:rPr>
          <w:b/>
          <w:bCs/>
          <w:sz w:val="28"/>
          <w:szCs w:val="28"/>
        </w:rPr>
        <w:t>分布的期望值准则</w:t>
      </w:r>
    </w:p>
    <w:p w14:paraId="7987F883" w14:textId="77777777" w:rsidR="00025B5F" w:rsidRDefault="00BD382A" w:rsidP="00AF3C87">
      <w:pPr>
        <w:spacing w:line="360" w:lineRule="auto"/>
        <w:rPr>
          <w:b/>
          <w:bCs/>
          <w:sz w:val="32"/>
          <w:szCs w:val="32"/>
        </w:rPr>
      </w:pPr>
      <w:r>
        <w:rPr>
          <w:rFonts w:hint="eastAsia"/>
          <w:b/>
          <w:bCs/>
          <w:sz w:val="32"/>
          <w:szCs w:val="32"/>
        </w:rPr>
        <w:t>第八部分</w:t>
      </w:r>
      <w:r>
        <w:rPr>
          <w:rFonts w:hint="eastAsia"/>
          <w:b/>
          <w:bCs/>
          <w:sz w:val="32"/>
          <w:szCs w:val="32"/>
        </w:rPr>
        <w:t xml:space="preserve">  </w:t>
      </w:r>
      <w:r>
        <w:rPr>
          <w:rFonts w:hint="eastAsia"/>
          <w:b/>
          <w:bCs/>
          <w:sz w:val="32"/>
          <w:szCs w:val="32"/>
        </w:rPr>
        <w:t>方差分析</w:t>
      </w:r>
    </w:p>
    <w:p w14:paraId="7055A5EF" w14:textId="0766765A" w:rsidR="00025B5F" w:rsidRPr="00FD0E5D" w:rsidRDefault="00BD382A" w:rsidP="00AF3C87">
      <w:pPr>
        <w:spacing w:line="360" w:lineRule="auto"/>
        <w:ind w:left="420"/>
        <w:jc w:val="left"/>
        <w:rPr>
          <w:b/>
          <w:bCs/>
          <w:sz w:val="28"/>
          <w:szCs w:val="28"/>
          <w:u w:val="single"/>
        </w:rPr>
      </w:pPr>
      <w:r w:rsidRPr="00FD0E5D">
        <w:rPr>
          <w:b/>
          <w:bCs/>
          <w:sz w:val="28"/>
          <w:szCs w:val="28"/>
          <w:u w:val="single"/>
        </w:rPr>
        <w:t>1</w:t>
      </w:r>
      <w:r w:rsidRPr="00FD0E5D">
        <w:rPr>
          <w:b/>
          <w:bCs/>
          <w:sz w:val="28"/>
          <w:szCs w:val="28"/>
          <w:u w:val="single"/>
        </w:rPr>
        <w:t>、方差分析相比于假设检验的优点</w:t>
      </w:r>
      <w:r w:rsidR="00FD0E5D" w:rsidRPr="00FD0E5D">
        <w:rPr>
          <w:rFonts w:hint="eastAsia"/>
          <w:b/>
          <w:bCs/>
          <w:sz w:val="28"/>
          <w:szCs w:val="28"/>
          <w:u w:val="single"/>
        </w:rPr>
        <w:t>（</w:t>
      </w:r>
      <w:r w:rsidR="00FD0E5D" w:rsidRPr="00FD0E5D">
        <w:rPr>
          <w:rFonts w:hint="eastAsia"/>
          <w:b/>
          <w:bCs/>
          <w:sz w:val="28"/>
          <w:szCs w:val="28"/>
          <w:u w:val="single"/>
        </w:rPr>
        <w:t>2</w:t>
      </w:r>
      <w:r w:rsidR="00FD0E5D" w:rsidRPr="00FD0E5D">
        <w:rPr>
          <w:b/>
          <w:bCs/>
          <w:sz w:val="28"/>
          <w:szCs w:val="28"/>
          <w:u w:val="single"/>
        </w:rPr>
        <w:t>0</w:t>
      </w:r>
      <w:r w:rsidR="00FD0E5D" w:rsidRPr="00FD0E5D">
        <w:rPr>
          <w:rFonts w:hint="eastAsia"/>
          <w:b/>
          <w:bCs/>
          <w:sz w:val="28"/>
          <w:szCs w:val="28"/>
          <w:u w:val="single"/>
        </w:rPr>
        <w:t>）</w:t>
      </w:r>
    </w:p>
    <w:p w14:paraId="20CBB4D7" w14:textId="019A2F3A"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、方差分析</w:t>
      </w:r>
      <w:r w:rsidR="00BD382A">
        <w:rPr>
          <w:b/>
          <w:bCs/>
          <w:sz w:val="28"/>
          <w:szCs w:val="28"/>
          <w:u w:val="single"/>
        </w:rPr>
        <w:t>(ANOVA)</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41E56F0D"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、误差分解</w:t>
      </w:r>
    </w:p>
    <w:p w14:paraId="19E2227D" w14:textId="7ECF527E"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、方差分析中的基本假定</w:t>
      </w:r>
    </w:p>
    <w:p w14:paraId="1351C3F2" w14:textId="15FFFFE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5</w:t>
      </w:r>
      <w:r w:rsidR="00BD382A" w:rsidRPr="00C16B2F">
        <w:rPr>
          <w:b/>
          <w:bCs/>
          <w:sz w:val="28"/>
          <w:szCs w:val="28"/>
          <w:u w:val="single"/>
        </w:rPr>
        <w:t>、单因素方差分析的步骤</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42D6C6AC" w14:textId="65121DE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w:t>
      </w:r>
      <w:r w:rsidR="00BD382A">
        <w:rPr>
          <w:b/>
          <w:bCs/>
          <w:sz w:val="28"/>
          <w:szCs w:val="28"/>
          <w:u w:val="wave"/>
        </w:rPr>
        <w:t>SSA</w:t>
      </w:r>
      <w:r w:rsidR="00BD382A">
        <w:rPr>
          <w:b/>
          <w:bCs/>
          <w:sz w:val="28"/>
          <w:szCs w:val="28"/>
          <w:u w:val="wave"/>
        </w:rPr>
        <w:t>、</w:t>
      </w:r>
      <w:r w:rsidR="00BD382A">
        <w:rPr>
          <w:b/>
          <w:bCs/>
          <w:sz w:val="28"/>
          <w:szCs w:val="28"/>
          <w:u w:val="wave"/>
        </w:rPr>
        <w:t>SSE</w:t>
      </w:r>
      <w:r w:rsidR="00BD382A">
        <w:rPr>
          <w:b/>
          <w:bCs/>
          <w:sz w:val="28"/>
          <w:szCs w:val="28"/>
          <w:u w:val="wave"/>
        </w:rPr>
        <w:t>、</w:t>
      </w:r>
      <w:r w:rsidR="00BD382A">
        <w:rPr>
          <w:b/>
          <w:bCs/>
          <w:sz w:val="28"/>
          <w:szCs w:val="28"/>
          <w:u w:val="wave"/>
        </w:rPr>
        <w:t>SST</w:t>
      </w:r>
    </w:p>
    <w:p w14:paraId="44909152" w14:textId="6B2E829F" w:rsidR="00025B5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Pr>
          <w:b/>
          <w:bCs/>
          <w:sz w:val="28"/>
          <w:szCs w:val="28"/>
          <w:u w:val="single"/>
        </w:rPr>
        <w:t>7</w:t>
      </w:r>
      <w:r w:rsidR="00BD382A">
        <w:rPr>
          <w:b/>
          <w:bCs/>
          <w:sz w:val="28"/>
          <w:szCs w:val="28"/>
          <w:u w:val="single"/>
        </w:rPr>
        <w:t>、三个平方和的自由度</w:t>
      </w:r>
    </w:p>
    <w:p w14:paraId="7923D2A6" w14:textId="77777777" w:rsidR="00025B5F" w:rsidRDefault="00BD382A" w:rsidP="00AF3C87">
      <w:pPr>
        <w:spacing w:line="360" w:lineRule="auto"/>
        <w:ind w:left="420"/>
        <w:jc w:val="left"/>
        <w:rPr>
          <w:b/>
          <w:bCs/>
          <w:sz w:val="28"/>
          <w:szCs w:val="28"/>
        </w:rPr>
      </w:pPr>
      <w:r>
        <w:rPr>
          <w:b/>
          <w:bCs/>
          <w:sz w:val="28"/>
          <w:szCs w:val="28"/>
        </w:rPr>
        <w:t>8</w:t>
      </w:r>
      <w:r>
        <w:rPr>
          <w:b/>
          <w:bCs/>
          <w:sz w:val="28"/>
          <w:szCs w:val="28"/>
        </w:rPr>
        <w:t>、关系强度的测量</w:t>
      </w:r>
    </w:p>
    <w:p w14:paraId="6E551EAA" w14:textId="77777777" w:rsidR="00025B5F" w:rsidRDefault="00BD382A" w:rsidP="00AF3C87">
      <w:pPr>
        <w:spacing w:line="360" w:lineRule="auto"/>
        <w:ind w:left="420"/>
        <w:jc w:val="left"/>
        <w:rPr>
          <w:b/>
          <w:bCs/>
          <w:sz w:val="28"/>
          <w:szCs w:val="28"/>
          <w:u w:val="wave"/>
        </w:rPr>
      </w:pPr>
      <w:r>
        <w:rPr>
          <w:b/>
          <w:bCs/>
          <w:sz w:val="28"/>
          <w:szCs w:val="28"/>
          <w:u w:val="wave"/>
        </w:rPr>
        <w:t>9</w:t>
      </w:r>
      <w:r>
        <w:rPr>
          <w:b/>
          <w:bCs/>
          <w:sz w:val="28"/>
          <w:szCs w:val="28"/>
          <w:u w:val="wave"/>
        </w:rPr>
        <w:t>、多重比较</w:t>
      </w:r>
      <w:r>
        <w:rPr>
          <w:b/>
          <w:bCs/>
          <w:sz w:val="28"/>
          <w:szCs w:val="28"/>
          <w:u w:val="wave"/>
        </w:rPr>
        <w:t>(</w:t>
      </w:r>
      <w:r w:rsidR="00BA79BB">
        <w:rPr>
          <w:b/>
          <w:bCs/>
          <w:sz w:val="28"/>
          <w:szCs w:val="28"/>
          <w:u w:val="wave"/>
        </w:rPr>
        <w:t>LSD</w:t>
      </w:r>
      <w:r>
        <w:rPr>
          <w:b/>
          <w:bCs/>
          <w:sz w:val="28"/>
          <w:szCs w:val="28"/>
          <w:u w:val="wave"/>
        </w:rPr>
        <w:t>)</w:t>
      </w:r>
      <w:r>
        <w:rPr>
          <w:b/>
          <w:bCs/>
          <w:sz w:val="28"/>
          <w:szCs w:val="28"/>
          <w:u w:val="wave"/>
        </w:rPr>
        <w:t>检验步骤</w:t>
      </w:r>
    </w:p>
    <w:p w14:paraId="52866368" w14:textId="77777777" w:rsidR="00025B5F" w:rsidRDefault="00BD382A" w:rsidP="00AF3C87">
      <w:pPr>
        <w:spacing w:line="360" w:lineRule="auto"/>
        <w:ind w:left="420"/>
        <w:jc w:val="left"/>
        <w:rPr>
          <w:b/>
          <w:bCs/>
          <w:sz w:val="28"/>
          <w:szCs w:val="28"/>
        </w:rPr>
      </w:pPr>
      <w:r>
        <w:rPr>
          <w:b/>
          <w:bCs/>
          <w:sz w:val="28"/>
          <w:szCs w:val="28"/>
        </w:rPr>
        <w:t>10</w:t>
      </w:r>
      <w:r>
        <w:rPr>
          <w:b/>
          <w:bCs/>
          <w:sz w:val="28"/>
          <w:szCs w:val="28"/>
        </w:rPr>
        <w:t>、</w:t>
      </w:r>
      <w:proofErr w:type="gramStart"/>
      <w:r>
        <w:rPr>
          <w:b/>
          <w:bCs/>
          <w:sz w:val="28"/>
          <w:szCs w:val="28"/>
        </w:rPr>
        <w:t>双因素</w:t>
      </w:r>
      <w:proofErr w:type="gramEnd"/>
      <w:r>
        <w:rPr>
          <w:b/>
          <w:bCs/>
          <w:sz w:val="28"/>
          <w:szCs w:val="28"/>
        </w:rPr>
        <w:t>方差分析步骤</w:t>
      </w:r>
    </w:p>
    <w:p w14:paraId="08A06C2B" w14:textId="77777777" w:rsidR="00025B5F" w:rsidRDefault="00BD382A" w:rsidP="00AF3C87">
      <w:pPr>
        <w:spacing w:line="360" w:lineRule="auto"/>
        <w:ind w:left="420"/>
        <w:jc w:val="left"/>
        <w:rPr>
          <w:b/>
          <w:bCs/>
          <w:sz w:val="28"/>
          <w:szCs w:val="28"/>
        </w:rPr>
      </w:pPr>
      <w:r>
        <w:rPr>
          <w:b/>
          <w:bCs/>
          <w:sz w:val="28"/>
          <w:szCs w:val="28"/>
        </w:rPr>
        <w:t>11</w:t>
      </w:r>
      <w:r>
        <w:rPr>
          <w:b/>
          <w:bCs/>
          <w:sz w:val="28"/>
          <w:szCs w:val="28"/>
        </w:rPr>
        <w:t>、</w:t>
      </w:r>
      <w:proofErr w:type="gramStart"/>
      <w:r>
        <w:rPr>
          <w:b/>
          <w:bCs/>
          <w:sz w:val="28"/>
          <w:szCs w:val="28"/>
        </w:rPr>
        <w:t>双因素</w:t>
      </w:r>
      <w:proofErr w:type="gramEnd"/>
      <w:r>
        <w:rPr>
          <w:b/>
          <w:bCs/>
          <w:sz w:val="28"/>
          <w:szCs w:val="28"/>
        </w:rPr>
        <w:t>方差分析与单因素方差分析</w:t>
      </w:r>
    </w:p>
    <w:p w14:paraId="0D6269DE" w14:textId="77777777" w:rsidR="00025B5F" w:rsidRDefault="00BD382A" w:rsidP="00AF3C87">
      <w:pPr>
        <w:spacing w:line="360" w:lineRule="auto"/>
        <w:rPr>
          <w:b/>
          <w:bCs/>
          <w:sz w:val="32"/>
          <w:szCs w:val="32"/>
        </w:rPr>
      </w:pPr>
      <w:r>
        <w:rPr>
          <w:rFonts w:hint="eastAsia"/>
          <w:b/>
          <w:bCs/>
          <w:sz w:val="32"/>
          <w:szCs w:val="32"/>
        </w:rPr>
        <w:t>第九部分</w:t>
      </w:r>
      <w:r>
        <w:rPr>
          <w:rFonts w:hint="eastAsia"/>
          <w:b/>
          <w:bCs/>
          <w:sz w:val="32"/>
          <w:szCs w:val="32"/>
        </w:rPr>
        <w:t xml:space="preserve">  </w:t>
      </w:r>
      <w:r>
        <w:rPr>
          <w:rFonts w:hint="eastAsia"/>
          <w:b/>
          <w:bCs/>
          <w:sz w:val="32"/>
          <w:szCs w:val="32"/>
        </w:rPr>
        <w:t>一元线性回归</w:t>
      </w:r>
    </w:p>
    <w:p w14:paraId="13841EA0"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、函数关系</w:t>
      </w:r>
    </w:p>
    <w:p w14:paraId="4E97A3B6" w14:textId="29FDEE0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2</w:t>
      </w:r>
      <w:r w:rsidR="00BD382A">
        <w:rPr>
          <w:b/>
          <w:bCs/>
          <w:sz w:val="28"/>
          <w:szCs w:val="28"/>
          <w:u w:val="wave"/>
        </w:rPr>
        <w:t>、相关分析要解决的问题</w:t>
      </w:r>
    </w:p>
    <w:p w14:paraId="2A7050D0" w14:textId="3AFB5932"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、进行相关分析时对总体的假定</w:t>
      </w:r>
    </w:p>
    <w:p w14:paraId="31D91148" w14:textId="0376F11A"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4</w:t>
      </w:r>
      <w:r w:rsidR="00BD382A">
        <w:rPr>
          <w:b/>
          <w:bCs/>
          <w:sz w:val="28"/>
          <w:szCs w:val="28"/>
        </w:rPr>
        <w:t>、相关系数</w:t>
      </w:r>
    </w:p>
    <w:p w14:paraId="6F78C933" w14:textId="2153895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5</w:t>
      </w:r>
      <w:r w:rsidR="00BD382A">
        <w:rPr>
          <w:b/>
          <w:bCs/>
          <w:sz w:val="28"/>
          <w:szCs w:val="28"/>
        </w:rPr>
        <w:t>、相关系数的性质</w:t>
      </w:r>
    </w:p>
    <w:p w14:paraId="07CBA5C3" w14:textId="77777777" w:rsidR="00025B5F" w:rsidRDefault="00BD382A" w:rsidP="00AF3C87">
      <w:pPr>
        <w:spacing w:line="360" w:lineRule="auto"/>
        <w:ind w:left="420"/>
        <w:jc w:val="left"/>
        <w:rPr>
          <w:b/>
          <w:bCs/>
          <w:sz w:val="28"/>
          <w:szCs w:val="28"/>
        </w:rPr>
      </w:pPr>
      <w:r>
        <w:rPr>
          <w:b/>
          <w:bCs/>
          <w:sz w:val="28"/>
          <w:szCs w:val="28"/>
        </w:rPr>
        <w:t>6</w:t>
      </w:r>
      <w:r>
        <w:rPr>
          <w:b/>
          <w:bCs/>
          <w:sz w:val="28"/>
          <w:szCs w:val="28"/>
        </w:rPr>
        <w:t>、相关程度</w:t>
      </w:r>
    </w:p>
    <w:p w14:paraId="2AA2E39C" w14:textId="77777777" w:rsidR="00025B5F" w:rsidRDefault="00BD382A" w:rsidP="00AF3C87">
      <w:pPr>
        <w:spacing w:line="360" w:lineRule="auto"/>
        <w:ind w:left="420"/>
        <w:jc w:val="left"/>
        <w:rPr>
          <w:b/>
          <w:bCs/>
          <w:sz w:val="28"/>
          <w:szCs w:val="28"/>
        </w:rPr>
      </w:pPr>
      <w:r>
        <w:rPr>
          <w:b/>
          <w:bCs/>
          <w:sz w:val="28"/>
          <w:szCs w:val="28"/>
        </w:rPr>
        <w:t>7</w:t>
      </w:r>
      <w:r>
        <w:rPr>
          <w:b/>
          <w:bCs/>
          <w:sz w:val="28"/>
          <w:szCs w:val="28"/>
        </w:rPr>
        <w:t>、</w:t>
      </w:r>
      <w:r>
        <w:rPr>
          <w:b/>
          <w:bCs/>
          <w:sz w:val="28"/>
          <w:szCs w:val="28"/>
        </w:rPr>
        <w:t>r</w:t>
      </w:r>
      <w:r>
        <w:rPr>
          <w:b/>
          <w:bCs/>
          <w:sz w:val="28"/>
          <w:szCs w:val="28"/>
        </w:rPr>
        <w:t>的显著性检验</w:t>
      </w:r>
    </w:p>
    <w:p w14:paraId="4602B33C" w14:textId="29C845ED"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8</w:t>
      </w:r>
      <w:r w:rsidR="00BD382A">
        <w:rPr>
          <w:b/>
          <w:bCs/>
          <w:sz w:val="28"/>
          <w:szCs w:val="28"/>
          <w:u w:val="wave"/>
        </w:rPr>
        <w:t>、回归分析主要解决的问题</w:t>
      </w:r>
    </w:p>
    <w:p w14:paraId="70A2DD49"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、回归模型</w:t>
      </w:r>
    </w:p>
    <w:p w14:paraId="33102737" w14:textId="6A57E68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10</w:t>
      </w:r>
      <w:r w:rsidR="00BD382A">
        <w:rPr>
          <w:b/>
          <w:bCs/>
          <w:sz w:val="28"/>
          <w:szCs w:val="28"/>
          <w:u w:val="wave"/>
        </w:rPr>
        <w:t>、基本假定</w:t>
      </w:r>
    </w:p>
    <w:p w14:paraId="0DBD3FD3" w14:textId="77777777" w:rsidR="00025B5F" w:rsidRDefault="00BD382A" w:rsidP="00AF3C87">
      <w:pPr>
        <w:spacing w:line="360" w:lineRule="auto"/>
        <w:ind w:left="420"/>
        <w:jc w:val="left"/>
        <w:rPr>
          <w:b/>
          <w:bCs/>
          <w:sz w:val="28"/>
          <w:szCs w:val="28"/>
        </w:rPr>
      </w:pPr>
      <w:r>
        <w:rPr>
          <w:b/>
          <w:bCs/>
          <w:sz w:val="28"/>
          <w:szCs w:val="28"/>
        </w:rPr>
        <w:t>11</w:t>
      </w:r>
      <w:r>
        <w:rPr>
          <w:b/>
          <w:bCs/>
          <w:sz w:val="28"/>
          <w:szCs w:val="28"/>
        </w:rPr>
        <w:t>、回归方程</w:t>
      </w:r>
    </w:p>
    <w:p w14:paraId="30464923" w14:textId="1CB65DE6"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12</w:t>
      </w:r>
      <w:r w:rsidR="00BD382A">
        <w:rPr>
          <w:b/>
          <w:bCs/>
          <w:sz w:val="28"/>
          <w:szCs w:val="28"/>
        </w:rPr>
        <w:t>、回归分析的一般过程</w:t>
      </w:r>
    </w:p>
    <w:p w14:paraId="13708222" w14:textId="07BDDBDD"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13</w:t>
      </w:r>
      <w:r w:rsidR="00BD382A">
        <w:rPr>
          <w:b/>
          <w:bCs/>
          <w:sz w:val="28"/>
          <w:szCs w:val="28"/>
          <w:u w:val="wave"/>
        </w:rPr>
        <w:t>、估计的回归方程中系数的解释</w:t>
      </w:r>
    </w:p>
    <w:p w14:paraId="5E3D1197" w14:textId="3B9F3F5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14</w:t>
      </w:r>
      <w:r w:rsidR="00BD382A">
        <w:rPr>
          <w:b/>
          <w:bCs/>
          <w:sz w:val="28"/>
          <w:szCs w:val="28"/>
          <w:u w:val="single"/>
        </w:rPr>
        <w:t>、最小二乘法的思想</w:t>
      </w:r>
    </w:p>
    <w:p w14:paraId="67D8B362" w14:textId="7BC27564"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15</w:t>
      </w:r>
      <w:r w:rsidR="00BD382A">
        <w:rPr>
          <w:b/>
          <w:bCs/>
          <w:sz w:val="28"/>
          <w:szCs w:val="28"/>
        </w:rPr>
        <w:t>、最小二乘估计的性质</w:t>
      </w:r>
    </w:p>
    <w:p w14:paraId="7F669528" w14:textId="2A78B9F7" w:rsidR="00025B5F" w:rsidRDefault="000473A6" w:rsidP="00AF3C87">
      <w:pPr>
        <w:spacing w:line="360" w:lineRule="auto"/>
        <w:ind w:left="420"/>
        <w:jc w:val="left"/>
        <w:rPr>
          <w:b/>
          <w:bCs/>
          <w:sz w:val="28"/>
          <w:szCs w:val="28"/>
        </w:rPr>
      </w:pPr>
      <w:r>
        <w:rPr>
          <w:rFonts w:hint="eastAsia"/>
          <w:b/>
          <w:bCs/>
          <w:sz w:val="28"/>
          <w:szCs w:val="28"/>
        </w:rPr>
        <w:lastRenderedPageBreak/>
        <w:t>*</w:t>
      </w:r>
      <w:r w:rsidR="00BD382A">
        <w:rPr>
          <w:b/>
          <w:bCs/>
          <w:sz w:val="28"/>
          <w:szCs w:val="28"/>
        </w:rPr>
        <w:t>16</w:t>
      </w:r>
      <w:r w:rsidR="00BD382A">
        <w:rPr>
          <w:b/>
          <w:bCs/>
          <w:sz w:val="28"/>
          <w:szCs w:val="28"/>
        </w:rPr>
        <w:t>、平方和分解</w:t>
      </w:r>
    </w:p>
    <w:p w14:paraId="1D752894" w14:textId="531581C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17</w:t>
      </w:r>
      <w:r w:rsidR="00BD382A">
        <w:rPr>
          <w:b/>
          <w:bCs/>
          <w:sz w:val="28"/>
          <w:szCs w:val="28"/>
          <w:u w:val="wave"/>
        </w:rPr>
        <w:t>、判定系数</w:t>
      </w:r>
      <w:r w:rsidR="00BD382A">
        <w:rPr>
          <w:b/>
          <w:bCs/>
          <w:sz w:val="28"/>
          <w:szCs w:val="28"/>
          <w:u w:val="wave"/>
        </w:rPr>
        <w:t>R</w:t>
      </w:r>
      <w:r w:rsidR="00BD382A">
        <w:rPr>
          <w:b/>
          <w:bCs/>
          <w:sz w:val="28"/>
          <w:szCs w:val="28"/>
          <w:u w:val="wave"/>
          <w:vertAlign w:val="superscript"/>
        </w:rPr>
        <w:t>2</w:t>
      </w:r>
    </w:p>
    <w:p w14:paraId="32A271C9" w14:textId="77777777" w:rsidR="00025B5F" w:rsidRDefault="00BD382A" w:rsidP="00AF3C87">
      <w:pPr>
        <w:spacing w:line="360" w:lineRule="auto"/>
        <w:ind w:left="420"/>
        <w:jc w:val="left"/>
        <w:rPr>
          <w:b/>
          <w:bCs/>
          <w:sz w:val="28"/>
          <w:szCs w:val="28"/>
        </w:rPr>
      </w:pPr>
      <w:r>
        <w:rPr>
          <w:b/>
          <w:bCs/>
          <w:sz w:val="28"/>
          <w:szCs w:val="28"/>
        </w:rPr>
        <w:t>18</w:t>
      </w:r>
      <w:r>
        <w:rPr>
          <w:b/>
          <w:bCs/>
          <w:sz w:val="28"/>
          <w:szCs w:val="28"/>
        </w:rPr>
        <w:t>、判定系数的实际意义</w:t>
      </w:r>
    </w:p>
    <w:p w14:paraId="1CF3F274" w14:textId="78B66CB4" w:rsidR="00025B5F" w:rsidRPr="00FD0E5D"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FD0E5D">
        <w:rPr>
          <w:b/>
          <w:bCs/>
          <w:sz w:val="28"/>
          <w:szCs w:val="28"/>
          <w:u w:val="single"/>
        </w:rPr>
        <w:t>19</w:t>
      </w:r>
      <w:r w:rsidR="00BD382A" w:rsidRPr="00FD0E5D">
        <w:rPr>
          <w:b/>
          <w:bCs/>
          <w:sz w:val="28"/>
          <w:szCs w:val="28"/>
          <w:u w:val="single"/>
        </w:rPr>
        <w:t>、估计的标准误差</w:t>
      </w:r>
      <w:r w:rsidR="00FD0E5D" w:rsidRPr="00FD0E5D">
        <w:rPr>
          <w:rFonts w:hint="eastAsia"/>
          <w:b/>
          <w:bCs/>
          <w:sz w:val="28"/>
          <w:szCs w:val="28"/>
          <w:u w:val="single"/>
        </w:rPr>
        <w:t>（</w:t>
      </w:r>
      <w:r w:rsidR="00FD0E5D" w:rsidRPr="00FD0E5D">
        <w:rPr>
          <w:rFonts w:hint="eastAsia"/>
          <w:b/>
          <w:bCs/>
          <w:sz w:val="28"/>
          <w:szCs w:val="28"/>
          <w:u w:val="single"/>
        </w:rPr>
        <w:t>2</w:t>
      </w:r>
      <w:r w:rsidR="00FD0E5D" w:rsidRPr="00FD0E5D">
        <w:rPr>
          <w:b/>
          <w:bCs/>
          <w:sz w:val="28"/>
          <w:szCs w:val="28"/>
          <w:u w:val="single"/>
        </w:rPr>
        <w:t>0</w:t>
      </w:r>
      <w:r w:rsidR="00FD0E5D" w:rsidRPr="00FD0E5D">
        <w:rPr>
          <w:rFonts w:hint="eastAsia"/>
          <w:b/>
          <w:bCs/>
          <w:sz w:val="28"/>
          <w:szCs w:val="28"/>
          <w:u w:val="single"/>
        </w:rPr>
        <w:t>）</w:t>
      </w:r>
    </w:p>
    <w:p w14:paraId="55A91C17" w14:textId="77777777" w:rsidR="00025B5F" w:rsidRDefault="00BD382A" w:rsidP="00AF3C87">
      <w:pPr>
        <w:spacing w:line="360" w:lineRule="auto"/>
        <w:ind w:left="420"/>
        <w:jc w:val="left"/>
        <w:rPr>
          <w:b/>
          <w:bCs/>
          <w:sz w:val="28"/>
          <w:szCs w:val="28"/>
        </w:rPr>
      </w:pPr>
      <w:r>
        <w:rPr>
          <w:b/>
          <w:bCs/>
          <w:sz w:val="28"/>
          <w:szCs w:val="28"/>
        </w:rPr>
        <w:t>20</w:t>
      </w:r>
      <w:r>
        <w:rPr>
          <w:b/>
          <w:bCs/>
          <w:sz w:val="28"/>
          <w:szCs w:val="28"/>
        </w:rPr>
        <w:t>、线性关系的检验步骤</w:t>
      </w:r>
    </w:p>
    <w:p w14:paraId="53A770ED" w14:textId="77777777" w:rsidR="00025B5F" w:rsidRDefault="00BD382A" w:rsidP="00AF3C87">
      <w:pPr>
        <w:spacing w:line="360" w:lineRule="auto"/>
        <w:ind w:left="420"/>
        <w:jc w:val="left"/>
        <w:rPr>
          <w:b/>
          <w:bCs/>
          <w:sz w:val="28"/>
          <w:szCs w:val="28"/>
        </w:rPr>
      </w:pPr>
      <w:r>
        <w:rPr>
          <w:b/>
          <w:bCs/>
          <w:sz w:val="28"/>
          <w:szCs w:val="28"/>
        </w:rPr>
        <w:t>21</w:t>
      </w:r>
      <w:r>
        <w:rPr>
          <w:b/>
          <w:bCs/>
          <w:sz w:val="28"/>
          <w:szCs w:val="28"/>
        </w:rPr>
        <w:t>、回归系数的检验步骤</w:t>
      </w:r>
    </w:p>
    <w:p w14:paraId="59A41461" w14:textId="77777777" w:rsidR="00025B5F" w:rsidRDefault="00BD382A" w:rsidP="00AF3C87">
      <w:pPr>
        <w:spacing w:line="360" w:lineRule="auto"/>
        <w:ind w:left="420"/>
        <w:jc w:val="left"/>
        <w:rPr>
          <w:b/>
          <w:bCs/>
          <w:sz w:val="28"/>
          <w:szCs w:val="28"/>
        </w:rPr>
      </w:pPr>
      <w:r>
        <w:rPr>
          <w:b/>
          <w:bCs/>
          <w:sz w:val="28"/>
          <w:szCs w:val="28"/>
        </w:rPr>
        <w:t>22</w:t>
      </w:r>
      <w:r>
        <w:rPr>
          <w:b/>
          <w:bCs/>
          <w:sz w:val="28"/>
          <w:szCs w:val="28"/>
        </w:rPr>
        <w:t>、回归结果的评价</w:t>
      </w:r>
    </w:p>
    <w:p w14:paraId="06AEB6BE" w14:textId="77777777" w:rsidR="00025B5F" w:rsidRDefault="00BD382A" w:rsidP="00AF3C87">
      <w:pPr>
        <w:spacing w:line="360" w:lineRule="auto"/>
        <w:ind w:left="420"/>
        <w:jc w:val="left"/>
        <w:rPr>
          <w:b/>
          <w:bCs/>
          <w:sz w:val="28"/>
          <w:szCs w:val="28"/>
        </w:rPr>
      </w:pPr>
      <w:r>
        <w:rPr>
          <w:b/>
          <w:bCs/>
          <w:sz w:val="28"/>
          <w:szCs w:val="28"/>
        </w:rPr>
        <w:t>23</w:t>
      </w:r>
      <w:r>
        <w:rPr>
          <w:b/>
          <w:bCs/>
          <w:sz w:val="28"/>
          <w:szCs w:val="28"/>
        </w:rPr>
        <w:t>、残差</w:t>
      </w:r>
    </w:p>
    <w:p w14:paraId="77A540E8" w14:textId="77777777" w:rsidR="00025B5F" w:rsidRDefault="00BD382A" w:rsidP="00AF3C87">
      <w:pPr>
        <w:spacing w:line="360" w:lineRule="auto"/>
        <w:rPr>
          <w:b/>
          <w:bCs/>
          <w:sz w:val="32"/>
          <w:szCs w:val="32"/>
        </w:rPr>
      </w:pPr>
      <w:r>
        <w:rPr>
          <w:rFonts w:hint="eastAsia"/>
          <w:b/>
          <w:bCs/>
          <w:sz w:val="32"/>
          <w:szCs w:val="32"/>
        </w:rPr>
        <w:t>第十部分</w:t>
      </w:r>
      <w:r>
        <w:rPr>
          <w:rFonts w:hint="eastAsia"/>
          <w:b/>
          <w:bCs/>
          <w:sz w:val="32"/>
          <w:szCs w:val="32"/>
        </w:rPr>
        <w:t xml:space="preserve">  </w:t>
      </w:r>
      <w:r>
        <w:rPr>
          <w:rFonts w:hint="eastAsia"/>
          <w:b/>
          <w:bCs/>
          <w:sz w:val="32"/>
          <w:szCs w:val="32"/>
        </w:rPr>
        <w:t>多元线性回归</w:t>
      </w:r>
    </w:p>
    <w:p w14:paraId="19B7F2BA" w14:textId="7545957F"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、多元回归模型的基本假定</w:t>
      </w:r>
    </w:p>
    <w:p w14:paraId="40E79985"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、多重判定系数</w:t>
      </w:r>
    </w:p>
    <w:p w14:paraId="0FF955E4" w14:textId="043AD290"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、调整的多重判定系数</w:t>
      </w:r>
    </w:p>
    <w:p w14:paraId="6B60C5BF"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、线性关系的检验步骤</w:t>
      </w:r>
    </w:p>
    <w:p w14:paraId="7A8F19E2"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、回归系数检验的步骤</w:t>
      </w:r>
    </w:p>
    <w:p w14:paraId="5EE0E9B6" w14:textId="551B0CE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、多重共线性</w:t>
      </w:r>
    </w:p>
    <w:p w14:paraId="7572D9A2" w14:textId="0A166F8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、多重共线性可能导致的问题</w:t>
      </w:r>
    </w:p>
    <w:p w14:paraId="521418FB" w14:textId="09B9399F" w:rsidR="00025B5F" w:rsidRDefault="00BD382A" w:rsidP="00AF3C87">
      <w:pPr>
        <w:spacing w:line="360" w:lineRule="auto"/>
        <w:ind w:left="420"/>
        <w:jc w:val="left"/>
        <w:rPr>
          <w:b/>
          <w:bCs/>
          <w:sz w:val="28"/>
          <w:szCs w:val="28"/>
        </w:rPr>
      </w:pPr>
      <w:r>
        <w:rPr>
          <w:b/>
          <w:bCs/>
          <w:sz w:val="28"/>
          <w:szCs w:val="28"/>
        </w:rPr>
        <w:t>8</w:t>
      </w:r>
      <w:r>
        <w:rPr>
          <w:b/>
          <w:bCs/>
          <w:sz w:val="28"/>
          <w:szCs w:val="28"/>
        </w:rPr>
        <w:t>、多重共线性的判别</w:t>
      </w:r>
    </w:p>
    <w:p w14:paraId="680F3C35"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、多重共线性问题的处理</w:t>
      </w:r>
    </w:p>
    <w:p w14:paraId="2B85B417" w14:textId="5042A79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10</w:t>
      </w:r>
      <w:r w:rsidR="00BD382A">
        <w:rPr>
          <w:b/>
          <w:bCs/>
          <w:sz w:val="28"/>
          <w:szCs w:val="28"/>
          <w:u w:val="wave"/>
        </w:rPr>
        <w:t>、选择自变量的原则</w:t>
      </w:r>
    </w:p>
    <w:p w14:paraId="435AB357" w14:textId="5466FFE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11</w:t>
      </w:r>
      <w:r w:rsidR="00BD382A">
        <w:rPr>
          <w:b/>
          <w:bCs/>
          <w:sz w:val="28"/>
          <w:szCs w:val="28"/>
          <w:u w:val="single"/>
        </w:rPr>
        <w:t>、变量选择的方法</w:t>
      </w:r>
    </w:p>
    <w:p w14:paraId="03DB3BE3" w14:textId="77777777" w:rsidR="007A66D3" w:rsidRDefault="007A66D3" w:rsidP="00AF3C87">
      <w:pPr>
        <w:spacing w:line="360" w:lineRule="auto"/>
        <w:jc w:val="left"/>
        <w:rPr>
          <w:b/>
          <w:bCs/>
          <w:sz w:val="32"/>
          <w:szCs w:val="32"/>
        </w:rPr>
      </w:pPr>
    </w:p>
    <w:p w14:paraId="52FDA676" w14:textId="77777777" w:rsidR="007A66D3" w:rsidRDefault="007A66D3" w:rsidP="00AF3C87">
      <w:pPr>
        <w:spacing w:line="360" w:lineRule="auto"/>
        <w:jc w:val="left"/>
        <w:rPr>
          <w:b/>
          <w:bCs/>
          <w:sz w:val="32"/>
          <w:szCs w:val="32"/>
        </w:rPr>
      </w:pPr>
    </w:p>
    <w:p w14:paraId="099EFA68" w14:textId="0C953422" w:rsidR="00025B5F" w:rsidRDefault="00BD382A" w:rsidP="00AF3C87">
      <w:pPr>
        <w:spacing w:line="360" w:lineRule="auto"/>
        <w:jc w:val="left"/>
        <w:rPr>
          <w:b/>
          <w:bCs/>
          <w:sz w:val="32"/>
          <w:szCs w:val="32"/>
        </w:rPr>
      </w:pPr>
      <w:r>
        <w:rPr>
          <w:rFonts w:hint="eastAsia"/>
          <w:b/>
          <w:bCs/>
          <w:sz w:val="32"/>
          <w:szCs w:val="32"/>
        </w:rPr>
        <w:lastRenderedPageBreak/>
        <w:t>第十一部分</w:t>
      </w:r>
      <w:r>
        <w:rPr>
          <w:rFonts w:hint="eastAsia"/>
          <w:b/>
          <w:bCs/>
          <w:sz w:val="32"/>
          <w:szCs w:val="32"/>
        </w:rPr>
        <w:t xml:space="preserve">  </w:t>
      </w:r>
      <w:r>
        <w:rPr>
          <w:rFonts w:hint="eastAsia"/>
          <w:b/>
          <w:bCs/>
          <w:sz w:val="32"/>
          <w:szCs w:val="32"/>
        </w:rPr>
        <w:t>时间序列分析和预测</w:t>
      </w:r>
    </w:p>
    <w:p w14:paraId="32F92D8A" w14:textId="14F454F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、时间序列的组成要素</w:t>
      </w:r>
    </w:p>
    <w:p w14:paraId="1C54E518"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、时间序列的预测步骤</w:t>
      </w:r>
    </w:p>
    <w:p w14:paraId="7FE59B03" w14:textId="1CB128B1"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、时间序列预测方法</w:t>
      </w:r>
    </w:p>
    <w:p w14:paraId="2678C55E"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、复合型序列的分解预测步骤</w:t>
      </w:r>
    </w:p>
    <w:p w14:paraId="0238639F"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、季节指数计算方法</w:t>
      </w:r>
    </w:p>
    <w:p w14:paraId="48526E47" w14:textId="77777777" w:rsidR="00025B5F" w:rsidRDefault="00025B5F" w:rsidP="00AF3C87">
      <w:pPr>
        <w:spacing w:line="360" w:lineRule="auto"/>
        <w:ind w:left="210"/>
        <w:jc w:val="left"/>
        <w:rPr>
          <w:b/>
          <w:bCs/>
          <w:szCs w:val="21"/>
        </w:rPr>
      </w:pPr>
    </w:p>
    <w:p w14:paraId="1D5D7762" w14:textId="77777777" w:rsidR="00025B5F" w:rsidRDefault="00025B5F" w:rsidP="00AF3C87">
      <w:pPr>
        <w:spacing w:line="360" w:lineRule="auto"/>
        <w:ind w:left="210"/>
        <w:jc w:val="left"/>
        <w:rPr>
          <w:b/>
          <w:bCs/>
          <w:szCs w:val="21"/>
        </w:rPr>
      </w:pPr>
    </w:p>
    <w:p w14:paraId="25B9B010" w14:textId="77777777" w:rsidR="00025B5F" w:rsidRDefault="00025B5F" w:rsidP="00AF3C87">
      <w:pPr>
        <w:spacing w:line="360" w:lineRule="auto"/>
        <w:ind w:left="210"/>
        <w:jc w:val="left"/>
        <w:rPr>
          <w:b/>
          <w:bCs/>
          <w:szCs w:val="21"/>
        </w:rPr>
      </w:pPr>
    </w:p>
    <w:p w14:paraId="5FA417E6" w14:textId="77777777" w:rsidR="00025B5F" w:rsidRDefault="00025B5F" w:rsidP="00AF3C87">
      <w:pPr>
        <w:spacing w:line="360" w:lineRule="auto"/>
        <w:ind w:left="210"/>
        <w:jc w:val="left"/>
        <w:rPr>
          <w:b/>
          <w:bCs/>
          <w:szCs w:val="21"/>
        </w:rPr>
      </w:pPr>
    </w:p>
    <w:p w14:paraId="3535B456" w14:textId="77777777" w:rsidR="00025B5F" w:rsidRDefault="00025B5F" w:rsidP="00AF3C87">
      <w:pPr>
        <w:spacing w:line="360" w:lineRule="auto"/>
        <w:ind w:left="210"/>
        <w:jc w:val="left"/>
        <w:rPr>
          <w:b/>
          <w:bCs/>
          <w:szCs w:val="21"/>
        </w:rPr>
      </w:pPr>
    </w:p>
    <w:p w14:paraId="685422A7" w14:textId="77777777" w:rsidR="00025B5F" w:rsidRDefault="00025B5F" w:rsidP="00AF3C87">
      <w:pPr>
        <w:spacing w:line="360" w:lineRule="auto"/>
        <w:ind w:left="210"/>
        <w:jc w:val="left"/>
        <w:rPr>
          <w:b/>
          <w:bCs/>
          <w:szCs w:val="21"/>
        </w:rPr>
      </w:pPr>
    </w:p>
    <w:p w14:paraId="7EC25195" w14:textId="77777777" w:rsidR="00025B5F" w:rsidRDefault="00025B5F" w:rsidP="00AF3C87">
      <w:pPr>
        <w:spacing w:line="360" w:lineRule="auto"/>
        <w:ind w:left="210"/>
        <w:jc w:val="left"/>
        <w:rPr>
          <w:b/>
          <w:bCs/>
          <w:szCs w:val="21"/>
        </w:rPr>
      </w:pPr>
    </w:p>
    <w:p w14:paraId="7FC0B710" w14:textId="77777777" w:rsidR="00025B5F" w:rsidRDefault="00025B5F" w:rsidP="00AF3C87">
      <w:pPr>
        <w:spacing w:line="360" w:lineRule="auto"/>
        <w:ind w:left="210"/>
        <w:jc w:val="left"/>
        <w:rPr>
          <w:b/>
          <w:bCs/>
          <w:szCs w:val="21"/>
        </w:rPr>
      </w:pPr>
    </w:p>
    <w:p w14:paraId="1F3BDD6C" w14:textId="77777777" w:rsidR="00025B5F" w:rsidRDefault="00025B5F" w:rsidP="00AF3C87">
      <w:pPr>
        <w:spacing w:line="360" w:lineRule="auto"/>
        <w:ind w:left="210"/>
        <w:jc w:val="left"/>
        <w:rPr>
          <w:b/>
          <w:bCs/>
          <w:szCs w:val="21"/>
        </w:rPr>
      </w:pPr>
    </w:p>
    <w:p w14:paraId="56AA2E68" w14:textId="77777777" w:rsidR="00025B5F" w:rsidRDefault="00025B5F" w:rsidP="00AF3C87">
      <w:pPr>
        <w:spacing w:line="360" w:lineRule="auto"/>
        <w:ind w:left="210"/>
        <w:jc w:val="left"/>
        <w:rPr>
          <w:b/>
          <w:bCs/>
          <w:szCs w:val="21"/>
        </w:rPr>
      </w:pPr>
    </w:p>
    <w:p w14:paraId="59C33222" w14:textId="77777777" w:rsidR="00025B5F" w:rsidRDefault="00025B5F" w:rsidP="00AF3C87">
      <w:pPr>
        <w:spacing w:line="360" w:lineRule="auto"/>
        <w:ind w:left="210"/>
        <w:jc w:val="left"/>
        <w:rPr>
          <w:b/>
          <w:bCs/>
          <w:szCs w:val="21"/>
        </w:rPr>
      </w:pPr>
    </w:p>
    <w:p w14:paraId="306720D6" w14:textId="77777777" w:rsidR="00025B5F" w:rsidRDefault="00025B5F" w:rsidP="00AF3C87">
      <w:pPr>
        <w:spacing w:line="360" w:lineRule="auto"/>
        <w:ind w:left="210"/>
        <w:jc w:val="left"/>
        <w:rPr>
          <w:b/>
          <w:bCs/>
          <w:szCs w:val="21"/>
        </w:rPr>
      </w:pPr>
    </w:p>
    <w:p w14:paraId="7F638D73" w14:textId="392700C0" w:rsidR="00025B5F" w:rsidRDefault="00025B5F" w:rsidP="00AF3C87">
      <w:pPr>
        <w:spacing w:line="360" w:lineRule="auto"/>
        <w:ind w:left="210"/>
        <w:jc w:val="left"/>
        <w:rPr>
          <w:b/>
          <w:bCs/>
          <w:szCs w:val="21"/>
        </w:rPr>
      </w:pPr>
    </w:p>
    <w:p w14:paraId="28549EFE" w14:textId="51643690" w:rsidR="007A66D3" w:rsidRDefault="007A66D3" w:rsidP="00AF3C87">
      <w:pPr>
        <w:spacing w:line="360" w:lineRule="auto"/>
        <w:ind w:left="210"/>
        <w:jc w:val="left"/>
        <w:rPr>
          <w:b/>
          <w:bCs/>
          <w:szCs w:val="21"/>
        </w:rPr>
      </w:pPr>
    </w:p>
    <w:p w14:paraId="0C8E0650" w14:textId="3F94CFED" w:rsidR="007A66D3" w:rsidRDefault="007A66D3" w:rsidP="00AF3C87">
      <w:pPr>
        <w:spacing w:line="360" w:lineRule="auto"/>
        <w:ind w:left="210"/>
        <w:jc w:val="left"/>
        <w:rPr>
          <w:b/>
          <w:bCs/>
          <w:szCs w:val="21"/>
        </w:rPr>
      </w:pPr>
    </w:p>
    <w:p w14:paraId="4AF99F06" w14:textId="6556808B" w:rsidR="007A66D3" w:rsidRDefault="007A66D3" w:rsidP="00AF3C87">
      <w:pPr>
        <w:spacing w:line="360" w:lineRule="auto"/>
        <w:ind w:left="210"/>
        <w:jc w:val="left"/>
        <w:rPr>
          <w:b/>
          <w:bCs/>
          <w:szCs w:val="21"/>
        </w:rPr>
      </w:pPr>
    </w:p>
    <w:p w14:paraId="428E4CC2" w14:textId="68237668" w:rsidR="007A66D3" w:rsidRDefault="007A66D3" w:rsidP="00AF3C87">
      <w:pPr>
        <w:spacing w:line="360" w:lineRule="auto"/>
        <w:ind w:left="210"/>
        <w:jc w:val="left"/>
        <w:rPr>
          <w:b/>
          <w:bCs/>
          <w:szCs w:val="21"/>
        </w:rPr>
      </w:pPr>
    </w:p>
    <w:p w14:paraId="33825C02" w14:textId="2B10859B" w:rsidR="007A66D3" w:rsidRDefault="007A66D3" w:rsidP="00AF3C87">
      <w:pPr>
        <w:spacing w:line="360" w:lineRule="auto"/>
        <w:ind w:left="210"/>
        <w:jc w:val="left"/>
        <w:rPr>
          <w:b/>
          <w:bCs/>
          <w:szCs w:val="21"/>
        </w:rPr>
      </w:pPr>
    </w:p>
    <w:p w14:paraId="35A31BBE" w14:textId="4D6C1B91" w:rsidR="007A66D3" w:rsidRDefault="007A66D3" w:rsidP="00AF3C87">
      <w:pPr>
        <w:spacing w:line="360" w:lineRule="auto"/>
        <w:jc w:val="left"/>
        <w:rPr>
          <w:b/>
          <w:bCs/>
          <w:szCs w:val="21"/>
        </w:rPr>
      </w:pPr>
    </w:p>
    <w:p w14:paraId="476A77D2" w14:textId="77777777" w:rsidR="007A66D3" w:rsidRDefault="007A66D3" w:rsidP="00AF3C87">
      <w:pPr>
        <w:spacing w:line="360" w:lineRule="auto"/>
        <w:ind w:left="210"/>
        <w:jc w:val="left"/>
        <w:rPr>
          <w:b/>
          <w:bCs/>
          <w:szCs w:val="21"/>
        </w:rPr>
      </w:pPr>
    </w:p>
    <w:p w14:paraId="27FF92AE" w14:textId="77777777" w:rsidR="007A66D3" w:rsidRDefault="007A66D3" w:rsidP="00AF3C87">
      <w:pPr>
        <w:pStyle w:val="1"/>
        <w:spacing w:line="360" w:lineRule="auto"/>
        <w:sectPr w:rsidR="007A66D3" w:rsidSect="007A66D3">
          <w:footerReference w:type="default" r:id="rId17"/>
          <w:type w:val="continuous"/>
          <w:pgSz w:w="11906" w:h="16838"/>
          <w:pgMar w:top="1440" w:right="1080" w:bottom="1440" w:left="1080" w:header="851" w:footer="992" w:gutter="0"/>
          <w:pgNumType w:fmt="numberInDash" w:start="0"/>
          <w:cols w:num="2" w:space="425"/>
          <w:titlePg/>
          <w:docGrid w:type="lines" w:linePitch="312"/>
        </w:sectPr>
      </w:pPr>
    </w:p>
    <w:p w14:paraId="76DDA874" w14:textId="69BA37E7"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盛骤</w:t>
      </w:r>
      <w:r>
        <w:rPr>
          <w:rFonts w:hint="eastAsia"/>
        </w:rPr>
        <w:t xml:space="preserve">  </w:t>
      </w:r>
      <w:r>
        <w:rPr>
          <w:rFonts w:hint="eastAsia"/>
        </w:rPr>
        <w:t>浙大四版</w:t>
      </w:r>
    </w:p>
    <w:p w14:paraId="449D69FE" w14:textId="77777777" w:rsidR="007A66D3" w:rsidRDefault="007A66D3" w:rsidP="00AF3C87">
      <w:pPr>
        <w:spacing w:line="360" w:lineRule="auto"/>
        <w:jc w:val="left"/>
        <w:rPr>
          <w:b/>
          <w:bCs/>
          <w:sz w:val="32"/>
          <w:szCs w:val="32"/>
        </w:rPr>
        <w:sectPr w:rsidR="007A66D3" w:rsidSect="000E5279">
          <w:footerReference w:type="first" r:id="rId18"/>
          <w:type w:val="continuous"/>
          <w:pgSz w:w="11906" w:h="16838"/>
          <w:pgMar w:top="1440" w:right="1080" w:bottom="1440" w:left="1080" w:header="851" w:footer="992" w:gutter="0"/>
          <w:pgNumType w:fmt="numberInDash" w:start="1"/>
          <w:cols w:space="425"/>
          <w:titlePg/>
          <w:docGrid w:type="lines" w:linePitch="312"/>
        </w:sectPr>
      </w:pPr>
    </w:p>
    <w:p w14:paraId="309472E3" w14:textId="67E7D9DA" w:rsidR="00025B5F" w:rsidRDefault="00BD382A" w:rsidP="00AF3C87">
      <w:pPr>
        <w:spacing w:line="360" w:lineRule="auto"/>
        <w:jc w:val="left"/>
        <w:rPr>
          <w:b/>
          <w:bCs/>
          <w:sz w:val="32"/>
          <w:szCs w:val="32"/>
        </w:rPr>
      </w:pPr>
      <w:r>
        <w:rPr>
          <w:b/>
          <w:bCs/>
          <w:sz w:val="32"/>
          <w:szCs w:val="32"/>
        </w:rPr>
        <w:lastRenderedPageBreak/>
        <w:t>第一章</w:t>
      </w:r>
      <w:r>
        <w:rPr>
          <w:b/>
          <w:bCs/>
          <w:sz w:val="32"/>
          <w:szCs w:val="32"/>
        </w:rPr>
        <w:t xml:space="preserve">  </w:t>
      </w:r>
      <w:r>
        <w:rPr>
          <w:b/>
          <w:bCs/>
          <w:sz w:val="32"/>
          <w:szCs w:val="32"/>
        </w:rPr>
        <w:t>概率论基本概念</w:t>
      </w:r>
    </w:p>
    <w:p w14:paraId="4A0834F9" w14:textId="77777777" w:rsidR="00025B5F" w:rsidRDefault="00BD382A" w:rsidP="00AF3C87">
      <w:pPr>
        <w:spacing w:line="360" w:lineRule="auto"/>
        <w:ind w:left="420"/>
        <w:jc w:val="left"/>
        <w:rPr>
          <w:b/>
          <w:bCs/>
          <w:sz w:val="28"/>
          <w:szCs w:val="28"/>
          <w:u w:val="wave"/>
        </w:rPr>
      </w:pPr>
      <w:r>
        <w:rPr>
          <w:b/>
          <w:bCs/>
          <w:sz w:val="28"/>
          <w:szCs w:val="28"/>
          <w:u w:val="wave"/>
        </w:rPr>
        <w:t>1</w:t>
      </w:r>
      <w:r>
        <w:rPr>
          <w:b/>
          <w:bCs/>
          <w:sz w:val="28"/>
          <w:szCs w:val="28"/>
          <w:u w:val="wave"/>
        </w:rPr>
        <w:t>、随机实验</w:t>
      </w:r>
    </w:p>
    <w:p w14:paraId="37E50B60"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、频率</w:t>
      </w:r>
    </w:p>
    <w:p w14:paraId="68F23053"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、频率的性质</w:t>
      </w:r>
    </w:p>
    <w:p w14:paraId="2E34C0D0" w14:textId="37AB77D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、概率的公理化定义</w:t>
      </w:r>
    </w:p>
    <w:p w14:paraId="38D5AB2D" w14:textId="229C73A3"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5</w:t>
      </w:r>
      <w:r w:rsidR="00BD382A" w:rsidRPr="00C16B2F">
        <w:rPr>
          <w:b/>
          <w:bCs/>
          <w:sz w:val="28"/>
          <w:szCs w:val="28"/>
          <w:u w:val="single"/>
        </w:rPr>
        <w:t>、实际推断原理</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7814BF5A" w14:textId="7BFD4DAB"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、两事件独立</w:t>
      </w:r>
    </w:p>
    <w:p w14:paraId="4EFDD003" w14:textId="77777777" w:rsidR="00025B5F" w:rsidRDefault="00BD382A" w:rsidP="00AF3C87">
      <w:pPr>
        <w:spacing w:line="360" w:lineRule="auto"/>
        <w:jc w:val="left"/>
        <w:rPr>
          <w:b/>
          <w:bCs/>
          <w:sz w:val="32"/>
          <w:szCs w:val="32"/>
        </w:rPr>
      </w:pPr>
      <w:r>
        <w:rPr>
          <w:b/>
          <w:bCs/>
          <w:sz w:val="32"/>
          <w:szCs w:val="32"/>
        </w:rPr>
        <w:t>第二章</w:t>
      </w:r>
      <w:r>
        <w:rPr>
          <w:b/>
          <w:bCs/>
          <w:sz w:val="32"/>
          <w:szCs w:val="32"/>
        </w:rPr>
        <w:t xml:space="preserve">  </w:t>
      </w:r>
      <w:r>
        <w:rPr>
          <w:b/>
          <w:bCs/>
          <w:sz w:val="32"/>
          <w:szCs w:val="32"/>
        </w:rPr>
        <w:t>随机变量及其分布</w:t>
      </w:r>
    </w:p>
    <w:p w14:paraId="7A21E7B7"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、随机变量</w:t>
      </w:r>
    </w:p>
    <w:p w14:paraId="01C35584" w14:textId="264BDBCF"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2</w:t>
      </w:r>
      <w:r w:rsidR="00BD382A" w:rsidRPr="00C16B2F">
        <w:rPr>
          <w:b/>
          <w:bCs/>
          <w:sz w:val="28"/>
          <w:szCs w:val="28"/>
          <w:u w:val="single"/>
        </w:rPr>
        <w:t>、二项分布的性质</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DB44A26" w14:textId="2F5DAD3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、泊松定理</w:t>
      </w:r>
    </w:p>
    <w:p w14:paraId="488D5931" w14:textId="1AB50B1D"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4</w:t>
      </w:r>
      <w:r w:rsidR="00BD382A" w:rsidRPr="00C16B2F">
        <w:rPr>
          <w:b/>
          <w:bCs/>
          <w:sz w:val="28"/>
          <w:szCs w:val="28"/>
          <w:u w:val="single"/>
        </w:rPr>
        <w:t>、分布函数及其性质</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71A37EEB" w14:textId="29EE1134"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5</w:t>
      </w:r>
      <w:r w:rsidR="00BD382A">
        <w:rPr>
          <w:b/>
          <w:bCs/>
          <w:sz w:val="28"/>
          <w:szCs w:val="28"/>
          <w:u w:val="wave"/>
        </w:rPr>
        <w:t>、均匀分布的意义</w:t>
      </w:r>
    </w:p>
    <w:p w14:paraId="28490093" w14:textId="48D4DDC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、指数分布的无记忆性</w:t>
      </w:r>
    </w:p>
    <w:p w14:paraId="13A7BCFB" w14:textId="77777777" w:rsidR="00025B5F" w:rsidRDefault="00BD382A" w:rsidP="00AF3C87">
      <w:pPr>
        <w:spacing w:line="360" w:lineRule="auto"/>
        <w:jc w:val="left"/>
        <w:rPr>
          <w:b/>
          <w:bCs/>
          <w:sz w:val="32"/>
          <w:szCs w:val="32"/>
        </w:rPr>
      </w:pPr>
      <w:r>
        <w:rPr>
          <w:b/>
          <w:bCs/>
          <w:sz w:val="32"/>
          <w:szCs w:val="32"/>
        </w:rPr>
        <w:t>第三章</w:t>
      </w:r>
      <w:r>
        <w:rPr>
          <w:b/>
          <w:bCs/>
          <w:sz w:val="32"/>
          <w:szCs w:val="32"/>
        </w:rPr>
        <w:t xml:space="preserve">  </w:t>
      </w:r>
      <w:r>
        <w:rPr>
          <w:b/>
          <w:bCs/>
          <w:sz w:val="32"/>
          <w:szCs w:val="32"/>
        </w:rPr>
        <w:t>多维随机变量及其分布</w:t>
      </w:r>
    </w:p>
    <w:p w14:paraId="250997CA" w14:textId="1D353039" w:rsidR="00025B5F" w:rsidRPr="00FD0E5D"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FD0E5D">
        <w:rPr>
          <w:b/>
          <w:bCs/>
          <w:sz w:val="28"/>
          <w:szCs w:val="28"/>
          <w:u w:val="single"/>
        </w:rPr>
        <w:t>1</w:t>
      </w:r>
      <w:r w:rsidR="00BD382A" w:rsidRPr="00FD0E5D">
        <w:rPr>
          <w:b/>
          <w:bCs/>
          <w:sz w:val="28"/>
          <w:szCs w:val="28"/>
          <w:u w:val="single"/>
        </w:rPr>
        <w:t>、二维随机变量的分布函数及其性质</w:t>
      </w:r>
    </w:p>
    <w:p w14:paraId="7C10F978" w14:textId="01008D3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、随机变量的相互独立</w:t>
      </w:r>
    </w:p>
    <w:p w14:paraId="323F6FAC" w14:textId="4164CE9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3</w:t>
      </w:r>
      <w:r w:rsidR="00BD382A" w:rsidRPr="00C16B2F">
        <w:rPr>
          <w:b/>
          <w:bCs/>
          <w:sz w:val="28"/>
          <w:szCs w:val="28"/>
          <w:u w:val="single"/>
        </w:rPr>
        <w:t>、随机变量的函数的分布</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4DFE84AF" w14:textId="64F88F38" w:rsidR="00025B5F" w:rsidRPr="007A66D3"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4</w:t>
      </w:r>
      <w:r w:rsidR="00BD382A">
        <w:rPr>
          <w:b/>
          <w:bCs/>
          <w:sz w:val="28"/>
          <w:szCs w:val="28"/>
          <w:u w:val="wave"/>
        </w:rPr>
        <w:t>、联合分布与边缘分布的关系</w:t>
      </w:r>
    </w:p>
    <w:p w14:paraId="38351C8B" w14:textId="77777777" w:rsidR="00025B5F" w:rsidRDefault="00BD382A" w:rsidP="00AF3C87">
      <w:pPr>
        <w:spacing w:line="360" w:lineRule="auto"/>
        <w:jc w:val="left"/>
        <w:rPr>
          <w:b/>
          <w:bCs/>
          <w:sz w:val="32"/>
          <w:szCs w:val="32"/>
        </w:rPr>
      </w:pPr>
      <w:r>
        <w:rPr>
          <w:b/>
          <w:bCs/>
          <w:sz w:val="32"/>
          <w:szCs w:val="32"/>
        </w:rPr>
        <w:lastRenderedPageBreak/>
        <w:t>第四章</w:t>
      </w:r>
      <w:r>
        <w:rPr>
          <w:b/>
          <w:bCs/>
          <w:sz w:val="32"/>
          <w:szCs w:val="32"/>
        </w:rPr>
        <w:t xml:space="preserve">  </w:t>
      </w:r>
      <w:r>
        <w:rPr>
          <w:b/>
          <w:bCs/>
          <w:sz w:val="32"/>
          <w:szCs w:val="32"/>
        </w:rPr>
        <w:t>随机变量的数字特征</w:t>
      </w:r>
    </w:p>
    <w:p w14:paraId="6894DAB5"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、数学期望的性质</w:t>
      </w:r>
    </w:p>
    <w:p w14:paraId="31974645"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、方差及其性质</w:t>
      </w:r>
    </w:p>
    <w:p w14:paraId="136F89DB" w14:textId="5E28840F"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3</w:t>
      </w:r>
      <w:r w:rsidR="00BD382A" w:rsidRPr="00C16B2F">
        <w:rPr>
          <w:b/>
          <w:bCs/>
          <w:sz w:val="28"/>
          <w:szCs w:val="28"/>
          <w:u w:val="single"/>
        </w:rPr>
        <w:t>、切比雪夫不等式</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908404B" w14:textId="1D0AA04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、不相关和独立</w:t>
      </w:r>
    </w:p>
    <w:p w14:paraId="098061BE" w14:textId="009269A8" w:rsidR="00FD0E5D" w:rsidRDefault="000473A6" w:rsidP="00AF3C87">
      <w:pPr>
        <w:spacing w:line="360" w:lineRule="auto"/>
        <w:ind w:left="420"/>
        <w:jc w:val="left"/>
        <w:rPr>
          <w:b/>
          <w:bCs/>
          <w:sz w:val="28"/>
          <w:szCs w:val="28"/>
          <w:u w:val="single"/>
        </w:rPr>
      </w:pPr>
      <w:r>
        <w:rPr>
          <w:rFonts w:hint="eastAsia"/>
          <w:b/>
          <w:bCs/>
          <w:sz w:val="28"/>
          <w:szCs w:val="28"/>
          <w:u w:val="single"/>
        </w:rPr>
        <w:t>*</w:t>
      </w:r>
      <w:r w:rsidR="00FD0E5D">
        <w:rPr>
          <w:rFonts w:hint="eastAsia"/>
          <w:b/>
          <w:bCs/>
          <w:sz w:val="28"/>
          <w:szCs w:val="28"/>
          <w:u w:val="single"/>
        </w:rPr>
        <w:t>5</w:t>
      </w:r>
      <w:r w:rsidR="00FD0E5D">
        <w:rPr>
          <w:rFonts w:hint="eastAsia"/>
          <w:b/>
          <w:bCs/>
          <w:sz w:val="28"/>
          <w:szCs w:val="28"/>
          <w:u w:val="single"/>
        </w:rPr>
        <w:t>、相关系数的概念及意义（</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0C975DC2" w14:textId="77777777" w:rsidR="00025B5F" w:rsidRDefault="00BD382A" w:rsidP="00AF3C87">
      <w:pPr>
        <w:spacing w:line="360" w:lineRule="auto"/>
        <w:jc w:val="left"/>
        <w:rPr>
          <w:b/>
          <w:bCs/>
          <w:sz w:val="32"/>
          <w:szCs w:val="32"/>
        </w:rPr>
      </w:pPr>
      <w:r>
        <w:rPr>
          <w:b/>
          <w:bCs/>
          <w:sz w:val="32"/>
          <w:szCs w:val="32"/>
        </w:rPr>
        <w:t>第五章</w:t>
      </w:r>
      <w:r>
        <w:rPr>
          <w:b/>
          <w:bCs/>
          <w:sz w:val="32"/>
          <w:szCs w:val="32"/>
        </w:rPr>
        <w:t xml:space="preserve">  </w:t>
      </w:r>
      <w:r>
        <w:rPr>
          <w:b/>
          <w:bCs/>
          <w:sz w:val="32"/>
          <w:szCs w:val="32"/>
        </w:rPr>
        <w:t>大数定律及中心极限定理</w:t>
      </w:r>
    </w:p>
    <w:p w14:paraId="25F48D28" w14:textId="026E4D0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1</w:t>
      </w:r>
      <w:r w:rsidR="00BD382A" w:rsidRPr="00C16B2F">
        <w:rPr>
          <w:b/>
          <w:bCs/>
          <w:sz w:val="28"/>
          <w:szCs w:val="28"/>
          <w:u w:val="single"/>
        </w:rPr>
        <w:t>、大数定律</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1D7FB6B" w14:textId="77777777" w:rsidR="00025B5F" w:rsidRDefault="00BD382A" w:rsidP="00AF3C87">
      <w:pPr>
        <w:spacing w:line="360" w:lineRule="auto"/>
        <w:ind w:left="420"/>
        <w:jc w:val="left"/>
        <w:rPr>
          <w:b/>
          <w:bCs/>
          <w:sz w:val="28"/>
          <w:szCs w:val="28"/>
          <w:u w:val="wave"/>
        </w:rPr>
      </w:pPr>
      <w:r>
        <w:rPr>
          <w:b/>
          <w:bCs/>
          <w:sz w:val="28"/>
          <w:szCs w:val="28"/>
          <w:u w:val="wave"/>
        </w:rPr>
        <w:t>2</w:t>
      </w:r>
      <w:r>
        <w:rPr>
          <w:b/>
          <w:bCs/>
          <w:sz w:val="28"/>
          <w:szCs w:val="28"/>
          <w:u w:val="wave"/>
        </w:rPr>
        <w:t>、中心极限定理</w:t>
      </w:r>
    </w:p>
    <w:p w14:paraId="45D50113"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、弱大数定理</w:t>
      </w:r>
      <w:r>
        <w:rPr>
          <w:b/>
          <w:bCs/>
          <w:sz w:val="28"/>
          <w:szCs w:val="28"/>
        </w:rPr>
        <w:t>(</w:t>
      </w:r>
      <w:proofErr w:type="gramStart"/>
      <w:r>
        <w:rPr>
          <w:b/>
          <w:bCs/>
          <w:sz w:val="28"/>
          <w:szCs w:val="28"/>
        </w:rPr>
        <w:t>辛钦大数</w:t>
      </w:r>
      <w:proofErr w:type="gramEnd"/>
      <w:r>
        <w:rPr>
          <w:b/>
          <w:bCs/>
          <w:sz w:val="28"/>
          <w:szCs w:val="28"/>
        </w:rPr>
        <w:t>定理</w:t>
      </w:r>
      <w:r>
        <w:rPr>
          <w:b/>
          <w:bCs/>
          <w:sz w:val="28"/>
          <w:szCs w:val="28"/>
        </w:rPr>
        <w:t>)</w:t>
      </w:r>
    </w:p>
    <w:p w14:paraId="17972181"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、伯努利大数定理</w:t>
      </w:r>
    </w:p>
    <w:p w14:paraId="1BECFF0C" w14:textId="77777777" w:rsidR="00025B5F" w:rsidRDefault="00BD382A" w:rsidP="00AF3C87">
      <w:pPr>
        <w:spacing w:line="360" w:lineRule="auto"/>
        <w:ind w:left="420"/>
        <w:jc w:val="left"/>
        <w:rPr>
          <w:b/>
          <w:bCs/>
          <w:sz w:val="28"/>
          <w:szCs w:val="28"/>
          <w:u w:val="wave"/>
        </w:rPr>
      </w:pPr>
      <w:r>
        <w:rPr>
          <w:b/>
          <w:bCs/>
          <w:sz w:val="28"/>
          <w:szCs w:val="28"/>
          <w:u w:val="wave"/>
        </w:rPr>
        <w:t>5</w:t>
      </w:r>
      <w:r>
        <w:rPr>
          <w:b/>
          <w:bCs/>
          <w:sz w:val="28"/>
          <w:szCs w:val="28"/>
          <w:u w:val="wave"/>
        </w:rPr>
        <w:t>、独立同分布的中心极限定理</w:t>
      </w:r>
    </w:p>
    <w:p w14:paraId="6E013723" w14:textId="77777777" w:rsidR="00025B5F" w:rsidRDefault="00BD382A" w:rsidP="00AF3C87">
      <w:pPr>
        <w:spacing w:line="360" w:lineRule="auto"/>
        <w:ind w:left="420"/>
        <w:jc w:val="left"/>
        <w:rPr>
          <w:b/>
          <w:bCs/>
          <w:sz w:val="28"/>
          <w:szCs w:val="28"/>
        </w:rPr>
      </w:pPr>
      <w:r>
        <w:rPr>
          <w:b/>
          <w:bCs/>
          <w:sz w:val="28"/>
          <w:szCs w:val="28"/>
        </w:rPr>
        <w:t>6</w:t>
      </w:r>
      <w:r>
        <w:rPr>
          <w:b/>
          <w:bCs/>
          <w:sz w:val="28"/>
          <w:szCs w:val="28"/>
        </w:rPr>
        <w:t>、</w:t>
      </w:r>
      <w:proofErr w:type="gramStart"/>
      <w:r>
        <w:rPr>
          <w:b/>
          <w:bCs/>
          <w:sz w:val="28"/>
          <w:szCs w:val="28"/>
        </w:rPr>
        <w:t>棣</w:t>
      </w:r>
      <w:proofErr w:type="gramEnd"/>
      <w:r>
        <w:rPr>
          <w:b/>
          <w:bCs/>
          <w:sz w:val="28"/>
          <w:szCs w:val="28"/>
        </w:rPr>
        <w:t>莫</w:t>
      </w:r>
      <w:proofErr w:type="gramStart"/>
      <w:r>
        <w:rPr>
          <w:b/>
          <w:bCs/>
          <w:sz w:val="28"/>
          <w:szCs w:val="28"/>
        </w:rPr>
        <w:t>弗</w:t>
      </w:r>
      <w:proofErr w:type="gramEnd"/>
      <w:r>
        <w:rPr>
          <w:b/>
          <w:bCs/>
          <w:sz w:val="28"/>
          <w:szCs w:val="28"/>
        </w:rPr>
        <w:t>-</w:t>
      </w:r>
      <w:r>
        <w:rPr>
          <w:b/>
          <w:bCs/>
          <w:sz w:val="28"/>
          <w:szCs w:val="28"/>
        </w:rPr>
        <w:t>拉普拉斯定理</w:t>
      </w:r>
    </w:p>
    <w:p w14:paraId="3FAD3A5E" w14:textId="77777777" w:rsidR="00025B5F" w:rsidRDefault="00BD382A" w:rsidP="00AF3C87">
      <w:pPr>
        <w:spacing w:line="360" w:lineRule="auto"/>
        <w:jc w:val="left"/>
        <w:rPr>
          <w:b/>
          <w:bCs/>
          <w:sz w:val="32"/>
          <w:szCs w:val="32"/>
        </w:rPr>
      </w:pPr>
      <w:r>
        <w:rPr>
          <w:b/>
          <w:bCs/>
          <w:sz w:val="32"/>
          <w:szCs w:val="32"/>
        </w:rPr>
        <w:t>第六章</w:t>
      </w:r>
      <w:r>
        <w:rPr>
          <w:b/>
          <w:bCs/>
          <w:sz w:val="32"/>
          <w:szCs w:val="32"/>
        </w:rPr>
        <w:t xml:space="preserve">  </w:t>
      </w:r>
      <w:r>
        <w:rPr>
          <w:b/>
          <w:bCs/>
          <w:sz w:val="32"/>
          <w:szCs w:val="32"/>
        </w:rPr>
        <w:t>样本及抽样分布</w:t>
      </w:r>
    </w:p>
    <w:p w14:paraId="73A4FD57"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、样本</w:t>
      </w:r>
    </w:p>
    <w:p w14:paraId="1B97E09A" w14:textId="3D6368AB"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、样本分位数</w:t>
      </w:r>
    </w:p>
    <w:p w14:paraId="2C90404C" w14:textId="1C3B54E9"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、箱线图</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4FF80F9"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、箱线图的性质</w:t>
      </w:r>
    </w:p>
    <w:p w14:paraId="4903905F"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、经验分布函数</w:t>
      </w:r>
    </w:p>
    <w:p w14:paraId="28C66408" w14:textId="6A78A02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w:t>
      </w:r>
      <w:r w:rsidR="00BD382A">
        <w:rPr>
          <w:b/>
          <w:bCs/>
          <w:sz w:val="28"/>
          <w:szCs w:val="28"/>
          <w:u w:val="single"/>
        </w:rPr>
        <w:t>χ</w:t>
      </w:r>
      <w:r w:rsidR="00BD382A">
        <w:rPr>
          <w:b/>
          <w:bCs/>
          <w:sz w:val="28"/>
          <w:szCs w:val="28"/>
          <w:u w:val="single"/>
          <w:vertAlign w:val="superscript"/>
        </w:rPr>
        <w:t>2</w:t>
      </w:r>
      <w:r w:rsidR="00BD382A">
        <w:rPr>
          <w:b/>
          <w:bCs/>
          <w:sz w:val="28"/>
          <w:szCs w:val="28"/>
          <w:u w:val="single"/>
        </w:rPr>
        <w:t>分布及其性质</w:t>
      </w:r>
    </w:p>
    <w:p w14:paraId="5DF84060" w14:textId="36EB7D19" w:rsidR="00025B5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Pr>
          <w:b/>
          <w:bCs/>
          <w:sz w:val="28"/>
          <w:szCs w:val="28"/>
          <w:u w:val="single"/>
        </w:rPr>
        <w:t>7</w:t>
      </w:r>
      <w:r w:rsidR="00BD382A">
        <w:rPr>
          <w:b/>
          <w:bCs/>
          <w:sz w:val="28"/>
          <w:szCs w:val="28"/>
          <w:u w:val="single"/>
        </w:rPr>
        <w:t>、</w:t>
      </w:r>
      <w:r w:rsidR="00BD382A">
        <w:rPr>
          <w:b/>
          <w:bCs/>
          <w:sz w:val="28"/>
          <w:szCs w:val="28"/>
          <w:u w:val="single"/>
        </w:rPr>
        <w:t>t</w:t>
      </w:r>
      <w:r w:rsidR="00BD382A">
        <w:rPr>
          <w:b/>
          <w:bCs/>
          <w:sz w:val="28"/>
          <w:szCs w:val="28"/>
          <w:u w:val="single"/>
        </w:rPr>
        <w:t>分布及其性质</w:t>
      </w:r>
    </w:p>
    <w:p w14:paraId="17CA88EE" w14:textId="4A00D36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8</w:t>
      </w:r>
      <w:r w:rsidR="00BD382A">
        <w:rPr>
          <w:b/>
          <w:bCs/>
          <w:sz w:val="28"/>
          <w:szCs w:val="28"/>
          <w:u w:val="single"/>
        </w:rPr>
        <w:t>、</w:t>
      </w:r>
      <w:r w:rsidR="00BD382A">
        <w:rPr>
          <w:b/>
          <w:bCs/>
          <w:sz w:val="28"/>
          <w:szCs w:val="28"/>
          <w:u w:val="single"/>
        </w:rPr>
        <w:t>F</w:t>
      </w:r>
      <w:r w:rsidR="00BD382A">
        <w:rPr>
          <w:b/>
          <w:bCs/>
          <w:sz w:val="28"/>
          <w:szCs w:val="28"/>
          <w:u w:val="single"/>
        </w:rPr>
        <w:t>分布及其性质</w:t>
      </w:r>
    </w:p>
    <w:p w14:paraId="4FF3D512"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、样本均值的抽样分布</w:t>
      </w:r>
    </w:p>
    <w:p w14:paraId="5841FFBC" w14:textId="0E824956" w:rsidR="00025B5F" w:rsidRDefault="00BD382A" w:rsidP="00AF3C87">
      <w:pPr>
        <w:spacing w:line="360" w:lineRule="auto"/>
        <w:ind w:left="420"/>
        <w:jc w:val="left"/>
        <w:rPr>
          <w:b/>
          <w:bCs/>
          <w:sz w:val="28"/>
          <w:szCs w:val="28"/>
        </w:rPr>
      </w:pPr>
      <w:r>
        <w:rPr>
          <w:b/>
          <w:bCs/>
          <w:sz w:val="28"/>
          <w:szCs w:val="28"/>
        </w:rPr>
        <w:t>10</w:t>
      </w:r>
      <w:r>
        <w:rPr>
          <w:b/>
          <w:bCs/>
          <w:sz w:val="28"/>
          <w:szCs w:val="28"/>
        </w:rPr>
        <w:t>、抽样分布定理</w:t>
      </w:r>
    </w:p>
    <w:p w14:paraId="76FCB439" w14:textId="77777777" w:rsidR="00025B5F" w:rsidRDefault="00BD382A" w:rsidP="00AF3C87">
      <w:pPr>
        <w:spacing w:line="360" w:lineRule="auto"/>
        <w:jc w:val="left"/>
        <w:rPr>
          <w:b/>
          <w:bCs/>
          <w:sz w:val="32"/>
          <w:szCs w:val="32"/>
        </w:rPr>
      </w:pPr>
      <w:r>
        <w:rPr>
          <w:b/>
          <w:bCs/>
          <w:sz w:val="32"/>
          <w:szCs w:val="32"/>
        </w:rPr>
        <w:t>第七章</w:t>
      </w:r>
      <w:r>
        <w:rPr>
          <w:b/>
          <w:bCs/>
          <w:sz w:val="32"/>
          <w:szCs w:val="32"/>
        </w:rPr>
        <w:t xml:space="preserve">  </w:t>
      </w:r>
      <w:r>
        <w:rPr>
          <w:b/>
          <w:bCs/>
          <w:sz w:val="32"/>
          <w:szCs w:val="32"/>
        </w:rPr>
        <w:t>参数估计</w:t>
      </w:r>
    </w:p>
    <w:p w14:paraId="579AE23F" w14:textId="7DCF5F8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w:t>
      </w:r>
      <w:proofErr w:type="gramStart"/>
      <w:r w:rsidR="00BD382A">
        <w:rPr>
          <w:b/>
          <w:bCs/>
          <w:sz w:val="28"/>
          <w:szCs w:val="28"/>
          <w:u w:val="single"/>
        </w:rPr>
        <w:t>矩估计法</w:t>
      </w:r>
      <w:proofErr w:type="gramEnd"/>
    </w:p>
    <w:p w14:paraId="6BE66852" w14:textId="06EF263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、极大似然估计法及其性质</w:t>
      </w:r>
    </w:p>
    <w:p w14:paraId="013CFF0A" w14:textId="5CCF0F1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、置信区间</w:t>
      </w:r>
    </w:p>
    <w:p w14:paraId="1C10CFD1" w14:textId="77777777" w:rsidR="00025B5F" w:rsidRDefault="00BD382A" w:rsidP="00AF3C87">
      <w:pPr>
        <w:spacing w:line="360" w:lineRule="auto"/>
        <w:jc w:val="left"/>
        <w:rPr>
          <w:b/>
          <w:bCs/>
          <w:sz w:val="32"/>
          <w:szCs w:val="32"/>
        </w:rPr>
      </w:pPr>
      <w:r>
        <w:rPr>
          <w:b/>
          <w:bCs/>
          <w:sz w:val="32"/>
          <w:szCs w:val="32"/>
        </w:rPr>
        <w:t>第八章</w:t>
      </w:r>
      <w:r>
        <w:rPr>
          <w:b/>
          <w:bCs/>
          <w:sz w:val="32"/>
          <w:szCs w:val="32"/>
        </w:rPr>
        <w:t xml:space="preserve">  </w:t>
      </w:r>
      <w:r>
        <w:rPr>
          <w:b/>
          <w:bCs/>
          <w:sz w:val="32"/>
          <w:szCs w:val="32"/>
        </w:rPr>
        <w:t>假设检验</w:t>
      </w:r>
    </w:p>
    <w:p w14:paraId="4C014CB5" w14:textId="6E67389F"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、显著性检验</w:t>
      </w:r>
    </w:p>
    <w:p w14:paraId="68E8A18B" w14:textId="386F60E9"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2</w:t>
      </w:r>
      <w:r w:rsidR="00BD382A" w:rsidRPr="00C16B2F">
        <w:rPr>
          <w:b/>
          <w:bCs/>
          <w:sz w:val="28"/>
          <w:szCs w:val="28"/>
          <w:u w:val="single"/>
        </w:rPr>
        <w:t>、假设检验问题的步骤</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F8A354D" w14:textId="5BD3A701"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、置信区间与假设检验之间的关系</w:t>
      </w:r>
    </w:p>
    <w:p w14:paraId="342BA2B7" w14:textId="4A22A39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r w:rsidR="00BD382A">
        <w:rPr>
          <w:b/>
          <w:bCs/>
          <w:sz w:val="28"/>
          <w:szCs w:val="28"/>
          <w:u w:val="single"/>
        </w:rPr>
        <w:t>p</w:t>
      </w:r>
      <w:r w:rsidR="00BD382A">
        <w:rPr>
          <w:b/>
          <w:bCs/>
          <w:sz w:val="28"/>
          <w:szCs w:val="28"/>
          <w:u w:val="single"/>
        </w:rPr>
        <w:t>值</w:t>
      </w:r>
    </w:p>
    <w:p w14:paraId="090E14DC" w14:textId="626948D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、两类错误的地位</w:t>
      </w:r>
    </w:p>
    <w:p w14:paraId="7C42EF3F" w14:textId="77777777" w:rsidR="00025B5F" w:rsidRDefault="00BD382A" w:rsidP="00AF3C87">
      <w:pPr>
        <w:spacing w:line="360" w:lineRule="auto"/>
        <w:jc w:val="left"/>
        <w:rPr>
          <w:b/>
          <w:bCs/>
          <w:sz w:val="32"/>
          <w:szCs w:val="32"/>
        </w:rPr>
      </w:pPr>
      <w:r>
        <w:rPr>
          <w:b/>
          <w:bCs/>
          <w:sz w:val="32"/>
          <w:szCs w:val="32"/>
        </w:rPr>
        <w:t>第九章</w:t>
      </w:r>
      <w:r>
        <w:rPr>
          <w:b/>
          <w:bCs/>
          <w:sz w:val="32"/>
          <w:szCs w:val="32"/>
        </w:rPr>
        <w:t xml:space="preserve">  </w:t>
      </w:r>
      <w:r>
        <w:rPr>
          <w:b/>
          <w:bCs/>
          <w:sz w:val="32"/>
          <w:szCs w:val="32"/>
        </w:rPr>
        <w:t>方差分析与回归分析</w:t>
      </w:r>
    </w:p>
    <w:p w14:paraId="2EE12DFD" w14:textId="3A5F3311"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、方差分析</w:t>
      </w:r>
    </w:p>
    <w:p w14:paraId="0FADFE2F" w14:textId="6DF325E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、方差分析的基本假定</w:t>
      </w:r>
    </w:p>
    <w:p w14:paraId="20FCF830"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、平方和分解</w:t>
      </w:r>
    </w:p>
    <w:p w14:paraId="23CA1C3C" w14:textId="3FAD81E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、平方和的自由度</w:t>
      </w:r>
    </w:p>
    <w:p w14:paraId="1BA9F8A0" w14:textId="77777777" w:rsidR="00025B5F" w:rsidRDefault="00BD382A" w:rsidP="00AF3C87">
      <w:pPr>
        <w:spacing w:line="360" w:lineRule="auto"/>
        <w:ind w:left="420"/>
        <w:jc w:val="left"/>
        <w:rPr>
          <w:b/>
          <w:bCs/>
          <w:sz w:val="28"/>
          <w:szCs w:val="28"/>
          <w:u w:val="wave"/>
        </w:rPr>
      </w:pPr>
      <w:r>
        <w:rPr>
          <w:b/>
          <w:bCs/>
          <w:sz w:val="28"/>
          <w:szCs w:val="28"/>
          <w:u w:val="wave"/>
        </w:rPr>
        <w:t>5</w:t>
      </w:r>
      <w:r>
        <w:rPr>
          <w:b/>
          <w:bCs/>
          <w:sz w:val="28"/>
          <w:szCs w:val="28"/>
          <w:u w:val="wave"/>
        </w:rPr>
        <w:t>、平方和的统计特性</w:t>
      </w:r>
    </w:p>
    <w:p w14:paraId="62B3C8E5" w14:textId="075B2BE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、回归分析中最小二乘估计与极</w:t>
      </w:r>
      <w:r w:rsidR="00BD382A">
        <w:rPr>
          <w:b/>
          <w:bCs/>
          <w:sz w:val="28"/>
          <w:szCs w:val="28"/>
          <w:u w:val="wave"/>
        </w:rPr>
        <w:lastRenderedPageBreak/>
        <w:t>大似然估计的等价性</w:t>
      </w:r>
    </w:p>
    <w:p w14:paraId="262EF0EE" w14:textId="6307D3D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、回归效果不显著的原因</w:t>
      </w:r>
    </w:p>
    <w:p w14:paraId="71DD97F9" w14:textId="77777777" w:rsidR="00025B5F" w:rsidRDefault="00025B5F" w:rsidP="00AF3C87">
      <w:pPr>
        <w:spacing w:line="360" w:lineRule="auto"/>
        <w:jc w:val="left"/>
        <w:rPr>
          <w:b/>
          <w:bCs/>
          <w:szCs w:val="21"/>
        </w:rPr>
      </w:pPr>
    </w:p>
    <w:p w14:paraId="5D1C3087" w14:textId="616F73B0" w:rsidR="00025B5F" w:rsidRDefault="00025B5F" w:rsidP="00AF3C87">
      <w:pPr>
        <w:spacing w:line="360" w:lineRule="auto"/>
        <w:jc w:val="left"/>
        <w:rPr>
          <w:b/>
          <w:bCs/>
          <w:szCs w:val="21"/>
        </w:rPr>
      </w:pPr>
    </w:p>
    <w:p w14:paraId="0BB5FEFB" w14:textId="6003A711" w:rsidR="007A66D3" w:rsidRDefault="007A66D3" w:rsidP="00AF3C87">
      <w:pPr>
        <w:spacing w:line="360" w:lineRule="auto"/>
        <w:jc w:val="left"/>
        <w:rPr>
          <w:b/>
          <w:bCs/>
          <w:szCs w:val="21"/>
        </w:rPr>
      </w:pPr>
    </w:p>
    <w:p w14:paraId="072D26BF" w14:textId="6A34329E" w:rsidR="007A66D3" w:rsidRDefault="007A66D3" w:rsidP="00AF3C87">
      <w:pPr>
        <w:spacing w:line="360" w:lineRule="auto"/>
        <w:jc w:val="left"/>
        <w:rPr>
          <w:b/>
          <w:bCs/>
          <w:szCs w:val="21"/>
        </w:rPr>
      </w:pPr>
    </w:p>
    <w:p w14:paraId="6F86D14E" w14:textId="22188B7C" w:rsidR="007A66D3" w:rsidRDefault="007A66D3" w:rsidP="00AF3C87">
      <w:pPr>
        <w:spacing w:line="360" w:lineRule="auto"/>
        <w:jc w:val="left"/>
        <w:rPr>
          <w:b/>
          <w:bCs/>
          <w:szCs w:val="21"/>
        </w:rPr>
      </w:pPr>
    </w:p>
    <w:p w14:paraId="22ABC820" w14:textId="33293051" w:rsidR="007A66D3" w:rsidRDefault="007A66D3" w:rsidP="00AF3C87">
      <w:pPr>
        <w:spacing w:line="360" w:lineRule="auto"/>
        <w:jc w:val="left"/>
        <w:rPr>
          <w:b/>
          <w:bCs/>
          <w:szCs w:val="21"/>
        </w:rPr>
      </w:pPr>
    </w:p>
    <w:p w14:paraId="4E2F7236" w14:textId="0D3D52D8" w:rsidR="007A66D3" w:rsidRDefault="007A66D3" w:rsidP="00AF3C87">
      <w:pPr>
        <w:spacing w:line="360" w:lineRule="auto"/>
        <w:jc w:val="left"/>
        <w:rPr>
          <w:b/>
          <w:bCs/>
          <w:szCs w:val="21"/>
        </w:rPr>
      </w:pPr>
    </w:p>
    <w:p w14:paraId="049FD80D" w14:textId="03302B51" w:rsidR="007A66D3" w:rsidRDefault="007A66D3" w:rsidP="00AF3C87">
      <w:pPr>
        <w:spacing w:line="360" w:lineRule="auto"/>
        <w:jc w:val="left"/>
        <w:rPr>
          <w:b/>
          <w:bCs/>
          <w:szCs w:val="21"/>
        </w:rPr>
      </w:pPr>
    </w:p>
    <w:p w14:paraId="69FA6591" w14:textId="46174CC9" w:rsidR="007A66D3" w:rsidRDefault="007A66D3" w:rsidP="00AF3C87">
      <w:pPr>
        <w:spacing w:line="360" w:lineRule="auto"/>
        <w:jc w:val="left"/>
        <w:rPr>
          <w:b/>
          <w:bCs/>
          <w:szCs w:val="21"/>
        </w:rPr>
      </w:pPr>
    </w:p>
    <w:p w14:paraId="06E99516" w14:textId="4A092D35" w:rsidR="007A66D3" w:rsidRDefault="007A66D3" w:rsidP="00AF3C87">
      <w:pPr>
        <w:spacing w:line="360" w:lineRule="auto"/>
        <w:jc w:val="left"/>
        <w:rPr>
          <w:b/>
          <w:bCs/>
          <w:szCs w:val="21"/>
        </w:rPr>
      </w:pPr>
    </w:p>
    <w:p w14:paraId="5D181747" w14:textId="0041F482" w:rsidR="007A66D3" w:rsidRDefault="007A66D3" w:rsidP="00AF3C87">
      <w:pPr>
        <w:spacing w:line="360" w:lineRule="auto"/>
        <w:jc w:val="left"/>
        <w:rPr>
          <w:b/>
          <w:bCs/>
          <w:szCs w:val="21"/>
        </w:rPr>
      </w:pPr>
    </w:p>
    <w:p w14:paraId="7D4DE069" w14:textId="2FA71D66" w:rsidR="007A66D3" w:rsidRDefault="007A66D3" w:rsidP="00AF3C87">
      <w:pPr>
        <w:spacing w:line="360" w:lineRule="auto"/>
        <w:jc w:val="left"/>
        <w:rPr>
          <w:b/>
          <w:bCs/>
          <w:szCs w:val="21"/>
        </w:rPr>
      </w:pPr>
    </w:p>
    <w:p w14:paraId="391FA0A8" w14:textId="0D631544" w:rsidR="007A66D3" w:rsidRDefault="007A66D3" w:rsidP="00AF3C87">
      <w:pPr>
        <w:spacing w:line="360" w:lineRule="auto"/>
        <w:jc w:val="left"/>
        <w:rPr>
          <w:b/>
          <w:bCs/>
          <w:szCs w:val="21"/>
        </w:rPr>
      </w:pPr>
    </w:p>
    <w:p w14:paraId="2D338914" w14:textId="2D1E80A9" w:rsidR="007A66D3" w:rsidRDefault="007A66D3" w:rsidP="00AF3C87">
      <w:pPr>
        <w:spacing w:line="360" w:lineRule="auto"/>
        <w:jc w:val="left"/>
        <w:rPr>
          <w:b/>
          <w:bCs/>
          <w:szCs w:val="21"/>
        </w:rPr>
      </w:pPr>
    </w:p>
    <w:p w14:paraId="063A964F" w14:textId="10A5100C" w:rsidR="007A66D3" w:rsidRDefault="007A66D3" w:rsidP="00AF3C87">
      <w:pPr>
        <w:spacing w:line="360" w:lineRule="auto"/>
        <w:jc w:val="left"/>
        <w:rPr>
          <w:b/>
          <w:bCs/>
          <w:szCs w:val="21"/>
        </w:rPr>
      </w:pPr>
    </w:p>
    <w:p w14:paraId="27654A71" w14:textId="73E59FB9" w:rsidR="007A66D3" w:rsidRDefault="007A66D3" w:rsidP="00AF3C87">
      <w:pPr>
        <w:spacing w:line="360" w:lineRule="auto"/>
        <w:jc w:val="left"/>
        <w:rPr>
          <w:b/>
          <w:bCs/>
          <w:szCs w:val="21"/>
        </w:rPr>
      </w:pPr>
    </w:p>
    <w:p w14:paraId="4B2D71C5" w14:textId="29726C42" w:rsidR="007A66D3" w:rsidRDefault="007A66D3" w:rsidP="00AF3C87">
      <w:pPr>
        <w:spacing w:line="360" w:lineRule="auto"/>
        <w:jc w:val="left"/>
        <w:rPr>
          <w:b/>
          <w:bCs/>
          <w:szCs w:val="21"/>
        </w:rPr>
      </w:pPr>
    </w:p>
    <w:p w14:paraId="25AFE3B7" w14:textId="67BF9EBF" w:rsidR="007A66D3" w:rsidRDefault="007A66D3" w:rsidP="00AF3C87">
      <w:pPr>
        <w:spacing w:line="360" w:lineRule="auto"/>
        <w:jc w:val="left"/>
        <w:rPr>
          <w:b/>
          <w:bCs/>
          <w:szCs w:val="21"/>
        </w:rPr>
      </w:pPr>
    </w:p>
    <w:p w14:paraId="3D39F93A" w14:textId="741AF8DD" w:rsidR="007A66D3" w:rsidRDefault="007A66D3" w:rsidP="00AF3C87">
      <w:pPr>
        <w:spacing w:line="360" w:lineRule="auto"/>
        <w:jc w:val="left"/>
        <w:rPr>
          <w:b/>
          <w:bCs/>
          <w:szCs w:val="21"/>
        </w:rPr>
      </w:pPr>
    </w:p>
    <w:p w14:paraId="246E2FA6" w14:textId="77777777" w:rsidR="008D7312" w:rsidRDefault="008D7312" w:rsidP="00AF3C87">
      <w:pPr>
        <w:spacing w:line="360" w:lineRule="auto"/>
        <w:jc w:val="left"/>
        <w:rPr>
          <w:b/>
          <w:bCs/>
          <w:szCs w:val="21"/>
        </w:rPr>
      </w:pPr>
    </w:p>
    <w:p w14:paraId="4FAFC66F" w14:textId="77777777" w:rsidR="000473A6" w:rsidRDefault="000473A6" w:rsidP="00AF3C87">
      <w:pPr>
        <w:spacing w:line="360" w:lineRule="auto"/>
        <w:jc w:val="left"/>
        <w:rPr>
          <w:b/>
          <w:bCs/>
          <w:szCs w:val="21"/>
        </w:rPr>
      </w:pPr>
    </w:p>
    <w:p w14:paraId="3226B82A" w14:textId="77777777" w:rsidR="008D7312" w:rsidRDefault="008D7312" w:rsidP="00AF3C87">
      <w:pPr>
        <w:spacing w:line="360" w:lineRule="auto"/>
        <w:jc w:val="left"/>
        <w:rPr>
          <w:b/>
          <w:bCs/>
          <w:szCs w:val="21"/>
        </w:rPr>
      </w:pPr>
    </w:p>
    <w:p w14:paraId="1273FA54" w14:textId="77777777" w:rsidR="008D7312" w:rsidRDefault="008D7312" w:rsidP="00AF3C87">
      <w:pPr>
        <w:spacing w:line="360" w:lineRule="auto"/>
        <w:jc w:val="left"/>
        <w:rPr>
          <w:b/>
          <w:bCs/>
          <w:szCs w:val="21"/>
        </w:rPr>
      </w:pPr>
    </w:p>
    <w:p w14:paraId="55A7D017" w14:textId="21E6E663" w:rsidR="007A66D3" w:rsidRDefault="007A66D3" w:rsidP="00AF3C87">
      <w:pPr>
        <w:spacing w:line="360" w:lineRule="auto"/>
        <w:jc w:val="left"/>
        <w:rPr>
          <w:b/>
          <w:bCs/>
          <w:szCs w:val="21"/>
        </w:rPr>
      </w:pPr>
    </w:p>
    <w:p w14:paraId="32212A40" w14:textId="3D5E9B43" w:rsidR="007A66D3" w:rsidRDefault="007A66D3" w:rsidP="00AF3C87">
      <w:pPr>
        <w:spacing w:line="360" w:lineRule="auto"/>
        <w:jc w:val="left"/>
        <w:rPr>
          <w:b/>
          <w:bCs/>
          <w:szCs w:val="21"/>
        </w:rPr>
      </w:pPr>
    </w:p>
    <w:p w14:paraId="4B49D3F2" w14:textId="77777777" w:rsidR="008D7312" w:rsidRDefault="008D7312" w:rsidP="00AF3C87">
      <w:pPr>
        <w:pStyle w:val="1"/>
        <w:spacing w:line="360" w:lineRule="auto"/>
        <w:sectPr w:rsidR="008D7312" w:rsidSect="007A66D3">
          <w:footerReference w:type="default" r:id="rId19"/>
          <w:type w:val="continuous"/>
          <w:pgSz w:w="11906" w:h="16838"/>
          <w:pgMar w:top="1440" w:right="1080" w:bottom="1440" w:left="1080" w:header="851" w:footer="992" w:gutter="0"/>
          <w:pgNumType w:fmt="numberInDash" w:start="0"/>
          <w:cols w:num="2" w:space="425"/>
          <w:titlePg/>
          <w:docGrid w:type="lines" w:linePitch="312"/>
        </w:sectPr>
      </w:pPr>
    </w:p>
    <w:p w14:paraId="38557962" w14:textId="65F82165" w:rsidR="00025B5F" w:rsidRDefault="00BD382A" w:rsidP="00AF3C87">
      <w:pPr>
        <w:pStyle w:val="1"/>
        <w:spacing w:line="360" w:lineRule="auto"/>
      </w:pPr>
      <w:r>
        <w:rPr>
          <w:rFonts w:hint="eastAsia"/>
        </w:rPr>
        <w:lastRenderedPageBreak/>
        <w:t>《概率论与数理统计》</w:t>
      </w:r>
      <w:r>
        <w:t xml:space="preserve">  </w:t>
      </w:r>
      <w:r>
        <w:rPr>
          <w:rFonts w:hint="eastAsia"/>
        </w:rPr>
        <w:t>梁之舜</w:t>
      </w:r>
      <w:r>
        <w:t xml:space="preserve">  </w:t>
      </w:r>
      <w:r>
        <w:rPr>
          <w:rFonts w:hint="eastAsia"/>
        </w:rPr>
        <w:t>中山三版</w:t>
      </w:r>
    </w:p>
    <w:p w14:paraId="5B53C438" w14:textId="77777777" w:rsidR="007A66D3" w:rsidRDefault="007A66D3" w:rsidP="00AF3C87">
      <w:pPr>
        <w:spacing w:line="360" w:lineRule="auto"/>
        <w:jc w:val="left"/>
        <w:rPr>
          <w:b/>
          <w:bCs/>
          <w:sz w:val="32"/>
          <w:szCs w:val="32"/>
        </w:rPr>
        <w:sectPr w:rsidR="007A66D3" w:rsidSect="007A66D3">
          <w:type w:val="continuous"/>
          <w:pgSz w:w="11906" w:h="16838"/>
          <w:pgMar w:top="1440" w:right="1080" w:bottom="1440" w:left="1080" w:header="851" w:footer="992" w:gutter="0"/>
          <w:pgNumType w:fmt="numberInDash" w:start="0"/>
          <w:cols w:space="425"/>
          <w:titlePg/>
          <w:docGrid w:type="lines" w:linePitch="312"/>
        </w:sectPr>
      </w:pPr>
    </w:p>
    <w:p w14:paraId="421E65CA" w14:textId="7BA746CB" w:rsidR="00025B5F" w:rsidRDefault="00BD382A" w:rsidP="00AF3C87">
      <w:pPr>
        <w:spacing w:line="360" w:lineRule="auto"/>
        <w:jc w:val="left"/>
        <w:rPr>
          <w:b/>
          <w:bCs/>
          <w:sz w:val="32"/>
          <w:szCs w:val="32"/>
        </w:rPr>
      </w:pPr>
      <w:r>
        <w:rPr>
          <w:b/>
          <w:bCs/>
          <w:sz w:val="32"/>
          <w:szCs w:val="32"/>
        </w:rPr>
        <w:lastRenderedPageBreak/>
        <w:t>第六章</w:t>
      </w:r>
      <w:r>
        <w:rPr>
          <w:b/>
          <w:bCs/>
          <w:sz w:val="32"/>
          <w:szCs w:val="32"/>
        </w:rPr>
        <w:t xml:space="preserve">  </w:t>
      </w:r>
      <w:r>
        <w:rPr>
          <w:b/>
          <w:bCs/>
          <w:sz w:val="32"/>
          <w:szCs w:val="32"/>
        </w:rPr>
        <w:t>抽样分布</w:t>
      </w:r>
    </w:p>
    <w:p w14:paraId="2333D146" w14:textId="00BB6407"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、顺序统计量</w:t>
      </w:r>
    </w:p>
    <w:p w14:paraId="15F02A92"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、抽样分布定理</w:t>
      </w:r>
    </w:p>
    <w:p w14:paraId="399DE919"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、柯赫伦分解定理</w:t>
      </w:r>
    </w:p>
    <w:p w14:paraId="7A04378D" w14:textId="77777777" w:rsidR="00025B5F" w:rsidRDefault="00BD382A" w:rsidP="00AF3C87">
      <w:pPr>
        <w:spacing w:line="360" w:lineRule="auto"/>
        <w:jc w:val="left"/>
        <w:rPr>
          <w:b/>
          <w:bCs/>
          <w:sz w:val="32"/>
          <w:szCs w:val="32"/>
        </w:rPr>
      </w:pPr>
      <w:r>
        <w:rPr>
          <w:b/>
          <w:bCs/>
          <w:sz w:val="32"/>
          <w:szCs w:val="32"/>
        </w:rPr>
        <w:t>第七章</w:t>
      </w:r>
      <w:r>
        <w:rPr>
          <w:b/>
          <w:bCs/>
          <w:sz w:val="32"/>
          <w:szCs w:val="32"/>
        </w:rPr>
        <w:t xml:space="preserve">  </w:t>
      </w:r>
      <w:r>
        <w:rPr>
          <w:b/>
          <w:bCs/>
          <w:sz w:val="32"/>
          <w:szCs w:val="32"/>
        </w:rPr>
        <w:t>估计理论</w:t>
      </w:r>
    </w:p>
    <w:p w14:paraId="0ED40367" w14:textId="0A68471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w:t>
      </w:r>
      <w:proofErr w:type="gramStart"/>
      <w:r w:rsidR="00BD382A">
        <w:rPr>
          <w:b/>
          <w:bCs/>
          <w:sz w:val="28"/>
          <w:szCs w:val="28"/>
          <w:u w:val="wave"/>
        </w:rPr>
        <w:t>矩估计法</w:t>
      </w:r>
      <w:proofErr w:type="gramEnd"/>
      <w:r w:rsidR="00BD382A">
        <w:rPr>
          <w:b/>
          <w:bCs/>
          <w:sz w:val="28"/>
          <w:szCs w:val="28"/>
          <w:u w:val="wave"/>
        </w:rPr>
        <w:t>的优缺点</w:t>
      </w:r>
    </w:p>
    <w:p w14:paraId="76933E89" w14:textId="77BE973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、最小方差无偏估计量</w:t>
      </w:r>
    </w:p>
    <w:p w14:paraId="09D30FD9" w14:textId="69FC749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、最小方差线性无偏估计</w:t>
      </w:r>
    </w:p>
    <w:p w14:paraId="0113B7E6" w14:textId="7B2511F8"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proofErr w:type="gramStart"/>
      <w:r w:rsidR="00BD382A">
        <w:rPr>
          <w:b/>
          <w:bCs/>
          <w:sz w:val="28"/>
          <w:szCs w:val="28"/>
          <w:u w:val="single"/>
        </w:rPr>
        <w:t>优效估计</w:t>
      </w:r>
      <w:proofErr w:type="gramEnd"/>
    </w:p>
    <w:p w14:paraId="6C82B1A4"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、有效率</w:t>
      </w:r>
    </w:p>
    <w:p w14:paraId="6CE5DE88" w14:textId="00D32470"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、相合估计</w:t>
      </w:r>
    </w:p>
    <w:p w14:paraId="4996F9D2" w14:textId="15C92ABA"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7</w:t>
      </w:r>
      <w:r w:rsidR="00BD382A">
        <w:rPr>
          <w:b/>
          <w:bCs/>
          <w:sz w:val="28"/>
          <w:szCs w:val="28"/>
          <w:u w:val="single"/>
        </w:rPr>
        <w:t>、充分统计量</w:t>
      </w:r>
    </w:p>
    <w:p w14:paraId="3FFAD537" w14:textId="77777777" w:rsidR="00025B5F" w:rsidRDefault="00BD382A" w:rsidP="00AF3C87">
      <w:pPr>
        <w:spacing w:line="360" w:lineRule="auto"/>
        <w:jc w:val="left"/>
        <w:rPr>
          <w:b/>
          <w:bCs/>
          <w:sz w:val="32"/>
          <w:szCs w:val="32"/>
        </w:rPr>
      </w:pPr>
      <w:r>
        <w:rPr>
          <w:b/>
          <w:bCs/>
          <w:sz w:val="32"/>
          <w:szCs w:val="32"/>
        </w:rPr>
        <w:t>第八章</w:t>
      </w:r>
      <w:r>
        <w:rPr>
          <w:b/>
          <w:bCs/>
          <w:sz w:val="32"/>
          <w:szCs w:val="32"/>
        </w:rPr>
        <w:t xml:space="preserve">  </w:t>
      </w:r>
      <w:r>
        <w:rPr>
          <w:b/>
          <w:bCs/>
          <w:sz w:val="32"/>
          <w:szCs w:val="32"/>
        </w:rPr>
        <w:t>假设检验</w:t>
      </w:r>
    </w:p>
    <w:p w14:paraId="14D2765A"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、皮尔逊</w:t>
      </w:r>
      <w:r>
        <w:rPr>
          <w:b/>
          <w:bCs/>
          <w:sz w:val="28"/>
          <w:szCs w:val="28"/>
        </w:rPr>
        <w:t>χ</w:t>
      </w:r>
      <w:r>
        <w:rPr>
          <w:b/>
          <w:bCs/>
          <w:sz w:val="28"/>
          <w:szCs w:val="28"/>
          <w:vertAlign w:val="superscript"/>
        </w:rPr>
        <w:t>2</w:t>
      </w:r>
      <w:r>
        <w:rPr>
          <w:b/>
          <w:bCs/>
          <w:sz w:val="28"/>
          <w:szCs w:val="28"/>
        </w:rPr>
        <w:t>检验步骤</w:t>
      </w:r>
    </w:p>
    <w:p w14:paraId="6913063A" w14:textId="5CA42CFB"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、两类错误</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19E2CD5E" w14:textId="6A56D3DE"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、两类错误的关系及其控制</w:t>
      </w:r>
    </w:p>
    <w:p w14:paraId="2CED5103" w14:textId="77777777" w:rsidR="00025B5F" w:rsidRDefault="00BD382A" w:rsidP="00AF3C87">
      <w:pPr>
        <w:spacing w:line="360" w:lineRule="auto"/>
        <w:jc w:val="left"/>
        <w:rPr>
          <w:b/>
          <w:bCs/>
          <w:sz w:val="32"/>
          <w:szCs w:val="32"/>
        </w:rPr>
      </w:pPr>
      <w:r>
        <w:rPr>
          <w:b/>
          <w:bCs/>
          <w:sz w:val="32"/>
          <w:szCs w:val="32"/>
        </w:rPr>
        <w:t>第九章</w:t>
      </w:r>
      <w:r>
        <w:rPr>
          <w:b/>
          <w:bCs/>
          <w:sz w:val="32"/>
          <w:szCs w:val="32"/>
        </w:rPr>
        <w:t xml:space="preserve">  </w:t>
      </w:r>
      <w:r>
        <w:rPr>
          <w:b/>
          <w:bCs/>
          <w:sz w:val="32"/>
          <w:szCs w:val="32"/>
        </w:rPr>
        <w:t>回归分析与方差分析</w:t>
      </w:r>
    </w:p>
    <w:p w14:paraId="2749ACF8" w14:textId="097E7665"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、回归模型的基本假定</w:t>
      </w:r>
    </w:p>
    <w:p w14:paraId="6762513D" w14:textId="26242363"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2</w:t>
      </w:r>
      <w:r w:rsidR="00BD382A">
        <w:rPr>
          <w:b/>
          <w:bCs/>
          <w:sz w:val="28"/>
          <w:szCs w:val="28"/>
          <w:u w:val="wave"/>
        </w:rPr>
        <w:t>、最小二乘法估计量的</w:t>
      </w:r>
      <w:r w:rsidR="00BD382A">
        <w:rPr>
          <w:b/>
          <w:bCs/>
          <w:sz w:val="28"/>
          <w:szCs w:val="28"/>
          <w:u w:val="wave"/>
        </w:rPr>
        <w:t>6</w:t>
      </w:r>
      <w:r w:rsidR="00BD382A">
        <w:rPr>
          <w:b/>
          <w:bCs/>
          <w:sz w:val="28"/>
          <w:szCs w:val="28"/>
          <w:u w:val="wave"/>
        </w:rPr>
        <w:t>条性质</w:t>
      </w:r>
    </w:p>
    <w:p w14:paraId="2B3EEC53" w14:textId="56FE3B78" w:rsidR="00C16B2F" w:rsidRDefault="00C16B2F" w:rsidP="00AF3C87">
      <w:pPr>
        <w:spacing w:line="360" w:lineRule="auto"/>
        <w:ind w:left="420"/>
        <w:rPr>
          <w:b/>
          <w:bCs/>
          <w:sz w:val="28"/>
          <w:szCs w:val="28"/>
          <w:u w:val="wave"/>
        </w:rPr>
      </w:pPr>
    </w:p>
    <w:p w14:paraId="723C5729" w14:textId="0FE8C7AB" w:rsidR="007A66D3" w:rsidRDefault="007A66D3" w:rsidP="00AF3C87">
      <w:pPr>
        <w:spacing w:line="360" w:lineRule="auto"/>
        <w:ind w:left="420"/>
        <w:rPr>
          <w:b/>
          <w:bCs/>
          <w:sz w:val="28"/>
          <w:szCs w:val="28"/>
          <w:u w:val="wave"/>
        </w:rPr>
      </w:pPr>
    </w:p>
    <w:p w14:paraId="7040A3B0" w14:textId="7AD49C75" w:rsidR="007A66D3" w:rsidRDefault="007A66D3" w:rsidP="00AF3C87">
      <w:pPr>
        <w:spacing w:line="360" w:lineRule="auto"/>
        <w:ind w:left="420"/>
        <w:rPr>
          <w:b/>
          <w:bCs/>
          <w:sz w:val="28"/>
          <w:szCs w:val="28"/>
          <w:u w:val="wave"/>
        </w:rPr>
      </w:pPr>
    </w:p>
    <w:p w14:paraId="498328B8" w14:textId="47BDEA31" w:rsidR="007A66D3" w:rsidRDefault="007A66D3" w:rsidP="00AF3C87">
      <w:pPr>
        <w:spacing w:line="360" w:lineRule="auto"/>
        <w:ind w:left="420"/>
        <w:rPr>
          <w:b/>
          <w:bCs/>
          <w:sz w:val="28"/>
          <w:szCs w:val="28"/>
          <w:u w:val="wave"/>
        </w:rPr>
      </w:pPr>
    </w:p>
    <w:p w14:paraId="5BCE415A" w14:textId="12ADF496" w:rsidR="007A66D3" w:rsidRDefault="007A66D3" w:rsidP="00AF3C87">
      <w:pPr>
        <w:spacing w:line="360" w:lineRule="auto"/>
        <w:ind w:left="420"/>
        <w:rPr>
          <w:b/>
          <w:bCs/>
          <w:sz w:val="28"/>
          <w:szCs w:val="28"/>
          <w:u w:val="wave"/>
        </w:rPr>
      </w:pPr>
    </w:p>
    <w:p w14:paraId="368CDEA2" w14:textId="5545B2E9" w:rsidR="007A66D3" w:rsidRDefault="007A66D3" w:rsidP="00AF3C87">
      <w:pPr>
        <w:spacing w:line="360" w:lineRule="auto"/>
        <w:ind w:left="420"/>
        <w:rPr>
          <w:b/>
          <w:bCs/>
          <w:sz w:val="28"/>
          <w:szCs w:val="28"/>
          <w:u w:val="wave"/>
        </w:rPr>
      </w:pPr>
    </w:p>
    <w:p w14:paraId="6DED681D" w14:textId="47C007B6" w:rsidR="007A66D3" w:rsidRDefault="007A66D3" w:rsidP="00AF3C87">
      <w:pPr>
        <w:spacing w:line="360" w:lineRule="auto"/>
        <w:ind w:left="420"/>
        <w:rPr>
          <w:b/>
          <w:bCs/>
          <w:sz w:val="28"/>
          <w:szCs w:val="28"/>
          <w:u w:val="wave"/>
        </w:rPr>
      </w:pPr>
    </w:p>
    <w:p w14:paraId="2CF4AF9A" w14:textId="420182A8" w:rsidR="007A66D3" w:rsidRDefault="007A66D3" w:rsidP="00AF3C87">
      <w:pPr>
        <w:spacing w:line="360" w:lineRule="auto"/>
        <w:ind w:left="420"/>
        <w:rPr>
          <w:b/>
          <w:bCs/>
          <w:sz w:val="28"/>
          <w:szCs w:val="28"/>
          <w:u w:val="wave"/>
        </w:rPr>
      </w:pPr>
    </w:p>
    <w:p w14:paraId="4EFE4D75" w14:textId="0CEE66F6" w:rsidR="007A66D3" w:rsidRDefault="007A66D3" w:rsidP="00AF3C87">
      <w:pPr>
        <w:spacing w:line="360" w:lineRule="auto"/>
        <w:ind w:left="420"/>
        <w:rPr>
          <w:b/>
          <w:bCs/>
          <w:sz w:val="28"/>
          <w:szCs w:val="28"/>
          <w:u w:val="wave"/>
        </w:rPr>
      </w:pPr>
    </w:p>
    <w:p w14:paraId="30F09C99" w14:textId="19B45A06" w:rsidR="007A66D3" w:rsidRDefault="007A66D3" w:rsidP="00AF3C87">
      <w:pPr>
        <w:spacing w:line="360" w:lineRule="auto"/>
        <w:ind w:left="420"/>
        <w:rPr>
          <w:b/>
          <w:bCs/>
          <w:sz w:val="28"/>
          <w:szCs w:val="28"/>
          <w:u w:val="wave"/>
        </w:rPr>
      </w:pPr>
    </w:p>
    <w:p w14:paraId="36EE53C0" w14:textId="700FAFBC" w:rsidR="007A66D3" w:rsidRDefault="007A66D3" w:rsidP="00AF3C87">
      <w:pPr>
        <w:spacing w:line="360" w:lineRule="auto"/>
        <w:ind w:left="420"/>
        <w:rPr>
          <w:b/>
          <w:bCs/>
          <w:sz w:val="28"/>
          <w:szCs w:val="28"/>
          <w:u w:val="wave"/>
        </w:rPr>
      </w:pPr>
    </w:p>
    <w:p w14:paraId="24D5A7F9" w14:textId="3399CBDB" w:rsidR="007A66D3" w:rsidRDefault="007A66D3" w:rsidP="00AF3C87">
      <w:pPr>
        <w:spacing w:line="360" w:lineRule="auto"/>
        <w:ind w:left="420"/>
        <w:rPr>
          <w:b/>
          <w:bCs/>
          <w:sz w:val="28"/>
          <w:szCs w:val="28"/>
          <w:u w:val="wave"/>
        </w:rPr>
      </w:pPr>
    </w:p>
    <w:p w14:paraId="2E2E6694" w14:textId="45220352" w:rsidR="007A66D3" w:rsidRDefault="007A66D3" w:rsidP="00AF3C87">
      <w:pPr>
        <w:spacing w:line="360" w:lineRule="auto"/>
        <w:ind w:left="420"/>
        <w:rPr>
          <w:b/>
          <w:bCs/>
          <w:sz w:val="28"/>
          <w:szCs w:val="28"/>
          <w:u w:val="wave"/>
        </w:rPr>
      </w:pPr>
    </w:p>
    <w:p w14:paraId="44E64C89" w14:textId="52130540" w:rsidR="007A66D3" w:rsidRDefault="007A66D3" w:rsidP="00AF3C87">
      <w:pPr>
        <w:spacing w:line="360" w:lineRule="auto"/>
        <w:ind w:left="420"/>
        <w:rPr>
          <w:b/>
          <w:bCs/>
          <w:sz w:val="28"/>
          <w:szCs w:val="28"/>
          <w:u w:val="wave"/>
        </w:rPr>
      </w:pPr>
    </w:p>
    <w:p w14:paraId="3EBD4E27" w14:textId="7F6C0934" w:rsidR="007A66D3" w:rsidRDefault="007A66D3" w:rsidP="00AF3C87">
      <w:pPr>
        <w:spacing w:line="360" w:lineRule="auto"/>
        <w:ind w:left="420"/>
        <w:rPr>
          <w:b/>
          <w:bCs/>
          <w:sz w:val="28"/>
          <w:szCs w:val="28"/>
          <w:u w:val="wave"/>
        </w:rPr>
      </w:pPr>
    </w:p>
    <w:p w14:paraId="6EAA0454" w14:textId="0B74EED9" w:rsidR="007A66D3" w:rsidRDefault="007A66D3" w:rsidP="00AF3C87">
      <w:pPr>
        <w:spacing w:line="360" w:lineRule="auto"/>
        <w:ind w:left="420"/>
        <w:rPr>
          <w:b/>
          <w:bCs/>
          <w:sz w:val="28"/>
          <w:szCs w:val="28"/>
          <w:u w:val="wave"/>
        </w:rPr>
      </w:pPr>
    </w:p>
    <w:p w14:paraId="1FFBB6B4" w14:textId="49BB8247" w:rsidR="007A66D3" w:rsidRDefault="007A66D3" w:rsidP="00AF3C87">
      <w:pPr>
        <w:spacing w:line="360" w:lineRule="auto"/>
        <w:ind w:left="420"/>
        <w:rPr>
          <w:b/>
          <w:bCs/>
          <w:sz w:val="28"/>
          <w:szCs w:val="28"/>
          <w:u w:val="wave"/>
        </w:rPr>
      </w:pPr>
    </w:p>
    <w:p w14:paraId="3981AC78" w14:textId="3EC246CB" w:rsidR="007A66D3" w:rsidRDefault="007A66D3" w:rsidP="00AF3C87">
      <w:pPr>
        <w:spacing w:line="360" w:lineRule="auto"/>
        <w:ind w:left="420"/>
        <w:rPr>
          <w:b/>
          <w:bCs/>
          <w:sz w:val="28"/>
          <w:szCs w:val="28"/>
          <w:u w:val="wave"/>
        </w:rPr>
      </w:pPr>
    </w:p>
    <w:p w14:paraId="3E22B35C" w14:textId="77777777" w:rsidR="007A66D3" w:rsidRDefault="007A66D3" w:rsidP="00AF3C87">
      <w:pPr>
        <w:spacing w:line="360" w:lineRule="auto"/>
        <w:ind w:left="420"/>
        <w:rPr>
          <w:b/>
          <w:bCs/>
          <w:sz w:val="28"/>
          <w:szCs w:val="28"/>
          <w:u w:val="wave"/>
        </w:rPr>
      </w:pPr>
    </w:p>
    <w:p w14:paraId="18E00FA8" w14:textId="77777777" w:rsidR="007A66D3" w:rsidRPr="00C16B2F" w:rsidRDefault="007A66D3" w:rsidP="00AF3C87">
      <w:pPr>
        <w:spacing w:line="360" w:lineRule="auto"/>
        <w:ind w:left="420"/>
        <w:rPr>
          <w:b/>
          <w:bCs/>
          <w:sz w:val="28"/>
          <w:szCs w:val="28"/>
          <w:u w:val="wave"/>
        </w:rPr>
      </w:pPr>
    </w:p>
    <w:p w14:paraId="621EFF3E" w14:textId="5A32E46F" w:rsidR="007A66D3" w:rsidRDefault="007A66D3" w:rsidP="00AF3C87">
      <w:pPr>
        <w:pStyle w:val="1"/>
        <w:spacing w:line="360" w:lineRule="auto"/>
        <w:sectPr w:rsidR="007A66D3" w:rsidSect="007A66D3">
          <w:type w:val="continuous"/>
          <w:pgSz w:w="11906" w:h="16838"/>
          <w:pgMar w:top="1440" w:right="1080" w:bottom="1440" w:left="1080" w:header="851" w:footer="992" w:gutter="0"/>
          <w:pgNumType w:fmt="numberInDash" w:start="0"/>
          <w:cols w:num="2" w:space="425"/>
          <w:titlePg/>
          <w:docGrid w:type="lines" w:linePitch="312"/>
        </w:sectPr>
      </w:pPr>
    </w:p>
    <w:p w14:paraId="41D38766" w14:textId="379B7688" w:rsidR="000A051D" w:rsidRDefault="000A051D" w:rsidP="00AF3C87">
      <w:pPr>
        <w:pStyle w:val="1"/>
        <w:spacing w:line="360" w:lineRule="auto"/>
        <w:jc w:val="center"/>
      </w:pPr>
      <w:r>
        <w:lastRenderedPageBreak/>
        <w:t>《多元统计分析》</w:t>
      </w:r>
      <w:r>
        <w:t xml:space="preserve">  </w:t>
      </w:r>
      <w:r>
        <w:t>何晓群</w:t>
      </w:r>
      <w:r>
        <w:t xml:space="preserve">  </w:t>
      </w:r>
      <w:r>
        <w:t>第四版</w:t>
      </w:r>
    </w:p>
    <w:p w14:paraId="3FAD9F86" w14:textId="77777777" w:rsidR="007A66D3" w:rsidRDefault="007A66D3" w:rsidP="00AF3C87">
      <w:pPr>
        <w:spacing w:line="360" w:lineRule="auto"/>
        <w:jc w:val="left"/>
        <w:rPr>
          <w:b/>
          <w:sz w:val="32"/>
          <w:szCs w:val="32"/>
        </w:rPr>
        <w:sectPr w:rsidR="007A66D3" w:rsidSect="007A66D3">
          <w:type w:val="continuous"/>
          <w:pgSz w:w="11906" w:h="16838"/>
          <w:pgMar w:top="1440" w:right="1080" w:bottom="1440" w:left="1080" w:header="851" w:footer="992" w:gutter="0"/>
          <w:pgNumType w:fmt="numberInDash" w:start="0"/>
          <w:cols w:space="425"/>
          <w:titlePg/>
          <w:docGrid w:type="lines" w:linePitch="312"/>
        </w:sectPr>
      </w:pPr>
    </w:p>
    <w:p w14:paraId="6AFE1FA8" w14:textId="66C571DA" w:rsidR="000A051D" w:rsidRDefault="000A051D" w:rsidP="00AF3C87">
      <w:pPr>
        <w:spacing w:line="360" w:lineRule="auto"/>
        <w:jc w:val="left"/>
      </w:pPr>
      <w:r>
        <w:rPr>
          <w:b/>
          <w:sz w:val="32"/>
          <w:szCs w:val="32"/>
        </w:rPr>
        <w:lastRenderedPageBreak/>
        <w:t>第一部分</w:t>
      </w:r>
      <w:r>
        <w:rPr>
          <w:b/>
          <w:sz w:val="32"/>
          <w:szCs w:val="32"/>
        </w:rPr>
        <w:t xml:space="preserve">  </w:t>
      </w:r>
      <w:r>
        <w:rPr>
          <w:b/>
          <w:sz w:val="32"/>
          <w:szCs w:val="32"/>
        </w:rPr>
        <w:t>聚类分析</w:t>
      </w:r>
    </w:p>
    <w:p w14:paraId="32115470"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、指标类型的尺度</w:t>
      </w:r>
    </w:p>
    <w:p w14:paraId="5DE10F72" w14:textId="77777777" w:rsidR="000A051D" w:rsidRPr="00D421B2" w:rsidRDefault="000A051D" w:rsidP="00AF3C87">
      <w:pPr>
        <w:spacing w:line="360" w:lineRule="auto"/>
        <w:ind w:left="420"/>
        <w:jc w:val="left"/>
        <w:rPr>
          <w:sz w:val="28"/>
          <w:szCs w:val="28"/>
        </w:rPr>
      </w:pPr>
      <w:r w:rsidRPr="00D421B2">
        <w:rPr>
          <w:b/>
          <w:sz w:val="28"/>
          <w:szCs w:val="28"/>
        </w:rPr>
        <w:t>2</w:t>
      </w:r>
      <w:r w:rsidRPr="00D421B2">
        <w:rPr>
          <w:b/>
          <w:sz w:val="28"/>
          <w:szCs w:val="28"/>
        </w:rPr>
        <w:t>、聚类分析的两个方向</w:t>
      </w:r>
    </w:p>
    <w:p w14:paraId="1E1A828D" w14:textId="77777777" w:rsidR="000A051D" w:rsidRPr="00D421B2" w:rsidRDefault="000A051D" w:rsidP="00AF3C87">
      <w:pPr>
        <w:spacing w:line="360" w:lineRule="auto"/>
        <w:ind w:left="420"/>
        <w:jc w:val="left"/>
        <w:rPr>
          <w:sz w:val="28"/>
          <w:szCs w:val="28"/>
        </w:rPr>
      </w:pPr>
      <w:r w:rsidRPr="00D421B2">
        <w:rPr>
          <w:b/>
          <w:sz w:val="28"/>
          <w:szCs w:val="28"/>
        </w:rPr>
        <w:t>3</w:t>
      </w:r>
      <w:r w:rsidRPr="00D421B2">
        <w:rPr>
          <w:b/>
          <w:sz w:val="28"/>
          <w:szCs w:val="28"/>
        </w:rPr>
        <w:t>、聚类分析的方法</w:t>
      </w:r>
    </w:p>
    <w:p w14:paraId="7A0F118B" w14:textId="77777777" w:rsidR="000A051D" w:rsidRPr="00D421B2" w:rsidRDefault="000A051D" w:rsidP="00AF3C87">
      <w:pPr>
        <w:spacing w:line="360" w:lineRule="auto"/>
        <w:ind w:left="420"/>
        <w:jc w:val="left"/>
        <w:rPr>
          <w:sz w:val="28"/>
          <w:szCs w:val="28"/>
        </w:rPr>
      </w:pPr>
      <w:r w:rsidRPr="00D421B2">
        <w:rPr>
          <w:b/>
          <w:sz w:val="28"/>
          <w:szCs w:val="28"/>
        </w:rPr>
        <w:t>4</w:t>
      </w:r>
      <w:r w:rsidRPr="00D421B2">
        <w:rPr>
          <w:b/>
          <w:sz w:val="28"/>
          <w:szCs w:val="28"/>
        </w:rPr>
        <w:t>、类与类之间的距离</w:t>
      </w:r>
    </w:p>
    <w:p w14:paraId="2F20F5C9" w14:textId="77777777" w:rsidR="000A051D" w:rsidRPr="00D421B2" w:rsidRDefault="000A051D" w:rsidP="00AF3C87">
      <w:pPr>
        <w:spacing w:line="360" w:lineRule="auto"/>
        <w:ind w:left="420"/>
        <w:jc w:val="left"/>
        <w:rPr>
          <w:sz w:val="28"/>
          <w:szCs w:val="28"/>
          <w:u w:val="wave"/>
        </w:rPr>
      </w:pPr>
      <w:r w:rsidRPr="00D421B2">
        <w:rPr>
          <w:b/>
          <w:sz w:val="28"/>
          <w:szCs w:val="28"/>
          <w:u w:val="wave"/>
        </w:rPr>
        <w:t>5</w:t>
      </w:r>
      <w:r w:rsidRPr="00D421B2">
        <w:rPr>
          <w:b/>
          <w:sz w:val="28"/>
          <w:szCs w:val="28"/>
          <w:u w:val="wave"/>
        </w:rPr>
        <w:t>、分类的准则</w:t>
      </w:r>
    </w:p>
    <w:p w14:paraId="1E81F644" w14:textId="77777777" w:rsidR="000A051D" w:rsidRPr="00D421B2" w:rsidRDefault="000A051D" w:rsidP="00AF3C87">
      <w:pPr>
        <w:spacing w:line="360" w:lineRule="auto"/>
        <w:ind w:left="420"/>
        <w:jc w:val="left"/>
        <w:rPr>
          <w:sz w:val="28"/>
          <w:szCs w:val="28"/>
        </w:rPr>
      </w:pPr>
      <w:r w:rsidRPr="00D421B2">
        <w:rPr>
          <w:b/>
          <w:sz w:val="28"/>
          <w:szCs w:val="28"/>
        </w:rPr>
        <w:t>6</w:t>
      </w:r>
      <w:r w:rsidRPr="00D421B2">
        <w:rPr>
          <w:b/>
          <w:sz w:val="28"/>
          <w:szCs w:val="28"/>
        </w:rPr>
        <w:t>、空间张度</w:t>
      </w:r>
    </w:p>
    <w:p w14:paraId="7AD144CC" w14:textId="2A8E4289"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7</w:t>
      </w:r>
      <w:r w:rsidR="000A051D" w:rsidRPr="00D421B2">
        <w:rPr>
          <w:b/>
          <w:bCs/>
          <w:sz w:val="28"/>
          <w:szCs w:val="28"/>
          <w:u w:val="wave"/>
        </w:rPr>
        <w:t>、系统聚类的步骤</w:t>
      </w:r>
    </w:p>
    <w:p w14:paraId="49494BDB" w14:textId="77EB2F49" w:rsidR="000A051D" w:rsidRPr="00D421B2" w:rsidRDefault="000A051D" w:rsidP="00AF3C87">
      <w:pPr>
        <w:spacing w:line="360" w:lineRule="auto"/>
        <w:ind w:left="420"/>
        <w:jc w:val="left"/>
        <w:rPr>
          <w:b/>
          <w:bCs/>
          <w:sz w:val="28"/>
          <w:szCs w:val="28"/>
          <w:u w:val="wave"/>
        </w:rPr>
      </w:pPr>
      <w:r w:rsidRPr="00D421B2">
        <w:rPr>
          <w:b/>
          <w:bCs/>
          <w:sz w:val="28"/>
          <w:szCs w:val="28"/>
          <w:u w:val="wave"/>
        </w:rPr>
        <w:t>8</w:t>
      </w:r>
      <w:r w:rsidRPr="00D421B2">
        <w:rPr>
          <w:b/>
          <w:bCs/>
          <w:sz w:val="28"/>
          <w:szCs w:val="28"/>
          <w:u w:val="wave"/>
        </w:rPr>
        <w:t>、模糊聚类分析计算步骤</w:t>
      </w:r>
    </w:p>
    <w:p w14:paraId="1BEFF33E" w14:textId="065944E3"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9</w:t>
      </w:r>
      <w:r w:rsidR="000A051D" w:rsidRPr="00D421B2">
        <w:rPr>
          <w:b/>
          <w:bCs/>
          <w:sz w:val="28"/>
          <w:szCs w:val="28"/>
          <w:u w:val="wave"/>
        </w:rPr>
        <w:t>、聚类分析的计算步骤</w:t>
      </w:r>
    </w:p>
    <w:p w14:paraId="5F534D77" w14:textId="77777777" w:rsidR="000A051D" w:rsidRPr="00D421B2" w:rsidRDefault="000A051D" w:rsidP="00AF3C87">
      <w:pPr>
        <w:spacing w:line="360" w:lineRule="auto"/>
        <w:jc w:val="left"/>
        <w:rPr>
          <w:sz w:val="32"/>
          <w:szCs w:val="32"/>
        </w:rPr>
      </w:pPr>
      <w:r w:rsidRPr="00D421B2">
        <w:rPr>
          <w:b/>
          <w:sz w:val="32"/>
          <w:szCs w:val="32"/>
        </w:rPr>
        <w:t>第二部分</w:t>
      </w:r>
      <w:r w:rsidRPr="00D421B2">
        <w:rPr>
          <w:b/>
          <w:sz w:val="32"/>
          <w:szCs w:val="32"/>
        </w:rPr>
        <w:t xml:space="preserve">  </w:t>
      </w:r>
      <w:r w:rsidRPr="00D421B2">
        <w:rPr>
          <w:b/>
          <w:sz w:val="32"/>
          <w:szCs w:val="32"/>
        </w:rPr>
        <w:t>判别分析</w:t>
      </w:r>
    </w:p>
    <w:p w14:paraId="19CFB410"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、判别分析的基本要求</w:t>
      </w:r>
    </w:p>
    <w:p w14:paraId="503B7785" w14:textId="742486E1"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、判别分析的假设</w:t>
      </w:r>
    </w:p>
    <w:p w14:paraId="1464FB84" w14:textId="77777777" w:rsidR="000A051D" w:rsidRDefault="000A051D" w:rsidP="00AF3C87">
      <w:pPr>
        <w:spacing w:line="360" w:lineRule="auto"/>
        <w:jc w:val="left"/>
        <w:rPr>
          <w:b/>
          <w:bCs/>
          <w:u w:val="wave"/>
        </w:rPr>
      </w:pPr>
      <w:r>
        <w:rPr>
          <w:b/>
          <w:sz w:val="32"/>
          <w:szCs w:val="32"/>
        </w:rPr>
        <w:t>第三部分</w:t>
      </w:r>
      <w:r>
        <w:rPr>
          <w:b/>
          <w:sz w:val="32"/>
          <w:szCs w:val="32"/>
        </w:rPr>
        <w:t xml:space="preserve"> </w:t>
      </w:r>
      <w:r>
        <w:rPr>
          <w:b/>
          <w:sz w:val="32"/>
          <w:szCs w:val="32"/>
        </w:rPr>
        <w:t>主成分分析</w:t>
      </w:r>
    </w:p>
    <w:p w14:paraId="0111B466" w14:textId="31D9DEAF"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1</w:t>
      </w:r>
      <w:r w:rsidR="000A051D" w:rsidRPr="00D421B2">
        <w:rPr>
          <w:b/>
          <w:bCs/>
          <w:sz w:val="28"/>
          <w:szCs w:val="28"/>
          <w:u w:val="wave"/>
        </w:rPr>
        <w:t>、主成分分析及其思想</w:t>
      </w:r>
    </w:p>
    <w:p w14:paraId="1F425E6F" w14:textId="6E93EC62"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2</w:t>
      </w:r>
      <w:r w:rsidR="000A051D" w:rsidRPr="00D421B2">
        <w:rPr>
          <w:b/>
          <w:bCs/>
          <w:sz w:val="28"/>
          <w:szCs w:val="28"/>
          <w:u w:val="wave"/>
        </w:rPr>
        <w:t>、主成分与原始变量的关系</w:t>
      </w:r>
    </w:p>
    <w:p w14:paraId="502D96B3" w14:textId="3EA8D0B6" w:rsidR="000A051D" w:rsidRPr="00D421B2" w:rsidRDefault="006D4AC9" w:rsidP="00AF3C87">
      <w:pPr>
        <w:spacing w:line="360" w:lineRule="auto"/>
        <w:ind w:left="420"/>
        <w:jc w:val="left"/>
        <w:rPr>
          <w:b/>
          <w:bCs/>
          <w:sz w:val="28"/>
          <w:szCs w:val="28"/>
          <w:u w:val="single"/>
        </w:rPr>
      </w:pPr>
      <w:r>
        <w:rPr>
          <w:rFonts w:hint="eastAsia"/>
          <w:b/>
          <w:bCs/>
          <w:sz w:val="28"/>
          <w:szCs w:val="28"/>
          <w:u w:val="single"/>
        </w:rPr>
        <w:t>*</w:t>
      </w:r>
      <w:r w:rsidR="000A051D" w:rsidRPr="00D421B2">
        <w:rPr>
          <w:b/>
          <w:bCs/>
          <w:sz w:val="28"/>
          <w:szCs w:val="28"/>
          <w:u w:val="single"/>
        </w:rPr>
        <w:t>3</w:t>
      </w:r>
      <w:r w:rsidR="000A051D" w:rsidRPr="00D421B2">
        <w:rPr>
          <w:b/>
          <w:bCs/>
          <w:sz w:val="28"/>
          <w:szCs w:val="28"/>
          <w:u w:val="single"/>
        </w:rPr>
        <w:t>、主成分分析步骤</w:t>
      </w:r>
    </w:p>
    <w:p w14:paraId="7FFB3637" w14:textId="77777777" w:rsidR="000A051D" w:rsidRDefault="000A051D" w:rsidP="00AF3C87">
      <w:pPr>
        <w:spacing w:line="360" w:lineRule="auto"/>
        <w:jc w:val="left"/>
      </w:pPr>
      <w:r>
        <w:rPr>
          <w:b/>
          <w:sz w:val="32"/>
          <w:szCs w:val="32"/>
        </w:rPr>
        <w:t>第四部分</w:t>
      </w:r>
      <w:r>
        <w:rPr>
          <w:b/>
          <w:sz w:val="32"/>
          <w:szCs w:val="32"/>
        </w:rPr>
        <w:t xml:space="preserve">  </w:t>
      </w:r>
      <w:r>
        <w:rPr>
          <w:b/>
          <w:sz w:val="32"/>
          <w:szCs w:val="32"/>
        </w:rPr>
        <w:t>因子分析</w:t>
      </w:r>
    </w:p>
    <w:p w14:paraId="635BD4C3" w14:textId="2DDC7704"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1</w:t>
      </w:r>
      <w:r w:rsidR="000A051D" w:rsidRPr="00D421B2">
        <w:rPr>
          <w:b/>
          <w:sz w:val="28"/>
          <w:szCs w:val="28"/>
          <w:u w:val="wave"/>
        </w:rPr>
        <w:t>、因子分析及其思想</w:t>
      </w:r>
    </w:p>
    <w:p w14:paraId="54FE358C" w14:textId="77777777" w:rsidR="000A051D" w:rsidRPr="00D421B2" w:rsidRDefault="000A051D" w:rsidP="00AF3C87">
      <w:pPr>
        <w:spacing w:line="360" w:lineRule="auto"/>
        <w:ind w:left="420"/>
        <w:jc w:val="left"/>
        <w:rPr>
          <w:sz w:val="28"/>
          <w:szCs w:val="28"/>
        </w:rPr>
      </w:pPr>
      <w:r w:rsidRPr="00D421B2">
        <w:rPr>
          <w:b/>
          <w:sz w:val="28"/>
          <w:szCs w:val="28"/>
        </w:rPr>
        <w:t>2</w:t>
      </w:r>
      <w:r w:rsidRPr="00D421B2">
        <w:rPr>
          <w:b/>
          <w:sz w:val="28"/>
          <w:szCs w:val="28"/>
        </w:rPr>
        <w:t>、因子分析的种类</w:t>
      </w:r>
    </w:p>
    <w:p w14:paraId="37592D9A" w14:textId="09ED42A7"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3</w:t>
      </w:r>
      <w:r w:rsidR="000A051D" w:rsidRPr="00D421B2">
        <w:rPr>
          <w:b/>
          <w:bCs/>
          <w:sz w:val="28"/>
          <w:szCs w:val="28"/>
          <w:u w:val="wave"/>
        </w:rPr>
        <w:t>、因子分析模型的假定</w:t>
      </w:r>
    </w:p>
    <w:p w14:paraId="73373C71" w14:textId="27E45856" w:rsidR="000A051D" w:rsidRPr="00D421B2" w:rsidRDefault="006D4AC9" w:rsidP="00AF3C87">
      <w:pPr>
        <w:spacing w:line="360" w:lineRule="auto"/>
        <w:ind w:left="420"/>
        <w:jc w:val="left"/>
        <w:rPr>
          <w:b/>
          <w:bCs/>
          <w:sz w:val="28"/>
          <w:szCs w:val="28"/>
          <w:u w:val="wave"/>
        </w:rPr>
      </w:pPr>
      <w:r>
        <w:rPr>
          <w:rFonts w:hint="eastAsia"/>
          <w:b/>
          <w:bCs/>
          <w:sz w:val="28"/>
          <w:szCs w:val="28"/>
          <w:u w:val="wave"/>
        </w:rPr>
        <w:lastRenderedPageBreak/>
        <w:t>*</w:t>
      </w:r>
      <w:r w:rsidR="000A051D" w:rsidRPr="00D421B2">
        <w:rPr>
          <w:b/>
          <w:bCs/>
          <w:sz w:val="28"/>
          <w:szCs w:val="28"/>
          <w:u w:val="wave"/>
        </w:rPr>
        <w:t>4</w:t>
      </w:r>
      <w:r w:rsidR="000A051D" w:rsidRPr="00D421B2">
        <w:rPr>
          <w:b/>
          <w:bCs/>
          <w:sz w:val="28"/>
          <w:szCs w:val="28"/>
          <w:u w:val="wave"/>
        </w:rPr>
        <w:t>、主成分分析与因子分析的区别</w:t>
      </w:r>
    </w:p>
    <w:p w14:paraId="2916B08A" w14:textId="7F9CE446"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5</w:t>
      </w:r>
      <w:r w:rsidR="000A051D" w:rsidRPr="00D421B2">
        <w:rPr>
          <w:b/>
          <w:bCs/>
          <w:sz w:val="28"/>
          <w:szCs w:val="28"/>
          <w:u w:val="wave"/>
        </w:rPr>
        <w:t>、因子分析的步骤</w:t>
      </w:r>
    </w:p>
    <w:p w14:paraId="667F70C7" w14:textId="77777777" w:rsidR="000A051D" w:rsidRPr="00D421B2" w:rsidRDefault="000A051D" w:rsidP="00AF3C87">
      <w:pPr>
        <w:spacing w:line="360" w:lineRule="auto"/>
        <w:jc w:val="left"/>
        <w:rPr>
          <w:sz w:val="32"/>
          <w:szCs w:val="32"/>
        </w:rPr>
      </w:pPr>
      <w:r w:rsidRPr="00D421B2">
        <w:rPr>
          <w:b/>
          <w:sz w:val="32"/>
          <w:szCs w:val="32"/>
        </w:rPr>
        <w:t>第五部分</w:t>
      </w:r>
      <w:r w:rsidRPr="00D421B2">
        <w:rPr>
          <w:b/>
          <w:sz w:val="32"/>
          <w:szCs w:val="32"/>
        </w:rPr>
        <w:t xml:space="preserve">  </w:t>
      </w:r>
      <w:r w:rsidRPr="00D421B2">
        <w:rPr>
          <w:b/>
          <w:sz w:val="32"/>
          <w:szCs w:val="32"/>
        </w:rPr>
        <w:t>对应分析</w:t>
      </w:r>
    </w:p>
    <w:p w14:paraId="4216698B"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、对应分析</w:t>
      </w:r>
    </w:p>
    <w:p w14:paraId="70DBDEDF" w14:textId="5AAACE27"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、对应分析的步骤</w:t>
      </w:r>
    </w:p>
    <w:p w14:paraId="3E020800" w14:textId="77777777" w:rsidR="000A051D" w:rsidRDefault="000A051D" w:rsidP="00AF3C87">
      <w:pPr>
        <w:spacing w:line="360" w:lineRule="auto"/>
        <w:jc w:val="left"/>
      </w:pPr>
      <w:r>
        <w:rPr>
          <w:b/>
          <w:sz w:val="32"/>
          <w:szCs w:val="32"/>
        </w:rPr>
        <w:t>第六部分</w:t>
      </w:r>
      <w:r>
        <w:rPr>
          <w:b/>
          <w:sz w:val="32"/>
          <w:szCs w:val="32"/>
        </w:rPr>
        <w:t xml:space="preserve">  </w:t>
      </w:r>
      <w:r>
        <w:rPr>
          <w:b/>
          <w:sz w:val="32"/>
          <w:szCs w:val="32"/>
        </w:rPr>
        <w:t>典型相关分析</w:t>
      </w:r>
    </w:p>
    <w:p w14:paraId="6EF9AC8F"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、典型相关分析</w:t>
      </w:r>
    </w:p>
    <w:p w14:paraId="7B5DCB81" w14:textId="0927B6CD"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、典型相关分析的步骤</w:t>
      </w:r>
    </w:p>
    <w:p w14:paraId="614B4451" w14:textId="77777777" w:rsidR="00246A5B" w:rsidRDefault="00246A5B" w:rsidP="00AF3C87">
      <w:pPr>
        <w:spacing w:line="360" w:lineRule="auto"/>
        <w:jc w:val="left"/>
        <w:rPr>
          <w:szCs w:val="21"/>
        </w:rPr>
      </w:pPr>
    </w:p>
    <w:p w14:paraId="1F88C5A6" w14:textId="77777777" w:rsidR="00246A5B" w:rsidRDefault="00246A5B" w:rsidP="00AF3C87">
      <w:pPr>
        <w:spacing w:line="360" w:lineRule="auto"/>
        <w:jc w:val="left"/>
        <w:rPr>
          <w:szCs w:val="21"/>
        </w:rPr>
      </w:pPr>
    </w:p>
    <w:p w14:paraId="5D132C32" w14:textId="77777777" w:rsidR="00246A5B" w:rsidRDefault="00246A5B" w:rsidP="00AF3C87">
      <w:pPr>
        <w:spacing w:line="360" w:lineRule="auto"/>
        <w:jc w:val="left"/>
        <w:rPr>
          <w:szCs w:val="21"/>
        </w:rPr>
      </w:pPr>
    </w:p>
    <w:p w14:paraId="43937186" w14:textId="77777777" w:rsidR="00246A5B" w:rsidRDefault="00246A5B" w:rsidP="00AF3C87">
      <w:pPr>
        <w:spacing w:line="360" w:lineRule="auto"/>
        <w:jc w:val="left"/>
        <w:rPr>
          <w:szCs w:val="21"/>
        </w:rPr>
      </w:pPr>
    </w:p>
    <w:p w14:paraId="0A770916" w14:textId="77777777" w:rsidR="00246A5B" w:rsidRDefault="00246A5B" w:rsidP="00AF3C87">
      <w:pPr>
        <w:spacing w:line="360" w:lineRule="auto"/>
        <w:jc w:val="left"/>
        <w:rPr>
          <w:szCs w:val="21"/>
        </w:rPr>
      </w:pPr>
    </w:p>
    <w:p w14:paraId="13A43795" w14:textId="77777777" w:rsidR="00246A5B" w:rsidRDefault="00246A5B" w:rsidP="00AF3C87">
      <w:pPr>
        <w:spacing w:line="360" w:lineRule="auto"/>
        <w:jc w:val="left"/>
        <w:rPr>
          <w:szCs w:val="21"/>
        </w:rPr>
      </w:pPr>
    </w:p>
    <w:p w14:paraId="1DF51783" w14:textId="77777777" w:rsidR="00246A5B" w:rsidRDefault="00246A5B" w:rsidP="00AF3C87">
      <w:pPr>
        <w:spacing w:line="360" w:lineRule="auto"/>
        <w:jc w:val="left"/>
        <w:rPr>
          <w:szCs w:val="21"/>
        </w:rPr>
      </w:pPr>
    </w:p>
    <w:p w14:paraId="5E93C1E6" w14:textId="77777777" w:rsidR="00246A5B" w:rsidRDefault="00246A5B" w:rsidP="00AF3C87">
      <w:pPr>
        <w:spacing w:line="360" w:lineRule="auto"/>
        <w:jc w:val="left"/>
        <w:rPr>
          <w:szCs w:val="21"/>
        </w:rPr>
      </w:pPr>
    </w:p>
    <w:p w14:paraId="65826F11" w14:textId="77777777" w:rsidR="00246A5B" w:rsidRDefault="00246A5B" w:rsidP="00AF3C87">
      <w:pPr>
        <w:spacing w:line="360" w:lineRule="auto"/>
        <w:jc w:val="left"/>
        <w:rPr>
          <w:szCs w:val="21"/>
        </w:rPr>
      </w:pPr>
    </w:p>
    <w:p w14:paraId="57EBC933" w14:textId="77777777" w:rsidR="00246A5B" w:rsidRDefault="00246A5B" w:rsidP="00AF3C87">
      <w:pPr>
        <w:spacing w:line="360" w:lineRule="auto"/>
        <w:jc w:val="left"/>
        <w:rPr>
          <w:szCs w:val="21"/>
        </w:rPr>
      </w:pPr>
    </w:p>
    <w:p w14:paraId="0B928432" w14:textId="77777777" w:rsidR="00246A5B" w:rsidRDefault="00246A5B" w:rsidP="00AF3C87">
      <w:pPr>
        <w:spacing w:line="360" w:lineRule="auto"/>
        <w:jc w:val="left"/>
        <w:rPr>
          <w:szCs w:val="21"/>
        </w:rPr>
        <w:sectPr w:rsidR="00246A5B" w:rsidSect="00246A5B">
          <w:type w:val="continuous"/>
          <w:pgSz w:w="11906" w:h="16838"/>
          <w:pgMar w:top="1440" w:right="1080" w:bottom="1440" w:left="1080" w:header="851" w:footer="992" w:gutter="0"/>
          <w:pgNumType w:fmt="numberInDash" w:start="0"/>
          <w:cols w:num="2" w:space="425"/>
          <w:titlePg/>
          <w:docGrid w:type="lines" w:linePitch="312"/>
        </w:sectPr>
      </w:pPr>
    </w:p>
    <w:p w14:paraId="2C0568CD" w14:textId="6887FAB1" w:rsidR="00FC518F" w:rsidRPr="00246A5B" w:rsidRDefault="00FC518F" w:rsidP="00246A5B">
      <w:pPr>
        <w:spacing w:line="360" w:lineRule="auto"/>
        <w:jc w:val="center"/>
        <w:rPr>
          <w:b/>
          <w:sz w:val="44"/>
          <w:szCs w:val="44"/>
        </w:rPr>
      </w:pPr>
      <w:r w:rsidRPr="00246A5B">
        <w:rPr>
          <w:b/>
          <w:sz w:val="44"/>
          <w:szCs w:val="44"/>
        </w:rPr>
        <w:lastRenderedPageBreak/>
        <w:t>简答题及概念补充</w:t>
      </w:r>
    </w:p>
    <w:p w14:paraId="43A93CEE" w14:textId="77777777" w:rsidR="00FC518F" w:rsidRPr="00FC518F" w:rsidRDefault="00FC518F" w:rsidP="00AF3C87">
      <w:pPr>
        <w:spacing w:line="360" w:lineRule="auto"/>
        <w:jc w:val="left"/>
        <w:rPr>
          <w:b/>
          <w:sz w:val="32"/>
          <w:szCs w:val="32"/>
        </w:rPr>
      </w:pPr>
    </w:p>
    <w:p w14:paraId="2A682730" w14:textId="34503306" w:rsidR="00FC518F" w:rsidRPr="00246A5B" w:rsidRDefault="00FC518F" w:rsidP="00AF3C87">
      <w:pPr>
        <w:spacing w:line="360" w:lineRule="auto"/>
        <w:jc w:val="left"/>
        <w:rPr>
          <w:b/>
          <w:sz w:val="28"/>
          <w:szCs w:val="28"/>
        </w:rPr>
      </w:pPr>
      <w:r w:rsidRPr="00246A5B">
        <w:rPr>
          <w:rFonts w:hint="eastAsia"/>
          <w:b/>
          <w:sz w:val="28"/>
          <w:szCs w:val="28"/>
        </w:rPr>
        <w:t>《概率论与数理统计》</w:t>
      </w:r>
      <w:proofErr w:type="gramStart"/>
      <w:r w:rsidRPr="00246A5B">
        <w:rPr>
          <w:rFonts w:hint="eastAsia"/>
          <w:b/>
          <w:sz w:val="28"/>
          <w:szCs w:val="28"/>
        </w:rPr>
        <w:t>茆诗松</w:t>
      </w:r>
      <w:proofErr w:type="gramEnd"/>
      <w:r w:rsidRPr="00246A5B">
        <w:rPr>
          <w:rFonts w:hint="eastAsia"/>
          <w:b/>
          <w:sz w:val="28"/>
          <w:szCs w:val="28"/>
        </w:rPr>
        <w:t xml:space="preserve"> </w:t>
      </w:r>
      <w:r w:rsidRPr="00246A5B">
        <w:rPr>
          <w:rFonts w:hint="eastAsia"/>
          <w:b/>
          <w:sz w:val="28"/>
          <w:szCs w:val="28"/>
        </w:rPr>
        <w:t>第二版</w:t>
      </w:r>
    </w:p>
    <w:p w14:paraId="6A5D2AE6" w14:textId="03C23F88" w:rsidR="00FC518F" w:rsidRPr="00246A5B" w:rsidRDefault="00FC518F" w:rsidP="00AF3C87">
      <w:pPr>
        <w:spacing w:line="360" w:lineRule="auto"/>
        <w:jc w:val="left"/>
        <w:rPr>
          <w:b/>
          <w:sz w:val="28"/>
          <w:szCs w:val="28"/>
        </w:rPr>
      </w:pPr>
      <w:r w:rsidRPr="00246A5B">
        <w:rPr>
          <w:rFonts w:hint="eastAsia"/>
          <w:b/>
          <w:sz w:val="28"/>
          <w:szCs w:val="28"/>
        </w:rPr>
        <w:t>《数据分析》范金城</w:t>
      </w:r>
      <w:r w:rsidRPr="00246A5B">
        <w:rPr>
          <w:rFonts w:hint="eastAsia"/>
          <w:b/>
          <w:sz w:val="28"/>
          <w:szCs w:val="28"/>
        </w:rPr>
        <w:t xml:space="preserve"> </w:t>
      </w:r>
      <w:r w:rsidRPr="00246A5B">
        <w:rPr>
          <w:rFonts w:hint="eastAsia"/>
          <w:b/>
          <w:sz w:val="28"/>
          <w:szCs w:val="28"/>
        </w:rPr>
        <w:t>梅长林</w:t>
      </w:r>
      <w:r w:rsidRPr="00246A5B">
        <w:rPr>
          <w:rFonts w:hint="eastAsia"/>
          <w:b/>
          <w:sz w:val="28"/>
          <w:szCs w:val="28"/>
        </w:rPr>
        <w:t xml:space="preserve"> </w:t>
      </w:r>
      <w:r w:rsidRPr="00246A5B">
        <w:rPr>
          <w:rFonts w:hint="eastAsia"/>
          <w:b/>
          <w:sz w:val="28"/>
          <w:szCs w:val="28"/>
        </w:rPr>
        <w:t>第二版</w:t>
      </w:r>
    </w:p>
    <w:p w14:paraId="13439DBD" w14:textId="4EE61655" w:rsidR="00FC518F" w:rsidRPr="00246A5B" w:rsidRDefault="006D4AC9" w:rsidP="00AF3C87">
      <w:pPr>
        <w:spacing w:line="360" w:lineRule="auto"/>
        <w:jc w:val="left"/>
        <w:rPr>
          <w:b/>
          <w:sz w:val="24"/>
          <w:szCs w:val="24"/>
        </w:rPr>
        <w:sectPr w:rsidR="00FC518F" w:rsidRPr="00246A5B" w:rsidSect="00FC518F">
          <w:headerReference w:type="even" r:id="rId20"/>
          <w:headerReference w:type="default" r:id="rId21"/>
          <w:headerReference w:type="first" r:id="rId22"/>
          <w:footerReference w:type="first" r:id="rId23"/>
          <w:pgSz w:w="11906" w:h="16838"/>
          <w:pgMar w:top="1440" w:right="1080" w:bottom="1440" w:left="1080" w:header="851" w:footer="992" w:gutter="0"/>
          <w:pgNumType w:fmt="numberInDash" w:start="1"/>
          <w:cols w:space="425"/>
          <w:titlePg/>
          <w:docGrid w:type="lines" w:linePitch="312"/>
        </w:sectPr>
      </w:pPr>
      <w:r>
        <w:rPr>
          <w:rFonts w:hint="eastAsia"/>
          <w:b/>
          <w:sz w:val="28"/>
          <w:szCs w:val="28"/>
        </w:rPr>
        <w:t>*</w:t>
      </w:r>
      <w:r w:rsidR="00FC518F" w:rsidRPr="00246A5B">
        <w:rPr>
          <w:rFonts w:hint="eastAsia"/>
          <w:b/>
          <w:sz w:val="28"/>
          <w:szCs w:val="28"/>
        </w:rPr>
        <w:t>统计量概念补</w:t>
      </w:r>
      <w:r w:rsidR="00FC518F" w:rsidRPr="00246A5B">
        <w:rPr>
          <w:rFonts w:hint="eastAsia"/>
          <w:b/>
          <w:sz w:val="24"/>
          <w:szCs w:val="24"/>
        </w:rPr>
        <w:t>充</w:t>
      </w:r>
    </w:p>
    <w:p w14:paraId="032DADBE" w14:textId="04886BBE" w:rsidR="00025B5F" w:rsidRDefault="00BD382A" w:rsidP="00AF3C87">
      <w:pPr>
        <w:pStyle w:val="1"/>
        <w:spacing w:line="360" w:lineRule="auto"/>
        <w:jc w:val="center"/>
      </w:pPr>
      <w:r>
        <w:rPr>
          <w:rFonts w:hint="eastAsia"/>
        </w:rPr>
        <w:lastRenderedPageBreak/>
        <w:t>《统计学》</w:t>
      </w:r>
      <w:r>
        <w:rPr>
          <w:rFonts w:hint="eastAsia"/>
        </w:rPr>
        <w:t xml:space="preserve">  </w:t>
      </w:r>
      <w:r>
        <w:rPr>
          <w:rFonts w:hint="eastAsia"/>
        </w:rPr>
        <w:t>贾俊平</w:t>
      </w:r>
      <w:r>
        <w:rPr>
          <w:rFonts w:hint="eastAsia"/>
        </w:rPr>
        <w:t xml:space="preserve">  </w:t>
      </w:r>
      <w:r>
        <w:rPr>
          <w:rFonts w:hint="eastAsia"/>
        </w:rPr>
        <w:t>第七版</w:t>
      </w:r>
    </w:p>
    <w:p w14:paraId="0A6F049B" w14:textId="77777777" w:rsidR="00025B5F" w:rsidRDefault="00BD382A" w:rsidP="00AF3C87">
      <w:pPr>
        <w:spacing w:line="360" w:lineRule="auto"/>
        <w:jc w:val="center"/>
        <w:rPr>
          <w:b/>
          <w:bCs/>
          <w:sz w:val="28"/>
          <w:szCs w:val="28"/>
        </w:rPr>
      </w:pPr>
      <w:r>
        <w:rPr>
          <w:rFonts w:hint="eastAsia"/>
          <w:b/>
          <w:bCs/>
          <w:sz w:val="28"/>
          <w:szCs w:val="28"/>
        </w:rPr>
        <w:t>第一部分</w:t>
      </w:r>
      <w:r>
        <w:rPr>
          <w:rFonts w:hint="eastAsia"/>
          <w:b/>
          <w:bCs/>
          <w:sz w:val="28"/>
          <w:szCs w:val="28"/>
        </w:rPr>
        <w:t xml:space="preserve">  </w:t>
      </w:r>
      <w:r>
        <w:rPr>
          <w:rFonts w:hint="eastAsia"/>
          <w:b/>
          <w:bCs/>
          <w:sz w:val="28"/>
          <w:szCs w:val="28"/>
        </w:rPr>
        <w:t>数据的图表展示</w:t>
      </w:r>
    </w:p>
    <w:p w14:paraId="601052B9" w14:textId="77777777" w:rsidR="00025B5F" w:rsidRDefault="00BD382A" w:rsidP="00AF3C87">
      <w:pPr>
        <w:spacing w:line="360" w:lineRule="auto"/>
        <w:rPr>
          <w:b/>
          <w:bCs/>
          <w:sz w:val="24"/>
          <w:szCs w:val="24"/>
        </w:rPr>
      </w:pPr>
      <w:r>
        <w:rPr>
          <w:b/>
          <w:bCs/>
          <w:sz w:val="24"/>
          <w:szCs w:val="24"/>
        </w:rPr>
        <w:t>1</w:t>
      </w:r>
      <w:r>
        <w:rPr>
          <w:rFonts w:hint="eastAsia"/>
          <w:b/>
          <w:bCs/>
          <w:sz w:val="24"/>
          <w:szCs w:val="24"/>
        </w:rPr>
        <w:t>、频数：</w:t>
      </w:r>
    </w:p>
    <w:p w14:paraId="6D427EAD" w14:textId="77777777" w:rsidR="00025B5F" w:rsidRDefault="00BD382A" w:rsidP="00AF3C87">
      <w:pPr>
        <w:spacing w:line="360" w:lineRule="auto"/>
        <w:ind w:firstLineChars="200" w:firstLine="480"/>
        <w:rPr>
          <w:sz w:val="24"/>
          <w:szCs w:val="24"/>
        </w:rPr>
      </w:pPr>
      <w:r>
        <w:rPr>
          <w:rFonts w:hint="eastAsia"/>
          <w:sz w:val="24"/>
          <w:szCs w:val="24"/>
        </w:rPr>
        <w:t>落在某一特定类别或组别中的数据</w:t>
      </w:r>
      <w:r>
        <w:rPr>
          <w:rFonts w:hint="eastAsia"/>
          <w:sz w:val="24"/>
          <w:szCs w:val="24"/>
          <w:highlight w:val="yellow"/>
        </w:rPr>
        <w:t>个数</w:t>
      </w:r>
      <w:r>
        <w:rPr>
          <w:rFonts w:hint="eastAsia"/>
          <w:sz w:val="24"/>
          <w:szCs w:val="24"/>
        </w:rPr>
        <w:t>。</w:t>
      </w:r>
    </w:p>
    <w:p w14:paraId="2B02B0F4" w14:textId="77777777" w:rsidR="00025B5F" w:rsidRDefault="00BD382A" w:rsidP="00AF3C87">
      <w:pPr>
        <w:spacing w:line="360" w:lineRule="auto"/>
        <w:rPr>
          <w:b/>
          <w:bCs/>
          <w:sz w:val="24"/>
          <w:szCs w:val="24"/>
        </w:rPr>
      </w:pPr>
      <w:r>
        <w:rPr>
          <w:b/>
          <w:bCs/>
          <w:sz w:val="24"/>
          <w:szCs w:val="24"/>
        </w:rPr>
        <w:t>2</w:t>
      </w:r>
      <w:r>
        <w:rPr>
          <w:rFonts w:hint="eastAsia"/>
          <w:b/>
          <w:bCs/>
          <w:sz w:val="24"/>
          <w:szCs w:val="24"/>
        </w:rPr>
        <w:t>、比例：</w:t>
      </w:r>
    </w:p>
    <w:p w14:paraId="214B4F18" w14:textId="708690BA" w:rsidR="00025B5F" w:rsidRDefault="00BD382A" w:rsidP="00AF3C87">
      <w:pPr>
        <w:spacing w:line="360" w:lineRule="auto"/>
        <w:ind w:firstLineChars="200" w:firstLine="480"/>
        <w:rPr>
          <w:sz w:val="24"/>
          <w:szCs w:val="24"/>
        </w:rPr>
      </w:pPr>
      <w:r>
        <w:rPr>
          <w:rFonts w:hint="eastAsia"/>
          <w:sz w:val="24"/>
          <w:szCs w:val="24"/>
        </w:rPr>
        <w:t>也称构成比，它是构成一个样本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各个部分</w:t>
      </w:r>
      <w:r>
        <w:rPr>
          <w:rFonts w:hint="eastAsia"/>
          <w:sz w:val="24"/>
          <w:szCs w:val="24"/>
        </w:rPr>
        <w:t>的数据与</w:t>
      </w:r>
      <w:r>
        <w:rPr>
          <w:rFonts w:hint="eastAsia"/>
          <w:sz w:val="24"/>
          <w:szCs w:val="24"/>
          <w:highlight w:val="yellow"/>
        </w:rPr>
        <w:t>全部</w:t>
      </w:r>
      <w:r>
        <w:rPr>
          <w:rFonts w:hint="eastAsia"/>
          <w:sz w:val="24"/>
          <w:szCs w:val="24"/>
        </w:rPr>
        <w:t>数据之比，通常用于</w:t>
      </w:r>
      <w:r w:rsidR="0028204B">
        <w:rPr>
          <w:rFonts w:hint="eastAsia"/>
          <w:sz w:val="24"/>
          <w:szCs w:val="24"/>
        </w:rPr>
        <w:t>反映</w:t>
      </w:r>
      <w:r>
        <w:rPr>
          <w:rFonts w:hint="eastAsia"/>
          <w:sz w:val="24"/>
          <w:szCs w:val="24"/>
        </w:rPr>
        <w:t>样本</w:t>
      </w:r>
      <w:r>
        <w:rPr>
          <w:sz w:val="24"/>
          <w:szCs w:val="24"/>
        </w:rPr>
        <w:t>(</w:t>
      </w:r>
      <w:r>
        <w:rPr>
          <w:rFonts w:hint="eastAsia"/>
          <w:sz w:val="24"/>
          <w:szCs w:val="24"/>
        </w:rPr>
        <w:t>或总体</w:t>
      </w:r>
      <w:r>
        <w:rPr>
          <w:sz w:val="24"/>
          <w:szCs w:val="24"/>
        </w:rPr>
        <w:t>)</w:t>
      </w:r>
      <w:r>
        <w:rPr>
          <w:rFonts w:hint="eastAsia"/>
          <w:sz w:val="24"/>
          <w:szCs w:val="24"/>
        </w:rPr>
        <w:t>的构成或结构。</w:t>
      </w:r>
    </w:p>
    <w:p w14:paraId="61260603" w14:textId="77777777" w:rsidR="00025B5F" w:rsidRDefault="00BD382A" w:rsidP="00AF3C87">
      <w:pPr>
        <w:spacing w:line="360" w:lineRule="auto"/>
        <w:rPr>
          <w:b/>
          <w:bCs/>
          <w:sz w:val="24"/>
          <w:szCs w:val="24"/>
        </w:rPr>
      </w:pPr>
      <w:r>
        <w:rPr>
          <w:b/>
          <w:bCs/>
          <w:sz w:val="24"/>
          <w:szCs w:val="24"/>
        </w:rPr>
        <w:t>3</w:t>
      </w:r>
      <w:r>
        <w:rPr>
          <w:rFonts w:hint="eastAsia"/>
          <w:b/>
          <w:bCs/>
          <w:sz w:val="24"/>
          <w:szCs w:val="24"/>
        </w:rPr>
        <w:t>、比率</w:t>
      </w:r>
      <w:r>
        <w:rPr>
          <w:b/>
          <w:bCs/>
          <w:sz w:val="24"/>
          <w:szCs w:val="24"/>
        </w:rPr>
        <w:t>:</w:t>
      </w:r>
    </w:p>
    <w:p w14:paraId="0AC18712" w14:textId="77777777" w:rsidR="00025B5F" w:rsidRDefault="00BD382A" w:rsidP="00AF3C87">
      <w:pPr>
        <w:spacing w:line="360" w:lineRule="auto"/>
        <w:ind w:firstLineChars="200" w:firstLine="480"/>
        <w:rPr>
          <w:sz w:val="24"/>
          <w:szCs w:val="24"/>
        </w:rPr>
      </w:pPr>
      <w:r>
        <w:rPr>
          <w:rFonts w:hint="eastAsia"/>
          <w:sz w:val="24"/>
          <w:szCs w:val="24"/>
        </w:rPr>
        <w:t>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不同类别数据之间</w:t>
      </w:r>
      <w:r>
        <w:rPr>
          <w:rFonts w:hint="eastAsia"/>
          <w:sz w:val="24"/>
          <w:szCs w:val="24"/>
        </w:rPr>
        <w:t>的比值，由于比率不是部分与整体之间的对比关系，因而比值可能大于</w:t>
      </w:r>
      <w:r>
        <w:rPr>
          <w:sz w:val="24"/>
          <w:szCs w:val="24"/>
        </w:rPr>
        <w:t>1</w:t>
      </w:r>
      <w:r>
        <w:rPr>
          <w:rFonts w:hint="eastAsia"/>
          <w:sz w:val="24"/>
          <w:szCs w:val="24"/>
        </w:rPr>
        <w:t>。</w:t>
      </w:r>
    </w:p>
    <w:p w14:paraId="3D67792F" w14:textId="77777777" w:rsidR="00025B5F" w:rsidRPr="00C16B2F" w:rsidRDefault="00BD382A" w:rsidP="00AF3C87">
      <w:pPr>
        <w:spacing w:line="360" w:lineRule="auto"/>
        <w:rPr>
          <w:b/>
          <w:bCs/>
          <w:color w:val="FF0000"/>
          <w:sz w:val="24"/>
          <w:szCs w:val="24"/>
          <w:u w:val="single" w:color="000000"/>
        </w:rPr>
      </w:pPr>
      <w:r w:rsidRPr="00314021">
        <w:rPr>
          <w:b/>
          <w:bCs/>
          <w:color w:val="FF0000"/>
          <w:sz w:val="24"/>
          <w:szCs w:val="24"/>
        </w:rPr>
        <w:t>4</w:t>
      </w:r>
      <w:r w:rsidRPr="00314021">
        <w:rPr>
          <w:rFonts w:hint="eastAsia"/>
          <w:b/>
          <w:bCs/>
          <w:color w:val="FF0000"/>
          <w:sz w:val="24"/>
          <w:szCs w:val="24"/>
        </w:rPr>
        <w:t>、</w:t>
      </w:r>
      <w:r w:rsidRPr="00C16B2F">
        <w:rPr>
          <w:rFonts w:hint="eastAsia"/>
          <w:b/>
          <w:bCs/>
          <w:color w:val="FF0000"/>
          <w:sz w:val="24"/>
          <w:szCs w:val="24"/>
          <w:u w:val="single" w:color="000000"/>
        </w:rPr>
        <w:t>条形图</w:t>
      </w:r>
      <w:r w:rsidRPr="00C16B2F">
        <w:rPr>
          <w:b/>
          <w:bCs/>
          <w:color w:val="FF0000"/>
          <w:sz w:val="24"/>
          <w:szCs w:val="24"/>
          <w:u w:val="single" w:color="000000"/>
        </w:rPr>
        <w:t>:</w:t>
      </w:r>
    </w:p>
    <w:p w14:paraId="45A0CA07" w14:textId="2BA475A6" w:rsidR="00025B5F" w:rsidRPr="00C16B2F" w:rsidRDefault="00BD382A" w:rsidP="00AF3C87">
      <w:pPr>
        <w:spacing w:line="360" w:lineRule="auto"/>
        <w:ind w:firstLineChars="200" w:firstLine="482"/>
        <w:rPr>
          <w:color w:val="FF0000"/>
          <w:sz w:val="24"/>
          <w:szCs w:val="24"/>
        </w:rPr>
      </w:pPr>
      <w:r w:rsidRPr="00C16B2F">
        <w:rPr>
          <w:rFonts w:hint="eastAsia"/>
          <w:b/>
          <w:bCs/>
          <w:color w:val="FF0000"/>
          <w:sz w:val="24"/>
          <w:szCs w:val="24"/>
          <w:u w:val="single" w:color="000000"/>
        </w:rPr>
        <w:t>用</w:t>
      </w:r>
      <w:r w:rsidRPr="00C16B2F">
        <w:rPr>
          <w:rFonts w:hint="eastAsia"/>
          <w:b/>
          <w:bCs/>
          <w:color w:val="FF0000"/>
          <w:sz w:val="24"/>
          <w:szCs w:val="24"/>
          <w:highlight w:val="yellow"/>
          <w:u w:val="single" w:color="000000"/>
        </w:rPr>
        <w:t>宽度相同</w:t>
      </w:r>
      <w:r w:rsidRPr="00C16B2F">
        <w:rPr>
          <w:rFonts w:hint="eastAsia"/>
          <w:b/>
          <w:bCs/>
          <w:color w:val="FF0000"/>
          <w:sz w:val="24"/>
          <w:szCs w:val="24"/>
          <w:u w:val="single" w:color="000000"/>
        </w:rPr>
        <w:t>的条形的</w:t>
      </w:r>
      <w:r w:rsidRPr="00C16B2F">
        <w:rPr>
          <w:rFonts w:hint="eastAsia"/>
          <w:b/>
          <w:bCs/>
          <w:color w:val="FF0000"/>
          <w:sz w:val="24"/>
          <w:szCs w:val="24"/>
          <w:highlight w:val="yellow"/>
          <w:u w:val="single" w:color="000000"/>
        </w:rPr>
        <w:t>高度或长短</w:t>
      </w:r>
      <w:r w:rsidRPr="00C16B2F">
        <w:rPr>
          <w:rFonts w:hint="eastAsia"/>
          <w:b/>
          <w:bCs/>
          <w:color w:val="FF0000"/>
          <w:sz w:val="24"/>
          <w:szCs w:val="24"/>
          <w:u w:val="single" w:color="000000"/>
        </w:rPr>
        <w:t>来表示数据的多少的图形。条形图可以横置或纵置，纵置时也</w:t>
      </w:r>
      <w:r w:rsidR="0028204B" w:rsidRPr="00C16B2F">
        <w:rPr>
          <w:rFonts w:hint="eastAsia"/>
          <w:b/>
          <w:bCs/>
          <w:color w:val="FF0000"/>
          <w:sz w:val="24"/>
          <w:szCs w:val="24"/>
          <w:u w:val="single" w:color="000000"/>
        </w:rPr>
        <w:t>称</w:t>
      </w:r>
      <w:r w:rsidRPr="00C16B2F">
        <w:rPr>
          <w:rFonts w:hint="eastAsia"/>
          <w:b/>
          <w:bCs/>
          <w:color w:val="FF0000"/>
          <w:sz w:val="24"/>
          <w:szCs w:val="24"/>
          <w:u w:val="single" w:color="000000"/>
        </w:rPr>
        <w:t>为柱形图。</w:t>
      </w:r>
    </w:p>
    <w:p w14:paraId="44735319" w14:textId="77777777" w:rsidR="00025B5F" w:rsidRDefault="00BD382A" w:rsidP="00AF3C87">
      <w:pPr>
        <w:spacing w:line="360" w:lineRule="auto"/>
        <w:rPr>
          <w:b/>
          <w:bCs/>
          <w:sz w:val="24"/>
          <w:szCs w:val="24"/>
        </w:rPr>
      </w:pPr>
      <w:r>
        <w:rPr>
          <w:b/>
          <w:bCs/>
          <w:sz w:val="24"/>
          <w:szCs w:val="24"/>
        </w:rPr>
        <w:t>5</w:t>
      </w:r>
      <w:r>
        <w:rPr>
          <w:rFonts w:hint="eastAsia"/>
          <w:b/>
          <w:bCs/>
          <w:sz w:val="24"/>
          <w:szCs w:val="24"/>
        </w:rPr>
        <w:t>、</w:t>
      </w:r>
      <w:proofErr w:type="gramStart"/>
      <w:r>
        <w:rPr>
          <w:rFonts w:hint="eastAsia"/>
          <w:b/>
          <w:bCs/>
          <w:sz w:val="24"/>
          <w:szCs w:val="24"/>
        </w:rPr>
        <w:t>饼图</w:t>
      </w:r>
      <w:proofErr w:type="gramEnd"/>
      <w:r>
        <w:rPr>
          <w:b/>
          <w:bCs/>
          <w:sz w:val="24"/>
          <w:szCs w:val="24"/>
        </w:rPr>
        <w:t>:</w:t>
      </w:r>
    </w:p>
    <w:p w14:paraId="1747B6C8" w14:textId="77777777" w:rsidR="00025B5F" w:rsidRDefault="00BD382A" w:rsidP="00AF3C87">
      <w:pPr>
        <w:spacing w:line="360" w:lineRule="auto"/>
        <w:ind w:firstLineChars="200" w:firstLine="480"/>
        <w:rPr>
          <w:sz w:val="24"/>
          <w:szCs w:val="24"/>
        </w:rPr>
      </w:pPr>
      <w:r>
        <w:rPr>
          <w:rFonts w:hint="eastAsia"/>
          <w:sz w:val="24"/>
          <w:szCs w:val="24"/>
        </w:rPr>
        <w:t>用圆形及圆内扇形的</w:t>
      </w:r>
      <w:r>
        <w:rPr>
          <w:rFonts w:hint="eastAsia"/>
          <w:sz w:val="24"/>
          <w:szCs w:val="24"/>
          <w:highlight w:val="yellow"/>
        </w:rPr>
        <w:t>角度</w:t>
      </w:r>
      <w:r>
        <w:rPr>
          <w:rFonts w:hint="eastAsia"/>
          <w:sz w:val="24"/>
          <w:szCs w:val="24"/>
        </w:rPr>
        <w:t>来表示数值大小的图形，他主要用于表示一个样本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各个组成部分的数据占全部数据的比例</w:t>
      </w:r>
      <w:r>
        <w:rPr>
          <w:rFonts w:hint="eastAsia"/>
          <w:sz w:val="24"/>
          <w:szCs w:val="24"/>
        </w:rPr>
        <w:t>，对于研究</w:t>
      </w:r>
      <w:r>
        <w:rPr>
          <w:rFonts w:hint="eastAsia"/>
          <w:sz w:val="24"/>
          <w:szCs w:val="24"/>
          <w:highlight w:val="yellow"/>
        </w:rPr>
        <w:t>结构性问题</w:t>
      </w:r>
      <w:r>
        <w:rPr>
          <w:rFonts w:hint="eastAsia"/>
          <w:sz w:val="24"/>
          <w:szCs w:val="24"/>
        </w:rPr>
        <w:t>十分有用。</w:t>
      </w:r>
    </w:p>
    <w:p w14:paraId="353BE22F" w14:textId="77777777" w:rsidR="00025B5F" w:rsidRDefault="00BD382A" w:rsidP="00AF3C87">
      <w:pPr>
        <w:spacing w:line="360" w:lineRule="auto"/>
        <w:rPr>
          <w:b/>
          <w:bCs/>
          <w:sz w:val="24"/>
          <w:szCs w:val="24"/>
        </w:rPr>
      </w:pPr>
      <w:r>
        <w:rPr>
          <w:b/>
          <w:bCs/>
          <w:sz w:val="24"/>
          <w:szCs w:val="24"/>
        </w:rPr>
        <w:t>6</w:t>
      </w:r>
      <w:r>
        <w:rPr>
          <w:rFonts w:hint="eastAsia"/>
          <w:b/>
          <w:bCs/>
          <w:sz w:val="24"/>
          <w:szCs w:val="24"/>
        </w:rPr>
        <w:t>、环形图</w:t>
      </w:r>
      <w:proofErr w:type="gramStart"/>
      <w:r>
        <w:rPr>
          <w:rFonts w:hint="eastAsia"/>
          <w:b/>
          <w:bCs/>
          <w:sz w:val="24"/>
          <w:szCs w:val="24"/>
        </w:rPr>
        <w:t>与饼图的</w:t>
      </w:r>
      <w:proofErr w:type="gramEnd"/>
      <w:r>
        <w:rPr>
          <w:rFonts w:hint="eastAsia"/>
          <w:b/>
          <w:bCs/>
          <w:sz w:val="24"/>
          <w:szCs w:val="24"/>
        </w:rPr>
        <w:t>区别和联系</w:t>
      </w:r>
      <w:r>
        <w:rPr>
          <w:b/>
          <w:bCs/>
          <w:sz w:val="24"/>
          <w:szCs w:val="24"/>
        </w:rPr>
        <w:t>:</w:t>
      </w:r>
    </w:p>
    <w:p w14:paraId="55610282" w14:textId="77777777" w:rsidR="00025B5F" w:rsidRDefault="00BD382A" w:rsidP="00AF3C87">
      <w:pPr>
        <w:spacing w:line="360" w:lineRule="auto"/>
        <w:rPr>
          <w:sz w:val="24"/>
          <w:szCs w:val="24"/>
        </w:rPr>
      </w:pPr>
      <w:r>
        <w:rPr>
          <w:sz w:val="24"/>
          <w:szCs w:val="24"/>
        </w:rPr>
        <w:t xml:space="preserve">   </w:t>
      </w:r>
      <w:r>
        <w:rPr>
          <w:rFonts w:hint="eastAsia"/>
          <w:sz w:val="24"/>
          <w:szCs w:val="24"/>
        </w:rPr>
        <w:t xml:space="preserve"> </w:t>
      </w:r>
      <w:r>
        <w:rPr>
          <w:rFonts w:hint="eastAsia"/>
          <w:sz w:val="24"/>
          <w:szCs w:val="24"/>
        </w:rPr>
        <w:t>①</w:t>
      </w:r>
      <w:proofErr w:type="gramStart"/>
      <w:r>
        <w:rPr>
          <w:rFonts w:hint="eastAsia"/>
          <w:sz w:val="24"/>
          <w:szCs w:val="24"/>
        </w:rPr>
        <w:t>简单饼图只能</w:t>
      </w:r>
      <w:proofErr w:type="gramEnd"/>
      <w:r>
        <w:rPr>
          <w:rFonts w:hint="eastAsia"/>
          <w:sz w:val="24"/>
          <w:szCs w:val="24"/>
        </w:rPr>
        <w:t>显示</w:t>
      </w:r>
      <w:r>
        <w:rPr>
          <w:rFonts w:hint="eastAsia"/>
          <w:sz w:val="24"/>
          <w:szCs w:val="24"/>
          <w:highlight w:val="yellow"/>
        </w:rPr>
        <w:t>一个样本</w:t>
      </w:r>
      <w:r>
        <w:rPr>
          <w:rFonts w:hint="eastAsia"/>
          <w:sz w:val="24"/>
          <w:szCs w:val="24"/>
        </w:rPr>
        <w:t>各部分所占的比例。</w:t>
      </w:r>
    </w:p>
    <w:p w14:paraId="05AA227A" w14:textId="77777777" w:rsidR="00025B5F" w:rsidRDefault="00BD382A" w:rsidP="00AF3C87">
      <w:pPr>
        <w:spacing w:line="360" w:lineRule="auto"/>
        <w:ind w:firstLineChars="200" w:firstLine="480"/>
        <w:rPr>
          <w:sz w:val="24"/>
          <w:szCs w:val="24"/>
        </w:rPr>
      </w:pPr>
      <w:r>
        <w:rPr>
          <w:rFonts w:hint="eastAsia"/>
          <w:sz w:val="24"/>
          <w:szCs w:val="24"/>
        </w:rPr>
        <w:t>②环形图中间有一个“空洞”，</w:t>
      </w:r>
      <w:r>
        <w:rPr>
          <w:rFonts w:hint="eastAsia"/>
          <w:sz w:val="24"/>
          <w:szCs w:val="24"/>
          <w:highlight w:val="yellow"/>
        </w:rPr>
        <w:t>每个样本用一个环来表示，样本中的每一部分数据用环中的一段来表示</w:t>
      </w:r>
      <w:r>
        <w:rPr>
          <w:rFonts w:hint="eastAsia"/>
          <w:sz w:val="24"/>
          <w:szCs w:val="24"/>
        </w:rPr>
        <w:t>。因此环形图可以显示</w:t>
      </w:r>
      <w:r>
        <w:rPr>
          <w:rFonts w:hint="eastAsia"/>
          <w:sz w:val="24"/>
          <w:szCs w:val="24"/>
          <w:highlight w:val="yellow"/>
        </w:rPr>
        <w:t>多个样本</w:t>
      </w:r>
      <w:r>
        <w:rPr>
          <w:rFonts w:hint="eastAsia"/>
          <w:sz w:val="24"/>
          <w:szCs w:val="24"/>
        </w:rPr>
        <w:t>各部分所占的相应比例，有利于对构成做比较研究。</w:t>
      </w:r>
    </w:p>
    <w:p w14:paraId="6AF94F5A" w14:textId="77777777" w:rsidR="00025B5F" w:rsidRDefault="00BD382A" w:rsidP="00AF3C87">
      <w:pPr>
        <w:spacing w:line="360" w:lineRule="auto"/>
        <w:rPr>
          <w:b/>
          <w:bCs/>
          <w:sz w:val="24"/>
          <w:szCs w:val="24"/>
        </w:rPr>
      </w:pPr>
      <w:r>
        <w:rPr>
          <w:b/>
          <w:bCs/>
          <w:sz w:val="24"/>
          <w:szCs w:val="24"/>
        </w:rPr>
        <w:t>7</w:t>
      </w:r>
      <w:r>
        <w:rPr>
          <w:rFonts w:hint="eastAsia"/>
          <w:b/>
          <w:bCs/>
          <w:sz w:val="24"/>
          <w:szCs w:val="24"/>
        </w:rPr>
        <w:t>、数据分组</w:t>
      </w:r>
      <w:r>
        <w:rPr>
          <w:b/>
          <w:bCs/>
          <w:sz w:val="24"/>
          <w:szCs w:val="24"/>
        </w:rPr>
        <w:t>:</w:t>
      </w:r>
    </w:p>
    <w:p w14:paraId="79660FE6" w14:textId="77777777" w:rsidR="00025B5F" w:rsidRDefault="00BD382A" w:rsidP="00AF3C87">
      <w:pPr>
        <w:spacing w:line="360" w:lineRule="auto"/>
        <w:rPr>
          <w:sz w:val="24"/>
          <w:szCs w:val="24"/>
        </w:rPr>
      </w:pPr>
      <w:r>
        <w:rPr>
          <w:sz w:val="24"/>
          <w:szCs w:val="24"/>
        </w:rPr>
        <w:t xml:space="preserve">    </w:t>
      </w:r>
      <w:r>
        <w:rPr>
          <w:rFonts w:hint="eastAsia"/>
          <w:sz w:val="24"/>
          <w:szCs w:val="24"/>
        </w:rPr>
        <w:t>概念</w:t>
      </w:r>
      <w:r>
        <w:rPr>
          <w:sz w:val="24"/>
          <w:szCs w:val="24"/>
        </w:rPr>
        <w:t>:</w:t>
      </w:r>
      <w:r>
        <w:rPr>
          <w:rFonts w:hint="eastAsia"/>
          <w:sz w:val="24"/>
          <w:szCs w:val="24"/>
        </w:rPr>
        <w:t>根据统计研究的需要，将原始数据按照某种标准分成不同的组别。</w:t>
      </w:r>
    </w:p>
    <w:p w14:paraId="5B7CF373" w14:textId="77777777" w:rsidR="00025B5F" w:rsidRDefault="00BD382A" w:rsidP="00AF3C87">
      <w:pPr>
        <w:spacing w:line="360" w:lineRule="auto"/>
        <w:rPr>
          <w:sz w:val="24"/>
          <w:szCs w:val="24"/>
        </w:rPr>
      </w:pPr>
      <w:r>
        <w:rPr>
          <w:sz w:val="24"/>
          <w:szCs w:val="24"/>
        </w:rPr>
        <w:t xml:space="preserve">    </w:t>
      </w:r>
      <w:r>
        <w:rPr>
          <w:rFonts w:hint="eastAsia"/>
          <w:sz w:val="24"/>
          <w:szCs w:val="24"/>
        </w:rPr>
        <w:t>目的</w:t>
      </w:r>
      <w:r>
        <w:rPr>
          <w:sz w:val="24"/>
          <w:szCs w:val="24"/>
        </w:rPr>
        <w:t>:</w:t>
      </w:r>
      <w:r>
        <w:rPr>
          <w:rFonts w:hint="eastAsia"/>
          <w:sz w:val="24"/>
          <w:szCs w:val="24"/>
        </w:rPr>
        <w:t>观察数据的</w:t>
      </w:r>
      <w:r>
        <w:rPr>
          <w:rFonts w:hint="eastAsia"/>
          <w:sz w:val="24"/>
          <w:szCs w:val="24"/>
          <w:highlight w:val="yellow"/>
        </w:rPr>
        <w:t>分布特征</w:t>
      </w:r>
      <w:r>
        <w:rPr>
          <w:rFonts w:hint="eastAsia"/>
          <w:sz w:val="24"/>
          <w:szCs w:val="24"/>
        </w:rPr>
        <w:t>。</w:t>
      </w:r>
    </w:p>
    <w:p w14:paraId="63945738" w14:textId="34296C98" w:rsidR="00025B5F" w:rsidRDefault="00BD382A" w:rsidP="00AF3C87">
      <w:pPr>
        <w:spacing w:line="360" w:lineRule="auto"/>
        <w:ind w:firstLineChars="200" w:firstLine="480"/>
        <w:rPr>
          <w:sz w:val="24"/>
          <w:szCs w:val="24"/>
        </w:rPr>
      </w:pPr>
      <w:r>
        <w:rPr>
          <w:rFonts w:hint="eastAsia"/>
          <w:sz w:val="24"/>
          <w:szCs w:val="24"/>
        </w:rPr>
        <w:t>方法</w:t>
      </w:r>
      <w:r>
        <w:rPr>
          <w:sz w:val="24"/>
          <w:szCs w:val="24"/>
        </w:rPr>
        <w:t>:</w:t>
      </w:r>
      <w:r>
        <w:rPr>
          <w:rFonts w:hint="eastAsia"/>
          <w:sz w:val="24"/>
          <w:szCs w:val="24"/>
        </w:rPr>
        <w:t>单变量值分组</w:t>
      </w:r>
      <w:r w:rsidR="00033113">
        <w:rPr>
          <w:rFonts w:hint="eastAsia"/>
          <w:sz w:val="24"/>
          <w:szCs w:val="24"/>
        </w:rPr>
        <w:t>（离散型）</w:t>
      </w:r>
      <w:r>
        <w:rPr>
          <w:rFonts w:hint="eastAsia"/>
          <w:sz w:val="24"/>
          <w:szCs w:val="24"/>
        </w:rPr>
        <w:t>、组距分组</w:t>
      </w:r>
      <w:r w:rsidR="00033113">
        <w:rPr>
          <w:rFonts w:hint="eastAsia"/>
          <w:sz w:val="24"/>
          <w:szCs w:val="24"/>
        </w:rPr>
        <w:t>（连续型）</w:t>
      </w:r>
      <w:r>
        <w:rPr>
          <w:rFonts w:hint="eastAsia"/>
          <w:sz w:val="24"/>
          <w:szCs w:val="24"/>
        </w:rPr>
        <w:t>。</w:t>
      </w:r>
    </w:p>
    <w:p w14:paraId="4CE2F462" w14:textId="77777777" w:rsidR="00025B5F" w:rsidRPr="00C16B2F" w:rsidRDefault="00BD382A" w:rsidP="00AF3C87">
      <w:pPr>
        <w:spacing w:line="360" w:lineRule="auto"/>
        <w:rPr>
          <w:b/>
          <w:bCs/>
          <w:color w:val="FF0000"/>
          <w:sz w:val="24"/>
          <w:szCs w:val="24"/>
        </w:rPr>
      </w:pPr>
      <w:r w:rsidRPr="00C16B2F">
        <w:rPr>
          <w:b/>
          <w:bCs/>
          <w:color w:val="FF0000"/>
          <w:sz w:val="24"/>
          <w:szCs w:val="24"/>
        </w:rPr>
        <w:t>8</w:t>
      </w:r>
      <w:r w:rsidRPr="00C16B2F">
        <w:rPr>
          <w:rFonts w:hint="eastAsia"/>
          <w:b/>
          <w:bCs/>
          <w:color w:val="FF0000"/>
          <w:sz w:val="24"/>
          <w:szCs w:val="24"/>
        </w:rPr>
        <w:t>、组距分组的步骤</w:t>
      </w:r>
      <w:r w:rsidRPr="00C16B2F">
        <w:rPr>
          <w:b/>
          <w:bCs/>
          <w:color w:val="FF0000"/>
          <w:sz w:val="24"/>
          <w:szCs w:val="24"/>
        </w:rPr>
        <w:t>:</w:t>
      </w:r>
    </w:p>
    <w:p w14:paraId="44747093" w14:textId="420F8973" w:rsidR="006B2D06" w:rsidRPr="00C16B2F" w:rsidRDefault="00BD382A" w:rsidP="00AF3C87">
      <w:pPr>
        <w:spacing w:line="360" w:lineRule="auto"/>
        <w:ind w:firstLine="480"/>
        <w:rPr>
          <w:color w:val="FF0000"/>
          <w:sz w:val="24"/>
          <w:szCs w:val="24"/>
        </w:rPr>
      </w:pPr>
      <w:r w:rsidRPr="00C16B2F">
        <w:rPr>
          <w:rFonts w:hint="eastAsia"/>
          <w:color w:val="FF0000"/>
          <w:sz w:val="24"/>
          <w:szCs w:val="24"/>
        </w:rPr>
        <w:t>①确定组数</w:t>
      </w:r>
      <w:r w:rsidRPr="00C16B2F">
        <w:rPr>
          <w:color w:val="FF0000"/>
          <w:sz w:val="24"/>
          <w:szCs w:val="24"/>
        </w:rPr>
        <w:t>:</w:t>
      </w:r>
      <w:r w:rsidRPr="00C16B2F">
        <w:rPr>
          <w:rFonts w:hint="eastAsia"/>
          <w:color w:val="FF0000"/>
          <w:sz w:val="24"/>
          <w:szCs w:val="24"/>
        </w:rPr>
        <w:t>一般情况下，一组数据所分的组数不应少于</w:t>
      </w:r>
      <w:r w:rsidRPr="00C16B2F">
        <w:rPr>
          <w:color w:val="FF0000"/>
          <w:sz w:val="24"/>
          <w:szCs w:val="24"/>
        </w:rPr>
        <w:t>5</w:t>
      </w:r>
      <w:r w:rsidRPr="00C16B2F">
        <w:rPr>
          <w:rFonts w:hint="eastAsia"/>
          <w:color w:val="FF0000"/>
          <w:sz w:val="24"/>
          <w:szCs w:val="24"/>
        </w:rPr>
        <w:t>组且不多于</w:t>
      </w:r>
      <w:r w:rsidRPr="00C16B2F">
        <w:rPr>
          <w:color w:val="FF0000"/>
          <w:sz w:val="24"/>
          <w:szCs w:val="24"/>
        </w:rPr>
        <w:t>15</w:t>
      </w:r>
      <w:r w:rsidRPr="00C16B2F">
        <w:rPr>
          <w:rFonts w:hint="eastAsia"/>
          <w:color w:val="FF0000"/>
          <w:sz w:val="24"/>
          <w:szCs w:val="24"/>
        </w:rPr>
        <w:t>组，</w:t>
      </w:r>
    </w:p>
    <w:p w14:paraId="39C622CD" w14:textId="2C514297" w:rsidR="00025B5F" w:rsidRPr="00C16B2F" w:rsidRDefault="00BD382A" w:rsidP="00AF3C87">
      <w:pPr>
        <w:spacing w:line="360" w:lineRule="auto"/>
        <w:rPr>
          <w:color w:val="FF0000"/>
          <w:sz w:val="24"/>
          <w:szCs w:val="24"/>
        </w:rPr>
      </w:pPr>
      <w:r w:rsidRPr="00C16B2F">
        <w:rPr>
          <w:rFonts w:hint="eastAsia"/>
          <w:color w:val="FF0000"/>
          <w:sz w:val="24"/>
          <w:szCs w:val="24"/>
        </w:rPr>
        <w:lastRenderedPageBreak/>
        <w:t>即</w:t>
      </w:r>
      <m:oMath>
        <m:r>
          <w:rPr>
            <w:rFonts w:ascii="Cambria Math" w:hAnsi="Cambria Math"/>
            <w:color w:val="FF0000"/>
            <w:sz w:val="24"/>
            <w:szCs w:val="24"/>
            <w:highlight w:val="yellow"/>
          </w:rPr>
          <m:t>5≤K≤15</m:t>
        </m:r>
      </m:oMath>
      <w:r w:rsidRPr="00C16B2F">
        <w:rPr>
          <w:rFonts w:hint="eastAsia"/>
          <w:color w:val="FF0000"/>
          <w:sz w:val="24"/>
          <w:szCs w:val="24"/>
        </w:rPr>
        <w:t>；</w:t>
      </w:r>
    </w:p>
    <w:p w14:paraId="733AEB1F" w14:textId="6918D6A5" w:rsidR="00025B5F" w:rsidRPr="00C16B2F" w:rsidRDefault="00BD382A" w:rsidP="00AF3C87">
      <w:pPr>
        <w:spacing w:line="360" w:lineRule="auto"/>
        <w:rPr>
          <w:color w:val="FF0000"/>
          <w:sz w:val="24"/>
          <w:szCs w:val="24"/>
        </w:rPr>
      </w:pPr>
      <w:r w:rsidRPr="00C16B2F">
        <w:rPr>
          <w:color w:val="FF0000"/>
          <w:sz w:val="24"/>
          <w:szCs w:val="24"/>
        </w:rPr>
        <w:t xml:space="preserve">  </w:t>
      </w:r>
      <w:r w:rsidRPr="00C16B2F">
        <w:rPr>
          <w:rFonts w:hint="eastAsia"/>
          <w:color w:val="FF0000"/>
          <w:sz w:val="24"/>
          <w:szCs w:val="24"/>
        </w:rPr>
        <w:t xml:space="preserve"> </w:t>
      </w:r>
      <w:r w:rsidRPr="00C16B2F">
        <w:rPr>
          <w:color w:val="FF0000"/>
          <w:sz w:val="24"/>
          <w:szCs w:val="24"/>
        </w:rPr>
        <w:t xml:space="preserve"> </w:t>
      </w:r>
      <w:r w:rsidRPr="00C16B2F">
        <w:rPr>
          <w:rFonts w:hint="eastAsia"/>
          <w:color w:val="FF0000"/>
          <w:sz w:val="24"/>
          <w:szCs w:val="24"/>
        </w:rPr>
        <w:t>②确定各组组距</w:t>
      </w:r>
      <w:r w:rsidRPr="00C16B2F">
        <w:rPr>
          <w:color w:val="FF0000"/>
          <w:sz w:val="24"/>
          <w:szCs w:val="24"/>
        </w:rPr>
        <w:t>:</w:t>
      </w:r>
      <w:r w:rsidRPr="00C16B2F">
        <w:rPr>
          <w:rFonts w:hint="eastAsia"/>
          <w:color w:val="FF0000"/>
          <w:sz w:val="24"/>
          <w:szCs w:val="24"/>
        </w:rPr>
        <w:t>组距是一个组的上限与下限的差；</w:t>
      </w:r>
      <w:r w:rsidRPr="00C16B2F">
        <w:rPr>
          <w:rFonts w:hint="eastAsia"/>
          <w:color w:val="FF0000"/>
          <w:sz w:val="24"/>
          <w:szCs w:val="24"/>
          <w:highlight w:val="yellow"/>
        </w:rPr>
        <w:t>组距</w:t>
      </w:r>
      <w:r w:rsidRPr="00C16B2F">
        <w:rPr>
          <w:color w:val="FF0000"/>
          <w:sz w:val="24"/>
          <w:szCs w:val="24"/>
          <w:highlight w:val="yellow"/>
        </w:rPr>
        <w:t>=(</w:t>
      </w:r>
      <w:r w:rsidRPr="00C16B2F">
        <w:rPr>
          <w:rFonts w:hint="eastAsia"/>
          <w:color w:val="FF0000"/>
          <w:sz w:val="24"/>
          <w:szCs w:val="24"/>
          <w:highlight w:val="yellow"/>
        </w:rPr>
        <w:t>最大值</w:t>
      </w:r>
      <w:r w:rsidRPr="00C16B2F">
        <w:rPr>
          <w:color w:val="FF0000"/>
          <w:sz w:val="24"/>
          <w:szCs w:val="24"/>
          <w:highlight w:val="yellow"/>
        </w:rPr>
        <w:t>-</w:t>
      </w:r>
      <w:r w:rsidRPr="00C16B2F">
        <w:rPr>
          <w:rFonts w:hint="eastAsia"/>
          <w:color w:val="FF0000"/>
          <w:sz w:val="24"/>
          <w:szCs w:val="24"/>
          <w:highlight w:val="yellow"/>
        </w:rPr>
        <w:t>最小值</w:t>
      </w:r>
      <w:r w:rsidRPr="00C16B2F">
        <w:rPr>
          <w:color w:val="FF0000"/>
          <w:sz w:val="24"/>
          <w:szCs w:val="24"/>
          <w:highlight w:val="yellow"/>
        </w:rPr>
        <w:t>)</w:t>
      </w:r>
      <w:r w:rsidRPr="00C16B2F">
        <w:rPr>
          <w:rFonts w:hint="eastAsia"/>
          <w:color w:val="FF0000"/>
          <w:sz w:val="24"/>
          <w:szCs w:val="24"/>
          <w:highlight w:val="yellow"/>
        </w:rPr>
        <w:t>÷组数</w:t>
      </w:r>
      <w:r w:rsidRPr="00C16B2F">
        <w:rPr>
          <w:rFonts w:hint="eastAsia"/>
          <w:color w:val="FF0000"/>
          <w:sz w:val="24"/>
          <w:szCs w:val="24"/>
        </w:rPr>
        <w:t>；</w:t>
      </w:r>
    </w:p>
    <w:p w14:paraId="365AEA04" w14:textId="77777777"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③根据分组编制频数分布表。</w:t>
      </w:r>
    </w:p>
    <w:p w14:paraId="58D07418" w14:textId="77777777" w:rsidR="00025B5F" w:rsidRPr="00C16B2F" w:rsidRDefault="00BD382A" w:rsidP="00AF3C87">
      <w:pPr>
        <w:spacing w:line="360" w:lineRule="auto"/>
        <w:rPr>
          <w:b/>
          <w:bCs/>
          <w:color w:val="FF0000"/>
          <w:sz w:val="24"/>
          <w:szCs w:val="24"/>
        </w:rPr>
      </w:pPr>
      <w:r w:rsidRPr="00C16B2F">
        <w:rPr>
          <w:b/>
          <w:bCs/>
          <w:color w:val="FF0000"/>
          <w:sz w:val="24"/>
          <w:szCs w:val="24"/>
        </w:rPr>
        <w:t>9</w:t>
      </w:r>
      <w:r w:rsidRPr="00C16B2F">
        <w:rPr>
          <w:rFonts w:hint="eastAsia"/>
          <w:b/>
          <w:bCs/>
          <w:color w:val="FF0000"/>
          <w:sz w:val="24"/>
          <w:szCs w:val="24"/>
        </w:rPr>
        <w:t>、组距分组的原则</w:t>
      </w:r>
      <w:r w:rsidRPr="00C16B2F">
        <w:rPr>
          <w:b/>
          <w:bCs/>
          <w:color w:val="FF0000"/>
          <w:sz w:val="24"/>
          <w:szCs w:val="24"/>
        </w:rPr>
        <w:t>:</w:t>
      </w:r>
    </w:p>
    <w:p w14:paraId="500291FD" w14:textId="06EA86DC"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w:t>
      </w:r>
      <w:r w:rsidRPr="00C16B2F">
        <w:rPr>
          <w:rFonts w:hint="eastAsia"/>
          <w:color w:val="FF0000"/>
          <w:sz w:val="24"/>
          <w:szCs w:val="24"/>
          <w:highlight w:val="yellow"/>
        </w:rPr>
        <w:t>不重不漏”</w:t>
      </w:r>
      <w:r w:rsidRPr="00C16B2F">
        <w:rPr>
          <w:color w:val="FF0000"/>
          <w:sz w:val="24"/>
          <w:szCs w:val="24"/>
        </w:rPr>
        <w:t>(</w:t>
      </w:r>
      <w:r w:rsidR="00033113">
        <w:rPr>
          <w:rFonts w:hint="eastAsia"/>
          <w:color w:val="FF0000"/>
          <w:sz w:val="24"/>
          <w:szCs w:val="24"/>
        </w:rPr>
        <w:t>也称</w:t>
      </w:r>
      <w:r w:rsidRPr="00C16B2F">
        <w:rPr>
          <w:rFonts w:hint="eastAsia"/>
          <w:color w:val="FF0000"/>
          <w:sz w:val="24"/>
          <w:szCs w:val="24"/>
        </w:rPr>
        <w:t>“穷尽原则”和“互斥原则”</w:t>
      </w:r>
      <w:r w:rsidRPr="00C16B2F">
        <w:rPr>
          <w:color w:val="FF0000"/>
          <w:sz w:val="24"/>
          <w:szCs w:val="24"/>
        </w:rPr>
        <w:t>)</w:t>
      </w:r>
      <w:r w:rsidRPr="00C16B2F">
        <w:rPr>
          <w:rFonts w:hint="eastAsia"/>
          <w:color w:val="FF0000"/>
          <w:sz w:val="24"/>
          <w:szCs w:val="24"/>
        </w:rPr>
        <w:t>；</w:t>
      </w:r>
    </w:p>
    <w:p w14:paraId="69EE1AD2" w14:textId="78EF57EC"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①不重是指一项数据只能分在其中的某一组，不能在其他组中重复出现；为解决不重的问题，统计分组时习惯上规定“</w:t>
      </w:r>
      <w:r w:rsidRPr="00C16B2F">
        <w:rPr>
          <w:rFonts w:hint="eastAsia"/>
          <w:color w:val="FF0000"/>
          <w:sz w:val="24"/>
          <w:szCs w:val="24"/>
          <w:highlight w:val="yellow"/>
        </w:rPr>
        <w:t>上组限</w:t>
      </w:r>
      <w:proofErr w:type="gramStart"/>
      <w:r w:rsidRPr="00C16B2F">
        <w:rPr>
          <w:rFonts w:hint="eastAsia"/>
          <w:color w:val="FF0000"/>
          <w:sz w:val="24"/>
          <w:szCs w:val="24"/>
          <w:highlight w:val="yellow"/>
        </w:rPr>
        <w:t>不</w:t>
      </w:r>
      <w:proofErr w:type="gramEnd"/>
      <w:r w:rsidRPr="00C16B2F">
        <w:rPr>
          <w:rFonts w:hint="eastAsia"/>
          <w:color w:val="FF0000"/>
          <w:sz w:val="24"/>
          <w:szCs w:val="24"/>
          <w:highlight w:val="yellow"/>
        </w:rPr>
        <w:t>在内</w:t>
      </w:r>
      <w:r w:rsidRPr="00C16B2F">
        <w:rPr>
          <w:rFonts w:hint="eastAsia"/>
          <w:color w:val="FF0000"/>
          <w:sz w:val="24"/>
          <w:szCs w:val="24"/>
        </w:rPr>
        <w:t>”。</w:t>
      </w:r>
    </w:p>
    <w:p w14:paraId="6E87C806" w14:textId="77777777"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②不漏是指组别能够穷尽，即在所分的组别中每项数据都能分在其中的某一组，不能遗漏；</w:t>
      </w:r>
    </w:p>
    <w:p w14:paraId="6A1170EF" w14:textId="77777777" w:rsidR="00025B5F" w:rsidRDefault="00BD382A" w:rsidP="00AF3C87">
      <w:pPr>
        <w:spacing w:line="360" w:lineRule="auto"/>
        <w:rPr>
          <w:b/>
          <w:bCs/>
          <w:sz w:val="24"/>
          <w:szCs w:val="24"/>
        </w:rPr>
      </w:pPr>
      <w:r>
        <w:rPr>
          <w:b/>
          <w:bCs/>
          <w:sz w:val="24"/>
          <w:szCs w:val="24"/>
        </w:rPr>
        <w:t>10</w:t>
      </w:r>
      <w:r>
        <w:rPr>
          <w:rFonts w:hint="eastAsia"/>
          <w:b/>
          <w:bCs/>
          <w:sz w:val="24"/>
          <w:szCs w:val="24"/>
        </w:rPr>
        <w:t>、组距分组的假定条件</w:t>
      </w:r>
      <w:r>
        <w:rPr>
          <w:b/>
          <w:bCs/>
          <w:sz w:val="24"/>
          <w:szCs w:val="24"/>
        </w:rPr>
        <w:t>:</w:t>
      </w:r>
    </w:p>
    <w:p w14:paraId="3A266A40" w14:textId="77777777" w:rsidR="00025B5F" w:rsidRDefault="00BD382A" w:rsidP="00AF3C87">
      <w:pPr>
        <w:spacing w:line="360" w:lineRule="auto"/>
        <w:ind w:firstLineChars="200" w:firstLine="480"/>
        <w:rPr>
          <w:sz w:val="24"/>
          <w:szCs w:val="24"/>
        </w:rPr>
      </w:pPr>
      <w:r>
        <w:rPr>
          <w:rFonts w:hint="eastAsia"/>
          <w:sz w:val="24"/>
          <w:szCs w:val="24"/>
        </w:rPr>
        <w:t>各组数据在本组内呈均匀分布，或在组中值两侧呈对称分布。</w:t>
      </w:r>
    </w:p>
    <w:p w14:paraId="6EC6E287" w14:textId="095C07A3" w:rsidR="00025B5F" w:rsidRPr="00C16B2F" w:rsidRDefault="00BD382A" w:rsidP="00AF3C87">
      <w:pPr>
        <w:spacing w:line="360" w:lineRule="auto"/>
        <w:rPr>
          <w:b/>
          <w:bCs/>
          <w:color w:val="FF0000"/>
          <w:sz w:val="24"/>
          <w:szCs w:val="24"/>
          <w:u w:val="single"/>
        </w:rPr>
      </w:pPr>
      <w:r w:rsidRPr="00C16B2F">
        <w:rPr>
          <w:color w:val="FF0000"/>
          <w:sz w:val="24"/>
          <w:szCs w:val="24"/>
        </w:rPr>
        <w:t>11</w:t>
      </w:r>
      <w:r w:rsidRPr="00C16B2F">
        <w:rPr>
          <w:rFonts w:hint="eastAsia"/>
          <w:color w:val="FF0000"/>
          <w:sz w:val="24"/>
          <w:szCs w:val="24"/>
        </w:rPr>
        <w:t>、</w:t>
      </w:r>
      <w:r w:rsidRPr="00C16B2F">
        <w:rPr>
          <w:rFonts w:hint="eastAsia"/>
          <w:b/>
          <w:bCs/>
          <w:color w:val="FF0000"/>
          <w:sz w:val="24"/>
          <w:szCs w:val="24"/>
          <w:u w:val="single"/>
        </w:rPr>
        <w:t>直方图</w:t>
      </w:r>
      <w:r w:rsidRPr="00C16B2F">
        <w:rPr>
          <w:b/>
          <w:bCs/>
          <w:color w:val="FF0000"/>
          <w:sz w:val="24"/>
          <w:szCs w:val="24"/>
          <w:u w:val="single"/>
        </w:rPr>
        <w:t>:</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EED479B"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用于展示分组数据分布的一种图形，它是用</w:t>
      </w:r>
      <w:r w:rsidRPr="00C16B2F">
        <w:rPr>
          <w:rFonts w:hint="eastAsia"/>
          <w:b/>
          <w:bCs/>
          <w:color w:val="FF0000"/>
          <w:sz w:val="24"/>
          <w:szCs w:val="24"/>
          <w:highlight w:val="yellow"/>
          <w:u w:val="single"/>
        </w:rPr>
        <w:t>矩形的宽度和高度</w:t>
      </w:r>
      <w:r w:rsidR="00BA79BB" w:rsidRPr="00C16B2F">
        <w:rPr>
          <w:rFonts w:hint="eastAsia"/>
          <w:b/>
          <w:bCs/>
          <w:color w:val="FF0000"/>
          <w:sz w:val="24"/>
          <w:szCs w:val="24"/>
          <w:highlight w:val="yellow"/>
          <w:u w:val="single"/>
        </w:rPr>
        <w:t>（</w:t>
      </w:r>
      <w:r w:rsidRPr="00C16B2F">
        <w:rPr>
          <w:rFonts w:hint="eastAsia"/>
          <w:b/>
          <w:bCs/>
          <w:color w:val="FF0000"/>
          <w:sz w:val="24"/>
          <w:szCs w:val="24"/>
          <w:highlight w:val="yellow"/>
          <w:u w:val="single"/>
        </w:rPr>
        <w:t>即面积</w:t>
      </w:r>
      <w:r w:rsidR="00BA79BB" w:rsidRPr="00C16B2F">
        <w:rPr>
          <w:rFonts w:hint="eastAsia"/>
          <w:b/>
          <w:bCs/>
          <w:color w:val="FF0000"/>
          <w:sz w:val="24"/>
          <w:szCs w:val="24"/>
          <w:highlight w:val="yellow"/>
          <w:u w:val="single"/>
        </w:rPr>
        <w:t>）</w:t>
      </w:r>
      <w:r w:rsidRPr="00C16B2F">
        <w:rPr>
          <w:rFonts w:hint="eastAsia"/>
          <w:b/>
          <w:bCs/>
          <w:color w:val="FF0000"/>
          <w:sz w:val="24"/>
          <w:szCs w:val="24"/>
          <w:u w:val="single"/>
        </w:rPr>
        <w:t>来表示频数分布的。绘制该图时，在平面直角坐标系中，用横轴表示数据分组，纵轴表示频数或频率。</w:t>
      </w:r>
    </w:p>
    <w:p w14:paraId="4FE0FB2C" w14:textId="77777777" w:rsidR="00025B5F" w:rsidRPr="00C16B2F" w:rsidRDefault="00BD382A" w:rsidP="00AF3C87">
      <w:pPr>
        <w:spacing w:line="360" w:lineRule="auto"/>
        <w:rPr>
          <w:b/>
          <w:bCs/>
          <w:color w:val="FF0000"/>
          <w:sz w:val="24"/>
          <w:szCs w:val="24"/>
          <w:u w:val="wave"/>
        </w:rPr>
      </w:pPr>
      <w:r w:rsidRPr="00314021">
        <w:rPr>
          <w:b/>
          <w:bCs/>
          <w:color w:val="FF0000"/>
          <w:sz w:val="24"/>
          <w:szCs w:val="24"/>
        </w:rPr>
        <w:t>12</w:t>
      </w:r>
      <w:r w:rsidRPr="00314021">
        <w:rPr>
          <w:rFonts w:hint="eastAsia"/>
          <w:b/>
          <w:bCs/>
          <w:color w:val="FF0000"/>
          <w:sz w:val="24"/>
          <w:szCs w:val="24"/>
        </w:rPr>
        <w:t>、</w:t>
      </w:r>
      <w:r w:rsidRPr="00C16B2F">
        <w:rPr>
          <w:rFonts w:hint="eastAsia"/>
          <w:b/>
          <w:bCs/>
          <w:color w:val="FF0000"/>
          <w:sz w:val="24"/>
          <w:szCs w:val="24"/>
          <w:u w:val="wave"/>
        </w:rPr>
        <w:t>直方图与条形图的区别</w:t>
      </w:r>
      <w:r w:rsidRPr="00C16B2F">
        <w:rPr>
          <w:b/>
          <w:bCs/>
          <w:color w:val="FF0000"/>
          <w:sz w:val="24"/>
          <w:szCs w:val="24"/>
          <w:u w:val="wave"/>
        </w:rPr>
        <w:t>:</w:t>
      </w:r>
    </w:p>
    <w:p w14:paraId="0510961D"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①条形图是用条形的</w:t>
      </w:r>
      <w:r w:rsidRPr="00C16B2F">
        <w:rPr>
          <w:rFonts w:hint="eastAsia"/>
          <w:b/>
          <w:bCs/>
          <w:color w:val="FF0000"/>
          <w:sz w:val="24"/>
          <w:szCs w:val="24"/>
          <w:highlight w:val="yellow"/>
          <w:u w:val="wave"/>
        </w:rPr>
        <w:t>长度</w:t>
      </w:r>
      <w:r w:rsidRPr="00C16B2F">
        <w:rPr>
          <w:b/>
          <w:bCs/>
          <w:color w:val="FF0000"/>
          <w:sz w:val="24"/>
          <w:szCs w:val="24"/>
          <w:highlight w:val="yellow"/>
          <w:u w:val="wave"/>
        </w:rPr>
        <w:t>(</w:t>
      </w:r>
      <w:r w:rsidRPr="00C16B2F">
        <w:rPr>
          <w:rFonts w:hint="eastAsia"/>
          <w:b/>
          <w:bCs/>
          <w:color w:val="FF0000"/>
          <w:sz w:val="24"/>
          <w:szCs w:val="24"/>
          <w:highlight w:val="yellow"/>
          <w:u w:val="wave"/>
        </w:rPr>
        <w:t>横置时</w:t>
      </w:r>
      <w:r w:rsidRPr="00C16B2F">
        <w:rPr>
          <w:b/>
          <w:bCs/>
          <w:color w:val="FF0000"/>
          <w:sz w:val="24"/>
          <w:szCs w:val="24"/>
          <w:highlight w:val="yellow"/>
          <w:u w:val="wave"/>
        </w:rPr>
        <w:t>)</w:t>
      </w:r>
      <w:r w:rsidRPr="00C16B2F">
        <w:rPr>
          <w:rFonts w:hint="eastAsia"/>
          <w:b/>
          <w:bCs/>
          <w:color w:val="FF0000"/>
          <w:sz w:val="24"/>
          <w:szCs w:val="24"/>
          <w:highlight w:val="yellow"/>
          <w:u w:val="wave"/>
        </w:rPr>
        <w:t>表示各类别频数的多少</w:t>
      </w:r>
      <w:r w:rsidRPr="00C16B2F">
        <w:rPr>
          <w:rFonts w:hint="eastAsia"/>
          <w:b/>
          <w:bCs/>
          <w:color w:val="FF0000"/>
          <w:sz w:val="24"/>
          <w:szCs w:val="24"/>
          <w:u w:val="wave"/>
        </w:rPr>
        <w:t>，其宽度</w:t>
      </w:r>
      <w:r w:rsidRPr="00C16B2F">
        <w:rPr>
          <w:b/>
          <w:bCs/>
          <w:color w:val="FF0000"/>
          <w:sz w:val="24"/>
          <w:szCs w:val="24"/>
          <w:u w:val="wave"/>
        </w:rPr>
        <w:t>(</w:t>
      </w:r>
      <w:r w:rsidRPr="00C16B2F">
        <w:rPr>
          <w:rFonts w:hint="eastAsia"/>
          <w:b/>
          <w:bCs/>
          <w:color w:val="FF0000"/>
          <w:sz w:val="24"/>
          <w:szCs w:val="24"/>
          <w:u w:val="wave"/>
        </w:rPr>
        <w:t>表示类别</w:t>
      </w:r>
      <w:r w:rsidRPr="00C16B2F">
        <w:rPr>
          <w:b/>
          <w:bCs/>
          <w:color w:val="FF0000"/>
          <w:sz w:val="24"/>
          <w:szCs w:val="24"/>
          <w:u w:val="wave"/>
        </w:rPr>
        <w:t>)</w:t>
      </w:r>
      <w:r w:rsidRPr="00C16B2F">
        <w:rPr>
          <w:rFonts w:hint="eastAsia"/>
          <w:b/>
          <w:bCs/>
          <w:color w:val="FF0000"/>
          <w:sz w:val="24"/>
          <w:szCs w:val="24"/>
          <w:u w:val="wave"/>
        </w:rPr>
        <w:t>则是固定的；直方图是用</w:t>
      </w:r>
      <w:r w:rsidRPr="00C16B2F">
        <w:rPr>
          <w:rFonts w:hint="eastAsia"/>
          <w:b/>
          <w:bCs/>
          <w:color w:val="FF0000"/>
          <w:sz w:val="24"/>
          <w:szCs w:val="24"/>
          <w:highlight w:val="yellow"/>
          <w:u w:val="wave"/>
        </w:rPr>
        <w:t>面积</w:t>
      </w:r>
      <w:r w:rsidRPr="00C16B2F">
        <w:rPr>
          <w:rFonts w:hint="eastAsia"/>
          <w:b/>
          <w:bCs/>
          <w:color w:val="FF0000"/>
          <w:sz w:val="24"/>
          <w:szCs w:val="24"/>
          <w:u w:val="wave"/>
        </w:rPr>
        <w:t>表示各组频数的多少，</w:t>
      </w:r>
      <w:r w:rsidRPr="00C16B2F">
        <w:rPr>
          <w:rFonts w:hint="eastAsia"/>
          <w:b/>
          <w:bCs/>
          <w:color w:val="FF0000"/>
          <w:sz w:val="24"/>
          <w:szCs w:val="24"/>
          <w:highlight w:val="yellow"/>
          <w:u w:val="wave"/>
        </w:rPr>
        <w:t>矩形的高度表示每一组的频数或频率，宽度则表示各组的组距</w:t>
      </w:r>
      <w:r w:rsidRPr="00C16B2F">
        <w:rPr>
          <w:rFonts w:hint="eastAsia"/>
          <w:b/>
          <w:bCs/>
          <w:color w:val="FF0000"/>
          <w:sz w:val="24"/>
          <w:szCs w:val="24"/>
          <w:u w:val="wave"/>
        </w:rPr>
        <w:t>，因此其高度和宽度均有意义。</w:t>
      </w:r>
    </w:p>
    <w:p w14:paraId="685B82D1"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②由于分组数据具有连续性，直方图的各矩形通常是</w:t>
      </w:r>
      <w:r w:rsidRPr="00C16B2F">
        <w:rPr>
          <w:rFonts w:hint="eastAsia"/>
          <w:b/>
          <w:bCs/>
          <w:color w:val="FF0000"/>
          <w:sz w:val="24"/>
          <w:szCs w:val="24"/>
          <w:highlight w:val="yellow"/>
          <w:u w:val="wave"/>
        </w:rPr>
        <w:t>连续排列</w:t>
      </w:r>
      <w:r w:rsidRPr="00C16B2F">
        <w:rPr>
          <w:rFonts w:hint="eastAsia"/>
          <w:b/>
          <w:bCs/>
          <w:color w:val="FF0000"/>
          <w:sz w:val="24"/>
          <w:szCs w:val="24"/>
          <w:u w:val="wave"/>
        </w:rPr>
        <w:t>，而条形图则是</w:t>
      </w:r>
      <w:r w:rsidRPr="00C16B2F">
        <w:rPr>
          <w:rFonts w:hint="eastAsia"/>
          <w:b/>
          <w:bCs/>
          <w:color w:val="FF0000"/>
          <w:sz w:val="24"/>
          <w:szCs w:val="24"/>
          <w:highlight w:val="yellow"/>
          <w:u w:val="wave"/>
        </w:rPr>
        <w:t>分开排列</w:t>
      </w:r>
      <w:r w:rsidRPr="00C16B2F">
        <w:rPr>
          <w:rFonts w:hint="eastAsia"/>
          <w:b/>
          <w:bCs/>
          <w:color w:val="FF0000"/>
          <w:sz w:val="24"/>
          <w:szCs w:val="24"/>
          <w:u w:val="wave"/>
        </w:rPr>
        <w:t>。</w:t>
      </w:r>
    </w:p>
    <w:p w14:paraId="19B6732E"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③条形图主要是用于展示</w:t>
      </w:r>
      <w:r w:rsidRPr="00C16B2F">
        <w:rPr>
          <w:rFonts w:hint="eastAsia"/>
          <w:b/>
          <w:bCs/>
          <w:color w:val="FF0000"/>
          <w:sz w:val="24"/>
          <w:szCs w:val="24"/>
          <w:highlight w:val="yellow"/>
          <w:u w:val="wave"/>
        </w:rPr>
        <w:t>分类数据</w:t>
      </w:r>
      <w:r w:rsidRPr="00C16B2F">
        <w:rPr>
          <w:rFonts w:hint="eastAsia"/>
          <w:b/>
          <w:bCs/>
          <w:color w:val="FF0000"/>
          <w:sz w:val="24"/>
          <w:szCs w:val="24"/>
          <w:u w:val="wave"/>
        </w:rPr>
        <w:t>，而直方图则主要用于展示</w:t>
      </w:r>
      <w:r w:rsidRPr="00C16B2F">
        <w:rPr>
          <w:rFonts w:hint="eastAsia"/>
          <w:b/>
          <w:bCs/>
          <w:color w:val="FF0000"/>
          <w:sz w:val="24"/>
          <w:szCs w:val="24"/>
          <w:highlight w:val="yellow"/>
          <w:u w:val="wave"/>
        </w:rPr>
        <w:t>数值型数据</w:t>
      </w:r>
      <w:r w:rsidRPr="00C16B2F">
        <w:rPr>
          <w:rFonts w:hint="eastAsia"/>
          <w:b/>
          <w:bCs/>
          <w:color w:val="FF0000"/>
          <w:sz w:val="24"/>
          <w:szCs w:val="24"/>
          <w:u w:val="wave"/>
        </w:rPr>
        <w:t>。</w:t>
      </w:r>
    </w:p>
    <w:p w14:paraId="076D6ABB" w14:textId="77777777" w:rsidR="00025B5F" w:rsidRDefault="00BD382A" w:rsidP="00AF3C87">
      <w:pPr>
        <w:spacing w:line="360" w:lineRule="auto"/>
        <w:rPr>
          <w:b/>
          <w:bCs/>
          <w:sz w:val="24"/>
          <w:szCs w:val="24"/>
        </w:rPr>
      </w:pPr>
      <w:r>
        <w:rPr>
          <w:b/>
          <w:bCs/>
          <w:sz w:val="24"/>
          <w:szCs w:val="24"/>
        </w:rPr>
        <w:t>13</w:t>
      </w:r>
      <w:r>
        <w:rPr>
          <w:rFonts w:hint="eastAsia"/>
          <w:b/>
          <w:bCs/>
          <w:sz w:val="24"/>
          <w:szCs w:val="24"/>
        </w:rPr>
        <w:t>、茎叶图</w:t>
      </w:r>
      <w:r>
        <w:rPr>
          <w:b/>
          <w:bCs/>
          <w:sz w:val="24"/>
          <w:szCs w:val="24"/>
        </w:rPr>
        <w:t>:</w:t>
      </w:r>
    </w:p>
    <w:p w14:paraId="0BA43232" w14:textId="77777777" w:rsidR="00025B5F" w:rsidRDefault="00BD382A" w:rsidP="00AF3C87">
      <w:pPr>
        <w:spacing w:line="360" w:lineRule="auto"/>
        <w:ind w:firstLineChars="200" w:firstLine="480"/>
        <w:rPr>
          <w:sz w:val="24"/>
          <w:szCs w:val="24"/>
        </w:rPr>
      </w:pPr>
      <w:r>
        <w:rPr>
          <w:rFonts w:hint="eastAsia"/>
          <w:sz w:val="24"/>
          <w:szCs w:val="24"/>
        </w:rPr>
        <w:t>反映</w:t>
      </w:r>
      <w:r>
        <w:rPr>
          <w:rFonts w:hint="eastAsia"/>
          <w:sz w:val="24"/>
          <w:szCs w:val="24"/>
          <w:highlight w:val="yellow"/>
        </w:rPr>
        <w:t>原始数据分布</w:t>
      </w:r>
      <w:r>
        <w:rPr>
          <w:rFonts w:hint="eastAsia"/>
          <w:sz w:val="24"/>
          <w:szCs w:val="24"/>
        </w:rPr>
        <w:t>的图形。它由茎和叶两部分构成，其图形是由数字组成的。</w:t>
      </w:r>
    </w:p>
    <w:p w14:paraId="35266CB9" w14:textId="77777777" w:rsidR="00025B5F" w:rsidRDefault="00BD382A" w:rsidP="00AF3C87">
      <w:pPr>
        <w:spacing w:line="360" w:lineRule="auto"/>
        <w:rPr>
          <w:b/>
          <w:bCs/>
          <w:sz w:val="24"/>
          <w:szCs w:val="24"/>
        </w:rPr>
      </w:pPr>
      <w:r>
        <w:rPr>
          <w:b/>
          <w:bCs/>
          <w:sz w:val="24"/>
          <w:szCs w:val="24"/>
        </w:rPr>
        <w:t>14</w:t>
      </w:r>
      <w:r>
        <w:rPr>
          <w:rFonts w:hint="eastAsia"/>
          <w:b/>
          <w:bCs/>
          <w:sz w:val="24"/>
          <w:szCs w:val="24"/>
        </w:rPr>
        <w:t>、茎叶图与直方图的比较</w:t>
      </w:r>
      <w:r>
        <w:rPr>
          <w:b/>
          <w:bCs/>
          <w:sz w:val="24"/>
          <w:szCs w:val="24"/>
        </w:rPr>
        <w:t>:</w:t>
      </w:r>
    </w:p>
    <w:p w14:paraId="1E25D6C4" w14:textId="77777777" w:rsidR="00025B5F" w:rsidRDefault="00BD382A" w:rsidP="00AF3C87">
      <w:pPr>
        <w:spacing w:line="360" w:lineRule="auto"/>
        <w:ind w:firstLineChars="200" w:firstLine="480"/>
        <w:rPr>
          <w:sz w:val="24"/>
          <w:szCs w:val="24"/>
        </w:rPr>
      </w:pPr>
      <w:r>
        <w:rPr>
          <w:rFonts w:hint="eastAsia"/>
          <w:sz w:val="24"/>
          <w:szCs w:val="24"/>
        </w:rPr>
        <w:t>茎叶图类似于横置的直方图，与直方图相比，</w:t>
      </w:r>
      <w:proofErr w:type="gramStart"/>
      <w:r>
        <w:rPr>
          <w:rFonts w:hint="eastAsia"/>
          <w:sz w:val="24"/>
          <w:szCs w:val="24"/>
        </w:rPr>
        <w:t>茎叶图既能给出</w:t>
      </w:r>
      <w:proofErr w:type="gramEnd"/>
      <w:r>
        <w:rPr>
          <w:rFonts w:hint="eastAsia"/>
          <w:sz w:val="24"/>
          <w:szCs w:val="24"/>
        </w:rPr>
        <w:t>数据的分布状况，又能给出每一个原始数值，即</w:t>
      </w:r>
      <w:r>
        <w:rPr>
          <w:rFonts w:hint="eastAsia"/>
          <w:sz w:val="24"/>
          <w:szCs w:val="24"/>
          <w:highlight w:val="yellow"/>
        </w:rPr>
        <w:t>保留了原始数据的信息</w:t>
      </w:r>
      <w:r>
        <w:rPr>
          <w:rFonts w:hint="eastAsia"/>
          <w:sz w:val="24"/>
          <w:szCs w:val="24"/>
        </w:rPr>
        <w:t>。而直方图虽然能很好的显示数据的分布，但不能保留原始的数值。在应用方面，</w:t>
      </w:r>
      <w:r>
        <w:rPr>
          <w:rFonts w:hint="eastAsia"/>
          <w:sz w:val="24"/>
          <w:szCs w:val="24"/>
          <w:highlight w:val="yellow"/>
        </w:rPr>
        <w:t>直方图通常适用于大批量数据，茎叶图通常适用于小批量数据</w:t>
      </w:r>
      <w:r>
        <w:rPr>
          <w:rFonts w:hint="eastAsia"/>
          <w:sz w:val="24"/>
          <w:szCs w:val="24"/>
        </w:rPr>
        <w:t>。</w:t>
      </w:r>
    </w:p>
    <w:p w14:paraId="2CACE3B6" w14:textId="2F2517AE" w:rsidR="00025B5F" w:rsidRPr="00C16B2F" w:rsidRDefault="00BD382A" w:rsidP="00AF3C87">
      <w:pPr>
        <w:spacing w:line="360" w:lineRule="auto"/>
        <w:rPr>
          <w:b/>
          <w:bCs/>
          <w:color w:val="FF0000"/>
          <w:sz w:val="24"/>
          <w:szCs w:val="24"/>
          <w:u w:val="single"/>
        </w:rPr>
      </w:pPr>
      <w:r w:rsidRPr="00314021">
        <w:rPr>
          <w:b/>
          <w:bCs/>
          <w:color w:val="FF0000"/>
          <w:sz w:val="24"/>
          <w:szCs w:val="24"/>
        </w:rPr>
        <w:t>15</w:t>
      </w:r>
      <w:r w:rsidRPr="00314021">
        <w:rPr>
          <w:rFonts w:hint="eastAsia"/>
          <w:b/>
          <w:bCs/>
          <w:color w:val="FF0000"/>
          <w:sz w:val="24"/>
          <w:szCs w:val="24"/>
        </w:rPr>
        <w:t>、</w:t>
      </w:r>
      <w:r w:rsidRPr="00C16B2F">
        <w:rPr>
          <w:rFonts w:hint="eastAsia"/>
          <w:b/>
          <w:bCs/>
          <w:color w:val="FF0000"/>
          <w:sz w:val="24"/>
          <w:szCs w:val="24"/>
          <w:u w:val="single"/>
        </w:rPr>
        <w:t>箱线图</w:t>
      </w:r>
      <w:r w:rsidRPr="00C16B2F">
        <w:rPr>
          <w:b/>
          <w:bCs/>
          <w:color w:val="FF0000"/>
          <w:sz w:val="24"/>
          <w:szCs w:val="24"/>
          <w:u w:val="single"/>
        </w:rPr>
        <w:t>:</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9E4636">
        <w:rPr>
          <w:rFonts w:hint="eastAsia"/>
          <w:b/>
          <w:bCs/>
          <w:color w:val="FF0000"/>
          <w:sz w:val="24"/>
          <w:szCs w:val="24"/>
          <w:u w:val="single"/>
        </w:rPr>
        <w:t>（</w:t>
      </w:r>
      <w:r w:rsidR="009E4636">
        <w:rPr>
          <w:rFonts w:hint="eastAsia"/>
          <w:b/>
          <w:bCs/>
          <w:color w:val="FF0000"/>
          <w:sz w:val="24"/>
          <w:szCs w:val="24"/>
          <w:u w:val="single"/>
        </w:rPr>
        <w:t>17</w:t>
      </w:r>
      <w:r w:rsidR="009E463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FA89408" w14:textId="77777777" w:rsidR="00025B5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箱线图是根据一组数据的</w:t>
      </w:r>
      <w:r w:rsidRPr="00C16B2F">
        <w:rPr>
          <w:rFonts w:hint="eastAsia"/>
          <w:b/>
          <w:bCs/>
          <w:color w:val="FF0000"/>
          <w:sz w:val="24"/>
          <w:szCs w:val="24"/>
          <w:highlight w:val="yellow"/>
          <w:u w:val="single"/>
        </w:rPr>
        <w:t>最大值</w:t>
      </w:r>
      <w:r w:rsidRPr="00C16B2F">
        <w:rPr>
          <w:rFonts w:hint="eastAsia"/>
          <w:b/>
          <w:bCs/>
          <w:color w:val="FF0000"/>
          <w:sz w:val="24"/>
          <w:szCs w:val="24"/>
          <w:u w:val="single"/>
        </w:rPr>
        <w:t>、</w:t>
      </w:r>
      <w:r w:rsidRPr="00C16B2F">
        <w:rPr>
          <w:rFonts w:hint="eastAsia"/>
          <w:b/>
          <w:bCs/>
          <w:color w:val="FF0000"/>
          <w:sz w:val="24"/>
          <w:szCs w:val="24"/>
          <w:highlight w:val="yellow"/>
          <w:u w:val="single"/>
        </w:rPr>
        <w:t>最小值</w:t>
      </w:r>
      <w:r w:rsidRPr="00C16B2F">
        <w:rPr>
          <w:rFonts w:hint="eastAsia"/>
          <w:b/>
          <w:bCs/>
          <w:color w:val="FF0000"/>
          <w:sz w:val="24"/>
          <w:szCs w:val="24"/>
          <w:u w:val="single"/>
        </w:rPr>
        <w:t>、</w:t>
      </w:r>
      <w:r w:rsidRPr="00C16B2F">
        <w:rPr>
          <w:rFonts w:hint="eastAsia"/>
          <w:b/>
          <w:bCs/>
          <w:color w:val="FF0000"/>
          <w:sz w:val="24"/>
          <w:szCs w:val="24"/>
          <w:highlight w:val="yellow"/>
          <w:u w:val="single"/>
        </w:rPr>
        <w:t>中位数</w:t>
      </w:r>
      <w:r w:rsidRPr="00C16B2F">
        <w:rPr>
          <w:rFonts w:hint="eastAsia"/>
          <w:b/>
          <w:bCs/>
          <w:color w:val="FF0000"/>
          <w:sz w:val="24"/>
          <w:szCs w:val="24"/>
          <w:u w:val="single"/>
        </w:rPr>
        <w:t>、</w:t>
      </w:r>
      <w:r w:rsidRPr="00C16B2F">
        <w:rPr>
          <w:rFonts w:hint="eastAsia"/>
          <w:b/>
          <w:bCs/>
          <w:color w:val="FF0000"/>
          <w:sz w:val="24"/>
          <w:szCs w:val="24"/>
          <w:highlight w:val="yellow"/>
          <w:u w:val="single"/>
        </w:rPr>
        <w:t>下四分位数</w:t>
      </w:r>
      <w:r w:rsidRPr="00C16B2F">
        <w:rPr>
          <w:rFonts w:hint="eastAsia"/>
          <w:b/>
          <w:bCs/>
          <w:color w:val="FF0000"/>
          <w:sz w:val="24"/>
          <w:szCs w:val="24"/>
          <w:u w:val="single"/>
        </w:rPr>
        <w:t>、</w:t>
      </w:r>
      <w:r w:rsidRPr="00C16B2F">
        <w:rPr>
          <w:rFonts w:hint="eastAsia"/>
          <w:b/>
          <w:bCs/>
          <w:color w:val="FF0000"/>
          <w:sz w:val="24"/>
          <w:szCs w:val="24"/>
          <w:highlight w:val="yellow"/>
          <w:u w:val="single"/>
        </w:rPr>
        <w:t>上四分位数</w:t>
      </w:r>
      <w:r w:rsidRPr="00C16B2F">
        <w:rPr>
          <w:rFonts w:hint="eastAsia"/>
          <w:b/>
          <w:bCs/>
          <w:color w:val="FF0000"/>
          <w:sz w:val="24"/>
          <w:szCs w:val="24"/>
          <w:u w:val="single"/>
        </w:rPr>
        <w:t>这五个特征值绘制而成的，它主要</w:t>
      </w:r>
      <w:r w:rsidRPr="00C16B2F">
        <w:rPr>
          <w:rFonts w:hint="eastAsia"/>
          <w:b/>
          <w:bCs/>
          <w:color w:val="FF0000"/>
          <w:sz w:val="24"/>
          <w:szCs w:val="24"/>
          <w:highlight w:val="yellow"/>
          <w:u w:val="single"/>
        </w:rPr>
        <w:t>用于反映原始数据分布的特征，还可以进行多组数据分布特征的比较</w:t>
      </w:r>
      <w:r w:rsidRPr="00C16B2F">
        <w:rPr>
          <w:rFonts w:hint="eastAsia"/>
          <w:b/>
          <w:bCs/>
          <w:color w:val="FF0000"/>
          <w:sz w:val="24"/>
          <w:szCs w:val="24"/>
          <w:u w:val="single"/>
        </w:rPr>
        <w:t>。</w:t>
      </w:r>
    </w:p>
    <w:p w14:paraId="0DD66D15" w14:textId="77777777" w:rsidR="0019148D" w:rsidRPr="0019148D" w:rsidRDefault="0019148D" w:rsidP="00AF3C87">
      <w:pPr>
        <w:spacing w:line="360" w:lineRule="auto"/>
        <w:ind w:firstLineChars="200" w:firstLine="480"/>
        <w:rPr>
          <w:color w:val="FF0000"/>
          <w:sz w:val="24"/>
          <w:szCs w:val="24"/>
        </w:rPr>
      </w:pPr>
    </w:p>
    <w:p w14:paraId="0143EBB9" w14:textId="77777777" w:rsidR="00025B5F" w:rsidRPr="00C16B2F" w:rsidRDefault="00BD382A" w:rsidP="00AF3C87">
      <w:pPr>
        <w:spacing w:line="360" w:lineRule="auto"/>
        <w:rPr>
          <w:b/>
          <w:bCs/>
          <w:color w:val="FF0000"/>
          <w:sz w:val="24"/>
          <w:szCs w:val="24"/>
          <w:u w:val="single"/>
        </w:rPr>
      </w:pPr>
      <w:r w:rsidRPr="00314021">
        <w:rPr>
          <w:b/>
          <w:bCs/>
          <w:color w:val="FF0000"/>
          <w:sz w:val="24"/>
          <w:szCs w:val="24"/>
        </w:rPr>
        <w:lastRenderedPageBreak/>
        <w:t>16</w:t>
      </w:r>
      <w:r w:rsidRPr="00314021">
        <w:rPr>
          <w:rFonts w:hint="eastAsia"/>
          <w:b/>
          <w:bCs/>
          <w:color w:val="FF0000"/>
          <w:sz w:val="24"/>
          <w:szCs w:val="24"/>
        </w:rPr>
        <w:t>、</w:t>
      </w:r>
      <w:r w:rsidRPr="00C16B2F">
        <w:rPr>
          <w:rFonts w:hint="eastAsia"/>
          <w:b/>
          <w:bCs/>
          <w:color w:val="FF0000"/>
          <w:sz w:val="24"/>
          <w:szCs w:val="24"/>
          <w:u w:val="single"/>
        </w:rPr>
        <w:t>箱线图的绘制方法</w:t>
      </w:r>
      <w:r w:rsidRPr="00C16B2F">
        <w:rPr>
          <w:b/>
          <w:bCs/>
          <w:color w:val="FF0000"/>
          <w:sz w:val="24"/>
          <w:szCs w:val="24"/>
          <w:u w:val="single"/>
        </w:rPr>
        <w:t>:</w:t>
      </w:r>
    </w:p>
    <w:p w14:paraId="25B6D294"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①先找出一组数据的最大值、最小值、中位数和两个四分位数；</w:t>
      </w:r>
    </w:p>
    <w:p w14:paraId="71B93E59"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②连接两个四分位数画出箱子；</w:t>
      </w:r>
    </w:p>
    <w:p w14:paraId="6A99C5B7"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③再将最大值和最小值与箱子相连接，中位数在箱子中间。</w:t>
      </w:r>
    </w:p>
    <w:p w14:paraId="5AC5F917" w14:textId="79847645" w:rsidR="00F3614F" w:rsidRDefault="00BD382A" w:rsidP="00AF3C87">
      <w:pPr>
        <w:spacing w:line="360" w:lineRule="auto"/>
        <w:rPr>
          <w:b/>
          <w:bCs/>
          <w:color w:val="FF0000"/>
          <w:sz w:val="24"/>
          <w:szCs w:val="24"/>
          <w:u w:val="single"/>
        </w:rPr>
      </w:pPr>
      <w:r w:rsidRPr="00F3614F">
        <w:rPr>
          <w:b/>
          <w:bCs/>
          <w:color w:val="FF0000"/>
          <w:sz w:val="24"/>
          <w:szCs w:val="24"/>
        </w:rPr>
        <w:t>17</w:t>
      </w:r>
      <w:r w:rsidRPr="00F3614F">
        <w:rPr>
          <w:rFonts w:hint="eastAsia"/>
          <w:b/>
          <w:bCs/>
          <w:color w:val="FF0000"/>
          <w:sz w:val="24"/>
          <w:szCs w:val="24"/>
        </w:rPr>
        <w:t>、</w:t>
      </w:r>
      <w:r w:rsidRPr="00F3614F">
        <w:rPr>
          <w:rFonts w:hint="eastAsia"/>
          <w:b/>
          <w:bCs/>
          <w:color w:val="FF0000"/>
          <w:sz w:val="24"/>
          <w:szCs w:val="24"/>
          <w:u w:val="single"/>
        </w:rPr>
        <w:t>散点图</w:t>
      </w:r>
      <w:r w:rsidR="00F3614F">
        <w:rPr>
          <w:rFonts w:hint="eastAsia"/>
          <w:b/>
          <w:bCs/>
          <w:color w:val="FF0000"/>
          <w:sz w:val="24"/>
          <w:szCs w:val="24"/>
          <w:u w:val="single"/>
        </w:rPr>
        <w:t>（</w:t>
      </w:r>
      <w:r w:rsidR="00F3614F">
        <w:rPr>
          <w:rFonts w:hint="eastAsia"/>
          <w:b/>
          <w:bCs/>
          <w:color w:val="FF0000"/>
          <w:sz w:val="24"/>
          <w:szCs w:val="24"/>
          <w:u w:val="single"/>
        </w:rPr>
        <w:t>16</w:t>
      </w:r>
      <w:r w:rsidR="00F3614F">
        <w:rPr>
          <w:rFonts w:hint="eastAsia"/>
          <w:b/>
          <w:bCs/>
          <w:color w:val="FF0000"/>
          <w:sz w:val="24"/>
          <w:szCs w:val="24"/>
          <w:u w:val="single"/>
        </w:rPr>
        <w:t>）</w:t>
      </w:r>
      <w:r w:rsidRPr="00F3614F">
        <w:rPr>
          <w:b/>
          <w:bCs/>
          <w:color w:val="FF0000"/>
          <w:sz w:val="24"/>
          <w:szCs w:val="24"/>
          <w:u w:val="single"/>
        </w:rPr>
        <w:t>:</w:t>
      </w:r>
    </w:p>
    <w:p w14:paraId="2842FCEF" w14:textId="77F1D13A" w:rsidR="00025B5F" w:rsidRPr="00F3614F" w:rsidRDefault="00BD382A" w:rsidP="00F3614F">
      <w:pPr>
        <w:spacing w:line="360" w:lineRule="auto"/>
        <w:ind w:firstLine="420"/>
        <w:rPr>
          <w:b/>
          <w:bCs/>
          <w:color w:val="FF0000"/>
          <w:sz w:val="24"/>
          <w:szCs w:val="24"/>
          <w:u w:val="single"/>
        </w:rPr>
      </w:pPr>
      <w:r w:rsidRPr="00F3614F">
        <w:rPr>
          <w:rFonts w:hint="eastAsia"/>
          <w:b/>
          <w:bCs/>
          <w:color w:val="FF0000"/>
          <w:sz w:val="24"/>
          <w:szCs w:val="24"/>
          <w:u w:val="single"/>
        </w:rPr>
        <w:t>用二维坐标展示</w:t>
      </w:r>
      <w:r w:rsidRPr="00F3614F">
        <w:rPr>
          <w:rFonts w:hint="eastAsia"/>
          <w:b/>
          <w:bCs/>
          <w:color w:val="FF0000"/>
          <w:sz w:val="24"/>
          <w:szCs w:val="24"/>
          <w:highlight w:val="yellow"/>
          <w:u w:val="single"/>
        </w:rPr>
        <w:t>两个变量</w:t>
      </w:r>
      <w:r w:rsidRPr="00F3614F">
        <w:rPr>
          <w:rFonts w:hint="eastAsia"/>
          <w:b/>
          <w:bCs/>
          <w:color w:val="FF0000"/>
          <w:sz w:val="24"/>
          <w:szCs w:val="24"/>
          <w:u w:val="single"/>
        </w:rPr>
        <w:t>之间关系的一种图形。</w:t>
      </w:r>
    </w:p>
    <w:p w14:paraId="2CEE358A" w14:textId="77777777" w:rsidR="00025B5F" w:rsidRDefault="00BD382A" w:rsidP="00AF3C87">
      <w:pPr>
        <w:spacing w:line="360" w:lineRule="auto"/>
        <w:rPr>
          <w:b/>
          <w:bCs/>
          <w:sz w:val="24"/>
          <w:szCs w:val="24"/>
        </w:rPr>
      </w:pPr>
      <w:r>
        <w:rPr>
          <w:b/>
          <w:bCs/>
          <w:sz w:val="24"/>
          <w:szCs w:val="24"/>
        </w:rPr>
        <w:t>18</w:t>
      </w:r>
      <w:r>
        <w:rPr>
          <w:rFonts w:hint="eastAsia"/>
          <w:b/>
          <w:bCs/>
          <w:sz w:val="24"/>
          <w:szCs w:val="24"/>
        </w:rPr>
        <w:t>、气泡图</w:t>
      </w:r>
      <w:r>
        <w:rPr>
          <w:b/>
          <w:bCs/>
          <w:sz w:val="24"/>
          <w:szCs w:val="24"/>
        </w:rPr>
        <w:t>:</w:t>
      </w:r>
    </w:p>
    <w:p w14:paraId="4988CB5F" w14:textId="77777777" w:rsidR="00025B5F" w:rsidRDefault="00BD382A" w:rsidP="00AF3C87">
      <w:pPr>
        <w:spacing w:line="360" w:lineRule="auto"/>
        <w:ind w:firstLineChars="200" w:firstLine="480"/>
        <w:rPr>
          <w:sz w:val="24"/>
          <w:szCs w:val="24"/>
        </w:rPr>
      </w:pPr>
      <w:r>
        <w:rPr>
          <w:rFonts w:hint="eastAsia"/>
          <w:sz w:val="24"/>
          <w:szCs w:val="24"/>
        </w:rPr>
        <w:t>用于展示</w:t>
      </w:r>
      <w:r>
        <w:rPr>
          <w:rFonts w:hint="eastAsia"/>
          <w:sz w:val="24"/>
          <w:szCs w:val="24"/>
          <w:highlight w:val="yellow"/>
        </w:rPr>
        <w:t>三个变量</w:t>
      </w:r>
      <w:r>
        <w:rPr>
          <w:rFonts w:hint="eastAsia"/>
          <w:sz w:val="24"/>
          <w:szCs w:val="24"/>
        </w:rPr>
        <w:t>之间的关系。与散点图类似，绘制时将一个变量放在横轴，另一个变量放在纵轴，第三个变量则用</w:t>
      </w:r>
      <w:r>
        <w:rPr>
          <w:rFonts w:hint="eastAsia"/>
          <w:sz w:val="24"/>
          <w:szCs w:val="24"/>
          <w:highlight w:val="yellow"/>
        </w:rPr>
        <w:t>气泡的大小</w:t>
      </w:r>
      <w:r>
        <w:rPr>
          <w:rFonts w:hint="eastAsia"/>
          <w:sz w:val="24"/>
          <w:szCs w:val="24"/>
        </w:rPr>
        <w:t>来表示。</w:t>
      </w:r>
    </w:p>
    <w:p w14:paraId="1FEEC5FE" w14:textId="77777777" w:rsidR="00025B5F" w:rsidRDefault="00BD382A" w:rsidP="00AF3C87">
      <w:pPr>
        <w:spacing w:line="360" w:lineRule="auto"/>
        <w:jc w:val="center"/>
        <w:rPr>
          <w:b/>
          <w:bCs/>
          <w:sz w:val="28"/>
          <w:szCs w:val="28"/>
        </w:rPr>
      </w:pPr>
      <w:r>
        <w:rPr>
          <w:rFonts w:hint="eastAsia"/>
          <w:b/>
          <w:bCs/>
          <w:sz w:val="28"/>
          <w:szCs w:val="28"/>
        </w:rPr>
        <w:t>第二部分</w:t>
      </w:r>
      <w:r>
        <w:rPr>
          <w:rFonts w:hint="eastAsia"/>
          <w:b/>
          <w:bCs/>
          <w:sz w:val="28"/>
          <w:szCs w:val="28"/>
        </w:rPr>
        <w:t xml:space="preserve">  </w:t>
      </w:r>
      <w:r>
        <w:rPr>
          <w:rFonts w:hint="eastAsia"/>
          <w:b/>
          <w:bCs/>
          <w:sz w:val="28"/>
          <w:szCs w:val="28"/>
        </w:rPr>
        <w:t>数据的概括性度量</w:t>
      </w:r>
    </w:p>
    <w:p w14:paraId="262E69E1" w14:textId="61C05397" w:rsidR="00025B5F" w:rsidRPr="00C16B2F" w:rsidRDefault="00BD382A" w:rsidP="00AF3C87">
      <w:pPr>
        <w:spacing w:line="360" w:lineRule="auto"/>
        <w:jc w:val="left"/>
        <w:rPr>
          <w:b/>
          <w:bCs/>
          <w:color w:val="FF0000"/>
          <w:sz w:val="24"/>
          <w:szCs w:val="24"/>
          <w:u w:val="single"/>
        </w:rPr>
      </w:pPr>
      <w:r w:rsidRPr="00C16B2F">
        <w:rPr>
          <w:color w:val="FF0000"/>
          <w:sz w:val="24"/>
          <w:szCs w:val="24"/>
        </w:rPr>
        <w:t>1</w:t>
      </w:r>
      <w:r w:rsidRPr="00C16B2F">
        <w:rPr>
          <w:rFonts w:hint="eastAsia"/>
          <w:color w:val="FF0000"/>
          <w:sz w:val="24"/>
          <w:szCs w:val="24"/>
        </w:rPr>
        <w:t>、</w:t>
      </w:r>
      <w:r w:rsidRPr="00C16B2F">
        <w:rPr>
          <w:rFonts w:hint="eastAsia"/>
          <w:b/>
          <w:bCs/>
          <w:color w:val="FF0000"/>
          <w:sz w:val="24"/>
          <w:szCs w:val="24"/>
          <w:u w:val="single"/>
        </w:rPr>
        <w:t>众数</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Pr="00C16B2F">
        <w:rPr>
          <w:b/>
          <w:bCs/>
          <w:color w:val="FF0000"/>
          <w:sz w:val="24"/>
          <w:szCs w:val="24"/>
          <w:u w:val="single"/>
        </w:rPr>
        <w:t>:</w:t>
      </w:r>
    </w:p>
    <w:p w14:paraId="5DA0B6F3" w14:textId="77777777" w:rsidR="00025B5F" w:rsidRPr="00C16B2F" w:rsidRDefault="00BD382A" w:rsidP="00AF3C87">
      <w:pPr>
        <w:spacing w:line="360" w:lineRule="auto"/>
        <w:ind w:firstLineChars="200" w:firstLine="482"/>
        <w:jc w:val="left"/>
        <w:rPr>
          <w:color w:val="FF0000"/>
          <w:sz w:val="24"/>
          <w:szCs w:val="24"/>
        </w:rPr>
      </w:pPr>
      <w:r w:rsidRPr="00C16B2F">
        <w:rPr>
          <w:rFonts w:hint="eastAsia"/>
          <w:b/>
          <w:bCs/>
          <w:color w:val="FF0000"/>
          <w:sz w:val="24"/>
          <w:szCs w:val="24"/>
          <w:u w:val="single"/>
        </w:rPr>
        <w:t>一组数据中</w:t>
      </w:r>
      <w:r w:rsidRPr="00C16B2F">
        <w:rPr>
          <w:rFonts w:hint="eastAsia"/>
          <w:b/>
          <w:bCs/>
          <w:color w:val="FF0000"/>
          <w:sz w:val="24"/>
          <w:szCs w:val="24"/>
          <w:highlight w:val="yellow"/>
          <w:u w:val="single"/>
        </w:rPr>
        <w:t>出现次数最多</w:t>
      </w:r>
      <w:r w:rsidRPr="00C16B2F">
        <w:rPr>
          <w:rFonts w:hint="eastAsia"/>
          <w:b/>
          <w:bCs/>
          <w:color w:val="FF0000"/>
          <w:sz w:val="24"/>
          <w:szCs w:val="24"/>
          <w:u w:val="single"/>
        </w:rPr>
        <w:t>的变量值。众数主要用于测度分类数据的</w:t>
      </w:r>
      <w:r w:rsidRPr="00C16B2F">
        <w:rPr>
          <w:rFonts w:hint="eastAsia"/>
          <w:b/>
          <w:bCs/>
          <w:color w:val="FF0000"/>
          <w:sz w:val="24"/>
          <w:szCs w:val="24"/>
          <w:highlight w:val="yellow"/>
          <w:u w:val="single"/>
        </w:rPr>
        <w:t>集中趋势</w:t>
      </w:r>
      <w:r w:rsidRPr="00C16B2F">
        <w:rPr>
          <w:rFonts w:hint="eastAsia"/>
          <w:b/>
          <w:bCs/>
          <w:color w:val="FF0000"/>
          <w:sz w:val="24"/>
          <w:szCs w:val="24"/>
          <w:u w:val="single"/>
        </w:rPr>
        <w:t>，也可以作为顺序数据以及数值型数据集中趋势的测度值。一般情况下，只有在</w:t>
      </w:r>
      <w:r w:rsidRPr="00C16B2F">
        <w:rPr>
          <w:rFonts w:hint="eastAsia"/>
          <w:b/>
          <w:bCs/>
          <w:color w:val="FF0000"/>
          <w:sz w:val="24"/>
          <w:szCs w:val="24"/>
          <w:highlight w:val="yellow"/>
          <w:u w:val="single"/>
        </w:rPr>
        <w:t>数据量较大的</w:t>
      </w:r>
      <w:r w:rsidRPr="00C16B2F">
        <w:rPr>
          <w:rFonts w:hint="eastAsia"/>
          <w:b/>
          <w:bCs/>
          <w:color w:val="FF0000"/>
          <w:sz w:val="24"/>
          <w:szCs w:val="24"/>
          <w:u w:val="single"/>
        </w:rPr>
        <w:t>情况下众数才有意义</w:t>
      </w:r>
      <w:r w:rsidRPr="00C16B2F">
        <w:rPr>
          <w:rFonts w:hint="eastAsia"/>
          <w:color w:val="FF0000"/>
          <w:sz w:val="24"/>
          <w:szCs w:val="24"/>
        </w:rPr>
        <w:t>。</w:t>
      </w:r>
    </w:p>
    <w:p w14:paraId="79977CCA" w14:textId="2E85EB3A" w:rsidR="00025B5F" w:rsidRPr="00C16B2F" w:rsidRDefault="00BD382A" w:rsidP="00AF3C87">
      <w:pPr>
        <w:spacing w:line="360" w:lineRule="auto"/>
        <w:jc w:val="left"/>
        <w:rPr>
          <w:b/>
          <w:bCs/>
          <w:color w:val="FF0000"/>
          <w:sz w:val="24"/>
          <w:szCs w:val="24"/>
          <w:u w:val="wave"/>
        </w:rPr>
      </w:pPr>
      <w:r w:rsidRPr="00314021">
        <w:rPr>
          <w:b/>
          <w:bCs/>
          <w:color w:val="FF0000"/>
          <w:sz w:val="24"/>
          <w:szCs w:val="24"/>
        </w:rPr>
        <w:t>2</w:t>
      </w:r>
      <w:r w:rsidRPr="00314021">
        <w:rPr>
          <w:rFonts w:hint="eastAsia"/>
          <w:b/>
          <w:bCs/>
          <w:color w:val="FF0000"/>
          <w:sz w:val="24"/>
          <w:szCs w:val="24"/>
        </w:rPr>
        <w:t>、</w:t>
      </w:r>
      <w:r w:rsidRPr="00C16B2F">
        <w:rPr>
          <w:rFonts w:hint="eastAsia"/>
          <w:b/>
          <w:bCs/>
          <w:color w:val="FF0000"/>
          <w:sz w:val="24"/>
          <w:szCs w:val="24"/>
          <w:u w:val="wave"/>
        </w:rPr>
        <w:t>众数的特点</w:t>
      </w:r>
      <w:r w:rsidR="0033693D">
        <w:rPr>
          <w:rFonts w:hint="eastAsia"/>
          <w:b/>
          <w:bCs/>
          <w:color w:val="FF0000"/>
          <w:sz w:val="24"/>
          <w:szCs w:val="24"/>
          <w:u w:val="wave"/>
        </w:rPr>
        <w:t>（</w:t>
      </w:r>
      <w:r w:rsidR="0033693D">
        <w:rPr>
          <w:rFonts w:hint="eastAsia"/>
          <w:b/>
          <w:bCs/>
          <w:color w:val="FF0000"/>
          <w:sz w:val="24"/>
          <w:szCs w:val="24"/>
          <w:u w:val="wave"/>
        </w:rPr>
        <w:t>16</w:t>
      </w:r>
      <w:r w:rsidR="0033693D">
        <w:rPr>
          <w:rFonts w:hint="eastAsia"/>
          <w:b/>
          <w:bCs/>
          <w:color w:val="FF0000"/>
          <w:sz w:val="24"/>
          <w:szCs w:val="24"/>
          <w:u w:val="wave"/>
        </w:rPr>
        <w:t>）</w:t>
      </w:r>
      <w:r w:rsidR="00205875" w:rsidRPr="00C16B2F">
        <w:rPr>
          <w:rFonts w:hint="eastAsia"/>
          <w:b/>
          <w:bCs/>
          <w:color w:val="FF0000"/>
          <w:sz w:val="24"/>
          <w:szCs w:val="24"/>
          <w:u w:val="wave"/>
        </w:rPr>
        <w:t>：</w:t>
      </w:r>
      <w:r w:rsidRPr="00C16B2F">
        <w:rPr>
          <w:rFonts w:hint="eastAsia"/>
          <w:b/>
          <w:bCs/>
          <w:color w:val="FF0000"/>
          <w:sz w:val="24"/>
          <w:szCs w:val="24"/>
          <w:u w:val="wave"/>
        </w:rPr>
        <w:t>★注意与其他集中趋势度量的比较★</w:t>
      </w:r>
    </w:p>
    <w:p w14:paraId="439B3C88"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众数是一个</w:t>
      </w:r>
      <w:r w:rsidRPr="00C16B2F">
        <w:rPr>
          <w:rFonts w:hint="eastAsia"/>
          <w:b/>
          <w:bCs/>
          <w:color w:val="FF0000"/>
          <w:sz w:val="24"/>
          <w:szCs w:val="24"/>
          <w:highlight w:val="yellow"/>
          <w:u w:val="wave"/>
        </w:rPr>
        <w:t>位置代表值，它不受数据中极端值的影响</w:t>
      </w:r>
      <w:r w:rsidRPr="00C16B2F">
        <w:rPr>
          <w:rFonts w:hint="eastAsia"/>
          <w:b/>
          <w:bCs/>
          <w:color w:val="FF0000"/>
          <w:sz w:val="24"/>
          <w:szCs w:val="24"/>
          <w:u w:val="wave"/>
        </w:rPr>
        <w:t>。从分布的角度看，众数是具有明显集中趋势点的数值，</w:t>
      </w:r>
      <w:r w:rsidRPr="00C16B2F">
        <w:rPr>
          <w:rFonts w:hint="eastAsia"/>
          <w:b/>
          <w:bCs/>
          <w:color w:val="FF0000"/>
          <w:sz w:val="24"/>
          <w:szCs w:val="24"/>
          <w:highlight w:val="yellow"/>
          <w:u w:val="wave"/>
        </w:rPr>
        <w:t>一组数据分布的最高峰点所对应的数值即为众数</w:t>
      </w:r>
      <w:r w:rsidRPr="00C16B2F">
        <w:rPr>
          <w:rFonts w:hint="eastAsia"/>
          <w:b/>
          <w:bCs/>
          <w:color w:val="FF0000"/>
          <w:sz w:val="24"/>
          <w:szCs w:val="24"/>
          <w:u w:val="wave"/>
        </w:rPr>
        <w:t>。当然，如果数据的分布没有明显的集中趋势或最高峰点</w:t>
      </w:r>
      <w:r w:rsidRPr="00E60B86">
        <w:rPr>
          <w:rFonts w:hint="eastAsia"/>
          <w:b/>
          <w:bCs/>
          <w:color w:val="FF0000"/>
          <w:sz w:val="24"/>
          <w:szCs w:val="24"/>
          <w:u w:val="wave"/>
        </w:rPr>
        <w:t>，</w:t>
      </w:r>
      <w:r w:rsidRPr="00C16B2F">
        <w:rPr>
          <w:rFonts w:hint="eastAsia"/>
          <w:b/>
          <w:bCs/>
          <w:color w:val="FF0000"/>
          <w:sz w:val="24"/>
          <w:szCs w:val="24"/>
          <w:highlight w:val="yellow"/>
          <w:u w:val="wave"/>
        </w:rPr>
        <w:t>众数可能不存在</w:t>
      </w:r>
      <w:r w:rsidRPr="00C16B2F">
        <w:rPr>
          <w:rFonts w:hint="eastAsia"/>
          <w:b/>
          <w:bCs/>
          <w:color w:val="FF0000"/>
          <w:sz w:val="24"/>
          <w:szCs w:val="24"/>
          <w:u w:val="wave"/>
        </w:rPr>
        <w:t>；如果有两个或多个最高峰点，则</w:t>
      </w:r>
      <w:r w:rsidRPr="00C16B2F">
        <w:rPr>
          <w:rFonts w:hint="eastAsia"/>
          <w:b/>
          <w:bCs/>
          <w:color w:val="FF0000"/>
          <w:sz w:val="24"/>
          <w:szCs w:val="24"/>
          <w:highlight w:val="yellow"/>
          <w:u w:val="wave"/>
        </w:rPr>
        <w:t>可以有两个或多个众数</w:t>
      </w:r>
      <w:r w:rsidRPr="00C16B2F">
        <w:rPr>
          <w:rFonts w:hint="eastAsia"/>
          <w:b/>
          <w:bCs/>
          <w:color w:val="FF0000"/>
          <w:sz w:val="24"/>
          <w:szCs w:val="24"/>
          <w:u w:val="wave"/>
        </w:rPr>
        <w:t>。</w:t>
      </w:r>
    </w:p>
    <w:p w14:paraId="356DFDA8" w14:textId="37328053"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3</w:t>
      </w:r>
      <w:r w:rsidRPr="00314021">
        <w:rPr>
          <w:rFonts w:hint="eastAsia"/>
          <w:b/>
          <w:bCs/>
          <w:color w:val="FF0000"/>
          <w:sz w:val="24"/>
          <w:szCs w:val="24"/>
        </w:rPr>
        <w:t>、</w:t>
      </w:r>
      <w:r w:rsidRPr="00C16B2F">
        <w:rPr>
          <w:rFonts w:hint="eastAsia"/>
          <w:b/>
          <w:bCs/>
          <w:color w:val="FF0000"/>
          <w:sz w:val="24"/>
          <w:szCs w:val="24"/>
          <w:u w:val="single"/>
        </w:rPr>
        <w:t>中位数</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Pr="00C16B2F">
        <w:rPr>
          <w:b/>
          <w:bCs/>
          <w:color w:val="FF0000"/>
          <w:sz w:val="24"/>
          <w:szCs w:val="24"/>
          <w:u w:val="single"/>
        </w:rPr>
        <w:t>:</w:t>
      </w:r>
    </w:p>
    <w:p w14:paraId="57A8DE1C" w14:textId="77777777" w:rsidR="00025B5F" w:rsidRPr="00C16B2F" w:rsidRDefault="00BD382A" w:rsidP="00AF3C87">
      <w:pPr>
        <w:spacing w:line="360" w:lineRule="auto"/>
        <w:ind w:firstLineChars="200" w:firstLine="482"/>
        <w:jc w:val="left"/>
        <w:rPr>
          <w:color w:val="FF0000"/>
          <w:sz w:val="24"/>
          <w:szCs w:val="24"/>
        </w:rPr>
      </w:pPr>
      <w:r w:rsidRPr="00C16B2F">
        <w:rPr>
          <w:rFonts w:hint="eastAsia"/>
          <w:b/>
          <w:bCs/>
          <w:color w:val="FF0000"/>
          <w:sz w:val="24"/>
          <w:szCs w:val="24"/>
          <w:u w:val="single"/>
        </w:rPr>
        <w:t>中位数是一组数据</w:t>
      </w:r>
      <w:r w:rsidRPr="00C16B2F">
        <w:rPr>
          <w:rFonts w:hint="eastAsia"/>
          <w:b/>
          <w:bCs/>
          <w:color w:val="FF0000"/>
          <w:sz w:val="24"/>
          <w:szCs w:val="24"/>
          <w:highlight w:val="yellow"/>
          <w:u w:val="single"/>
        </w:rPr>
        <w:t>排序后处于中间位置上</w:t>
      </w:r>
      <w:r w:rsidRPr="00C16B2F">
        <w:rPr>
          <w:rFonts w:hint="eastAsia"/>
          <w:b/>
          <w:bCs/>
          <w:color w:val="FF0000"/>
          <w:sz w:val="24"/>
          <w:szCs w:val="24"/>
          <w:u w:val="single"/>
        </w:rPr>
        <w:t>的变量值，用</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M</m:t>
            </m:r>
          </m:e>
          <m:sub>
            <m:r>
              <m:rPr>
                <m:sty m:val="bi"/>
              </m:rPr>
              <w:rPr>
                <w:rFonts w:ascii="Cambria Math" w:hAnsi="Cambria Math" w:hint="eastAsia"/>
                <w:color w:val="FF0000"/>
                <w:sz w:val="24"/>
                <w:szCs w:val="24"/>
                <w:u w:val="single"/>
              </w:rPr>
              <m:t>e</m:t>
            </m:r>
          </m:sub>
        </m:sSub>
      </m:oMath>
      <w:r w:rsidRPr="00C16B2F">
        <w:rPr>
          <w:rFonts w:hint="eastAsia"/>
          <w:b/>
          <w:bCs/>
          <w:color w:val="FF0000"/>
          <w:sz w:val="24"/>
          <w:szCs w:val="24"/>
          <w:u w:val="single"/>
        </w:rPr>
        <w:t>表示。显然，中位数将全部数据等分成两部分，每部分包含</w:t>
      </w:r>
      <w:r w:rsidRPr="00C16B2F">
        <w:rPr>
          <w:b/>
          <w:bCs/>
          <w:color w:val="FF0000"/>
          <w:sz w:val="24"/>
          <w:szCs w:val="24"/>
          <w:u w:val="single"/>
        </w:rPr>
        <w:t>50</w:t>
      </w:r>
      <w:r w:rsidRPr="00C16B2F">
        <w:rPr>
          <w:rFonts w:hint="eastAsia"/>
          <w:b/>
          <w:bCs/>
          <w:color w:val="FF0000"/>
          <w:sz w:val="24"/>
          <w:szCs w:val="24"/>
          <w:u w:val="single"/>
        </w:rPr>
        <w:t>％的数据，一部分数据比中位数大，另一部分则比中位数小。中位数主要用于测度</w:t>
      </w:r>
      <w:r w:rsidRPr="00C16B2F">
        <w:rPr>
          <w:rFonts w:hint="eastAsia"/>
          <w:b/>
          <w:bCs/>
          <w:color w:val="FF0000"/>
          <w:sz w:val="24"/>
          <w:szCs w:val="24"/>
          <w:highlight w:val="yellow"/>
          <w:u w:val="single"/>
        </w:rPr>
        <w:t>顺序数据</w:t>
      </w:r>
      <w:r w:rsidRPr="00C16B2F">
        <w:rPr>
          <w:rFonts w:hint="eastAsia"/>
          <w:b/>
          <w:bCs/>
          <w:color w:val="FF0000"/>
          <w:sz w:val="24"/>
          <w:szCs w:val="24"/>
          <w:u w:val="single"/>
        </w:rPr>
        <w:t>的</w:t>
      </w:r>
      <w:r w:rsidRPr="00C16B2F">
        <w:rPr>
          <w:rFonts w:hint="eastAsia"/>
          <w:b/>
          <w:bCs/>
          <w:color w:val="FF0000"/>
          <w:sz w:val="24"/>
          <w:szCs w:val="24"/>
          <w:highlight w:val="yellow"/>
          <w:u w:val="single"/>
        </w:rPr>
        <w:t>集中趋势</w:t>
      </w:r>
      <w:r w:rsidRPr="00C16B2F">
        <w:rPr>
          <w:rFonts w:hint="eastAsia"/>
          <w:b/>
          <w:bCs/>
          <w:color w:val="FF0000"/>
          <w:sz w:val="24"/>
          <w:szCs w:val="24"/>
          <w:u w:val="single"/>
        </w:rPr>
        <w:t>，当然也适用于测度数值型数据的集中趋势，但</w:t>
      </w:r>
      <w:r w:rsidRPr="00C16B2F">
        <w:rPr>
          <w:rFonts w:hint="eastAsia"/>
          <w:b/>
          <w:bCs/>
          <w:color w:val="FF0000"/>
          <w:sz w:val="24"/>
          <w:szCs w:val="24"/>
          <w:highlight w:val="yellow"/>
          <w:u w:val="single"/>
        </w:rPr>
        <w:t>不适用于分类数据</w:t>
      </w:r>
      <w:r w:rsidRPr="00C16B2F">
        <w:rPr>
          <w:rFonts w:hint="eastAsia"/>
          <w:b/>
          <w:bCs/>
          <w:color w:val="FF0000"/>
          <w:sz w:val="24"/>
          <w:szCs w:val="24"/>
          <w:u w:val="single"/>
        </w:rPr>
        <w:t>。</w:t>
      </w:r>
      <w:r w:rsidRPr="00C16B2F">
        <w:rPr>
          <w:rFonts w:hint="eastAsia"/>
          <w:b/>
          <w:bCs/>
          <w:color w:val="FF0000"/>
          <w:sz w:val="24"/>
          <w:szCs w:val="24"/>
          <w:highlight w:val="yellow"/>
          <w:u w:val="single"/>
        </w:rPr>
        <w:t>中位数是一个位置代表值</w:t>
      </w:r>
      <w:r w:rsidRPr="009C0620">
        <w:rPr>
          <w:rFonts w:hint="eastAsia"/>
          <w:b/>
          <w:bCs/>
          <w:color w:val="FF0000"/>
          <w:sz w:val="24"/>
          <w:szCs w:val="24"/>
          <w:u w:val="single"/>
        </w:rPr>
        <w:t>，</w:t>
      </w:r>
      <w:r w:rsidRPr="00C16B2F">
        <w:rPr>
          <w:rFonts w:hint="eastAsia"/>
          <w:b/>
          <w:bCs/>
          <w:color w:val="FF0000"/>
          <w:sz w:val="24"/>
          <w:szCs w:val="24"/>
          <w:highlight w:val="yellow"/>
          <w:u w:val="single"/>
        </w:rPr>
        <w:t>其特点是不受极端值影响</w:t>
      </w:r>
      <w:r w:rsidRPr="00C16B2F">
        <w:rPr>
          <w:rFonts w:hint="eastAsia"/>
          <w:color w:val="FF0000"/>
          <w:sz w:val="24"/>
          <w:szCs w:val="24"/>
        </w:rPr>
        <w:t>。</w:t>
      </w:r>
    </w:p>
    <w:p w14:paraId="045DCE5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、四分位数</w:t>
      </w:r>
      <w:r>
        <w:rPr>
          <w:b/>
          <w:bCs/>
          <w:sz w:val="24"/>
          <w:szCs w:val="24"/>
        </w:rPr>
        <w:t>:</w:t>
      </w:r>
    </w:p>
    <w:p w14:paraId="1DC17DE1" w14:textId="77777777" w:rsidR="00025B5F" w:rsidRDefault="00BD382A" w:rsidP="00AF3C87">
      <w:pPr>
        <w:spacing w:line="360" w:lineRule="auto"/>
        <w:ind w:firstLineChars="200" w:firstLine="480"/>
        <w:jc w:val="left"/>
        <w:rPr>
          <w:sz w:val="24"/>
          <w:szCs w:val="24"/>
        </w:rPr>
      </w:pPr>
      <w:r>
        <w:rPr>
          <w:rFonts w:hint="eastAsia"/>
          <w:sz w:val="24"/>
          <w:szCs w:val="24"/>
        </w:rPr>
        <w:t>也称四分位点，它是一组数据</w:t>
      </w:r>
      <w:r>
        <w:rPr>
          <w:rFonts w:hint="eastAsia"/>
          <w:sz w:val="24"/>
          <w:szCs w:val="24"/>
          <w:highlight w:val="yellow"/>
        </w:rPr>
        <w:t>排序后</w:t>
      </w:r>
      <w:r>
        <w:rPr>
          <w:rFonts w:hint="eastAsia"/>
          <w:sz w:val="24"/>
          <w:szCs w:val="24"/>
        </w:rPr>
        <w:t>处于</w:t>
      </w:r>
      <w:r w:rsidRPr="009C0620">
        <w:rPr>
          <w:rFonts w:ascii="Times New Roman" w:hAnsi="Times New Roman" w:cs="Times New Roman"/>
          <w:sz w:val="24"/>
          <w:szCs w:val="24"/>
        </w:rPr>
        <w:t>25</w:t>
      </w:r>
      <w:r w:rsidRPr="009C0620">
        <w:rPr>
          <w:rFonts w:ascii="Times New Roman" w:hAnsi="Times New Roman" w:cs="Times New Roman"/>
          <w:sz w:val="24"/>
          <w:szCs w:val="24"/>
        </w:rPr>
        <w:t>％</w:t>
      </w:r>
      <w:r>
        <w:rPr>
          <w:rFonts w:hint="eastAsia"/>
          <w:sz w:val="24"/>
          <w:szCs w:val="24"/>
        </w:rPr>
        <w:t>和</w:t>
      </w:r>
      <w:r w:rsidRPr="009C0620">
        <w:rPr>
          <w:rFonts w:ascii="Times New Roman" w:hAnsi="Times New Roman" w:cs="Times New Roman"/>
          <w:sz w:val="24"/>
          <w:szCs w:val="24"/>
        </w:rPr>
        <w:t>75</w:t>
      </w:r>
      <w:r w:rsidRPr="009C0620">
        <w:rPr>
          <w:rFonts w:ascii="Times New Roman" w:hAnsi="Times New Roman" w:cs="Times New Roman"/>
          <w:sz w:val="24"/>
          <w:szCs w:val="24"/>
        </w:rPr>
        <w:t>％</w:t>
      </w:r>
      <w:r>
        <w:rPr>
          <w:rFonts w:hint="eastAsia"/>
          <w:sz w:val="24"/>
          <w:szCs w:val="24"/>
        </w:rPr>
        <w:t>位置上的值。上四分位数和下四分位数之间包含了</w:t>
      </w:r>
      <w:r w:rsidRPr="009C0620">
        <w:rPr>
          <w:rFonts w:ascii="Times New Roman" w:hAnsi="Times New Roman" w:cs="Times New Roman"/>
          <w:sz w:val="24"/>
          <w:szCs w:val="24"/>
        </w:rPr>
        <w:t>50</w:t>
      </w:r>
      <w:r w:rsidRPr="009C0620">
        <w:rPr>
          <w:rFonts w:ascii="Times New Roman" w:hAnsi="Times New Roman" w:cs="Times New Roman"/>
          <w:sz w:val="24"/>
          <w:szCs w:val="24"/>
        </w:rPr>
        <w:t>％</w:t>
      </w:r>
      <w:r>
        <w:rPr>
          <w:rFonts w:hint="eastAsia"/>
          <w:sz w:val="24"/>
          <w:szCs w:val="24"/>
        </w:rPr>
        <w:t>的数据。</w:t>
      </w:r>
    </w:p>
    <w:p w14:paraId="2306E2E7" w14:textId="2C7164F0" w:rsidR="00025B5F" w:rsidRPr="00FB109F" w:rsidRDefault="00BD382A" w:rsidP="00AF3C87">
      <w:pPr>
        <w:spacing w:line="360" w:lineRule="auto"/>
        <w:jc w:val="left"/>
        <w:rPr>
          <w:b/>
          <w:bCs/>
          <w:color w:val="FF0000"/>
          <w:sz w:val="24"/>
          <w:szCs w:val="24"/>
          <w:u w:val="single"/>
        </w:rPr>
      </w:pPr>
      <w:r w:rsidRPr="00314021">
        <w:rPr>
          <w:b/>
          <w:bCs/>
          <w:color w:val="FF0000"/>
          <w:sz w:val="24"/>
          <w:szCs w:val="24"/>
        </w:rPr>
        <w:t>5</w:t>
      </w:r>
      <w:r w:rsidRPr="00314021">
        <w:rPr>
          <w:rFonts w:hint="eastAsia"/>
          <w:b/>
          <w:bCs/>
          <w:color w:val="FF0000"/>
          <w:sz w:val="24"/>
          <w:szCs w:val="24"/>
        </w:rPr>
        <w:t>、</w:t>
      </w:r>
      <w:r w:rsidRPr="00FB109F">
        <w:rPr>
          <w:rFonts w:hint="eastAsia"/>
          <w:b/>
          <w:bCs/>
          <w:color w:val="FF0000"/>
          <w:sz w:val="24"/>
          <w:szCs w:val="24"/>
          <w:u w:val="single"/>
        </w:rPr>
        <w:t>平均数</w:t>
      </w:r>
      <w:r w:rsidRPr="00FB109F">
        <w:rPr>
          <w:b/>
          <w:bCs/>
          <w:color w:val="FF0000"/>
          <w:sz w:val="24"/>
          <w:szCs w:val="24"/>
          <w:u w:val="single"/>
        </w:rPr>
        <w:t>:</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p>
    <w:p w14:paraId="37E255F1" w14:textId="200C11DE" w:rsidR="006B2D06" w:rsidRPr="009C0620" w:rsidRDefault="00BD382A" w:rsidP="00AF3C87">
      <w:pPr>
        <w:spacing w:line="360" w:lineRule="auto"/>
        <w:ind w:firstLineChars="200" w:firstLine="482"/>
        <w:jc w:val="left"/>
        <w:rPr>
          <w:color w:val="FF0000"/>
          <w:sz w:val="24"/>
          <w:szCs w:val="24"/>
        </w:rPr>
      </w:pPr>
      <w:r w:rsidRPr="00FB109F">
        <w:rPr>
          <w:rFonts w:hint="eastAsia"/>
          <w:b/>
          <w:bCs/>
          <w:color w:val="FF0000"/>
          <w:sz w:val="24"/>
          <w:szCs w:val="24"/>
          <w:u w:val="single"/>
        </w:rPr>
        <w:t>也称均值，它是一组数据相加后除以数据个数得到的结果。平均数是</w:t>
      </w:r>
      <w:r w:rsidRPr="00FB109F">
        <w:rPr>
          <w:rFonts w:hint="eastAsia"/>
          <w:b/>
          <w:bCs/>
          <w:color w:val="FF0000"/>
          <w:sz w:val="24"/>
          <w:szCs w:val="24"/>
          <w:highlight w:val="yellow"/>
          <w:u w:val="single"/>
        </w:rPr>
        <w:t>集中趋势</w:t>
      </w:r>
      <w:r w:rsidRPr="00FB109F">
        <w:rPr>
          <w:rFonts w:hint="eastAsia"/>
          <w:b/>
          <w:bCs/>
          <w:color w:val="FF0000"/>
          <w:sz w:val="24"/>
          <w:szCs w:val="24"/>
          <w:u w:val="single"/>
        </w:rPr>
        <w:t>的最主要</w:t>
      </w:r>
      <w:r w:rsidRPr="00FB109F">
        <w:rPr>
          <w:rFonts w:hint="eastAsia"/>
          <w:b/>
          <w:bCs/>
          <w:color w:val="FF0000"/>
          <w:sz w:val="24"/>
          <w:szCs w:val="24"/>
          <w:u w:val="single"/>
        </w:rPr>
        <w:lastRenderedPageBreak/>
        <w:t>测度值，它主要</w:t>
      </w:r>
      <w:r w:rsidRPr="00FB109F">
        <w:rPr>
          <w:rFonts w:hint="eastAsia"/>
          <w:b/>
          <w:bCs/>
          <w:color w:val="FF0000"/>
          <w:sz w:val="24"/>
          <w:szCs w:val="24"/>
          <w:highlight w:val="yellow"/>
          <w:u w:val="single"/>
        </w:rPr>
        <w:t>适用于数值型数据，而不适用于分类数据和顺序数据</w:t>
      </w:r>
      <w:r w:rsidRPr="00FB109F">
        <w:rPr>
          <w:rFonts w:hint="eastAsia"/>
          <w:b/>
          <w:bCs/>
          <w:color w:val="FF0000"/>
          <w:sz w:val="24"/>
          <w:szCs w:val="24"/>
          <w:u w:val="single"/>
        </w:rPr>
        <w:t>。平均数</w:t>
      </w:r>
      <w:r w:rsidRPr="00FB109F">
        <w:rPr>
          <w:rFonts w:hint="eastAsia"/>
          <w:b/>
          <w:bCs/>
          <w:color w:val="FF0000"/>
          <w:sz w:val="24"/>
          <w:szCs w:val="24"/>
          <w:highlight w:val="yellow"/>
          <w:u w:val="single"/>
        </w:rPr>
        <w:t>利用了全部数据信息</w:t>
      </w:r>
      <w:r w:rsidRPr="00FB109F">
        <w:rPr>
          <w:rFonts w:hint="eastAsia"/>
          <w:color w:val="FF0000"/>
          <w:sz w:val="24"/>
          <w:szCs w:val="24"/>
        </w:rPr>
        <w:t>。</w:t>
      </w:r>
    </w:p>
    <w:p w14:paraId="36CFD9A1" w14:textId="6042E086" w:rsidR="00025B5F" w:rsidRPr="00C16B2F" w:rsidRDefault="00BD382A" w:rsidP="00AF3C87">
      <w:pPr>
        <w:spacing w:line="360" w:lineRule="auto"/>
        <w:jc w:val="left"/>
        <w:rPr>
          <w:b/>
          <w:bCs/>
          <w:color w:val="FF0000"/>
          <w:sz w:val="24"/>
          <w:szCs w:val="24"/>
          <w:u w:val="wave"/>
        </w:rPr>
      </w:pPr>
      <w:r w:rsidRPr="00314021">
        <w:rPr>
          <w:b/>
          <w:bCs/>
          <w:color w:val="FF0000"/>
          <w:sz w:val="24"/>
          <w:szCs w:val="24"/>
        </w:rPr>
        <w:t>6</w:t>
      </w:r>
      <w:r w:rsidRPr="00314021">
        <w:rPr>
          <w:rFonts w:hint="eastAsia"/>
          <w:b/>
          <w:bCs/>
          <w:color w:val="FF0000"/>
          <w:sz w:val="24"/>
          <w:szCs w:val="24"/>
        </w:rPr>
        <w:t>、</w:t>
      </w:r>
      <w:r w:rsidRPr="00C16B2F">
        <w:rPr>
          <w:rFonts w:hint="eastAsia"/>
          <w:b/>
          <w:bCs/>
          <w:color w:val="FF0000"/>
          <w:sz w:val="24"/>
          <w:szCs w:val="24"/>
          <w:u w:val="wave"/>
        </w:rPr>
        <w:t>众数、中位数、平均数的比较</w:t>
      </w:r>
      <w:r w:rsidR="0033693D">
        <w:rPr>
          <w:rFonts w:hint="eastAsia"/>
          <w:b/>
          <w:bCs/>
          <w:color w:val="FF0000"/>
          <w:sz w:val="24"/>
          <w:szCs w:val="24"/>
          <w:u w:val="wave"/>
        </w:rPr>
        <w:t>（</w:t>
      </w:r>
      <w:r w:rsidR="0033693D">
        <w:rPr>
          <w:rFonts w:hint="eastAsia"/>
          <w:b/>
          <w:bCs/>
          <w:color w:val="FF0000"/>
          <w:sz w:val="24"/>
          <w:szCs w:val="24"/>
          <w:u w:val="wave"/>
        </w:rPr>
        <w:t>16</w:t>
      </w:r>
      <w:r w:rsidR="0033693D">
        <w:rPr>
          <w:rFonts w:hint="eastAsia"/>
          <w:b/>
          <w:bCs/>
          <w:color w:val="FF0000"/>
          <w:sz w:val="24"/>
          <w:szCs w:val="24"/>
          <w:u w:val="wave"/>
        </w:rPr>
        <w:t>）</w:t>
      </w:r>
      <w:r w:rsidRPr="00C16B2F">
        <w:rPr>
          <w:b/>
          <w:bCs/>
          <w:color w:val="FF0000"/>
          <w:sz w:val="24"/>
          <w:szCs w:val="24"/>
          <w:u w:val="wave"/>
        </w:rPr>
        <w:t>:</w:t>
      </w:r>
    </w:p>
    <w:p w14:paraId="5EDCC06A"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①如果数据的分布是对称的，众数、中位数、平均数必定相等；</w:t>
      </w:r>
    </w:p>
    <w:p w14:paraId="55CE94EC"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②如果数据是</w:t>
      </w:r>
      <w:r w:rsidRPr="00C16B2F">
        <w:rPr>
          <w:rFonts w:hint="eastAsia"/>
          <w:b/>
          <w:bCs/>
          <w:color w:val="FF0000"/>
          <w:sz w:val="24"/>
          <w:szCs w:val="24"/>
          <w:highlight w:val="yellow"/>
          <w:u w:val="wave"/>
        </w:rPr>
        <w:t>左偏分布，说明数据存在极小值</w:t>
      </w:r>
      <w:r w:rsidRPr="00C16B2F">
        <w:rPr>
          <w:rFonts w:hint="eastAsia"/>
          <w:b/>
          <w:bCs/>
          <w:color w:val="FF0000"/>
          <w:sz w:val="24"/>
          <w:szCs w:val="24"/>
          <w:u w:val="wave"/>
        </w:rPr>
        <w:t>，必然拉动数据向极小值一方靠，而众数和中位数由于是位置代表值，不受极值的影响，因此三者的关系表现为</w:t>
      </w:r>
      <w:r w:rsidRPr="00C16B2F">
        <w:rPr>
          <w:b/>
          <w:bCs/>
          <w:color w:val="FF0000"/>
          <w:sz w:val="24"/>
          <w:szCs w:val="24"/>
          <w:u w:val="wave"/>
        </w:rPr>
        <w:t>:</w:t>
      </w:r>
      <w:r w:rsidRPr="00C16B2F">
        <w:rPr>
          <w:rFonts w:hint="eastAsia"/>
          <w:b/>
          <w:bCs/>
          <w:color w:val="FF0000"/>
          <w:sz w:val="24"/>
          <w:szCs w:val="24"/>
          <w:u w:val="wave"/>
        </w:rPr>
        <w:t>平均数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中位数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众数；</w:t>
      </w:r>
    </w:p>
    <w:p w14:paraId="71340995"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③如果数据是</w:t>
      </w:r>
      <w:r w:rsidRPr="00C16B2F">
        <w:rPr>
          <w:rFonts w:hint="eastAsia"/>
          <w:b/>
          <w:bCs/>
          <w:color w:val="FF0000"/>
          <w:sz w:val="24"/>
          <w:szCs w:val="24"/>
          <w:highlight w:val="yellow"/>
          <w:u w:val="wave"/>
        </w:rPr>
        <w:t>右偏分布，说明数据存在极大值</w:t>
      </w:r>
      <w:r w:rsidRPr="00C16B2F">
        <w:rPr>
          <w:rFonts w:hint="eastAsia"/>
          <w:b/>
          <w:bCs/>
          <w:color w:val="FF0000"/>
          <w:sz w:val="24"/>
          <w:szCs w:val="24"/>
          <w:u w:val="wave"/>
        </w:rPr>
        <w:t>，必然拉动数据向极大值一方靠，因此众数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中位数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平均数。</w:t>
      </w:r>
    </w:p>
    <w:p w14:paraId="74608FE3" w14:textId="77777777" w:rsidR="00025B5F" w:rsidRDefault="00BD382A" w:rsidP="00AF3C87">
      <w:pPr>
        <w:spacing w:line="360" w:lineRule="auto"/>
        <w:jc w:val="left"/>
        <w:rPr>
          <w:b/>
          <w:bCs/>
          <w:sz w:val="24"/>
          <w:szCs w:val="24"/>
        </w:rPr>
      </w:pPr>
      <w:r>
        <w:rPr>
          <w:b/>
          <w:bCs/>
          <w:sz w:val="24"/>
          <w:szCs w:val="24"/>
        </w:rPr>
        <w:t>7</w:t>
      </w:r>
      <w:r>
        <w:rPr>
          <w:rFonts w:hint="eastAsia"/>
          <w:b/>
          <w:bCs/>
          <w:sz w:val="24"/>
          <w:szCs w:val="24"/>
        </w:rPr>
        <w:t>、</w:t>
      </w:r>
      <w:proofErr w:type="gramStart"/>
      <w:r>
        <w:rPr>
          <w:rFonts w:hint="eastAsia"/>
          <w:b/>
          <w:bCs/>
          <w:sz w:val="24"/>
          <w:szCs w:val="24"/>
        </w:rPr>
        <w:t>异众比率</w:t>
      </w:r>
      <w:proofErr w:type="gramEnd"/>
      <w:r>
        <w:rPr>
          <w:b/>
          <w:bCs/>
          <w:sz w:val="24"/>
          <w:szCs w:val="24"/>
        </w:rPr>
        <w:t>:</w:t>
      </w:r>
    </w:p>
    <w:p w14:paraId="377CF3EC" w14:textId="749493D8" w:rsidR="00025B5F" w:rsidRDefault="00BD382A" w:rsidP="00AF3C87">
      <w:pPr>
        <w:spacing w:line="360" w:lineRule="auto"/>
        <w:ind w:firstLineChars="200" w:firstLine="480"/>
        <w:jc w:val="left"/>
        <w:rPr>
          <w:sz w:val="24"/>
          <w:szCs w:val="24"/>
        </w:rPr>
      </w:pPr>
      <w:r>
        <w:rPr>
          <w:rFonts w:hint="eastAsia"/>
          <w:sz w:val="24"/>
          <w:szCs w:val="24"/>
        </w:rPr>
        <w:t>指</w:t>
      </w:r>
      <w:r w:rsidRPr="000A2F21">
        <w:rPr>
          <w:rFonts w:hint="eastAsia"/>
          <w:sz w:val="24"/>
          <w:szCs w:val="24"/>
          <w:highlight w:val="yellow"/>
        </w:rPr>
        <w:t>非众数组</w:t>
      </w:r>
      <w:r>
        <w:rPr>
          <w:rFonts w:hint="eastAsia"/>
          <w:sz w:val="24"/>
          <w:szCs w:val="24"/>
        </w:rPr>
        <w:t>的</w:t>
      </w:r>
      <w:proofErr w:type="gramStart"/>
      <w:r>
        <w:rPr>
          <w:rFonts w:hint="eastAsia"/>
          <w:sz w:val="24"/>
          <w:szCs w:val="24"/>
        </w:rPr>
        <w:t>频数占</w:t>
      </w:r>
      <w:proofErr w:type="gramEnd"/>
      <w:r>
        <w:rPr>
          <w:rFonts w:hint="eastAsia"/>
          <w:sz w:val="24"/>
          <w:szCs w:val="24"/>
        </w:rPr>
        <w:t>总频数的比例。</w:t>
      </w:r>
      <w:proofErr w:type="gramStart"/>
      <w:r>
        <w:rPr>
          <w:rFonts w:hint="eastAsia"/>
          <w:sz w:val="24"/>
          <w:szCs w:val="24"/>
        </w:rPr>
        <w:t>异众比率</w:t>
      </w:r>
      <w:proofErr w:type="gramEnd"/>
      <w:r>
        <w:rPr>
          <w:rFonts w:hint="eastAsia"/>
          <w:sz w:val="24"/>
          <w:szCs w:val="24"/>
        </w:rPr>
        <w:t>主要</w:t>
      </w:r>
      <w:r>
        <w:rPr>
          <w:rFonts w:hint="eastAsia"/>
          <w:sz w:val="24"/>
          <w:szCs w:val="24"/>
          <w:highlight w:val="yellow"/>
        </w:rPr>
        <w:t>用于衡量众数对一组数据的代表程度</w:t>
      </w:r>
      <w:r>
        <w:rPr>
          <w:rFonts w:hint="eastAsia"/>
          <w:sz w:val="24"/>
          <w:szCs w:val="24"/>
        </w:rPr>
        <w:t>。</w:t>
      </w:r>
      <w:proofErr w:type="gramStart"/>
      <w:r>
        <w:rPr>
          <w:rFonts w:hint="eastAsia"/>
          <w:sz w:val="24"/>
          <w:szCs w:val="24"/>
        </w:rPr>
        <w:t>异众比率</w:t>
      </w:r>
      <w:proofErr w:type="gramEnd"/>
      <w:r>
        <w:rPr>
          <w:rFonts w:hint="eastAsia"/>
          <w:sz w:val="24"/>
          <w:szCs w:val="24"/>
        </w:rPr>
        <w:t>越大，说明非众数组</w:t>
      </w:r>
      <w:proofErr w:type="gramStart"/>
      <w:r>
        <w:rPr>
          <w:rFonts w:hint="eastAsia"/>
          <w:sz w:val="24"/>
          <w:szCs w:val="24"/>
        </w:rPr>
        <w:t>频数占</w:t>
      </w:r>
      <w:proofErr w:type="gramEnd"/>
      <w:r>
        <w:rPr>
          <w:rFonts w:hint="eastAsia"/>
          <w:sz w:val="24"/>
          <w:szCs w:val="24"/>
        </w:rPr>
        <w:t>总频数的比重越大，众数的代表性越差；</w:t>
      </w:r>
      <w:proofErr w:type="gramStart"/>
      <w:r>
        <w:rPr>
          <w:rFonts w:hint="eastAsia"/>
          <w:sz w:val="24"/>
          <w:szCs w:val="24"/>
        </w:rPr>
        <w:t>异众比率</w:t>
      </w:r>
      <w:proofErr w:type="gramEnd"/>
      <w:r w:rsidR="0028204B">
        <w:rPr>
          <w:rFonts w:hint="eastAsia"/>
          <w:sz w:val="24"/>
          <w:szCs w:val="24"/>
        </w:rPr>
        <w:t>越小</w:t>
      </w:r>
      <w:r>
        <w:rPr>
          <w:rFonts w:hint="eastAsia"/>
          <w:sz w:val="24"/>
          <w:szCs w:val="24"/>
        </w:rPr>
        <w:t>，说明非众数组的</w:t>
      </w:r>
      <w:proofErr w:type="gramStart"/>
      <w:r>
        <w:rPr>
          <w:rFonts w:hint="eastAsia"/>
          <w:sz w:val="24"/>
          <w:szCs w:val="24"/>
        </w:rPr>
        <w:t>频数占</w:t>
      </w:r>
      <w:proofErr w:type="gramEnd"/>
      <w:r>
        <w:rPr>
          <w:rFonts w:hint="eastAsia"/>
          <w:sz w:val="24"/>
          <w:szCs w:val="24"/>
        </w:rPr>
        <w:t>总频数的比重越小，众数的代表性越好。</w:t>
      </w:r>
      <w:proofErr w:type="gramStart"/>
      <w:r>
        <w:rPr>
          <w:rFonts w:hint="eastAsia"/>
          <w:sz w:val="24"/>
          <w:szCs w:val="24"/>
        </w:rPr>
        <w:t>异众比率</w:t>
      </w:r>
      <w:proofErr w:type="gramEnd"/>
      <w:r>
        <w:rPr>
          <w:rFonts w:hint="eastAsia"/>
          <w:sz w:val="24"/>
          <w:szCs w:val="24"/>
        </w:rPr>
        <w:t>适合测度</w:t>
      </w:r>
      <w:r>
        <w:rPr>
          <w:rFonts w:hint="eastAsia"/>
          <w:sz w:val="24"/>
          <w:szCs w:val="24"/>
          <w:highlight w:val="yellow"/>
        </w:rPr>
        <w:t>分类数据</w:t>
      </w:r>
      <w:r>
        <w:rPr>
          <w:rFonts w:hint="eastAsia"/>
          <w:sz w:val="24"/>
          <w:szCs w:val="24"/>
        </w:rPr>
        <w:t>的</w:t>
      </w:r>
      <w:r>
        <w:rPr>
          <w:rFonts w:hint="eastAsia"/>
          <w:sz w:val="24"/>
          <w:szCs w:val="24"/>
          <w:highlight w:val="yellow"/>
        </w:rPr>
        <w:t>离散程度</w:t>
      </w:r>
      <w:r>
        <w:rPr>
          <w:rFonts w:hint="eastAsia"/>
          <w:sz w:val="24"/>
          <w:szCs w:val="24"/>
        </w:rPr>
        <w:t>，当然，对于顺序数据以及数值型数据也可以</w:t>
      </w:r>
      <w:proofErr w:type="gramStart"/>
      <w:r>
        <w:rPr>
          <w:rFonts w:hint="eastAsia"/>
          <w:sz w:val="24"/>
          <w:szCs w:val="24"/>
        </w:rPr>
        <w:t>计算异众比率</w:t>
      </w:r>
      <w:proofErr w:type="gramEnd"/>
      <w:r>
        <w:rPr>
          <w:rFonts w:hint="eastAsia"/>
          <w:sz w:val="24"/>
          <w:szCs w:val="24"/>
        </w:rPr>
        <w:t>。</w:t>
      </w:r>
    </w:p>
    <w:p w14:paraId="4FA67355" w14:textId="31EB7092"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8</w:t>
      </w:r>
      <w:r w:rsidRPr="00314021">
        <w:rPr>
          <w:rFonts w:hint="eastAsia"/>
          <w:b/>
          <w:bCs/>
          <w:color w:val="FF0000"/>
          <w:sz w:val="24"/>
          <w:szCs w:val="24"/>
        </w:rPr>
        <w:t>、</w:t>
      </w:r>
      <w:r w:rsidRPr="00C16B2F">
        <w:rPr>
          <w:rFonts w:hint="eastAsia"/>
          <w:b/>
          <w:bCs/>
          <w:color w:val="FF0000"/>
          <w:sz w:val="24"/>
          <w:szCs w:val="24"/>
          <w:u w:val="single"/>
        </w:rPr>
        <w:t>四分位差</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FA37279" w14:textId="017C1D8F"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也称内距或四分间距，它是上</w:t>
      </w:r>
      <w:r w:rsidRPr="00C16B2F">
        <w:rPr>
          <w:rFonts w:hint="eastAsia"/>
          <w:b/>
          <w:bCs/>
          <w:color w:val="FF0000"/>
          <w:sz w:val="24"/>
          <w:szCs w:val="24"/>
          <w:highlight w:val="yellow"/>
          <w:u w:val="single"/>
        </w:rPr>
        <w:t>四分位数与下四分位数之差</w:t>
      </w:r>
      <w:r w:rsidRPr="00C16B2F">
        <w:rPr>
          <w:rFonts w:hint="eastAsia"/>
          <w:b/>
          <w:bCs/>
          <w:color w:val="FF0000"/>
          <w:sz w:val="24"/>
          <w:szCs w:val="24"/>
          <w:u w:val="single"/>
        </w:rPr>
        <w:t>。四分位差</w:t>
      </w:r>
      <w:r w:rsidR="0028204B" w:rsidRPr="00C16B2F">
        <w:rPr>
          <w:rFonts w:hint="eastAsia"/>
          <w:b/>
          <w:bCs/>
          <w:color w:val="FF0000"/>
          <w:sz w:val="24"/>
          <w:szCs w:val="24"/>
          <w:u w:val="single"/>
        </w:rPr>
        <w:t>反映</w:t>
      </w:r>
      <w:r w:rsidRPr="00C16B2F">
        <w:rPr>
          <w:rFonts w:hint="eastAsia"/>
          <w:b/>
          <w:bCs/>
          <w:color w:val="FF0000"/>
          <w:sz w:val="24"/>
          <w:szCs w:val="24"/>
          <w:u w:val="single"/>
        </w:rPr>
        <w:t>了中间</w:t>
      </w:r>
      <w:r w:rsidRPr="00C16B2F">
        <w:rPr>
          <w:b/>
          <w:bCs/>
          <w:color w:val="FF0000"/>
          <w:sz w:val="24"/>
          <w:szCs w:val="24"/>
          <w:u w:val="single"/>
        </w:rPr>
        <w:t>50</w:t>
      </w:r>
      <w:r w:rsidRPr="00C16B2F">
        <w:rPr>
          <w:rFonts w:hint="eastAsia"/>
          <w:b/>
          <w:bCs/>
          <w:color w:val="FF0000"/>
          <w:sz w:val="24"/>
          <w:szCs w:val="24"/>
          <w:u w:val="single"/>
        </w:rPr>
        <w:t>％的数据的</w:t>
      </w:r>
      <w:r w:rsidRPr="00C16B2F">
        <w:rPr>
          <w:rFonts w:hint="eastAsia"/>
          <w:b/>
          <w:bCs/>
          <w:color w:val="FF0000"/>
          <w:sz w:val="24"/>
          <w:szCs w:val="24"/>
          <w:highlight w:val="yellow"/>
          <w:u w:val="single"/>
        </w:rPr>
        <w:t>离散程度</w:t>
      </w:r>
      <w:r w:rsidRPr="00C16B2F">
        <w:rPr>
          <w:rFonts w:hint="eastAsia"/>
          <w:b/>
          <w:bCs/>
          <w:color w:val="FF0000"/>
          <w:sz w:val="24"/>
          <w:szCs w:val="24"/>
          <w:u w:val="single"/>
        </w:rPr>
        <w:t>，数值越小，说明中间的数据越集中；数值越大，说明中间的数据越分散。四分位差不受极值的影响。此外，由于中位数处于数据的中间位置，因此，四分位差的大小在一定程度上说明了中位数对一组数据的代表程度。四分位差主要用于测度</w:t>
      </w:r>
      <w:r w:rsidRPr="00C16B2F">
        <w:rPr>
          <w:rFonts w:hint="eastAsia"/>
          <w:b/>
          <w:bCs/>
          <w:color w:val="FF0000"/>
          <w:sz w:val="24"/>
          <w:szCs w:val="24"/>
          <w:highlight w:val="yellow"/>
          <w:u w:val="single"/>
        </w:rPr>
        <w:t>顺序数据</w:t>
      </w:r>
      <w:r w:rsidRPr="00C16B2F">
        <w:rPr>
          <w:rFonts w:hint="eastAsia"/>
          <w:b/>
          <w:bCs/>
          <w:color w:val="FF0000"/>
          <w:sz w:val="24"/>
          <w:szCs w:val="24"/>
          <w:u w:val="single"/>
        </w:rPr>
        <w:t>的离散程度。对于数值型数据也可以计算四分位差，但它</w:t>
      </w:r>
      <w:r w:rsidRPr="00C16B2F">
        <w:rPr>
          <w:rFonts w:hint="eastAsia"/>
          <w:b/>
          <w:bCs/>
          <w:color w:val="FF0000"/>
          <w:sz w:val="24"/>
          <w:szCs w:val="24"/>
          <w:highlight w:val="yellow"/>
          <w:u w:val="single"/>
        </w:rPr>
        <w:t>不适合分类数据</w:t>
      </w:r>
      <w:r w:rsidRPr="00C16B2F">
        <w:rPr>
          <w:rFonts w:hint="eastAsia"/>
          <w:b/>
          <w:bCs/>
          <w:color w:val="FF0000"/>
          <w:sz w:val="24"/>
          <w:szCs w:val="24"/>
          <w:u w:val="single"/>
        </w:rPr>
        <w:t>。</w:t>
      </w:r>
    </w:p>
    <w:p w14:paraId="7C6B69B0" w14:textId="2259BCAC"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9</w:t>
      </w:r>
      <w:r w:rsidRPr="00314021">
        <w:rPr>
          <w:rFonts w:hint="eastAsia"/>
          <w:b/>
          <w:bCs/>
          <w:color w:val="FF0000"/>
          <w:sz w:val="24"/>
          <w:szCs w:val="24"/>
        </w:rPr>
        <w:t>、</w:t>
      </w:r>
      <w:r w:rsidRPr="00C16B2F">
        <w:rPr>
          <w:rFonts w:hint="eastAsia"/>
          <w:b/>
          <w:bCs/>
          <w:color w:val="FF0000"/>
          <w:sz w:val="24"/>
          <w:szCs w:val="24"/>
          <w:u w:val="single"/>
        </w:rPr>
        <w:t>极差</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FC28E0E" w14:textId="6ED58341"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一组数据的最大值与最小值之</w:t>
      </w:r>
      <w:proofErr w:type="gramStart"/>
      <w:r w:rsidRPr="00C16B2F">
        <w:rPr>
          <w:rFonts w:hint="eastAsia"/>
          <w:b/>
          <w:bCs/>
          <w:color w:val="FF0000"/>
          <w:sz w:val="24"/>
          <w:szCs w:val="24"/>
          <w:u w:val="single"/>
        </w:rPr>
        <w:t>差称为</w:t>
      </w:r>
      <w:proofErr w:type="gramEnd"/>
      <w:r w:rsidRPr="00C16B2F">
        <w:rPr>
          <w:rFonts w:hint="eastAsia"/>
          <w:b/>
          <w:bCs/>
          <w:color w:val="FF0000"/>
          <w:sz w:val="24"/>
          <w:szCs w:val="24"/>
          <w:u w:val="single"/>
        </w:rPr>
        <w:t>极差，也称全距，用</w:t>
      </w:r>
      <m:oMath>
        <m:r>
          <m:rPr>
            <m:sty m:val="bi"/>
          </m:rPr>
          <w:rPr>
            <w:rFonts w:ascii="Cambria Math" w:hAnsi="Cambria Math"/>
            <w:color w:val="FF0000"/>
            <w:sz w:val="24"/>
            <w:szCs w:val="24"/>
            <w:u w:val="single"/>
          </w:rPr>
          <m:t>R</m:t>
        </m:r>
      </m:oMath>
      <w:r w:rsidRPr="00C16B2F">
        <w:rPr>
          <w:rFonts w:hint="eastAsia"/>
          <w:b/>
          <w:bCs/>
          <w:color w:val="FF0000"/>
          <w:sz w:val="24"/>
          <w:szCs w:val="24"/>
          <w:u w:val="single"/>
        </w:rPr>
        <w:t>表示。极差是最简单的描述数据</w:t>
      </w:r>
      <w:r w:rsidRPr="00C16B2F">
        <w:rPr>
          <w:rFonts w:hint="eastAsia"/>
          <w:b/>
          <w:bCs/>
          <w:color w:val="FF0000"/>
          <w:sz w:val="24"/>
          <w:szCs w:val="24"/>
          <w:highlight w:val="yellow"/>
          <w:u w:val="single"/>
        </w:rPr>
        <w:t>离散程度</w:t>
      </w:r>
      <w:r w:rsidRPr="00C16B2F">
        <w:rPr>
          <w:rFonts w:hint="eastAsia"/>
          <w:b/>
          <w:bCs/>
          <w:color w:val="FF0000"/>
          <w:sz w:val="24"/>
          <w:szCs w:val="24"/>
          <w:u w:val="single"/>
        </w:rPr>
        <w:t>的测度值，计算简单，易于理解，但它容</w:t>
      </w:r>
      <w:r w:rsidRPr="00C16B2F">
        <w:rPr>
          <w:rFonts w:hint="eastAsia"/>
          <w:b/>
          <w:bCs/>
          <w:color w:val="FF0000"/>
          <w:sz w:val="24"/>
          <w:szCs w:val="24"/>
          <w:highlight w:val="yellow"/>
          <w:u w:val="single"/>
        </w:rPr>
        <w:t>易受极端值的影响</w:t>
      </w:r>
      <w:r w:rsidRPr="00C16B2F">
        <w:rPr>
          <w:rFonts w:hint="eastAsia"/>
          <w:b/>
          <w:bCs/>
          <w:color w:val="FF0000"/>
          <w:sz w:val="24"/>
          <w:szCs w:val="24"/>
          <w:u w:val="single"/>
        </w:rPr>
        <w:t>。由于极差只是利用了一组数据两端的信息，不能反映出中间数据的分散状况，因而不能准确描述出数据的分散程度。</w:t>
      </w:r>
    </w:p>
    <w:p w14:paraId="25D09883"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、平均差</w:t>
      </w:r>
      <w:r>
        <w:rPr>
          <w:b/>
          <w:bCs/>
          <w:sz w:val="24"/>
          <w:szCs w:val="24"/>
        </w:rPr>
        <w:t>:</w:t>
      </w:r>
    </w:p>
    <w:p w14:paraId="4E77A2DF" w14:textId="77777777" w:rsidR="00025B5F" w:rsidRDefault="00BD382A" w:rsidP="00AF3C87">
      <w:pPr>
        <w:spacing w:line="360" w:lineRule="auto"/>
        <w:ind w:firstLineChars="200" w:firstLine="480"/>
        <w:jc w:val="left"/>
        <w:rPr>
          <w:sz w:val="24"/>
          <w:szCs w:val="24"/>
        </w:rPr>
      </w:pPr>
      <w:r>
        <w:rPr>
          <w:rFonts w:hint="eastAsia"/>
          <w:sz w:val="24"/>
          <w:szCs w:val="24"/>
        </w:rPr>
        <w:t>也称平均绝对离差，它是各变量值与其平均数离差绝对值的平均数。平均差以平均数为中心，</w:t>
      </w:r>
      <w:r>
        <w:rPr>
          <w:rFonts w:hint="eastAsia"/>
          <w:sz w:val="24"/>
          <w:szCs w:val="24"/>
          <w:highlight w:val="yellow"/>
        </w:rPr>
        <w:t>反映了每个数据与平均数的平均差异程度</w:t>
      </w:r>
      <w:r>
        <w:rPr>
          <w:rFonts w:hint="eastAsia"/>
          <w:sz w:val="24"/>
          <w:szCs w:val="24"/>
        </w:rPr>
        <w:t>，他能全面准确地反映一组数据的</w:t>
      </w:r>
      <w:r>
        <w:rPr>
          <w:rFonts w:hint="eastAsia"/>
          <w:sz w:val="24"/>
          <w:szCs w:val="24"/>
          <w:highlight w:val="yellow"/>
        </w:rPr>
        <w:t>离散状况</w:t>
      </w:r>
      <w:r>
        <w:rPr>
          <w:rFonts w:hint="eastAsia"/>
          <w:sz w:val="24"/>
          <w:szCs w:val="24"/>
        </w:rPr>
        <w:t>。平均差越大，说明数据的离散程度越大；反之，则说明数据的离散程度越小。为了避免离差之和等于零而无法计算平均差这一问题，平均差在计算时对离差取了绝对值，以离差的绝对值来</w:t>
      </w:r>
      <w:proofErr w:type="gramStart"/>
      <w:r>
        <w:rPr>
          <w:rFonts w:hint="eastAsia"/>
          <w:sz w:val="24"/>
          <w:szCs w:val="24"/>
        </w:rPr>
        <w:t>表</w:t>
      </w:r>
      <w:r>
        <w:rPr>
          <w:rFonts w:hint="eastAsia"/>
          <w:sz w:val="24"/>
          <w:szCs w:val="24"/>
        </w:rPr>
        <w:lastRenderedPageBreak/>
        <w:t>示总</w:t>
      </w:r>
      <w:proofErr w:type="gramEnd"/>
      <w:r>
        <w:rPr>
          <w:rFonts w:hint="eastAsia"/>
          <w:sz w:val="24"/>
          <w:szCs w:val="24"/>
        </w:rPr>
        <w:t>离差，这就给计算带来了不便、因而在实际中应用较少。但平均差的实际意义比较清楚，容易理解。</w:t>
      </w:r>
    </w:p>
    <w:p w14:paraId="5EB01136"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、方差和标准差</w:t>
      </w:r>
      <w:r>
        <w:rPr>
          <w:b/>
          <w:bCs/>
          <w:sz w:val="24"/>
          <w:szCs w:val="24"/>
        </w:rPr>
        <w:t>:</w:t>
      </w:r>
    </w:p>
    <w:p w14:paraId="23913A68" w14:textId="77777777" w:rsidR="00025B5F" w:rsidRDefault="00BD382A" w:rsidP="00AF3C87">
      <w:pPr>
        <w:spacing w:line="360" w:lineRule="auto"/>
        <w:ind w:firstLineChars="200" w:firstLine="480"/>
        <w:jc w:val="left"/>
        <w:rPr>
          <w:sz w:val="24"/>
          <w:szCs w:val="24"/>
        </w:rPr>
      </w:pPr>
      <w:r>
        <w:rPr>
          <w:rFonts w:hint="eastAsia"/>
          <w:sz w:val="24"/>
          <w:szCs w:val="24"/>
        </w:rPr>
        <w:t>各变量值与其平均数离差平方和的平均数。方差的平方根称为标准差。方差</w:t>
      </w:r>
      <w:r>
        <w:rPr>
          <w:sz w:val="24"/>
          <w:szCs w:val="24"/>
        </w:rPr>
        <w:t>(</w:t>
      </w:r>
      <w:r>
        <w:rPr>
          <w:rFonts w:hint="eastAsia"/>
          <w:sz w:val="24"/>
          <w:szCs w:val="24"/>
        </w:rPr>
        <w:t>或标准差</w:t>
      </w:r>
      <w:r>
        <w:rPr>
          <w:sz w:val="24"/>
          <w:szCs w:val="24"/>
        </w:rPr>
        <w:t>)</w:t>
      </w:r>
      <w:r>
        <w:rPr>
          <w:rFonts w:hint="eastAsia"/>
          <w:sz w:val="24"/>
          <w:szCs w:val="24"/>
        </w:rPr>
        <w:t>能较好的反映出数据的</w:t>
      </w:r>
      <w:r>
        <w:rPr>
          <w:rFonts w:hint="eastAsia"/>
          <w:sz w:val="24"/>
          <w:szCs w:val="24"/>
          <w:highlight w:val="yellow"/>
        </w:rPr>
        <w:t>离散程度</w:t>
      </w:r>
      <w:r>
        <w:rPr>
          <w:rFonts w:hint="eastAsia"/>
          <w:sz w:val="24"/>
          <w:szCs w:val="24"/>
        </w:rPr>
        <w:t>，是应用最广的离散程度的测度值。标准差是有量纲的，它与变量值的计算单位相同，其实际意义要比方差清楚。</w:t>
      </w:r>
    </w:p>
    <w:p w14:paraId="157A6FF1" w14:textId="77777777" w:rsidR="00025B5F" w:rsidRDefault="00BD382A" w:rsidP="00AF3C87">
      <w:pPr>
        <w:spacing w:line="360" w:lineRule="auto"/>
        <w:jc w:val="left"/>
        <w:rPr>
          <w:b/>
          <w:bCs/>
          <w:sz w:val="24"/>
          <w:szCs w:val="24"/>
        </w:rPr>
      </w:pPr>
      <w:r>
        <w:rPr>
          <w:b/>
          <w:bCs/>
          <w:sz w:val="24"/>
          <w:szCs w:val="24"/>
        </w:rPr>
        <w:t>12</w:t>
      </w:r>
      <w:r>
        <w:rPr>
          <w:rFonts w:hint="eastAsia"/>
          <w:b/>
          <w:bCs/>
          <w:sz w:val="24"/>
          <w:szCs w:val="24"/>
        </w:rPr>
        <w:t>、标准分数</w:t>
      </w:r>
      <w:r>
        <w:rPr>
          <w:b/>
          <w:bCs/>
          <w:sz w:val="24"/>
          <w:szCs w:val="24"/>
        </w:rPr>
        <w:t>:</w:t>
      </w:r>
    </w:p>
    <w:p w14:paraId="152520F5" w14:textId="6C3AE229" w:rsidR="00025B5F" w:rsidRDefault="00BD382A" w:rsidP="00AF3C87">
      <w:pPr>
        <w:spacing w:line="360" w:lineRule="auto"/>
        <w:ind w:firstLineChars="200" w:firstLine="480"/>
        <w:jc w:val="left"/>
        <w:rPr>
          <w:sz w:val="24"/>
          <w:szCs w:val="24"/>
        </w:rPr>
      </w:pPr>
      <w:r>
        <w:rPr>
          <w:rFonts w:hint="eastAsia"/>
          <w:sz w:val="24"/>
          <w:szCs w:val="24"/>
        </w:rPr>
        <w:t>也称标准化值或</w:t>
      </w:r>
      <w:r w:rsidRPr="000A2F21">
        <w:rPr>
          <w:rFonts w:ascii="Times New Roman" w:hAnsi="Times New Roman" w:cs="Times New Roman"/>
          <w:sz w:val="24"/>
          <w:szCs w:val="24"/>
        </w:rPr>
        <w:t>z</w:t>
      </w:r>
      <w:r>
        <w:rPr>
          <w:rFonts w:hint="eastAsia"/>
          <w:sz w:val="24"/>
          <w:szCs w:val="24"/>
        </w:rPr>
        <w:t>分数，它是变量值与其平均数的离差除以标准差后的值。</w:t>
      </w:r>
      <w:r>
        <w:rPr>
          <w:rFonts w:hint="eastAsia"/>
          <w:sz w:val="24"/>
          <w:szCs w:val="24"/>
          <w:highlight w:val="yellow"/>
        </w:rPr>
        <w:t>在对多个具有不同量纲的变量进行处理时</w:t>
      </w:r>
      <w:r>
        <w:rPr>
          <w:rFonts w:hint="eastAsia"/>
          <w:sz w:val="24"/>
          <w:szCs w:val="24"/>
        </w:rPr>
        <w:t>，常常需要对各变量进行标准化处理。标准分数具</w:t>
      </w:r>
      <w:r>
        <w:rPr>
          <w:rFonts w:hint="eastAsia"/>
          <w:sz w:val="24"/>
          <w:szCs w:val="24"/>
          <w:highlight w:val="yellow"/>
        </w:rPr>
        <w:t>有平均数为</w:t>
      </w:r>
      <w:r>
        <w:rPr>
          <w:sz w:val="24"/>
          <w:szCs w:val="24"/>
          <w:highlight w:val="yellow"/>
        </w:rPr>
        <w:t>0</w:t>
      </w:r>
      <w:r>
        <w:rPr>
          <w:rFonts w:hint="eastAsia"/>
          <w:sz w:val="24"/>
          <w:szCs w:val="24"/>
          <w:highlight w:val="yellow"/>
        </w:rPr>
        <w:t>，标准差为</w:t>
      </w:r>
      <w:r>
        <w:rPr>
          <w:sz w:val="24"/>
          <w:szCs w:val="24"/>
          <w:highlight w:val="yellow"/>
        </w:rPr>
        <w:t>1</w:t>
      </w:r>
      <w:r>
        <w:rPr>
          <w:rFonts w:hint="eastAsia"/>
          <w:sz w:val="24"/>
          <w:szCs w:val="24"/>
        </w:rPr>
        <w:t>的特性。实际上</w:t>
      </w:r>
      <m:oMath>
        <m:r>
          <w:rPr>
            <w:rFonts w:ascii="Cambria Math" w:hAnsi="Cambria Math"/>
            <w:sz w:val="24"/>
            <w:szCs w:val="24"/>
          </w:rPr>
          <m:t>z</m:t>
        </m:r>
      </m:oMath>
      <w:r>
        <w:rPr>
          <w:rFonts w:hint="eastAsia"/>
          <w:sz w:val="24"/>
          <w:szCs w:val="24"/>
        </w:rPr>
        <w:t>分数只是将原始数据进行了线性变换，并没有改变一个数据在该组数据中的位置，也没有改变该组数据分布的形状，而只是将该组数据变为平均数为</w:t>
      </w:r>
      <w:r>
        <w:rPr>
          <w:sz w:val="24"/>
          <w:szCs w:val="24"/>
        </w:rPr>
        <w:t>0</w:t>
      </w:r>
      <w:r>
        <w:rPr>
          <w:rFonts w:hint="eastAsia"/>
          <w:sz w:val="24"/>
          <w:szCs w:val="24"/>
        </w:rPr>
        <w:t>，标准差为</w:t>
      </w:r>
      <w:r>
        <w:rPr>
          <w:sz w:val="24"/>
          <w:szCs w:val="24"/>
        </w:rPr>
        <w:t>1</w:t>
      </w:r>
      <w:r>
        <w:rPr>
          <w:rFonts w:hint="eastAsia"/>
          <w:sz w:val="24"/>
          <w:szCs w:val="24"/>
        </w:rPr>
        <w:t>。标准分数没有量纲。</w:t>
      </w:r>
    </w:p>
    <w:p w14:paraId="4C6E1784" w14:textId="01BFBDA7" w:rsidR="00025B5F" w:rsidRPr="00FB109F" w:rsidRDefault="00BD382A" w:rsidP="00AF3C87">
      <w:pPr>
        <w:spacing w:line="360" w:lineRule="auto"/>
        <w:jc w:val="left"/>
        <w:rPr>
          <w:b/>
          <w:bCs/>
          <w:color w:val="FF0000"/>
          <w:sz w:val="24"/>
          <w:szCs w:val="24"/>
          <w:u w:val="single"/>
        </w:rPr>
      </w:pPr>
      <w:r w:rsidRPr="00314021">
        <w:rPr>
          <w:b/>
          <w:bCs/>
          <w:color w:val="FF0000"/>
          <w:sz w:val="24"/>
          <w:szCs w:val="24"/>
        </w:rPr>
        <w:t>13</w:t>
      </w:r>
      <w:r w:rsidRPr="00314021">
        <w:rPr>
          <w:rFonts w:hint="eastAsia"/>
          <w:b/>
          <w:bCs/>
          <w:color w:val="FF0000"/>
          <w:sz w:val="24"/>
          <w:szCs w:val="24"/>
        </w:rPr>
        <w:t>、</w:t>
      </w:r>
      <w:r w:rsidRPr="00FB109F">
        <w:rPr>
          <w:rFonts w:hint="eastAsia"/>
          <w:b/>
          <w:bCs/>
          <w:color w:val="FF0000"/>
          <w:sz w:val="24"/>
          <w:szCs w:val="24"/>
          <w:u w:val="single"/>
        </w:rPr>
        <w:t>“</w:t>
      </w:r>
      <m:oMath>
        <m:r>
          <m:rPr>
            <m:sty m:val="bi"/>
          </m:rPr>
          <w:rPr>
            <w:rFonts w:ascii="Cambria Math" w:hAnsi="Cambria Math"/>
            <w:color w:val="FF0000"/>
            <w:sz w:val="24"/>
            <w:szCs w:val="24"/>
            <w:u w:val="single"/>
          </w:rPr>
          <m:t>3</m:t>
        </m:r>
        <m:r>
          <m:rPr>
            <m:sty m:val="bi"/>
          </m:rPr>
          <w:rPr>
            <w:rFonts w:ascii="Cambria Math" w:hAnsi="Cambria Math"/>
            <w:color w:val="FF0000"/>
            <w:sz w:val="24"/>
            <w:szCs w:val="24"/>
            <w:u w:val="single"/>
          </w:rPr>
          <m:t>σ</m:t>
        </m:r>
      </m:oMath>
      <w:r w:rsidRPr="00FB109F">
        <w:rPr>
          <w:rFonts w:hint="eastAsia"/>
          <w:b/>
          <w:bCs/>
          <w:color w:val="FF0000"/>
          <w:sz w:val="24"/>
          <w:szCs w:val="24"/>
          <w:u w:val="single"/>
        </w:rPr>
        <w:t>法则”</w:t>
      </w:r>
      <w:r w:rsidR="00205875" w:rsidRPr="00FB109F">
        <w:rPr>
          <w:rFonts w:hint="eastAsia"/>
          <w:b/>
          <w:bCs/>
          <w:color w:val="FF0000"/>
          <w:sz w:val="24"/>
          <w:szCs w:val="24"/>
          <w:u w:val="single"/>
        </w:rPr>
        <w:t>（</w:t>
      </w:r>
      <w:r w:rsidRPr="00FB109F">
        <w:rPr>
          <w:rFonts w:hint="eastAsia"/>
          <w:b/>
          <w:bCs/>
          <w:color w:val="FF0000"/>
          <w:sz w:val="24"/>
          <w:szCs w:val="24"/>
          <w:u w:val="single"/>
        </w:rPr>
        <w:t>经验法则</w:t>
      </w:r>
      <w:r w:rsidR="00205875" w:rsidRPr="00FB109F">
        <w:rPr>
          <w:rFonts w:hint="eastAsia"/>
          <w:b/>
          <w:bCs/>
          <w:color w:val="FF0000"/>
          <w:sz w:val="24"/>
          <w:szCs w:val="24"/>
          <w:u w:val="single"/>
        </w:rPr>
        <w:t>）</w:t>
      </w:r>
      <w:r w:rsidR="00FB1066">
        <w:rPr>
          <w:rFonts w:hint="eastAsia"/>
          <w:b/>
          <w:bCs/>
          <w:color w:val="FF0000"/>
          <w:sz w:val="24"/>
          <w:szCs w:val="24"/>
          <w:u w:val="single"/>
        </w:rPr>
        <w:t>（</w:t>
      </w:r>
      <w:r w:rsidR="00FB1066">
        <w:rPr>
          <w:rFonts w:hint="eastAsia"/>
          <w:b/>
          <w:bCs/>
          <w:color w:val="FF0000"/>
          <w:sz w:val="24"/>
          <w:szCs w:val="24"/>
          <w:u w:val="single"/>
        </w:rPr>
        <w:t>17</w:t>
      </w:r>
      <w:r w:rsidR="00FB1066">
        <w:rPr>
          <w:rFonts w:hint="eastAsia"/>
          <w:b/>
          <w:bCs/>
          <w:color w:val="FF0000"/>
          <w:sz w:val="24"/>
          <w:szCs w:val="24"/>
          <w:u w:val="single"/>
        </w:rPr>
        <w:t>）</w:t>
      </w:r>
      <w:r w:rsidRPr="00FB109F">
        <w:rPr>
          <w:b/>
          <w:bCs/>
          <w:color w:val="FF0000"/>
          <w:sz w:val="24"/>
          <w:szCs w:val="24"/>
          <w:u w:val="single"/>
        </w:rPr>
        <w:t>:</w:t>
      </w:r>
    </w:p>
    <w:p w14:paraId="36890BDB"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68</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1</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42988F6C"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95</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2</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71C30B48"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99</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3</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7F0976AB" w14:textId="0107C523" w:rsidR="00025B5F" w:rsidRPr="00FB109F" w:rsidRDefault="00BD382A" w:rsidP="00AF3C87">
      <w:pPr>
        <w:spacing w:line="360" w:lineRule="auto"/>
        <w:ind w:firstLineChars="200" w:firstLine="482"/>
        <w:jc w:val="left"/>
        <w:rPr>
          <w:color w:val="FF0000"/>
          <w:sz w:val="24"/>
          <w:szCs w:val="24"/>
        </w:rPr>
      </w:pPr>
      <w:r w:rsidRPr="00FB109F">
        <w:rPr>
          <w:rFonts w:hint="eastAsia"/>
          <w:b/>
          <w:bCs/>
          <w:color w:val="FF0000"/>
          <w:sz w:val="24"/>
          <w:szCs w:val="24"/>
          <w:u w:val="single"/>
        </w:rPr>
        <w:t>在平均数</w:t>
      </w:r>
      <m:oMath>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3</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标准差之外的数据，统计上</w:t>
      </w:r>
      <w:r w:rsidR="00220683" w:rsidRPr="00FB109F">
        <w:rPr>
          <w:rFonts w:hint="eastAsia"/>
          <w:b/>
          <w:bCs/>
          <w:color w:val="FF0000"/>
          <w:sz w:val="24"/>
          <w:szCs w:val="24"/>
          <w:u w:val="single"/>
        </w:rPr>
        <w:t>称</w:t>
      </w:r>
      <w:r w:rsidRPr="00FB109F">
        <w:rPr>
          <w:rFonts w:hint="eastAsia"/>
          <w:b/>
          <w:bCs/>
          <w:color w:val="FF0000"/>
          <w:sz w:val="24"/>
          <w:szCs w:val="24"/>
          <w:u w:val="single"/>
        </w:rPr>
        <w:t>为离群点</w:t>
      </w:r>
      <w:r w:rsidRPr="00FB109F">
        <w:rPr>
          <w:rFonts w:hint="eastAsia"/>
          <w:color w:val="FF0000"/>
          <w:sz w:val="24"/>
          <w:szCs w:val="24"/>
        </w:rPr>
        <w:t>。</w:t>
      </w:r>
    </w:p>
    <w:p w14:paraId="291A7901" w14:textId="46C1210D"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14</w:t>
      </w:r>
      <w:r w:rsidRPr="00314021">
        <w:rPr>
          <w:rFonts w:hint="eastAsia"/>
          <w:b/>
          <w:bCs/>
          <w:color w:val="FF0000"/>
          <w:sz w:val="24"/>
          <w:szCs w:val="24"/>
        </w:rPr>
        <w:t>、</w:t>
      </w:r>
      <w:r w:rsidRPr="00C16B2F">
        <w:rPr>
          <w:rFonts w:hint="eastAsia"/>
          <w:b/>
          <w:bCs/>
          <w:color w:val="FF0000"/>
          <w:sz w:val="24"/>
          <w:szCs w:val="24"/>
          <w:u w:val="single"/>
        </w:rPr>
        <w:t>切比雪夫不等式</w:t>
      </w:r>
      <w:r w:rsidR="00F371E8">
        <w:rPr>
          <w:rFonts w:hint="eastAsia"/>
          <w:b/>
          <w:bCs/>
          <w:color w:val="FF0000"/>
          <w:sz w:val="24"/>
          <w:szCs w:val="24"/>
          <w:u w:val="single"/>
        </w:rPr>
        <w:t>的实际应用</w:t>
      </w:r>
      <w:r w:rsidR="00205875" w:rsidRPr="00C16B2F">
        <w:rPr>
          <w:rFonts w:hint="eastAsia"/>
          <w:b/>
          <w:bCs/>
          <w:color w:val="FF0000"/>
          <w:sz w:val="24"/>
          <w:szCs w:val="24"/>
          <w:u w:val="single"/>
        </w:rPr>
        <w:t>：</w:t>
      </w:r>
      <w:r w:rsidRPr="00C16B2F">
        <w:rPr>
          <w:rFonts w:hint="eastAsia"/>
          <w:b/>
          <w:bCs/>
          <w:color w:val="FF0000"/>
          <w:sz w:val="24"/>
          <w:szCs w:val="24"/>
          <w:u w:val="single"/>
        </w:rPr>
        <w:t>★注意与经验法则对比★</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7A0F101"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经验法则适合对称分布的数据。如果一组数据不是对称分布，经验法则不再适用，这时可以用</w:t>
      </w:r>
      <w:r w:rsidRPr="00C16B2F">
        <w:rPr>
          <w:rFonts w:hint="eastAsia"/>
          <w:b/>
          <w:bCs/>
          <w:color w:val="FF0000"/>
          <w:sz w:val="24"/>
          <w:szCs w:val="24"/>
          <w:highlight w:val="yellow"/>
          <w:u w:val="single"/>
        </w:rPr>
        <w:t>切比雪夫不等式，它对任何分布形态的数据都适用</w:t>
      </w:r>
      <w:r w:rsidRPr="00C16B2F">
        <w:rPr>
          <w:rFonts w:hint="eastAsia"/>
          <w:b/>
          <w:bCs/>
          <w:color w:val="FF0000"/>
          <w:sz w:val="24"/>
          <w:szCs w:val="24"/>
          <w:u w:val="single"/>
        </w:rPr>
        <w:t>。</w:t>
      </w:r>
    </w:p>
    <w:p w14:paraId="744AA4CD"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75</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2</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6EA14CF9"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89</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3</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3D12DA14" w14:textId="77777777" w:rsidR="00025B5F" w:rsidRPr="00C16B2F" w:rsidRDefault="00BD382A" w:rsidP="00AF3C87">
      <w:pPr>
        <w:spacing w:line="360" w:lineRule="auto"/>
        <w:ind w:firstLineChars="200" w:firstLine="482"/>
        <w:jc w:val="left"/>
        <w:rPr>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94</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4</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17450138" w14:textId="77777777" w:rsidR="00025B5F" w:rsidRDefault="00BD382A" w:rsidP="00AF3C87">
      <w:pPr>
        <w:spacing w:line="360" w:lineRule="auto"/>
        <w:jc w:val="left"/>
        <w:rPr>
          <w:b/>
          <w:bCs/>
          <w:sz w:val="24"/>
          <w:szCs w:val="24"/>
        </w:rPr>
      </w:pPr>
      <w:r>
        <w:rPr>
          <w:b/>
          <w:bCs/>
          <w:sz w:val="24"/>
          <w:szCs w:val="24"/>
        </w:rPr>
        <w:t>15</w:t>
      </w:r>
      <w:r>
        <w:rPr>
          <w:rFonts w:hint="eastAsia"/>
          <w:b/>
          <w:bCs/>
          <w:sz w:val="24"/>
          <w:szCs w:val="24"/>
        </w:rPr>
        <w:t>、离散系数</w:t>
      </w:r>
      <w:r>
        <w:rPr>
          <w:b/>
          <w:bCs/>
          <w:sz w:val="24"/>
          <w:szCs w:val="24"/>
        </w:rPr>
        <w:t>:</w:t>
      </w:r>
    </w:p>
    <w:p w14:paraId="4D4C6D8D" w14:textId="77777777" w:rsidR="00025B5F" w:rsidRDefault="00BD382A" w:rsidP="00AF3C87">
      <w:pPr>
        <w:spacing w:line="360" w:lineRule="auto"/>
        <w:ind w:firstLineChars="200" w:firstLine="480"/>
        <w:jc w:val="left"/>
        <w:rPr>
          <w:sz w:val="24"/>
          <w:szCs w:val="24"/>
        </w:rPr>
      </w:pPr>
      <w:r>
        <w:rPr>
          <w:rFonts w:hint="eastAsia"/>
          <w:sz w:val="24"/>
          <w:szCs w:val="24"/>
        </w:rPr>
        <w:t>也称变异系数，它是一组数据的</w:t>
      </w:r>
      <w:r w:rsidRPr="00D57274">
        <w:rPr>
          <w:rFonts w:hint="eastAsia"/>
          <w:sz w:val="24"/>
          <w:szCs w:val="24"/>
          <w:highlight w:val="yellow"/>
        </w:rPr>
        <w:t>标准差与其相对应的平均数之比</w:t>
      </w:r>
      <w:r>
        <w:rPr>
          <w:rFonts w:hint="eastAsia"/>
          <w:sz w:val="24"/>
          <w:szCs w:val="24"/>
        </w:rPr>
        <w:t>。离散系数是测度数据</w:t>
      </w:r>
      <w:r>
        <w:rPr>
          <w:rFonts w:hint="eastAsia"/>
          <w:sz w:val="24"/>
          <w:szCs w:val="24"/>
          <w:highlight w:val="yellow"/>
        </w:rPr>
        <w:t>离散程度</w:t>
      </w:r>
      <w:r>
        <w:rPr>
          <w:rFonts w:hint="eastAsia"/>
          <w:sz w:val="24"/>
          <w:szCs w:val="24"/>
        </w:rPr>
        <w:t>的统计量，主要用于比较</w:t>
      </w:r>
      <w:r>
        <w:rPr>
          <w:rFonts w:hint="eastAsia"/>
          <w:sz w:val="24"/>
          <w:szCs w:val="24"/>
          <w:highlight w:val="yellow"/>
        </w:rPr>
        <w:t>不同样本</w:t>
      </w:r>
      <w:r>
        <w:rPr>
          <w:rFonts w:hint="eastAsia"/>
          <w:sz w:val="24"/>
          <w:szCs w:val="24"/>
        </w:rPr>
        <w:t>数据的离散程度。离散系数越大，说明数据的离散程度也大；离散系数越小，说明数据的离散程度也小。</w:t>
      </w:r>
    </w:p>
    <w:p w14:paraId="08139A82" w14:textId="77777777" w:rsidR="00025B5F" w:rsidRDefault="00BD382A" w:rsidP="00AF3C87">
      <w:pPr>
        <w:spacing w:line="360" w:lineRule="auto"/>
        <w:jc w:val="left"/>
        <w:rPr>
          <w:b/>
          <w:bCs/>
          <w:sz w:val="24"/>
          <w:szCs w:val="24"/>
        </w:rPr>
      </w:pPr>
      <w:r>
        <w:rPr>
          <w:b/>
          <w:bCs/>
          <w:sz w:val="24"/>
          <w:szCs w:val="24"/>
        </w:rPr>
        <w:t>16</w:t>
      </w:r>
      <w:r>
        <w:rPr>
          <w:rFonts w:hint="eastAsia"/>
          <w:b/>
          <w:bCs/>
          <w:sz w:val="24"/>
          <w:szCs w:val="24"/>
        </w:rPr>
        <w:t>、为什么使用离散系数</w:t>
      </w:r>
      <w:r>
        <w:rPr>
          <w:b/>
          <w:bCs/>
          <w:sz w:val="24"/>
          <w:szCs w:val="24"/>
        </w:rPr>
        <w:t>:</w:t>
      </w:r>
    </w:p>
    <w:p w14:paraId="731B305C" w14:textId="77777777" w:rsidR="00025B5F" w:rsidRDefault="00BD382A" w:rsidP="00AF3C87">
      <w:pPr>
        <w:spacing w:line="360" w:lineRule="auto"/>
        <w:ind w:firstLineChars="200" w:firstLine="480"/>
        <w:jc w:val="left"/>
        <w:rPr>
          <w:sz w:val="24"/>
          <w:szCs w:val="24"/>
        </w:rPr>
      </w:pPr>
      <w:r>
        <w:rPr>
          <w:rFonts w:hint="eastAsia"/>
          <w:sz w:val="24"/>
          <w:szCs w:val="24"/>
        </w:rPr>
        <w:t>方差和标准差是反映数据离散程度的</w:t>
      </w:r>
      <w:r>
        <w:rPr>
          <w:rFonts w:hint="eastAsia"/>
          <w:sz w:val="24"/>
          <w:szCs w:val="24"/>
          <w:highlight w:val="yellow"/>
        </w:rPr>
        <w:t>绝对值</w:t>
      </w:r>
      <w:r>
        <w:rPr>
          <w:rFonts w:hint="eastAsia"/>
          <w:sz w:val="24"/>
          <w:szCs w:val="24"/>
        </w:rPr>
        <w:t>，其数值的大小一方面受原变量值</w:t>
      </w:r>
      <w:r>
        <w:rPr>
          <w:rFonts w:hint="eastAsia"/>
          <w:sz w:val="24"/>
          <w:szCs w:val="24"/>
          <w:highlight w:val="yellow"/>
        </w:rPr>
        <w:t>自身水平高</w:t>
      </w:r>
      <w:r>
        <w:rPr>
          <w:rFonts w:hint="eastAsia"/>
          <w:sz w:val="24"/>
          <w:szCs w:val="24"/>
          <w:highlight w:val="yellow"/>
        </w:rPr>
        <w:lastRenderedPageBreak/>
        <w:t>低</w:t>
      </w:r>
      <w:r>
        <w:rPr>
          <w:rFonts w:hint="eastAsia"/>
          <w:sz w:val="24"/>
          <w:szCs w:val="24"/>
        </w:rPr>
        <w:t>的影响，也就是与变量的平均数大小有关，变量值绝对水平高的，离散程度的</w:t>
      </w:r>
      <w:proofErr w:type="gramStart"/>
      <w:r>
        <w:rPr>
          <w:rFonts w:hint="eastAsia"/>
          <w:sz w:val="24"/>
          <w:szCs w:val="24"/>
        </w:rPr>
        <w:t>测度值</w:t>
      </w:r>
      <w:proofErr w:type="gramEnd"/>
      <w:r>
        <w:rPr>
          <w:rFonts w:hint="eastAsia"/>
          <w:sz w:val="24"/>
          <w:szCs w:val="24"/>
        </w:rPr>
        <w:t>自然也就大，绝对水平低的，离散程度的</w:t>
      </w:r>
      <w:proofErr w:type="gramStart"/>
      <w:r>
        <w:rPr>
          <w:rFonts w:hint="eastAsia"/>
          <w:sz w:val="24"/>
          <w:szCs w:val="24"/>
        </w:rPr>
        <w:t>测度值</w:t>
      </w:r>
      <w:proofErr w:type="gramEnd"/>
      <w:r>
        <w:rPr>
          <w:rFonts w:hint="eastAsia"/>
          <w:sz w:val="24"/>
          <w:szCs w:val="24"/>
        </w:rPr>
        <w:t>自然也就小；另一方面，他们与原变量值的</w:t>
      </w:r>
      <w:r>
        <w:rPr>
          <w:rFonts w:hint="eastAsia"/>
          <w:sz w:val="24"/>
          <w:szCs w:val="24"/>
          <w:highlight w:val="yellow"/>
        </w:rPr>
        <w:t>计量单位</w:t>
      </w:r>
      <w:r>
        <w:rPr>
          <w:rFonts w:hint="eastAsia"/>
          <w:sz w:val="24"/>
          <w:szCs w:val="24"/>
        </w:rPr>
        <w:t>相同，采用不同计量单位计量的变量值，其离散程度的</w:t>
      </w:r>
      <w:proofErr w:type="gramStart"/>
      <w:r>
        <w:rPr>
          <w:rFonts w:hint="eastAsia"/>
          <w:sz w:val="24"/>
          <w:szCs w:val="24"/>
        </w:rPr>
        <w:t>测度值</w:t>
      </w:r>
      <w:proofErr w:type="gramEnd"/>
      <w:r>
        <w:rPr>
          <w:rFonts w:hint="eastAsia"/>
          <w:sz w:val="24"/>
          <w:szCs w:val="24"/>
        </w:rPr>
        <w:t>也就不同。因此对于平均水平不同或计量单位不同的不同组别的变量值，不能用标准差直接比较其离散程度。</w:t>
      </w:r>
      <w:r>
        <w:rPr>
          <w:rFonts w:hint="eastAsia"/>
          <w:sz w:val="24"/>
          <w:szCs w:val="24"/>
          <w:highlight w:val="yellow"/>
        </w:rPr>
        <w:t>为消除变量</w:t>
      </w:r>
      <w:proofErr w:type="gramStart"/>
      <w:r>
        <w:rPr>
          <w:rFonts w:hint="eastAsia"/>
          <w:sz w:val="24"/>
          <w:szCs w:val="24"/>
          <w:highlight w:val="yellow"/>
        </w:rPr>
        <w:t>值水平</w:t>
      </w:r>
      <w:proofErr w:type="gramEnd"/>
      <w:r>
        <w:rPr>
          <w:rFonts w:hint="eastAsia"/>
          <w:sz w:val="24"/>
          <w:szCs w:val="24"/>
          <w:highlight w:val="yellow"/>
        </w:rPr>
        <w:t>高低和计量单位对不同离散程度</w:t>
      </w:r>
      <w:proofErr w:type="gramStart"/>
      <w:r>
        <w:rPr>
          <w:rFonts w:hint="eastAsia"/>
          <w:sz w:val="24"/>
          <w:szCs w:val="24"/>
          <w:highlight w:val="yellow"/>
        </w:rPr>
        <w:t>测度值</w:t>
      </w:r>
      <w:proofErr w:type="gramEnd"/>
      <w:r>
        <w:rPr>
          <w:rFonts w:hint="eastAsia"/>
          <w:sz w:val="24"/>
          <w:szCs w:val="24"/>
          <w:highlight w:val="yellow"/>
        </w:rPr>
        <w:t>的影响</w:t>
      </w:r>
      <w:r>
        <w:rPr>
          <w:rFonts w:hint="eastAsia"/>
          <w:sz w:val="24"/>
          <w:szCs w:val="24"/>
        </w:rPr>
        <w:t>，需要计算离散系数</w:t>
      </w:r>
    </w:p>
    <w:p w14:paraId="751B3008" w14:textId="77777777" w:rsidR="00025B5F" w:rsidRDefault="00BD382A" w:rsidP="00AF3C87">
      <w:pPr>
        <w:spacing w:line="360" w:lineRule="auto"/>
        <w:jc w:val="left"/>
        <w:rPr>
          <w:b/>
          <w:bCs/>
          <w:sz w:val="24"/>
          <w:szCs w:val="24"/>
        </w:rPr>
      </w:pPr>
      <w:r>
        <w:rPr>
          <w:b/>
          <w:bCs/>
          <w:sz w:val="24"/>
          <w:szCs w:val="24"/>
        </w:rPr>
        <w:t>17</w:t>
      </w:r>
      <w:r>
        <w:rPr>
          <w:rFonts w:hint="eastAsia"/>
          <w:b/>
          <w:bCs/>
          <w:sz w:val="24"/>
          <w:szCs w:val="24"/>
        </w:rPr>
        <w:t>、离散程度</w:t>
      </w:r>
      <w:proofErr w:type="gramStart"/>
      <w:r>
        <w:rPr>
          <w:rFonts w:hint="eastAsia"/>
          <w:b/>
          <w:bCs/>
          <w:sz w:val="24"/>
          <w:szCs w:val="24"/>
        </w:rPr>
        <w:t>测度值</w:t>
      </w:r>
      <w:proofErr w:type="gramEnd"/>
      <w:r>
        <w:rPr>
          <w:rFonts w:hint="eastAsia"/>
          <w:b/>
          <w:bCs/>
          <w:sz w:val="24"/>
          <w:szCs w:val="24"/>
        </w:rPr>
        <w:t>的选取</w:t>
      </w:r>
      <w:r>
        <w:rPr>
          <w:b/>
          <w:bCs/>
          <w:sz w:val="24"/>
          <w:szCs w:val="24"/>
        </w:rPr>
        <w:t>:</w:t>
      </w:r>
    </w:p>
    <w:p w14:paraId="2F0E916D"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分类数据</w:t>
      </w:r>
      <w:r>
        <w:rPr>
          <w:rFonts w:hint="eastAsia"/>
          <w:sz w:val="24"/>
          <w:szCs w:val="24"/>
        </w:rPr>
        <w:t>，主要</w:t>
      </w:r>
      <w:proofErr w:type="gramStart"/>
      <w:r>
        <w:rPr>
          <w:rFonts w:hint="eastAsia"/>
          <w:sz w:val="24"/>
          <w:szCs w:val="24"/>
        </w:rPr>
        <w:t>用异众比率</w:t>
      </w:r>
      <w:proofErr w:type="gramEnd"/>
      <w:r>
        <w:rPr>
          <w:rFonts w:hint="eastAsia"/>
          <w:sz w:val="24"/>
          <w:szCs w:val="24"/>
        </w:rPr>
        <w:t>来测度其离散程度；</w:t>
      </w:r>
    </w:p>
    <w:p w14:paraId="5CEDD970"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顺序数据</w:t>
      </w:r>
      <w:r>
        <w:rPr>
          <w:rFonts w:hint="eastAsia"/>
          <w:sz w:val="24"/>
          <w:szCs w:val="24"/>
        </w:rPr>
        <w:t>，虽然也可以</w:t>
      </w:r>
      <w:proofErr w:type="gramStart"/>
      <w:r>
        <w:rPr>
          <w:rFonts w:hint="eastAsia"/>
          <w:sz w:val="24"/>
          <w:szCs w:val="24"/>
        </w:rPr>
        <w:t>计算异众比率</w:t>
      </w:r>
      <w:proofErr w:type="gramEnd"/>
      <w:r>
        <w:rPr>
          <w:rFonts w:hint="eastAsia"/>
          <w:sz w:val="24"/>
          <w:szCs w:val="24"/>
        </w:rPr>
        <w:t>，但主要使用</w:t>
      </w:r>
      <w:r w:rsidRPr="00D57274">
        <w:rPr>
          <w:rFonts w:hint="eastAsia"/>
          <w:sz w:val="24"/>
          <w:szCs w:val="24"/>
          <w:highlight w:val="yellow"/>
        </w:rPr>
        <w:t>四分位差</w:t>
      </w:r>
      <w:r>
        <w:rPr>
          <w:rFonts w:hint="eastAsia"/>
          <w:sz w:val="24"/>
          <w:szCs w:val="24"/>
        </w:rPr>
        <w:t>来测度其离散程度；</w:t>
      </w:r>
    </w:p>
    <w:p w14:paraId="2BBB8B89"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数值型数据</w:t>
      </w:r>
      <w:r>
        <w:rPr>
          <w:rFonts w:hint="eastAsia"/>
          <w:sz w:val="24"/>
          <w:szCs w:val="24"/>
        </w:rPr>
        <w:t>，虽然可以</w:t>
      </w:r>
      <w:proofErr w:type="gramStart"/>
      <w:r>
        <w:rPr>
          <w:rFonts w:hint="eastAsia"/>
          <w:sz w:val="24"/>
          <w:szCs w:val="24"/>
        </w:rPr>
        <w:t>计算异众比率</w:t>
      </w:r>
      <w:proofErr w:type="gramEnd"/>
      <w:r>
        <w:rPr>
          <w:rFonts w:hint="eastAsia"/>
          <w:sz w:val="24"/>
          <w:szCs w:val="24"/>
        </w:rPr>
        <w:t>、四分位差、极差和平均差等，但主要使用方差或标准差来测度其离散程度。</w:t>
      </w:r>
    </w:p>
    <w:p w14:paraId="54E4C52F" w14:textId="77777777" w:rsidR="00025B5F" w:rsidRDefault="00BD382A" w:rsidP="00AF3C87">
      <w:pPr>
        <w:spacing w:line="360" w:lineRule="auto"/>
        <w:ind w:firstLineChars="200" w:firstLine="480"/>
        <w:jc w:val="left"/>
        <w:rPr>
          <w:sz w:val="24"/>
          <w:szCs w:val="24"/>
        </w:rPr>
      </w:pPr>
      <w:r>
        <w:rPr>
          <w:rFonts w:hint="eastAsia"/>
          <w:sz w:val="24"/>
          <w:szCs w:val="24"/>
        </w:rPr>
        <w:t>当需要对</w:t>
      </w:r>
      <w:r>
        <w:rPr>
          <w:rFonts w:hint="eastAsia"/>
          <w:sz w:val="24"/>
          <w:szCs w:val="24"/>
          <w:highlight w:val="yellow"/>
        </w:rPr>
        <w:t>不同样本</w:t>
      </w:r>
      <w:r>
        <w:rPr>
          <w:rFonts w:hint="eastAsia"/>
          <w:sz w:val="24"/>
          <w:szCs w:val="24"/>
        </w:rPr>
        <w:t>数据的离散程度进行比较时，则使用离散系数。</w:t>
      </w:r>
    </w:p>
    <w:p w14:paraId="676D81AD" w14:textId="77777777" w:rsidR="00025B5F" w:rsidRDefault="00BD382A" w:rsidP="00AF3C87">
      <w:pPr>
        <w:spacing w:line="360" w:lineRule="auto"/>
        <w:jc w:val="center"/>
        <w:rPr>
          <w:b/>
          <w:bCs/>
          <w:sz w:val="24"/>
          <w:szCs w:val="24"/>
        </w:rPr>
      </w:pPr>
      <w:r>
        <w:rPr>
          <w:rFonts w:hint="eastAsia"/>
          <w:b/>
          <w:bCs/>
          <w:sz w:val="24"/>
          <w:szCs w:val="24"/>
        </w:rPr>
        <w:t>第三部分</w:t>
      </w:r>
      <w:r>
        <w:rPr>
          <w:rFonts w:hint="eastAsia"/>
          <w:b/>
          <w:bCs/>
          <w:sz w:val="24"/>
          <w:szCs w:val="24"/>
        </w:rPr>
        <w:t xml:space="preserve">  </w:t>
      </w:r>
      <w:r>
        <w:rPr>
          <w:rFonts w:hint="eastAsia"/>
          <w:b/>
          <w:bCs/>
          <w:sz w:val="24"/>
          <w:szCs w:val="24"/>
        </w:rPr>
        <w:t>概率与概率分布</w:t>
      </w:r>
    </w:p>
    <w:p w14:paraId="6F14AF5F"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w:t>
      </w:r>
      <w:proofErr w:type="gramStart"/>
      <w:r>
        <w:rPr>
          <w:rFonts w:hint="eastAsia"/>
          <w:b/>
          <w:bCs/>
          <w:sz w:val="24"/>
          <w:szCs w:val="24"/>
        </w:rPr>
        <w:t>古典概型的</w:t>
      </w:r>
      <w:proofErr w:type="gramEnd"/>
      <w:r>
        <w:rPr>
          <w:rFonts w:hint="eastAsia"/>
          <w:b/>
          <w:bCs/>
          <w:sz w:val="24"/>
          <w:szCs w:val="24"/>
        </w:rPr>
        <w:t>特点</w:t>
      </w:r>
      <w:r>
        <w:rPr>
          <w:b/>
          <w:bCs/>
          <w:sz w:val="24"/>
          <w:szCs w:val="24"/>
        </w:rPr>
        <w:t>:</w:t>
      </w:r>
    </w:p>
    <w:p w14:paraId="0798D470"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结果有限</w:t>
      </w:r>
      <w:r>
        <w:rPr>
          <w:sz w:val="24"/>
          <w:szCs w:val="24"/>
        </w:rPr>
        <w:t>:</w:t>
      </w:r>
      <w:r>
        <w:rPr>
          <w:rFonts w:hint="eastAsia"/>
          <w:sz w:val="24"/>
          <w:szCs w:val="24"/>
        </w:rPr>
        <w:t>即基本空间中只含有限</w:t>
      </w:r>
      <w:proofErr w:type="gramStart"/>
      <w:r>
        <w:rPr>
          <w:rFonts w:hint="eastAsia"/>
          <w:sz w:val="24"/>
          <w:szCs w:val="24"/>
        </w:rPr>
        <w:t>个</w:t>
      </w:r>
      <w:proofErr w:type="gramEnd"/>
      <w:r>
        <w:rPr>
          <w:rFonts w:hint="eastAsia"/>
          <w:sz w:val="24"/>
          <w:szCs w:val="24"/>
        </w:rPr>
        <w:t>元素。</w:t>
      </w:r>
    </w:p>
    <w:p w14:paraId="0D1A8928"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highlight w:val="yellow"/>
        </w:rPr>
        <w:t>等可能性</w:t>
      </w:r>
      <w:r>
        <w:rPr>
          <w:sz w:val="24"/>
          <w:szCs w:val="24"/>
        </w:rPr>
        <w:t>:</w:t>
      </w:r>
      <w:r>
        <w:rPr>
          <w:rFonts w:hint="eastAsia"/>
          <w:sz w:val="24"/>
          <w:szCs w:val="24"/>
        </w:rPr>
        <w:t>各个结果出现的可能性被认为是相同的。</w:t>
      </w:r>
    </w:p>
    <w:p w14:paraId="4E0C8D69"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、概率的古典定义</w:t>
      </w:r>
      <w:r>
        <w:rPr>
          <w:b/>
          <w:bCs/>
          <w:sz w:val="24"/>
          <w:szCs w:val="24"/>
        </w:rPr>
        <w:t>:</w:t>
      </w:r>
    </w:p>
    <w:p w14:paraId="5299D2BB" w14:textId="77777777" w:rsidR="00025B5F" w:rsidRDefault="00BD382A" w:rsidP="00AF3C87">
      <w:pPr>
        <w:spacing w:line="360" w:lineRule="auto"/>
        <w:ind w:firstLineChars="200" w:firstLine="480"/>
        <w:jc w:val="left"/>
        <w:rPr>
          <w:sz w:val="24"/>
          <w:szCs w:val="24"/>
        </w:rPr>
      </w:pPr>
      <w:r>
        <w:rPr>
          <w:rFonts w:hint="eastAsia"/>
          <w:sz w:val="24"/>
          <w:szCs w:val="24"/>
        </w:rPr>
        <w:t>如果某一随机实验的结果有限，而且各个结果出现的可能性相等，则某一事件</w:t>
      </w:r>
      <m:oMath>
        <m:r>
          <w:rPr>
            <w:rFonts w:ascii="Cambria Math" w:hAnsi="Cambria Math"/>
            <w:sz w:val="24"/>
            <w:szCs w:val="24"/>
          </w:rPr>
          <m:t>A</m:t>
        </m:r>
      </m:oMath>
      <w:r>
        <w:rPr>
          <w:rFonts w:hint="eastAsia"/>
          <w:sz w:val="24"/>
          <w:szCs w:val="24"/>
        </w:rPr>
        <w:t>发生的概率为该事件所包含的基本事件个数</w:t>
      </w:r>
      <m:oMath>
        <m:r>
          <w:rPr>
            <w:rFonts w:ascii="Cambria Math" w:hAnsi="Cambria Math" w:hint="eastAsia"/>
            <w:sz w:val="24"/>
            <w:szCs w:val="24"/>
          </w:rPr>
          <m:t>m</m:t>
        </m:r>
      </m:oMath>
      <w:r>
        <w:rPr>
          <w:rFonts w:hint="eastAsia"/>
          <w:sz w:val="24"/>
          <w:szCs w:val="24"/>
        </w:rPr>
        <w:t>与样本空间中所包含的基本事件个数</w:t>
      </w:r>
      <m:oMath>
        <m:r>
          <w:rPr>
            <w:rFonts w:ascii="Cambria Math" w:hAnsi="Cambria Math"/>
            <w:sz w:val="24"/>
            <w:szCs w:val="24"/>
          </w:rPr>
          <m:t>n</m:t>
        </m:r>
      </m:oMath>
      <w:r>
        <w:rPr>
          <w:rFonts w:hint="eastAsia"/>
          <w:sz w:val="24"/>
          <w:szCs w:val="24"/>
        </w:rPr>
        <w:t>的比值。</w:t>
      </w:r>
    </w:p>
    <w:p w14:paraId="723624C0" w14:textId="77777777" w:rsidR="00025B5F" w:rsidRDefault="00BD382A" w:rsidP="00AF3C87">
      <w:pPr>
        <w:spacing w:line="360" w:lineRule="auto"/>
        <w:ind w:firstLineChars="200" w:firstLine="480"/>
        <w:jc w:val="left"/>
        <w:rPr>
          <w:sz w:val="24"/>
          <w:szCs w:val="24"/>
        </w:rPr>
      </w:pPr>
      <w:r>
        <w:rPr>
          <w:rFonts w:hint="eastAsia"/>
          <w:sz w:val="24"/>
          <w:szCs w:val="24"/>
        </w:rPr>
        <w:t>古典概率局限在随机实验结果只有</w:t>
      </w:r>
      <w:r>
        <w:rPr>
          <w:rFonts w:hint="eastAsia"/>
          <w:sz w:val="24"/>
          <w:szCs w:val="24"/>
          <w:highlight w:val="yellow"/>
        </w:rPr>
        <w:t>有限</w:t>
      </w:r>
      <w:proofErr w:type="gramStart"/>
      <w:r>
        <w:rPr>
          <w:rFonts w:hint="eastAsia"/>
          <w:sz w:val="24"/>
          <w:szCs w:val="24"/>
          <w:highlight w:val="yellow"/>
        </w:rPr>
        <w:t>个</w:t>
      </w:r>
      <w:proofErr w:type="gramEnd"/>
      <w:r>
        <w:rPr>
          <w:rFonts w:hint="eastAsia"/>
          <w:sz w:val="24"/>
          <w:szCs w:val="24"/>
          <w:highlight w:val="yellow"/>
        </w:rPr>
        <w:t>可能结果</w:t>
      </w:r>
      <w:r>
        <w:rPr>
          <w:rFonts w:hint="eastAsia"/>
          <w:sz w:val="24"/>
          <w:szCs w:val="24"/>
        </w:rPr>
        <w:t>的范围内，这使其应用受到了很大限制。</w:t>
      </w:r>
    </w:p>
    <w:p w14:paraId="222CCB45"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、概率的统计定义</w:t>
      </w:r>
      <w:r>
        <w:rPr>
          <w:b/>
          <w:bCs/>
          <w:sz w:val="24"/>
          <w:szCs w:val="24"/>
        </w:rPr>
        <w:t>:</w:t>
      </w:r>
    </w:p>
    <w:p w14:paraId="2B7ED0BD" w14:textId="097E338B" w:rsidR="00025B5F" w:rsidRDefault="00BD382A" w:rsidP="00AF3C87">
      <w:pPr>
        <w:spacing w:line="360" w:lineRule="auto"/>
        <w:ind w:firstLineChars="200" w:firstLine="480"/>
        <w:jc w:val="left"/>
        <w:rPr>
          <w:sz w:val="24"/>
          <w:szCs w:val="24"/>
        </w:rPr>
      </w:pPr>
      <w:r>
        <w:rPr>
          <w:rFonts w:hint="eastAsia"/>
          <w:sz w:val="24"/>
          <w:szCs w:val="24"/>
        </w:rPr>
        <w:t>在相同条件下随机实验</w:t>
      </w:r>
      <m:oMath>
        <m:r>
          <w:rPr>
            <w:rFonts w:ascii="Cambria Math" w:hAnsi="Cambria Math"/>
            <w:sz w:val="24"/>
            <w:szCs w:val="24"/>
          </w:rPr>
          <m:t>n</m:t>
        </m:r>
      </m:oMath>
      <w:r>
        <w:rPr>
          <w:rFonts w:hint="eastAsia"/>
          <w:sz w:val="24"/>
          <w:szCs w:val="24"/>
        </w:rPr>
        <w:t>次，某事件</w:t>
      </w:r>
      <m:oMath>
        <m:r>
          <w:rPr>
            <w:rFonts w:ascii="Cambria Math" w:hAnsi="Cambria Math"/>
            <w:sz w:val="24"/>
            <w:szCs w:val="24"/>
          </w:rPr>
          <m:t>A</m:t>
        </m:r>
      </m:oMath>
      <w:r>
        <w:rPr>
          <w:rFonts w:hint="eastAsia"/>
          <w:sz w:val="24"/>
          <w:szCs w:val="24"/>
        </w:rPr>
        <w:t>出现</w:t>
      </w:r>
      <m:oMath>
        <m:r>
          <w:rPr>
            <w:rFonts w:ascii="Cambria Math" w:hAnsi="Cambria Math"/>
            <w:sz w:val="24"/>
            <w:szCs w:val="24"/>
          </w:rPr>
          <m:t>m</m:t>
        </m:r>
      </m:oMath>
      <w:r>
        <w:rPr>
          <w:rFonts w:hint="eastAsia"/>
          <w:sz w:val="24"/>
          <w:szCs w:val="24"/>
        </w:rPr>
        <w:t>次</w:t>
      </w:r>
      <m:oMath>
        <m:r>
          <w:rPr>
            <w:rFonts w:ascii="Cambria Math" w:hAnsi="Cambria Math"/>
            <w:sz w:val="24"/>
            <w:szCs w:val="24"/>
          </w:rPr>
          <m:t>(m</m:t>
        </m:r>
        <m:r>
          <w:rPr>
            <w:rFonts w:ascii="Cambria Math" w:hAnsi="Cambria Math" w:hint="eastAsia"/>
            <w:sz w:val="24"/>
            <w:szCs w:val="24"/>
          </w:rPr>
          <m:t>&lt;</m:t>
        </m:r>
        <m:r>
          <w:rPr>
            <w:rFonts w:ascii="Cambria Math" w:hAnsi="Cambria Math"/>
            <w:sz w:val="24"/>
            <w:szCs w:val="24"/>
          </w:rPr>
          <m:t>n)</m:t>
        </m:r>
      </m:oMath>
      <w:r>
        <w:rPr>
          <w:rFonts w:hint="eastAsia"/>
          <w:sz w:val="24"/>
          <w:szCs w:val="24"/>
        </w:rPr>
        <w:t>，则比值</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oMath>
      <w:r>
        <w:rPr>
          <w:rFonts w:hint="eastAsia"/>
          <w:sz w:val="24"/>
          <w:szCs w:val="24"/>
        </w:rPr>
        <w:t>称为</w:t>
      </w:r>
      <w:r w:rsidR="0028204B">
        <w:rPr>
          <w:rFonts w:hint="eastAsia"/>
          <w:sz w:val="24"/>
          <w:szCs w:val="24"/>
        </w:rPr>
        <w:t>事件</w:t>
      </w:r>
      <m:oMath>
        <m:r>
          <w:rPr>
            <w:rFonts w:ascii="Cambria Math" w:hAnsi="Cambria Math"/>
            <w:sz w:val="24"/>
            <w:szCs w:val="24"/>
          </w:rPr>
          <m:t>A</m:t>
        </m:r>
      </m:oMath>
      <w:r>
        <w:rPr>
          <w:rFonts w:hint="eastAsia"/>
          <w:sz w:val="24"/>
          <w:szCs w:val="24"/>
        </w:rPr>
        <w:t>发生的频率。随着</w:t>
      </w:r>
      <m:oMath>
        <m:r>
          <w:rPr>
            <w:rFonts w:ascii="Cambria Math" w:hAnsi="Cambria Math"/>
            <w:sz w:val="24"/>
            <w:szCs w:val="24"/>
          </w:rPr>
          <m:t>n</m:t>
        </m:r>
      </m:oMath>
      <w:r>
        <w:rPr>
          <w:rFonts w:hint="eastAsia"/>
          <w:sz w:val="24"/>
          <w:szCs w:val="24"/>
        </w:rPr>
        <w:t>的增大，该频率围绕某一常数</w:t>
      </w:r>
      <m:oMath>
        <m:r>
          <w:rPr>
            <w:rFonts w:ascii="Cambria Math" w:hAnsi="Cambria Math"/>
            <w:sz w:val="24"/>
            <w:szCs w:val="24"/>
          </w:rPr>
          <m:t>p</m:t>
        </m:r>
      </m:oMath>
      <w:r>
        <w:rPr>
          <w:rFonts w:hint="eastAsia"/>
          <w:sz w:val="24"/>
          <w:szCs w:val="24"/>
        </w:rPr>
        <w:t>上下波动，且波动的幅度逐渐减小，趋于稳定，这个</w:t>
      </w:r>
      <w:r>
        <w:rPr>
          <w:rFonts w:hint="eastAsia"/>
          <w:sz w:val="24"/>
          <w:szCs w:val="24"/>
          <w:highlight w:val="yellow"/>
        </w:rPr>
        <w:t>频率的稳定值</w:t>
      </w:r>
      <w:r>
        <w:rPr>
          <w:rFonts w:hint="eastAsia"/>
          <w:sz w:val="24"/>
          <w:szCs w:val="24"/>
        </w:rPr>
        <w:t>即为该事件的概率。</w:t>
      </w:r>
    </w:p>
    <w:p w14:paraId="3B1A9EC1" w14:textId="77777777" w:rsidR="00025B5F" w:rsidRDefault="00BD382A" w:rsidP="00AF3C87">
      <w:pPr>
        <w:spacing w:line="360" w:lineRule="auto"/>
        <w:jc w:val="left"/>
        <w:rPr>
          <w:b/>
          <w:bCs/>
          <w:sz w:val="24"/>
          <w:szCs w:val="24"/>
          <w:u w:val="single"/>
        </w:rPr>
      </w:pPr>
      <w:r w:rsidRPr="00B94DDF">
        <w:rPr>
          <w:b/>
          <w:bCs/>
          <w:sz w:val="24"/>
          <w:szCs w:val="24"/>
        </w:rPr>
        <w:t>4</w:t>
      </w:r>
      <w:r w:rsidRPr="00B94DDF">
        <w:rPr>
          <w:rFonts w:hint="eastAsia"/>
          <w:b/>
          <w:bCs/>
          <w:sz w:val="24"/>
          <w:szCs w:val="24"/>
        </w:rPr>
        <w:t>、</w:t>
      </w:r>
      <w:r>
        <w:rPr>
          <w:rFonts w:hint="eastAsia"/>
          <w:b/>
          <w:bCs/>
          <w:color w:val="36363D"/>
          <w:sz w:val="24"/>
          <w:szCs w:val="24"/>
          <w:u w:val="single"/>
        </w:rPr>
        <w:t>概率的公理化定义</w:t>
      </w:r>
      <w:r>
        <w:rPr>
          <w:b/>
          <w:bCs/>
          <w:sz w:val="24"/>
          <w:szCs w:val="24"/>
          <w:u w:val="single"/>
        </w:rPr>
        <w:t>:</w:t>
      </w:r>
    </w:p>
    <w:p w14:paraId="07491F85" w14:textId="77777777" w:rsidR="00025B5F" w:rsidRPr="00C16B2F" w:rsidRDefault="00BD382A" w:rsidP="00AF3C87">
      <w:pPr>
        <w:spacing w:line="360" w:lineRule="auto"/>
        <w:jc w:val="left"/>
        <w:rPr>
          <w:b/>
          <w:bCs/>
          <w:color w:val="FF0000"/>
          <w:sz w:val="24"/>
          <w:szCs w:val="24"/>
          <w:u w:val="wave"/>
        </w:rPr>
      </w:pPr>
      <w:r w:rsidRPr="00B94DDF">
        <w:rPr>
          <w:b/>
          <w:bCs/>
          <w:color w:val="FF0000"/>
          <w:sz w:val="24"/>
          <w:szCs w:val="24"/>
        </w:rPr>
        <w:t>5</w:t>
      </w:r>
      <w:r w:rsidRPr="00B94DDF">
        <w:rPr>
          <w:rFonts w:hint="eastAsia"/>
          <w:b/>
          <w:bCs/>
          <w:color w:val="FF0000"/>
          <w:sz w:val="24"/>
          <w:szCs w:val="24"/>
        </w:rPr>
        <w:t>、</w:t>
      </w:r>
      <w:r w:rsidRPr="00C16B2F">
        <w:rPr>
          <w:rFonts w:hint="eastAsia"/>
          <w:b/>
          <w:bCs/>
          <w:color w:val="FF0000"/>
          <w:sz w:val="24"/>
          <w:szCs w:val="24"/>
          <w:u w:val="wave"/>
        </w:rPr>
        <w:t>随机变量</w:t>
      </w:r>
      <w:r w:rsidRPr="00C16B2F">
        <w:rPr>
          <w:b/>
          <w:bCs/>
          <w:color w:val="FF0000"/>
          <w:sz w:val="24"/>
          <w:szCs w:val="24"/>
          <w:u w:val="wave"/>
        </w:rPr>
        <w:t>:</w:t>
      </w:r>
    </w:p>
    <w:p w14:paraId="1B4AD6C8" w14:textId="5ABD57E4" w:rsidR="00025B5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在同一组条件下，如果每次实验可能出现这样或那样的结果，并</w:t>
      </w:r>
      <w:r w:rsidRPr="00C16B2F">
        <w:rPr>
          <w:rFonts w:hint="eastAsia"/>
          <w:b/>
          <w:bCs/>
          <w:color w:val="FF0000"/>
          <w:sz w:val="24"/>
          <w:szCs w:val="24"/>
          <w:highlight w:val="yellow"/>
          <w:u w:val="wave"/>
        </w:rPr>
        <w:t>且所有的结果都能列举出来</w:t>
      </w:r>
      <w:r w:rsidRPr="00C16B2F">
        <w:rPr>
          <w:rFonts w:hint="eastAsia"/>
          <w:b/>
          <w:bCs/>
          <w:color w:val="FF0000"/>
          <w:sz w:val="24"/>
          <w:szCs w:val="24"/>
          <w:u w:val="wave"/>
        </w:rPr>
        <w:t>，即</w:t>
      </w:r>
      <m:oMath>
        <m:r>
          <m:rPr>
            <m:sty m:val="bi"/>
          </m:rPr>
          <w:rPr>
            <w:rFonts w:ascii="Cambria Math" w:hAnsi="Cambria Math" w:cs="Times New Roman"/>
            <w:color w:val="FF0000"/>
            <w:sz w:val="24"/>
            <w:szCs w:val="24"/>
            <w:u w:val="wave"/>
          </w:rPr>
          <m:t>X</m:t>
        </m:r>
      </m:oMath>
      <w:r w:rsidRPr="00C16B2F">
        <w:rPr>
          <w:rFonts w:hint="eastAsia"/>
          <w:b/>
          <w:bCs/>
          <w:color w:val="FF0000"/>
          <w:sz w:val="24"/>
          <w:szCs w:val="24"/>
          <w:u w:val="wave"/>
        </w:rPr>
        <w:t>的所有可能值</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u w:val="wave"/>
        </w:rPr>
        <w:t>都能列举出来，而且</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的可能值</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highlight w:val="yellow"/>
          <w:u w:val="wave"/>
        </w:rPr>
        <w:t>具有确定的概率</w:t>
      </w:r>
      <m:oMath>
        <m:r>
          <m:rPr>
            <m:sty m:val="bi"/>
          </m:rPr>
          <w:rPr>
            <w:rFonts w:ascii="Cambria Math" w:hAnsi="Cambria Math"/>
            <w:color w:val="FF0000"/>
            <w:sz w:val="24"/>
            <w:szCs w:val="24"/>
            <w:u w:val="wave"/>
          </w:rPr>
          <m:t>P</m:t>
        </m:r>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e>
        </m:d>
        <m:r>
          <m:rPr>
            <m:sty m:val="bi"/>
          </m:rPr>
          <w:rPr>
            <w:rFonts w:ascii="Cambria Math" w:hAnsi="Cambria Math"/>
            <w:color w:val="FF0000"/>
            <w:sz w:val="24"/>
            <w:szCs w:val="24"/>
            <w:u w:val="wave"/>
          </w:rPr>
          <m:t>,P</m:t>
        </m:r>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e>
        </m:d>
        <m:r>
          <m:rPr>
            <m:sty m:val="bi"/>
          </m:rPr>
          <w:rPr>
            <w:rFonts w:ascii="Cambria Math" w:hAnsi="Cambria Math"/>
            <w:color w:val="FF0000"/>
            <w:sz w:val="24"/>
            <w:szCs w:val="24"/>
            <w:u w:val="wave"/>
          </w:rPr>
          <m:t>,…,P(</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rPr>
          <m:t>)</m:t>
        </m:r>
      </m:oMath>
      <w:r w:rsidRPr="00C16B2F">
        <w:rPr>
          <w:rFonts w:hint="eastAsia"/>
          <w:b/>
          <w:bCs/>
          <w:color w:val="FF0000"/>
          <w:sz w:val="24"/>
          <w:szCs w:val="24"/>
          <w:u w:val="wave"/>
        </w:rPr>
        <w:t>，其中</w:t>
      </w:r>
      <m:oMath>
        <m:r>
          <m:rPr>
            <m:sty m:val="bi"/>
          </m:rPr>
          <w:rPr>
            <w:rFonts w:ascii="Cambria Math" w:hAnsi="Cambria Math"/>
            <w:color w:val="FF0000"/>
            <w:sz w:val="24"/>
            <w:szCs w:val="24"/>
            <w:u w:val="wave"/>
          </w:rPr>
          <m:t>P(</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i</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P(X=</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i</m:t>
            </m:r>
          </m:sub>
        </m:sSub>
        <m:r>
          <m:rPr>
            <m:sty m:val="bi"/>
          </m:rPr>
          <w:rPr>
            <w:rFonts w:ascii="Cambria Math" w:hAnsi="Cambria Math"/>
            <w:color w:val="FF0000"/>
            <w:sz w:val="24"/>
            <w:szCs w:val="24"/>
            <w:u w:val="wave"/>
          </w:rPr>
          <m:t>)</m:t>
        </m:r>
      </m:oMath>
      <w:r w:rsidRPr="00C16B2F">
        <w:rPr>
          <w:rFonts w:hint="eastAsia"/>
          <w:b/>
          <w:bCs/>
          <w:color w:val="FF0000"/>
          <w:sz w:val="24"/>
          <w:szCs w:val="24"/>
          <w:u w:val="wave"/>
        </w:rPr>
        <w:t>称为概率函数，则</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称为</w:t>
      </w:r>
      <m:oMath>
        <m:r>
          <m:rPr>
            <m:sty m:val="bi"/>
          </m:rPr>
          <w:rPr>
            <w:rFonts w:ascii="Cambria Math" w:hAnsi="Cambria Math"/>
            <w:color w:val="FF0000"/>
            <w:sz w:val="24"/>
            <w:szCs w:val="24"/>
            <w:u w:val="wave"/>
          </w:rPr>
          <m:t>P(X)</m:t>
        </m:r>
      </m:oMath>
      <w:r w:rsidRPr="00C16B2F">
        <w:rPr>
          <w:rFonts w:hint="eastAsia"/>
          <w:b/>
          <w:bCs/>
          <w:color w:val="FF0000"/>
          <w:sz w:val="24"/>
          <w:szCs w:val="24"/>
          <w:u w:val="wave"/>
        </w:rPr>
        <w:t>的随机变量，</w:t>
      </w:r>
      <m:oMath>
        <m:r>
          <m:rPr>
            <m:sty m:val="bi"/>
          </m:rPr>
          <w:rPr>
            <w:rFonts w:ascii="Cambria Math" w:hAnsi="Cambria Math"/>
            <w:color w:val="FF0000"/>
            <w:sz w:val="24"/>
            <w:szCs w:val="24"/>
            <w:u w:val="wave"/>
          </w:rPr>
          <m:t>P(X)</m:t>
        </m:r>
      </m:oMath>
      <w:r w:rsidRPr="00C16B2F">
        <w:rPr>
          <w:rFonts w:hint="eastAsia"/>
          <w:b/>
          <w:bCs/>
          <w:color w:val="FF0000"/>
          <w:sz w:val="24"/>
          <w:szCs w:val="24"/>
          <w:u w:val="wave"/>
        </w:rPr>
        <w:t>称为随机变量</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的概率函数。</w:t>
      </w:r>
    </w:p>
    <w:p w14:paraId="470315B1" w14:textId="77777777" w:rsidR="00AE79FE" w:rsidRPr="00AE79FE" w:rsidRDefault="00AE79FE" w:rsidP="00AF3C87">
      <w:pPr>
        <w:spacing w:line="360" w:lineRule="auto"/>
        <w:ind w:firstLineChars="200" w:firstLine="482"/>
        <w:jc w:val="left"/>
        <w:rPr>
          <w:b/>
          <w:bCs/>
          <w:color w:val="FF0000"/>
          <w:sz w:val="24"/>
          <w:szCs w:val="24"/>
          <w:u w:val="wave"/>
        </w:rPr>
      </w:pPr>
    </w:p>
    <w:p w14:paraId="211E899B"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、离散型随机变量</w:t>
      </w:r>
      <w:r>
        <w:rPr>
          <w:b/>
          <w:bCs/>
          <w:sz w:val="24"/>
          <w:szCs w:val="24"/>
        </w:rPr>
        <w:t>:</w:t>
      </w:r>
    </w:p>
    <w:p w14:paraId="2B91B5B5" w14:textId="77777777" w:rsidR="00025B5F" w:rsidRDefault="00BD382A" w:rsidP="00AF3C87">
      <w:pPr>
        <w:spacing w:line="360" w:lineRule="auto"/>
        <w:ind w:firstLineChars="200" w:firstLine="480"/>
        <w:jc w:val="left"/>
        <w:rPr>
          <w:sz w:val="24"/>
          <w:szCs w:val="24"/>
        </w:rPr>
      </w:pPr>
      <w:r>
        <w:rPr>
          <w:rFonts w:hint="eastAsia"/>
          <w:sz w:val="24"/>
          <w:szCs w:val="24"/>
        </w:rPr>
        <w:t>如果随机变量</w:t>
      </w:r>
      <m:oMath>
        <m:r>
          <w:rPr>
            <w:rFonts w:ascii="Cambria Math" w:hAnsi="Cambria Math"/>
            <w:sz w:val="24"/>
            <w:szCs w:val="24"/>
          </w:rPr>
          <m:t>X</m:t>
        </m:r>
      </m:oMath>
      <w:r>
        <w:rPr>
          <w:rFonts w:hint="eastAsia"/>
          <w:sz w:val="24"/>
          <w:szCs w:val="24"/>
        </w:rPr>
        <w:t>的所有取值都</w:t>
      </w:r>
      <w:r>
        <w:rPr>
          <w:rFonts w:hint="eastAsia"/>
          <w:sz w:val="24"/>
          <w:szCs w:val="24"/>
          <w:highlight w:val="yellow"/>
        </w:rPr>
        <w:t>可以逐个列举</w:t>
      </w:r>
      <w:r>
        <w:rPr>
          <w:rFonts w:hint="eastAsia"/>
          <w:sz w:val="24"/>
          <w:szCs w:val="24"/>
        </w:rPr>
        <w:t>出来，则称</w:t>
      </w:r>
      <m:oMath>
        <m:r>
          <w:rPr>
            <w:rFonts w:ascii="Cambria Math" w:hAnsi="Cambria Math"/>
            <w:sz w:val="24"/>
            <w:szCs w:val="24"/>
          </w:rPr>
          <m:t>X</m:t>
        </m:r>
      </m:oMath>
      <w:r>
        <w:rPr>
          <w:rFonts w:hint="eastAsia"/>
          <w:sz w:val="24"/>
          <w:szCs w:val="24"/>
        </w:rPr>
        <w:t>为离散型随机变量。</w:t>
      </w:r>
    </w:p>
    <w:p w14:paraId="0FF4B5A7" w14:textId="2A816439"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7</w:t>
      </w:r>
      <w:r w:rsidRPr="00B94DDF">
        <w:rPr>
          <w:rFonts w:hint="eastAsia"/>
          <w:b/>
          <w:bCs/>
          <w:color w:val="FF0000"/>
          <w:sz w:val="24"/>
          <w:szCs w:val="24"/>
        </w:rPr>
        <w:t>、</w:t>
      </w:r>
      <w:r w:rsidRPr="00C16B2F">
        <w:rPr>
          <w:rFonts w:hint="eastAsia"/>
          <w:b/>
          <w:bCs/>
          <w:color w:val="FF0000"/>
          <w:sz w:val="24"/>
          <w:szCs w:val="24"/>
          <w:u w:val="single"/>
        </w:rPr>
        <w:t>连续性随机变量</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9E9736D" w14:textId="3B205DD2"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如果随机变量</w:t>
      </w:r>
      <m:oMath>
        <m:r>
          <m:rPr>
            <m:sty m:val="bi"/>
          </m:rPr>
          <w:rPr>
            <w:rFonts w:ascii="Cambria Math" w:hAnsi="Cambria Math"/>
            <w:color w:val="FF0000"/>
            <w:sz w:val="24"/>
            <w:szCs w:val="24"/>
            <w:u w:val="single"/>
          </w:rPr>
          <m:t>X</m:t>
        </m:r>
      </m:oMath>
      <w:r w:rsidRPr="00C16B2F">
        <w:rPr>
          <w:rFonts w:hint="eastAsia"/>
          <w:b/>
          <w:bCs/>
          <w:color w:val="FF0000"/>
          <w:sz w:val="24"/>
          <w:szCs w:val="24"/>
          <w:u w:val="single"/>
        </w:rPr>
        <w:t>的所有取值无法逐个列举出来，而是取数轴上</w:t>
      </w:r>
      <w:r w:rsidRPr="00C16B2F">
        <w:rPr>
          <w:rFonts w:hint="eastAsia"/>
          <w:b/>
          <w:bCs/>
          <w:color w:val="FF0000"/>
          <w:sz w:val="24"/>
          <w:szCs w:val="24"/>
          <w:highlight w:val="yellow"/>
          <w:u w:val="single"/>
        </w:rPr>
        <w:t>某一区间内</w:t>
      </w:r>
      <w:r w:rsidRPr="00C16B2F">
        <w:rPr>
          <w:rFonts w:hint="eastAsia"/>
          <w:b/>
          <w:bCs/>
          <w:color w:val="FF0000"/>
          <w:sz w:val="24"/>
          <w:szCs w:val="24"/>
          <w:u w:val="single"/>
        </w:rPr>
        <w:t>的任一点，则称</w:t>
      </w:r>
      <m:oMath>
        <m:r>
          <m:rPr>
            <m:sty m:val="bi"/>
          </m:rPr>
          <w:rPr>
            <w:rFonts w:ascii="Cambria Math" w:hAnsi="Cambria Math"/>
            <w:color w:val="FF0000"/>
            <w:sz w:val="24"/>
            <w:szCs w:val="24"/>
            <w:u w:val="single"/>
          </w:rPr>
          <m:t>X</m:t>
        </m:r>
      </m:oMath>
      <w:r w:rsidRPr="00C16B2F">
        <w:rPr>
          <w:rFonts w:hint="eastAsia"/>
          <w:b/>
          <w:bCs/>
          <w:color w:val="FF0000"/>
          <w:sz w:val="24"/>
          <w:szCs w:val="24"/>
          <w:u w:val="single"/>
        </w:rPr>
        <w:t>为连续性随机变量。</w:t>
      </w:r>
    </w:p>
    <w:p w14:paraId="4BFDF96F" w14:textId="04CF8C55"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8</w:t>
      </w:r>
      <w:r w:rsidRPr="00B94DDF">
        <w:rPr>
          <w:rFonts w:hint="eastAsia"/>
          <w:b/>
          <w:bCs/>
          <w:color w:val="FF0000"/>
          <w:sz w:val="24"/>
          <w:szCs w:val="24"/>
        </w:rPr>
        <w:t>、</w:t>
      </w:r>
      <w:r w:rsidRPr="00C16B2F">
        <w:rPr>
          <w:rFonts w:hint="eastAsia"/>
          <w:b/>
          <w:bCs/>
          <w:color w:val="FF0000"/>
          <w:sz w:val="24"/>
          <w:szCs w:val="24"/>
          <w:u w:val="single"/>
        </w:rPr>
        <w:t>二项分布</w:t>
      </w:r>
      <m:oMath>
        <m:r>
          <m:rPr>
            <m:sty m:val="bi"/>
          </m:rPr>
          <w:rPr>
            <w:rFonts w:ascii="Cambria Math" w:hAnsi="Cambria Math"/>
            <w:color w:val="FF0000"/>
            <w:sz w:val="24"/>
            <w:szCs w:val="24"/>
            <w:u w:val="single"/>
          </w:rPr>
          <m:t>(n</m:t>
        </m:r>
      </m:oMath>
      <w:r w:rsidRPr="00C16B2F">
        <w:rPr>
          <w:rFonts w:hint="eastAsia"/>
          <w:b/>
          <w:bCs/>
          <w:color w:val="FF0000"/>
          <w:sz w:val="24"/>
          <w:szCs w:val="24"/>
          <w:u w:val="single"/>
        </w:rPr>
        <w:t>重伯努利实验或伯努利实验</w:t>
      </w:r>
      <m:oMath>
        <m:r>
          <m:rPr>
            <m:sty m:val="bi"/>
          </m:rPr>
          <w:rPr>
            <w:rFonts w:ascii="Cambria Math" w:hAnsi="Cambria Math"/>
            <w:color w:val="FF0000"/>
            <w:sz w:val="24"/>
            <w:szCs w:val="24"/>
            <w:u w:val="single"/>
          </w:rPr>
          <m:t>)</m:t>
        </m:r>
      </m:oMath>
      <w:r w:rsidRPr="00C16B2F">
        <w:rPr>
          <w:rFonts w:hint="eastAsia"/>
          <w:b/>
          <w:bCs/>
          <w:color w:val="FF0000"/>
          <w:sz w:val="24"/>
          <w:szCs w:val="24"/>
          <w:u w:val="single"/>
        </w:rPr>
        <w:t>的性质</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6956F32F" w14:textId="3CB24480"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①包含</w:t>
      </w:r>
      <m:oMath>
        <m:r>
          <m:rPr>
            <m:sty m:val="bi"/>
          </m:rPr>
          <w:rPr>
            <w:rFonts w:ascii="Cambria Math" w:hAnsi="Cambria Math"/>
            <w:color w:val="FF0000"/>
            <w:sz w:val="24"/>
            <w:szCs w:val="24"/>
            <w:u w:val="single"/>
          </w:rPr>
          <m:t>n</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相同的实验；</w:t>
      </w:r>
    </w:p>
    <w:p w14:paraId="47BC4670"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②每次实验只有两个可能的结果</w:t>
      </w:r>
      <w:r w:rsidRPr="00C16B2F">
        <w:rPr>
          <w:b/>
          <w:bCs/>
          <w:color w:val="FF0000"/>
          <w:sz w:val="24"/>
          <w:szCs w:val="24"/>
          <w:u w:val="single"/>
        </w:rPr>
        <w:t>:</w:t>
      </w:r>
      <w:r w:rsidRPr="00C16B2F">
        <w:rPr>
          <w:rFonts w:hint="eastAsia"/>
          <w:b/>
          <w:bCs/>
          <w:color w:val="FF0000"/>
          <w:sz w:val="24"/>
          <w:szCs w:val="24"/>
          <w:u w:val="single"/>
        </w:rPr>
        <w:t>“成功”或“失败”；</w:t>
      </w:r>
    </w:p>
    <w:p w14:paraId="21AAF97E" w14:textId="610D5E04" w:rsidR="006B2D06"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③出现“成功”的概率</w:t>
      </w:r>
      <m:oMath>
        <m:r>
          <m:rPr>
            <m:sty m:val="bi"/>
          </m:rPr>
          <w:rPr>
            <w:rFonts w:ascii="Cambria Math" w:hAnsi="Cambria Math"/>
            <w:color w:val="FF0000"/>
            <w:sz w:val="24"/>
            <w:szCs w:val="24"/>
            <w:u w:val="single"/>
          </w:rPr>
          <m:t>p</m:t>
        </m:r>
      </m:oMath>
      <w:r w:rsidRPr="00C16B2F">
        <w:rPr>
          <w:rFonts w:hint="eastAsia"/>
          <w:b/>
          <w:bCs/>
          <w:color w:val="FF0000"/>
          <w:sz w:val="24"/>
          <w:szCs w:val="24"/>
          <w:u w:val="single"/>
        </w:rPr>
        <w:t>对每一次实验是相同的，“失败”的概率</w:t>
      </w:r>
      <m:oMath>
        <m:r>
          <m:rPr>
            <m:sty m:val="bi"/>
          </m:rPr>
          <w:rPr>
            <w:rFonts w:ascii="Cambria Math" w:hAnsi="Cambria Math"/>
            <w:color w:val="FF0000"/>
            <w:sz w:val="24"/>
            <w:szCs w:val="24"/>
            <w:u w:val="single"/>
          </w:rPr>
          <m:t>q</m:t>
        </m:r>
      </m:oMath>
      <w:r w:rsidRPr="00C16B2F">
        <w:rPr>
          <w:rFonts w:hint="eastAsia"/>
          <w:b/>
          <w:bCs/>
          <w:color w:val="FF0000"/>
          <w:sz w:val="24"/>
          <w:szCs w:val="24"/>
          <w:u w:val="single"/>
        </w:rPr>
        <w:t>也是如此，</w:t>
      </w:r>
    </w:p>
    <w:p w14:paraId="1CE713E7" w14:textId="3A7C51AD" w:rsidR="00025B5F" w:rsidRPr="00C16B2F" w:rsidRDefault="00BD382A" w:rsidP="00AF3C87">
      <w:pPr>
        <w:spacing w:line="360" w:lineRule="auto"/>
        <w:jc w:val="left"/>
        <w:rPr>
          <w:b/>
          <w:bCs/>
          <w:color w:val="FF0000"/>
          <w:sz w:val="24"/>
          <w:szCs w:val="24"/>
          <w:u w:val="single"/>
        </w:rPr>
      </w:pPr>
      <w:r w:rsidRPr="00C16B2F">
        <w:rPr>
          <w:rFonts w:hint="eastAsia"/>
          <w:b/>
          <w:bCs/>
          <w:color w:val="FF0000"/>
          <w:sz w:val="24"/>
          <w:szCs w:val="24"/>
          <w:u w:val="single"/>
        </w:rPr>
        <w:t>且</w:t>
      </w:r>
      <m:oMath>
        <m:r>
          <m:rPr>
            <m:sty m:val="bi"/>
          </m:rPr>
          <w:rPr>
            <w:rFonts w:ascii="Cambria Math" w:hAnsi="Cambria Math"/>
            <w:color w:val="FF0000"/>
            <w:sz w:val="24"/>
            <w:szCs w:val="24"/>
            <w:u w:val="single"/>
          </w:rPr>
          <m:t>p+q</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m:t>
        </m:r>
      </m:oMath>
      <w:r w:rsidRPr="00C16B2F">
        <w:rPr>
          <w:rFonts w:hint="eastAsia"/>
          <w:b/>
          <w:bCs/>
          <w:color w:val="FF0000"/>
          <w:sz w:val="24"/>
          <w:szCs w:val="24"/>
          <w:u w:val="single"/>
        </w:rPr>
        <w:t>；</w:t>
      </w:r>
    </w:p>
    <w:p w14:paraId="67F336E5"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④实验室相互独立的；</w:t>
      </w:r>
    </w:p>
    <w:p w14:paraId="788DCEF2"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⑤实验“成功”或“失败”可以计数，即实验结果对应于一个离散型随机变量。</w:t>
      </w:r>
    </w:p>
    <w:p w14:paraId="73491F5C" w14:textId="346DA13D"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9</w:t>
      </w:r>
      <w:r w:rsidRPr="00B94DDF">
        <w:rPr>
          <w:rFonts w:hint="eastAsia"/>
          <w:b/>
          <w:bCs/>
          <w:color w:val="FF0000"/>
          <w:sz w:val="24"/>
          <w:szCs w:val="24"/>
        </w:rPr>
        <w:t>、</w:t>
      </w:r>
      <w:r w:rsidRPr="00C16B2F">
        <w:rPr>
          <w:rFonts w:hint="eastAsia"/>
          <w:b/>
          <w:bCs/>
          <w:color w:val="FF0000"/>
          <w:sz w:val="24"/>
          <w:szCs w:val="24"/>
          <w:u w:val="single"/>
        </w:rPr>
        <w:t>泊松分布</w:t>
      </w:r>
      <w:r w:rsidR="007F3FD0">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744F997"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用来描述在</w:t>
      </w:r>
      <w:proofErr w:type="gramStart"/>
      <w:r w:rsidRPr="00C16B2F">
        <w:rPr>
          <w:rFonts w:hint="eastAsia"/>
          <w:b/>
          <w:bCs/>
          <w:color w:val="FF0000"/>
          <w:sz w:val="24"/>
          <w:szCs w:val="24"/>
          <w:u w:val="single"/>
        </w:rPr>
        <w:t>一</w:t>
      </w:r>
      <w:proofErr w:type="gramEnd"/>
      <w:r w:rsidRPr="00AE1052">
        <w:rPr>
          <w:rFonts w:hint="eastAsia"/>
          <w:b/>
          <w:bCs/>
          <w:color w:val="FF0000"/>
          <w:sz w:val="24"/>
          <w:szCs w:val="24"/>
          <w:highlight w:val="yellow"/>
          <w:u w:val="single"/>
        </w:rPr>
        <w:t>指</w:t>
      </w:r>
      <w:r w:rsidRPr="00C16B2F">
        <w:rPr>
          <w:rFonts w:hint="eastAsia"/>
          <w:b/>
          <w:bCs/>
          <w:color w:val="FF0000"/>
          <w:sz w:val="24"/>
          <w:szCs w:val="24"/>
          <w:highlight w:val="yellow"/>
          <w:u w:val="single"/>
        </w:rPr>
        <w:t>定时间范围内或在指定的面积或体积之内</w:t>
      </w:r>
      <w:r w:rsidRPr="00C16B2F">
        <w:rPr>
          <w:rFonts w:hint="eastAsia"/>
          <w:b/>
          <w:bCs/>
          <w:color w:val="FF0000"/>
          <w:sz w:val="24"/>
          <w:szCs w:val="24"/>
          <w:u w:val="single"/>
        </w:rPr>
        <w:t>某一事件出现的次数的分布</w:t>
      </w:r>
    </w:p>
    <w:p w14:paraId="0C2808B9" w14:textId="77777777" w:rsidR="00025B5F" w:rsidRDefault="00BD382A" w:rsidP="00AF3C87">
      <w:pPr>
        <w:spacing w:line="360" w:lineRule="auto"/>
        <w:jc w:val="left"/>
        <w:rPr>
          <w:b/>
          <w:bCs/>
          <w:sz w:val="24"/>
          <w:szCs w:val="24"/>
          <w:u w:val="single"/>
        </w:rPr>
      </w:pPr>
      <w:r w:rsidRPr="00B94DDF">
        <w:rPr>
          <w:b/>
          <w:bCs/>
          <w:sz w:val="24"/>
          <w:szCs w:val="24"/>
        </w:rPr>
        <w:t>10</w:t>
      </w:r>
      <w:r w:rsidRPr="00B94DDF">
        <w:rPr>
          <w:rFonts w:hint="eastAsia"/>
          <w:b/>
          <w:bCs/>
          <w:sz w:val="24"/>
          <w:szCs w:val="24"/>
        </w:rPr>
        <w:t>、</w:t>
      </w:r>
      <w:r>
        <w:rPr>
          <w:rFonts w:hint="eastAsia"/>
          <w:b/>
          <w:bCs/>
          <w:sz w:val="24"/>
          <w:szCs w:val="24"/>
          <w:u w:val="single"/>
        </w:rPr>
        <w:t>泊松定理</w:t>
      </w:r>
      <w:r>
        <w:rPr>
          <w:b/>
          <w:bCs/>
          <w:sz w:val="24"/>
          <w:szCs w:val="24"/>
          <w:u w:val="single"/>
        </w:rPr>
        <w:t>:</w:t>
      </w:r>
    </w:p>
    <w:p w14:paraId="76E36623" w14:textId="77777777" w:rsidR="00025B5F" w:rsidRDefault="00BD382A" w:rsidP="00AF3C87">
      <w:pPr>
        <w:spacing w:line="360" w:lineRule="auto"/>
        <w:jc w:val="left"/>
        <w:rPr>
          <w:b/>
          <w:bCs/>
          <w:sz w:val="24"/>
          <w:szCs w:val="24"/>
          <w:u w:val="wave"/>
        </w:rPr>
      </w:pPr>
      <w:r w:rsidRPr="00B94DDF">
        <w:rPr>
          <w:b/>
          <w:bCs/>
          <w:sz w:val="24"/>
          <w:szCs w:val="24"/>
        </w:rPr>
        <w:t>11</w:t>
      </w:r>
      <w:r w:rsidRPr="00B94DDF">
        <w:rPr>
          <w:rFonts w:hint="eastAsia"/>
          <w:b/>
          <w:bCs/>
          <w:sz w:val="24"/>
          <w:szCs w:val="24"/>
        </w:rPr>
        <w:t>、</w:t>
      </w:r>
      <w:r>
        <w:rPr>
          <w:rFonts w:hint="eastAsia"/>
          <w:b/>
          <w:bCs/>
          <w:sz w:val="24"/>
          <w:szCs w:val="24"/>
          <w:u w:val="wave"/>
        </w:rPr>
        <w:t>概率密度函数的性质</w:t>
      </w:r>
      <w:r>
        <w:rPr>
          <w:b/>
          <w:bCs/>
          <w:sz w:val="24"/>
          <w:szCs w:val="24"/>
          <w:u w:val="wave"/>
        </w:rPr>
        <w:t>:</w:t>
      </w:r>
    </w:p>
    <w:p w14:paraId="0CD2511E"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①</w:t>
      </w:r>
      <w:r>
        <w:rPr>
          <w:rFonts w:hint="eastAsia"/>
          <w:b/>
          <w:bCs/>
          <w:sz w:val="24"/>
          <w:szCs w:val="24"/>
          <w:highlight w:val="yellow"/>
          <w:u w:val="wave"/>
        </w:rPr>
        <w:t>非负性</w:t>
      </w:r>
      <w:r>
        <w:rPr>
          <w:b/>
          <w:bCs/>
          <w:sz w:val="24"/>
          <w:szCs w:val="24"/>
          <w:u w:val="wave"/>
        </w:rPr>
        <w:t>:</w:t>
      </w:r>
    </w:p>
    <w:p w14:paraId="7B7E9DDF"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②</w:t>
      </w:r>
      <w:r>
        <w:rPr>
          <w:rFonts w:hint="eastAsia"/>
          <w:b/>
          <w:bCs/>
          <w:sz w:val="24"/>
          <w:szCs w:val="24"/>
          <w:highlight w:val="yellow"/>
          <w:u w:val="wave"/>
        </w:rPr>
        <w:t>规范性</w:t>
      </w:r>
      <w:r>
        <w:rPr>
          <w:b/>
          <w:bCs/>
          <w:sz w:val="24"/>
          <w:szCs w:val="24"/>
          <w:u w:val="wave"/>
        </w:rPr>
        <w:t>:</w:t>
      </w:r>
    </w:p>
    <w:p w14:paraId="437B7A22" w14:textId="77777777" w:rsidR="00025B5F" w:rsidRDefault="00BD382A" w:rsidP="00AF3C87">
      <w:pPr>
        <w:spacing w:line="360" w:lineRule="auto"/>
        <w:jc w:val="left"/>
        <w:rPr>
          <w:b/>
          <w:bCs/>
          <w:sz w:val="24"/>
          <w:szCs w:val="24"/>
        </w:rPr>
      </w:pPr>
      <w:r>
        <w:rPr>
          <w:b/>
          <w:bCs/>
          <w:sz w:val="24"/>
          <w:szCs w:val="24"/>
        </w:rPr>
        <w:t>12</w:t>
      </w:r>
      <w:r>
        <w:rPr>
          <w:rFonts w:hint="eastAsia"/>
          <w:b/>
          <w:bCs/>
          <w:sz w:val="24"/>
          <w:szCs w:val="24"/>
        </w:rPr>
        <w:t>、正态分布</w:t>
      </w:r>
      <w:r>
        <w:rPr>
          <w:b/>
          <w:bCs/>
          <w:sz w:val="24"/>
          <w:szCs w:val="24"/>
        </w:rPr>
        <w:t>:</w:t>
      </w:r>
    </w:p>
    <w:p w14:paraId="73094995" w14:textId="77777777" w:rsidR="00025B5F" w:rsidRDefault="00BD382A" w:rsidP="00AF3C87">
      <w:pPr>
        <w:spacing w:line="360" w:lineRule="auto"/>
        <w:ind w:firstLineChars="200" w:firstLine="480"/>
        <w:jc w:val="left"/>
        <w:rPr>
          <w:sz w:val="24"/>
          <w:szCs w:val="24"/>
        </w:rPr>
      </w:pPr>
      <w:r>
        <w:rPr>
          <w:rFonts w:hint="eastAsia"/>
          <w:sz w:val="24"/>
          <w:szCs w:val="24"/>
        </w:rPr>
        <w:t>正态分布概率密度函数的特点</w:t>
      </w:r>
      <w:r>
        <w:rPr>
          <w:sz w:val="24"/>
          <w:szCs w:val="24"/>
        </w:rPr>
        <w:t>:</w:t>
      </w:r>
    </w:p>
    <w:p w14:paraId="4658D429" w14:textId="03C4CEA2" w:rsidR="00025B5F" w:rsidRPr="00767179" w:rsidRDefault="00BD382A" w:rsidP="00AF3C87">
      <w:pPr>
        <w:pStyle w:val="a4"/>
        <w:numPr>
          <w:ilvl w:val="0"/>
          <w:numId w:val="1"/>
        </w:numPr>
        <w:spacing w:line="360" w:lineRule="auto"/>
        <w:ind w:firstLineChars="0"/>
        <w:jc w:val="left"/>
        <w:rPr>
          <w:sz w:val="24"/>
          <w:szCs w:val="24"/>
        </w:rPr>
      </w:pPr>
      <w:r w:rsidRPr="00767179">
        <w:rPr>
          <w:rFonts w:hint="eastAsia"/>
          <w:sz w:val="24"/>
          <w:szCs w:val="24"/>
        </w:rPr>
        <w:t>非负性</w:t>
      </w:r>
      <w:r w:rsidRPr="00767179">
        <w:rPr>
          <w:sz w:val="24"/>
          <w:szCs w:val="24"/>
        </w:rPr>
        <w:t>:</w:t>
      </w:r>
      <w:r w:rsidRPr="00767179">
        <w:rPr>
          <w:rFonts w:hint="eastAsia"/>
          <w:sz w:val="24"/>
          <w:szCs w:val="24"/>
        </w:rPr>
        <w:t>即整个概率密度曲线都在</w:t>
      </w:r>
      <m:oMath>
        <m:r>
          <w:rPr>
            <w:rFonts w:ascii="Cambria Math" w:hAnsi="Cambria Math"/>
            <w:sz w:val="24"/>
            <w:szCs w:val="24"/>
          </w:rPr>
          <m:t>x</m:t>
        </m:r>
      </m:oMath>
      <w:r w:rsidRPr="00767179">
        <w:rPr>
          <w:rFonts w:hint="eastAsia"/>
          <w:sz w:val="24"/>
          <w:szCs w:val="24"/>
        </w:rPr>
        <w:t>轴上方。</w:t>
      </w:r>
    </w:p>
    <w:p w14:paraId="58D00C9F" w14:textId="687F3557" w:rsidR="00025B5F" w:rsidRDefault="00BD382A" w:rsidP="00AF3C87">
      <w:pPr>
        <w:spacing w:line="360" w:lineRule="auto"/>
        <w:ind w:firstLineChars="200" w:firstLine="480"/>
        <w:jc w:val="left"/>
        <w:rPr>
          <w:sz w:val="24"/>
          <w:szCs w:val="24"/>
        </w:rPr>
      </w:pPr>
      <w:r>
        <w:rPr>
          <w:rFonts w:hint="eastAsia"/>
          <w:sz w:val="24"/>
          <w:szCs w:val="24"/>
        </w:rPr>
        <w:t>②曲线</w:t>
      </w:r>
      <m:oMath>
        <m:r>
          <w:rPr>
            <w:rFonts w:ascii="Cambria Math" w:hAnsi="Cambria Math"/>
            <w:sz w:val="24"/>
            <w:szCs w:val="24"/>
          </w:rPr>
          <m:t>f(x)</m:t>
        </m:r>
      </m:oMath>
      <w:r>
        <w:rPr>
          <w:rFonts w:hint="eastAsia"/>
          <w:sz w:val="24"/>
          <w:szCs w:val="24"/>
        </w:rPr>
        <w:t>相对于</w:t>
      </w:r>
      <m:oMath>
        <m:r>
          <w:rPr>
            <w:rFonts w:ascii="Cambria Math" w:hAnsi="Cambria Math"/>
            <w:sz w:val="24"/>
            <w:szCs w:val="24"/>
          </w:rPr>
          <m:t>x</m:t>
        </m:r>
        <m:r>
          <w:rPr>
            <w:rFonts w:ascii="Cambria Math" w:hAnsi="Cambria Math" w:hint="eastAsia"/>
            <w:sz w:val="24"/>
            <w:szCs w:val="24"/>
          </w:rPr>
          <m:t>＝</m:t>
        </m:r>
        <m:r>
          <w:rPr>
            <w:rFonts w:ascii="Cambria Math" w:hAnsi="Cambria Math" w:hint="eastAsia"/>
            <w:sz w:val="24"/>
            <w:szCs w:val="24"/>
          </w:rPr>
          <m:t>μ</m:t>
        </m:r>
      </m:oMath>
      <w:r>
        <w:rPr>
          <w:rFonts w:hint="eastAsia"/>
          <w:sz w:val="24"/>
          <w:szCs w:val="24"/>
        </w:rPr>
        <w:t>对称，并在</w:t>
      </w:r>
      <m:oMath>
        <m:r>
          <w:rPr>
            <w:rFonts w:ascii="Cambria Math" w:hAnsi="Cambria Math"/>
            <w:sz w:val="24"/>
            <w:szCs w:val="24"/>
          </w:rPr>
          <m:t>x</m:t>
        </m:r>
        <m:r>
          <w:rPr>
            <w:rFonts w:ascii="Cambria Math" w:hAnsi="Cambria Math" w:hint="eastAsia"/>
            <w:sz w:val="24"/>
            <w:szCs w:val="24"/>
          </w:rPr>
          <m:t>＝</m:t>
        </m:r>
        <m:r>
          <w:rPr>
            <w:rFonts w:ascii="Cambria Math" w:hAnsi="Cambria Math" w:hint="eastAsia"/>
            <w:sz w:val="24"/>
            <w:szCs w:val="24"/>
          </w:rPr>
          <m:t>μ</m:t>
        </m:r>
      </m:oMath>
      <w:r>
        <w:rPr>
          <w:rFonts w:hint="eastAsia"/>
          <w:sz w:val="24"/>
          <w:szCs w:val="24"/>
        </w:rPr>
        <w:t>处达到最大值，</w:t>
      </w:r>
      <m:oMath>
        <m:r>
          <w:rPr>
            <w:rFonts w:ascii="Cambria Math" w:hAnsi="Cambria Math"/>
            <w:sz w:val="24"/>
            <w:szCs w:val="24"/>
          </w:rPr>
          <m:t>f(</m:t>
        </m:r>
        <m:r>
          <w:rPr>
            <w:rFonts w:ascii="Cambria Math" w:hAnsi="Cambria Math" w:hint="eastAsia"/>
            <w:sz w:val="24"/>
            <w:szCs w:val="24"/>
          </w:rPr>
          <m:t>μ</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r>
              <w:rPr>
                <w:rFonts w:ascii="Cambria Math" w:hAnsi="Cambria Math"/>
                <w:sz w:val="24"/>
                <w:szCs w:val="24"/>
              </w:rPr>
              <m:t>σ</m:t>
            </m:r>
          </m:den>
        </m:f>
      </m:oMath>
      <w:r>
        <w:rPr>
          <w:rFonts w:hint="eastAsia"/>
          <w:sz w:val="24"/>
          <w:szCs w:val="24"/>
        </w:rPr>
        <w:t>，</w:t>
      </w:r>
      <m:oMath>
        <m:r>
          <w:rPr>
            <w:rFonts w:ascii="Cambria Math" w:hAnsi="Cambria Math" w:hint="eastAsia"/>
            <w:sz w:val="24"/>
            <w:szCs w:val="24"/>
          </w:rPr>
          <m:t>μ</m:t>
        </m:r>
      </m:oMath>
      <w:r>
        <w:rPr>
          <w:rFonts w:hint="eastAsia"/>
          <w:sz w:val="24"/>
          <w:szCs w:val="24"/>
        </w:rPr>
        <w:t>也称为位置参数。</w:t>
      </w:r>
    </w:p>
    <w:p w14:paraId="408126E6" w14:textId="6869D319" w:rsidR="00025B5F" w:rsidRPr="006B2D06" w:rsidRDefault="00BD382A" w:rsidP="00AF3C87">
      <w:pPr>
        <w:pStyle w:val="a4"/>
        <w:numPr>
          <w:ilvl w:val="0"/>
          <w:numId w:val="1"/>
        </w:numPr>
        <w:spacing w:line="360" w:lineRule="auto"/>
        <w:ind w:firstLineChars="0"/>
        <w:jc w:val="left"/>
        <w:rPr>
          <w:sz w:val="24"/>
          <w:szCs w:val="24"/>
        </w:rPr>
      </w:pPr>
      <w:r w:rsidRPr="006B2D06">
        <w:rPr>
          <w:rFonts w:hint="eastAsia"/>
          <w:sz w:val="24"/>
          <w:szCs w:val="24"/>
        </w:rPr>
        <w:t>曲线的陡缓程度由</w:t>
      </w:r>
      <m:oMath>
        <m:r>
          <w:rPr>
            <w:rFonts w:ascii="Cambria Math" w:hAnsi="Cambria Math" w:hint="eastAsia"/>
            <w:sz w:val="24"/>
            <w:szCs w:val="24"/>
          </w:rPr>
          <m:t>σ</m:t>
        </m:r>
      </m:oMath>
      <w:r w:rsidRPr="006B2D06">
        <w:rPr>
          <w:rFonts w:hint="eastAsia"/>
          <w:sz w:val="24"/>
          <w:szCs w:val="24"/>
        </w:rPr>
        <w:t>决定，</w:t>
      </w:r>
      <m:oMath>
        <m:r>
          <w:rPr>
            <w:rFonts w:ascii="Cambria Math" w:hAnsi="Cambria Math" w:hint="eastAsia"/>
            <w:sz w:val="24"/>
            <w:szCs w:val="24"/>
          </w:rPr>
          <m:t>σ</m:t>
        </m:r>
      </m:oMath>
      <w:r w:rsidRPr="006B2D06">
        <w:rPr>
          <w:rFonts w:hint="eastAsia"/>
          <w:sz w:val="24"/>
          <w:szCs w:val="24"/>
        </w:rPr>
        <w:t>越大，曲线越平缓；</w:t>
      </w:r>
      <m:oMath>
        <m:r>
          <w:rPr>
            <w:rFonts w:ascii="Cambria Math" w:hAnsi="Cambria Math" w:hint="eastAsia"/>
            <w:sz w:val="24"/>
            <w:szCs w:val="24"/>
          </w:rPr>
          <m:t>σ</m:t>
        </m:r>
      </m:oMath>
      <w:r w:rsidRPr="006B2D06">
        <w:rPr>
          <w:rFonts w:hint="eastAsia"/>
          <w:sz w:val="24"/>
          <w:szCs w:val="24"/>
        </w:rPr>
        <w:t>越小，曲线越陡峭。</w:t>
      </w:r>
      <m:oMath>
        <m:r>
          <w:rPr>
            <w:rFonts w:ascii="Cambria Math" w:hAnsi="Cambria Math" w:hint="eastAsia"/>
            <w:sz w:val="24"/>
            <w:szCs w:val="24"/>
          </w:rPr>
          <m:t>σ</m:t>
        </m:r>
      </m:oMath>
      <w:r w:rsidRPr="006B2D06">
        <w:rPr>
          <w:rFonts w:hint="eastAsia"/>
          <w:sz w:val="24"/>
          <w:szCs w:val="24"/>
        </w:rPr>
        <w:t>也称为形状参数。</w:t>
      </w:r>
    </w:p>
    <w:p w14:paraId="51E0104F" w14:textId="30F40AD5" w:rsidR="005878DA" w:rsidRDefault="00BD382A" w:rsidP="005878DA">
      <w:pPr>
        <w:pStyle w:val="a4"/>
        <w:numPr>
          <w:ilvl w:val="0"/>
          <w:numId w:val="1"/>
        </w:numPr>
        <w:spacing w:line="360" w:lineRule="auto"/>
        <w:ind w:firstLineChars="0"/>
        <w:jc w:val="left"/>
        <w:rPr>
          <w:sz w:val="24"/>
          <w:szCs w:val="24"/>
        </w:rPr>
      </w:pPr>
      <w:r w:rsidRPr="006B2D06">
        <w:rPr>
          <w:rFonts w:hint="eastAsia"/>
          <w:sz w:val="24"/>
          <w:szCs w:val="24"/>
        </w:rPr>
        <w:t>当</w:t>
      </w:r>
      <m:oMath>
        <m:r>
          <w:rPr>
            <w:rFonts w:ascii="Cambria Math" w:hAnsi="Cambria Math"/>
            <w:sz w:val="24"/>
            <w:szCs w:val="24"/>
          </w:rPr>
          <m:t>x</m:t>
        </m:r>
      </m:oMath>
      <w:r w:rsidRPr="006B2D06">
        <w:rPr>
          <w:rFonts w:hint="eastAsia"/>
          <w:sz w:val="24"/>
          <w:szCs w:val="24"/>
        </w:rPr>
        <w:t>趋于无穷时，曲线以</w:t>
      </w:r>
      <m:oMath>
        <m:r>
          <w:rPr>
            <w:rFonts w:ascii="Cambria Math" w:hAnsi="Cambria Math"/>
            <w:sz w:val="24"/>
            <w:szCs w:val="24"/>
          </w:rPr>
          <m:t>x</m:t>
        </m:r>
      </m:oMath>
      <w:r w:rsidRPr="006B2D06">
        <w:rPr>
          <w:rFonts w:hint="eastAsia"/>
          <w:sz w:val="24"/>
          <w:szCs w:val="24"/>
        </w:rPr>
        <w:t>轴为其渐近线。</w:t>
      </w:r>
      <w:r w:rsidR="005878DA">
        <w:rPr>
          <w:sz w:val="24"/>
          <w:szCs w:val="24"/>
        </w:rPr>
        <w:br w:type="page"/>
      </w:r>
    </w:p>
    <w:p w14:paraId="27F900A6" w14:textId="169A9ECC" w:rsidR="005878DA" w:rsidRPr="006B2D06" w:rsidRDefault="00BD382A" w:rsidP="005878DA">
      <w:pPr>
        <w:spacing w:line="360" w:lineRule="auto"/>
        <w:jc w:val="center"/>
        <w:rPr>
          <w:b/>
          <w:bCs/>
          <w:sz w:val="28"/>
          <w:szCs w:val="28"/>
        </w:rPr>
      </w:pPr>
      <w:r w:rsidRPr="006B2D06">
        <w:rPr>
          <w:rFonts w:hint="eastAsia"/>
          <w:b/>
          <w:bCs/>
          <w:sz w:val="28"/>
          <w:szCs w:val="28"/>
        </w:rPr>
        <w:lastRenderedPageBreak/>
        <w:t>第四部分</w:t>
      </w:r>
      <w:r w:rsidRPr="006B2D06">
        <w:rPr>
          <w:rFonts w:hint="eastAsia"/>
          <w:b/>
          <w:bCs/>
          <w:sz w:val="28"/>
          <w:szCs w:val="28"/>
        </w:rPr>
        <w:t xml:space="preserve">  </w:t>
      </w:r>
      <w:r w:rsidRPr="006B2D06">
        <w:rPr>
          <w:rFonts w:hint="eastAsia"/>
          <w:b/>
          <w:bCs/>
          <w:sz w:val="28"/>
          <w:szCs w:val="28"/>
        </w:rPr>
        <w:t>统计量及其抽样分布</w:t>
      </w:r>
    </w:p>
    <w:p w14:paraId="13AF3AE5" w14:textId="77777777" w:rsidR="00025B5F" w:rsidRPr="00C16B2F" w:rsidRDefault="00BD382A" w:rsidP="00AF3C87">
      <w:pPr>
        <w:spacing w:line="360" w:lineRule="auto"/>
        <w:jc w:val="left"/>
        <w:rPr>
          <w:b/>
          <w:bCs/>
          <w:color w:val="FF0000"/>
          <w:sz w:val="24"/>
          <w:szCs w:val="24"/>
          <w:u w:val="wave"/>
        </w:rPr>
      </w:pPr>
      <w:r w:rsidRPr="00B94DDF">
        <w:rPr>
          <w:b/>
          <w:bCs/>
          <w:color w:val="FF0000"/>
          <w:sz w:val="24"/>
          <w:szCs w:val="24"/>
        </w:rPr>
        <w:t>1</w:t>
      </w:r>
      <w:r w:rsidRPr="00B94DDF">
        <w:rPr>
          <w:rFonts w:hint="eastAsia"/>
          <w:b/>
          <w:bCs/>
          <w:color w:val="FF0000"/>
          <w:sz w:val="24"/>
          <w:szCs w:val="24"/>
        </w:rPr>
        <w:t>、</w:t>
      </w:r>
      <w:r w:rsidRPr="00C16B2F">
        <w:rPr>
          <w:rFonts w:hint="eastAsia"/>
          <w:b/>
          <w:bCs/>
          <w:color w:val="FF0000"/>
          <w:sz w:val="24"/>
          <w:szCs w:val="24"/>
          <w:u w:val="wave"/>
        </w:rPr>
        <w:t>统计量</w:t>
      </w:r>
      <w:r w:rsidRPr="00C16B2F">
        <w:rPr>
          <w:b/>
          <w:bCs/>
          <w:color w:val="FF0000"/>
          <w:sz w:val="24"/>
          <w:szCs w:val="24"/>
          <w:u w:val="wave"/>
        </w:rPr>
        <w:t>:</w:t>
      </w:r>
    </w:p>
    <w:p w14:paraId="6D53F901" w14:textId="5C64112C" w:rsidR="00BF5204"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设</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u w:val="wave"/>
        </w:rPr>
        <w:t>是从总体</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中抽取的容量为</w:t>
      </w:r>
      <m:oMath>
        <m:r>
          <m:rPr>
            <m:sty m:val="bi"/>
          </m:rPr>
          <w:rPr>
            <w:rFonts w:ascii="Cambria Math" w:hAnsi="Cambria Math"/>
            <w:color w:val="FF0000"/>
            <w:sz w:val="24"/>
            <w:szCs w:val="24"/>
            <w:u w:val="wave"/>
          </w:rPr>
          <m:t>n</m:t>
        </m:r>
      </m:oMath>
      <w:r w:rsidRPr="00C16B2F">
        <w:rPr>
          <w:rFonts w:hint="eastAsia"/>
          <w:b/>
          <w:bCs/>
          <w:color w:val="FF0000"/>
          <w:sz w:val="24"/>
          <w:szCs w:val="24"/>
          <w:u w:val="wave"/>
        </w:rPr>
        <w:t>的一个样本，如果由此样本构造一个函数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vertAlign w:val="subscript"/>
          </w:rPr>
          <m:t>)</m:t>
        </m:r>
      </m:oMath>
      <w:r w:rsidRPr="00C16B2F">
        <w:rPr>
          <w:rFonts w:hint="eastAsia"/>
          <w:b/>
          <w:bCs/>
          <w:color w:val="FF0000"/>
          <w:sz w:val="24"/>
          <w:szCs w:val="24"/>
          <w:u w:val="wave"/>
        </w:rPr>
        <w:t>，</w:t>
      </w:r>
      <w:r w:rsidRPr="00C16B2F">
        <w:rPr>
          <w:rFonts w:hint="eastAsia"/>
          <w:b/>
          <w:bCs/>
          <w:color w:val="FF0000"/>
          <w:sz w:val="24"/>
          <w:szCs w:val="24"/>
          <w:highlight w:val="yellow"/>
          <w:u w:val="wave"/>
        </w:rPr>
        <w:t>不依赖于任何未知参数</w:t>
      </w:r>
      <w:r w:rsidRPr="00C16B2F">
        <w:rPr>
          <w:rFonts w:hint="eastAsia"/>
          <w:b/>
          <w:bCs/>
          <w:color w:val="FF0000"/>
          <w:sz w:val="24"/>
          <w:szCs w:val="24"/>
          <w:u w:val="wave"/>
        </w:rPr>
        <w:t>，则称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vertAlign w:val="subscript"/>
          </w:rPr>
          <m:t>)</m:t>
        </m:r>
      </m:oMath>
      <w:r w:rsidRPr="00C16B2F">
        <w:rPr>
          <w:rFonts w:hint="eastAsia"/>
          <w:b/>
          <w:bCs/>
          <w:color w:val="FF0000"/>
          <w:sz w:val="24"/>
          <w:szCs w:val="24"/>
          <w:u w:val="wave"/>
        </w:rPr>
        <w:t>是一个统计量。</w:t>
      </w:r>
    </w:p>
    <w:p w14:paraId="01ED94AE"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、抽样分布</w:t>
      </w:r>
      <w:r>
        <w:rPr>
          <w:b/>
          <w:bCs/>
          <w:sz w:val="24"/>
          <w:szCs w:val="24"/>
        </w:rPr>
        <w:t>:</w:t>
      </w:r>
    </w:p>
    <w:p w14:paraId="11B8B93B" w14:textId="59625C31" w:rsidR="00025B5F" w:rsidRDefault="00BD382A" w:rsidP="00AF3C87">
      <w:pPr>
        <w:spacing w:line="360" w:lineRule="auto"/>
        <w:ind w:firstLine="480"/>
        <w:jc w:val="left"/>
        <w:rPr>
          <w:sz w:val="24"/>
          <w:szCs w:val="24"/>
        </w:rPr>
      </w:pPr>
      <w:r>
        <w:rPr>
          <w:rFonts w:hint="eastAsia"/>
          <w:sz w:val="24"/>
          <w:szCs w:val="24"/>
        </w:rPr>
        <w:t>在总体</w:t>
      </w:r>
      <m:oMath>
        <m:r>
          <w:rPr>
            <w:rFonts w:ascii="Cambria Math" w:hAnsi="Cambria Math"/>
            <w:sz w:val="24"/>
            <w:szCs w:val="24"/>
          </w:rPr>
          <m:t>X</m:t>
        </m:r>
      </m:oMath>
      <w:r>
        <w:rPr>
          <w:rFonts w:hint="eastAsia"/>
          <w:sz w:val="24"/>
          <w:szCs w:val="24"/>
        </w:rPr>
        <w:t>的分布类型已知时，若对任一自然数</w:t>
      </w:r>
      <m:oMath>
        <m:r>
          <w:rPr>
            <w:rFonts w:ascii="Cambria Math" w:hAnsi="Cambria Math"/>
            <w:sz w:val="24"/>
            <w:szCs w:val="24"/>
          </w:rPr>
          <m:t>n</m:t>
        </m:r>
      </m:oMath>
      <w:r>
        <w:rPr>
          <w:rFonts w:hint="eastAsia"/>
          <w:sz w:val="24"/>
          <w:szCs w:val="24"/>
        </w:rPr>
        <w:t>都能导出统计量</w:t>
      </w:r>
      <m:oMath>
        <m:sSub>
          <m:sSubPr>
            <m:ctrlPr>
              <w:rPr>
                <w:rFonts w:ascii="Cambria Math" w:hAnsi="Cambria Math"/>
                <w:i/>
                <w:iCs/>
                <w:sz w:val="24"/>
                <w:szCs w:val="24"/>
              </w:rPr>
            </m:ctrlPr>
          </m:sSubPr>
          <m:e>
            <m:r>
              <w:rPr>
                <w:rFonts w:ascii="Cambria Math" w:hAnsi="Cambria Math"/>
                <w:sz w:val="24"/>
                <w:szCs w:val="24"/>
              </w:rPr>
              <m:t>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vertAlign w:val="subscript"/>
          </w:rPr>
          <m:t>)</m:t>
        </m:r>
      </m:oMath>
      <w:r>
        <w:rPr>
          <w:rFonts w:hint="eastAsia"/>
          <w:sz w:val="24"/>
          <w:szCs w:val="24"/>
        </w:rPr>
        <w:t>的分布的数学表达式，这种分布称为精确的抽样分布。</w:t>
      </w:r>
    </w:p>
    <w:p w14:paraId="76A6D9C2" w14:textId="77777777"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3</w:t>
      </w:r>
      <w:r w:rsidRPr="00B94DDF">
        <w:rPr>
          <w:rFonts w:hint="eastAsia"/>
          <w:b/>
          <w:bCs/>
          <w:color w:val="FF0000"/>
          <w:sz w:val="24"/>
          <w:szCs w:val="24"/>
        </w:rPr>
        <w:t>、</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χ</m:t>
            </m:r>
          </m:e>
          <m:sup>
            <m:r>
              <m:rPr>
                <m:sty m:val="bi"/>
              </m:rPr>
              <w:rPr>
                <w:rFonts w:ascii="Cambria Math" w:hAnsi="Cambria Math"/>
                <w:color w:val="FF0000"/>
                <w:sz w:val="24"/>
                <w:szCs w:val="24"/>
                <w:u w:val="single"/>
              </w:rPr>
              <m:t>2</m:t>
            </m:r>
          </m:sup>
        </m:sSup>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Pr="00C16B2F">
        <w:rPr>
          <w:b/>
          <w:bCs/>
          <w:color w:val="FF0000"/>
          <w:sz w:val="24"/>
          <w:szCs w:val="24"/>
          <w:u w:val="single"/>
        </w:rPr>
        <w:t>(</w:t>
      </w:r>
      <w:r w:rsidRPr="00C16B2F">
        <w:rPr>
          <w:rFonts w:hint="eastAsia"/>
          <w:b/>
          <w:bCs/>
          <w:color w:val="FF0000"/>
          <w:sz w:val="24"/>
          <w:szCs w:val="24"/>
          <w:u w:val="single"/>
        </w:rPr>
        <w:t>注意三大抽样分布的关系</w:t>
      </w:r>
      <w:r w:rsidRPr="00C16B2F">
        <w:rPr>
          <w:b/>
          <w:bCs/>
          <w:color w:val="FF0000"/>
          <w:sz w:val="24"/>
          <w:szCs w:val="24"/>
          <w:u w:val="single"/>
        </w:rPr>
        <w:t>)</w:t>
      </w:r>
    </w:p>
    <w:p w14:paraId="79FCD2B2" w14:textId="34AC63AF"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4</w:t>
      </w:r>
      <w:r w:rsidRPr="00B94DDF">
        <w:rPr>
          <w:rFonts w:hint="eastAsia"/>
          <w:b/>
          <w:bCs/>
          <w:color w:val="FF0000"/>
          <w:sz w:val="24"/>
          <w:szCs w:val="24"/>
        </w:rPr>
        <w:t>、</w:t>
      </w:r>
      <m:oMath>
        <m:r>
          <m:rPr>
            <m:sty m:val="bi"/>
          </m:rPr>
          <w:rPr>
            <w:rFonts w:ascii="Cambria Math" w:hAnsi="Cambria Math"/>
            <w:color w:val="FF0000"/>
            <w:sz w:val="24"/>
            <w:szCs w:val="24"/>
            <w:u w:val="single"/>
          </w:rPr>
          <m:t>t</m:t>
        </m:r>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r w:rsidR="0061662D">
        <w:rPr>
          <w:rFonts w:hint="eastAsia"/>
          <w:b/>
          <w:bCs/>
          <w:color w:val="FF0000"/>
          <w:sz w:val="24"/>
          <w:szCs w:val="24"/>
          <w:u w:val="single"/>
        </w:rPr>
        <w:t>19</w:t>
      </w:r>
      <w:r w:rsidR="0061662D">
        <w:rPr>
          <w:rFonts w:hint="eastAsia"/>
          <w:b/>
          <w:bCs/>
          <w:color w:val="FF0000"/>
          <w:sz w:val="24"/>
          <w:szCs w:val="24"/>
          <w:u w:val="single"/>
        </w:rPr>
        <w:t>）</w:t>
      </w:r>
    </w:p>
    <w:p w14:paraId="732BF42B" w14:textId="3C9E8511"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5</w:t>
      </w:r>
      <w:r w:rsidRPr="00B94DDF">
        <w:rPr>
          <w:rFonts w:hint="eastAsia"/>
          <w:b/>
          <w:bCs/>
          <w:color w:val="FF0000"/>
          <w:sz w:val="24"/>
          <w:szCs w:val="24"/>
        </w:rPr>
        <w:t>、</w:t>
      </w:r>
      <m:oMath>
        <m:r>
          <m:rPr>
            <m:sty m:val="bi"/>
          </m:rPr>
          <w:rPr>
            <w:rFonts w:ascii="Cambria Math" w:hAnsi="Cambria Math"/>
            <w:color w:val="FF0000"/>
            <w:sz w:val="24"/>
            <w:szCs w:val="24"/>
            <w:u w:val="single"/>
          </w:rPr>
          <m:t>F</m:t>
        </m:r>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r w:rsidR="0061662D">
        <w:rPr>
          <w:rFonts w:hint="eastAsia"/>
          <w:b/>
          <w:bCs/>
          <w:color w:val="FF0000"/>
          <w:sz w:val="24"/>
          <w:szCs w:val="24"/>
          <w:u w:val="single"/>
        </w:rPr>
        <w:t>19</w:t>
      </w:r>
      <w:r w:rsidR="0061662D">
        <w:rPr>
          <w:rFonts w:hint="eastAsia"/>
          <w:b/>
          <w:bCs/>
          <w:color w:val="FF0000"/>
          <w:sz w:val="24"/>
          <w:szCs w:val="24"/>
          <w:u w:val="single"/>
        </w:rPr>
        <w:t>）</w:t>
      </w:r>
    </w:p>
    <w:p w14:paraId="7842F90C" w14:textId="77777777"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6</w:t>
      </w:r>
      <w:r w:rsidRPr="00B94DDF">
        <w:rPr>
          <w:rFonts w:hint="eastAsia"/>
          <w:b/>
          <w:bCs/>
          <w:color w:val="FF0000"/>
          <w:sz w:val="24"/>
          <w:szCs w:val="24"/>
        </w:rPr>
        <w:t>、</w:t>
      </w:r>
      <w:r w:rsidRPr="00C16B2F">
        <w:rPr>
          <w:rFonts w:hint="eastAsia"/>
          <w:b/>
          <w:bCs/>
          <w:color w:val="FF0000"/>
          <w:sz w:val="24"/>
          <w:szCs w:val="24"/>
          <w:u w:val="single"/>
        </w:rPr>
        <w:t>中心极限定理</w:t>
      </w:r>
      <w:r w:rsidRPr="00C16B2F">
        <w:rPr>
          <w:b/>
          <w:bCs/>
          <w:color w:val="FF0000"/>
          <w:sz w:val="24"/>
          <w:szCs w:val="24"/>
          <w:u w:val="single"/>
        </w:rPr>
        <w:t>:</w:t>
      </w:r>
    </w:p>
    <w:p w14:paraId="3C594310" w14:textId="054BC0B6" w:rsidR="00025B5F" w:rsidRPr="00C16B2F" w:rsidRDefault="00BD382A" w:rsidP="00AF3C87">
      <w:pPr>
        <w:spacing w:line="360" w:lineRule="auto"/>
        <w:ind w:firstLine="420"/>
        <w:jc w:val="left"/>
        <w:rPr>
          <w:b/>
          <w:bCs/>
          <w:color w:val="FF0000"/>
          <w:sz w:val="24"/>
          <w:szCs w:val="24"/>
          <w:u w:val="single"/>
        </w:rPr>
      </w:pPr>
      <w:r w:rsidRPr="00C16B2F">
        <w:rPr>
          <w:rFonts w:hint="eastAsia"/>
          <w:b/>
          <w:bCs/>
          <w:color w:val="FF0000"/>
          <w:sz w:val="24"/>
          <w:szCs w:val="24"/>
          <w:u w:val="single"/>
        </w:rPr>
        <w:t>设从均值为</w:t>
      </w:r>
      <m:oMath>
        <m:r>
          <m:rPr>
            <m:sty m:val="bi"/>
          </m:rPr>
          <w:rPr>
            <w:rFonts w:ascii="Cambria Math" w:hAnsi="Cambria Math" w:hint="eastAsia"/>
            <w:color w:val="FF0000"/>
            <w:sz w:val="24"/>
            <w:szCs w:val="24"/>
            <w:u w:val="single"/>
          </w:rPr>
          <m:t>μ</m:t>
        </m:r>
        <m:r>
          <m:rPr>
            <m:sty m:val="bi"/>
          </m:rPr>
          <w:rPr>
            <w:rFonts w:ascii="Cambria Math" w:hAnsi="Cambria Math"/>
            <w:color w:val="FF0000"/>
            <w:sz w:val="24"/>
            <w:szCs w:val="24"/>
            <w:u w:val="single"/>
          </w:rPr>
          <m:t>,</m:t>
        </m:r>
      </m:oMath>
      <w:r w:rsidRPr="00C16B2F">
        <w:rPr>
          <w:rFonts w:hint="eastAsia"/>
          <w:b/>
          <w:bCs/>
          <w:color w:val="FF0000"/>
          <w:sz w:val="24"/>
          <w:szCs w:val="24"/>
          <w:u w:val="single"/>
        </w:rPr>
        <w:t>方差</w:t>
      </w:r>
      <w:r w:rsidRPr="00C16B2F">
        <w:rPr>
          <w:b/>
          <w:bCs/>
          <w:color w:val="FF0000"/>
          <w:sz w:val="24"/>
          <w:szCs w:val="24"/>
          <w:u w:val="single"/>
        </w:rPr>
        <w:t>(</w:t>
      </w:r>
      <w:r w:rsidRPr="00C16B2F">
        <w:rPr>
          <w:rFonts w:hint="eastAsia"/>
          <w:b/>
          <w:bCs/>
          <w:color w:val="FF0000"/>
          <w:sz w:val="24"/>
          <w:szCs w:val="24"/>
          <w:highlight w:val="yellow"/>
          <w:u w:val="single"/>
        </w:rPr>
        <w:t>有限</w:t>
      </w:r>
      <w:r w:rsidRPr="00C16B2F">
        <w:rPr>
          <w:b/>
          <w:bCs/>
          <w:color w:val="FF0000"/>
          <w:sz w:val="24"/>
          <w:szCs w:val="24"/>
          <w:u w:val="single"/>
        </w:rPr>
        <w:t>)</w:t>
      </w:r>
      <w:r w:rsidRPr="00C16B2F">
        <w:rPr>
          <w:rFonts w:hint="eastAsia"/>
          <w:b/>
          <w:bCs/>
          <w:color w:val="FF0000"/>
          <w:sz w:val="24"/>
          <w:szCs w:val="24"/>
          <w:u w:val="single"/>
        </w:rPr>
        <w:t>为</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oMath>
      <w:r w:rsidRPr="00C16B2F">
        <w:rPr>
          <w:rFonts w:hint="eastAsia"/>
          <w:b/>
          <w:bCs/>
          <w:color w:val="FF0000"/>
          <w:sz w:val="24"/>
          <w:szCs w:val="24"/>
          <w:u w:val="single"/>
        </w:rPr>
        <w:t>的</w:t>
      </w:r>
      <w:r w:rsidRPr="00C16B2F">
        <w:rPr>
          <w:rFonts w:hint="eastAsia"/>
          <w:b/>
          <w:bCs/>
          <w:color w:val="FF0000"/>
          <w:sz w:val="24"/>
          <w:szCs w:val="24"/>
          <w:highlight w:val="yellow"/>
          <w:u w:val="single"/>
        </w:rPr>
        <w:t>任意一个总体</w:t>
      </w:r>
      <w:r w:rsidRPr="00C16B2F">
        <w:rPr>
          <w:rFonts w:hint="eastAsia"/>
          <w:b/>
          <w:bCs/>
          <w:color w:val="FF0000"/>
          <w:sz w:val="24"/>
          <w:szCs w:val="24"/>
          <w:u w:val="single"/>
        </w:rPr>
        <w:t>中抽取样本量为</w:t>
      </w:r>
      <m:oMath>
        <m:r>
          <m:rPr>
            <m:sty m:val="bi"/>
          </m:rPr>
          <w:rPr>
            <w:rFonts w:ascii="Cambria Math" w:hAnsi="Cambria Math"/>
            <w:color w:val="FF0000"/>
            <w:sz w:val="24"/>
            <w:szCs w:val="24"/>
            <w:u w:val="single"/>
          </w:rPr>
          <m:t>n</m:t>
        </m:r>
      </m:oMath>
      <w:r w:rsidRPr="00C16B2F">
        <w:rPr>
          <w:rFonts w:hint="eastAsia"/>
          <w:b/>
          <w:bCs/>
          <w:color w:val="FF0000"/>
          <w:sz w:val="24"/>
          <w:szCs w:val="24"/>
          <w:u w:val="single"/>
        </w:rPr>
        <w:t>的样本，当</w:t>
      </w:r>
      <m:oMath>
        <m:r>
          <m:rPr>
            <m:sty m:val="bi"/>
          </m:rPr>
          <w:rPr>
            <w:rFonts w:ascii="Cambria Math" w:hAnsi="Cambria Math"/>
            <w:color w:val="FF0000"/>
            <w:sz w:val="24"/>
            <w:szCs w:val="24"/>
            <w:u w:val="single"/>
          </w:rPr>
          <m:t>n</m:t>
        </m:r>
      </m:oMath>
      <w:proofErr w:type="gramStart"/>
      <w:r w:rsidRPr="00C16B2F">
        <w:rPr>
          <w:rFonts w:hint="eastAsia"/>
          <w:b/>
          <w:bCs/>
          <w:color w:val="FF0000"/>
          <w:sz w:val="24"/>
          <w:szCs w:val="24"/>
          <w:u w:val="single"/>
        </w:rPr>
        <w:t>充分大</w:t>
      </w:r>
      <w:proofErr w:type="gramEnd"/>
      <w:r w:rsidRPr="00C16B2F">
        <w:rPr>
          <w:rFonts w:hint="eastAsia"/>
          <w:b/>
          <w:bCs/>
          <w:color w:val="FF0000"/>
          <w:sz w:val="24"/>
          <w:szCs w:val="24"/>
          <w:u w:val="single"/>
        </w:rPr>
        <w:t>时，样本均值的抽样分布近似服从均值为</w:t>
      </w:r>
      <m:oMath>
        <m:r>
          <m:rPr>
            <m:sty m:val="bi"/>
          </m:rPr>
          <w:rPr>
            <w:rFonts w:ascii="Cambria Math" w:hAnsi="Cambria Math" w:hint="eastAsia"/>
            <w:color w:val="FF0000"/>
            <w:sz w:val="24"/>
            <w:szCs w:val="24"/>
            <w:u w:val="single"/>
          </w:rPr>
          <m:t>μ</m:t>
        </m:r>
      </m:oMath>
      <w:r w:rsidRPr="00C16B2F">
        <w:rPr>
          <w:b/>
          <w:bCs/>
          <w:color w:val="FF0000"/>
          <w:sz w:val="24"/>
          <w:szCs w:val="24"/>
          <w:u w:val="single"/>
        </w:rPr>
        <w:t>,</w:t>
      </w:r>
      <w:r w:rsidRPr="00C16B2F">
        <w:rPr>
          <w:rFonts w:hint="eastAsia"/>
          <w:b/>
          <w:bCs/>
          <w:color w:val="FF0000"/>
          <w:sz w:val="24"/>
          <w:szCs w:val="24"/>
          <w:u w:val="single"/>
        </w:rPr>
        <w:t>方差为</w:t>
      </w:r>
      <m:oMath>
        <m:f>
          <m:fPr>
            <m:ctrlPr>
              <w:rPr>
                <w:rFonts w:ascii="Cambria Math" w:hAnsi="Cambria Math"/>
                <w:b/>
                <w:bCs/>
                <w:i/>
                <w:color w:val="FF0000"/>
                <w:sz w:val="24"/>
                <w:szCs w:val="24"/>
                <w:u w:val="single"/>
              </w:rPr>
            </m:ctrlPr>
          </m:fPr>
          <m:num>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num>
          <m:den>
            <m:r>
              <m:rPr>
                <m:sty m:val="bi"/>
              </m:rPr>
              <w:rPr>
                <w:rFonts w:ascii="Cambria Math" w:hAnsi="Cambria Math"/>
                <w:color w:val="FF0000"/>
                <w:sz w:val="24"/>
                <w:szCs w:val="24"/>
                <w:u w:val="single"/>
              </w:rPr>
              <m:t>n</m:t>
            </m:r>
          </m:den>
        </m:f>
      </m:oMath>
      <w:r w:rsidRPr="00C16B2F">
        <w:rPr>
          <w:rFonts w:hint="eastAsia"/>
          <w:b/>
          <w:bCs/>
          <w:color w:val="FF0000"/>
          <w:sz w:val="24"/>
          <w:szCs w:val="24"/>
          <w:u w:val="single"/>
        </w:rPr>
        <w:t>的</w:t>
      </w:r>
      <w:r w:rsidRPr="00C16B2F">
        <w:rPr>
          <w:rFonts w:hint="eastAsia"/>
          <w:b/>
          <w:bCs/>
          <w:color w:val="FF0000"/>
          <w:sz w:val="24"/>
          <w:szCs w:val="24"/>
          <w:highlight w:val="yellow"/>
          <w:u w:val="single"/>
        </w:rPr>
        <w:t>正态分布</w:t>
      </w:r>
      <w:r w:rsidRPr="00C16B2F">
        <w:rPr>
          <w:rFonts w:hint="eastAsia"/>
          <w:b/>
          <w:bCs/>
          <w:color w:val="FF0000"/>
          <w:sz w:val="24"/>
          <w:szCs w:val="24"/>
          <w:u w:val="single"/>
        </w:rPr>
        <w:t>。</w:t>
      </w:r>
    </w:p>
    <w:p w14:paraId="476E8079" w14:textId="77777777" w:rsidR="00025B5F" w:rsidRDefault="00BD382A" w:rsidP="00AF3C87">
      <w:pPr>
        <w:spacing w:line="360" w:lineRule="auto"/>
        <w:jc w:val="center"/>
        <w:rPr>
          <w:b/>
          <w:bCs/>
          <w:sz w:val="24"/>
          <w:szCs w:val="24"/>
        </w:rPr>
      </w:pPr>
      <w:r>
        <w:rPr>
          <w:rFonts w:hint="eastAsia"/>
          <w:b/>
          <w:bCs/>
          <w:sz w:val="24"/>
          <w:szCs w:val="24"/>
        </w:rPr>
        <w:t>第五部分</w:t>
      </w:r>
      <w:r>
        <w:rPr>
          <w:rFonts w:hint="eastAsia"/>
          <w:b/>
          <w:bCs/>
          <w:sz w:val="24"/>
          <w:szCs w:val="24"/>
        </w:rPr>
        <w:t xml:space="preserve">  </w:t>
      </w:r>
      <w:r>
        <w:rPr>
          <w:rFonts w:hint="eastAsia"/>
          <w:b/>
          <w:bCs/>
          <w:sz w:val="24"/>
          <w:szCs w:val="24"/>
        </w:rPr>
        <w:t>参数估计</w:t>
      </w:r>
    </w:p>
    <w:p w14:paraId="75437C9E"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、参数估计</w:t>
      </w:r>
      <w:r>
        <w:rPr>
          <w:b/>
          <w:bCs/>
          <w:sz w:val="24"/>
          <w:szCs w:val="24"/>
        </w:rPr>
        <w:t>:</w:t>
      </w:r>
    </w:p>
    <w:p w14:paraId="3910B15C" w14:textId="6BDE04FA" w:rsidR="00025B5F" w:rsidRDefault="00BD382A" w:rsidP="00AF3C87">
      <w:pPr>
        <w:spacing w:line="360" w:lineRule="auto"/>
        <w:ind w:firstLine="420"/>
        <w:jc w:val="left"/>
        <w:rPr>
          <w:sz w:val="24"/>
          <w:szCs w:val="24"/>
        </w:rPr>
      </w:pPr>
      <w:r>
        <w:rPr>
          <w:rFonts w:hint="eastAsia"/>
          <w:sz w:val="24"/>
          <w:szCs w:val="24"/>
        </w:rPr>
        <w:t>用样本统计量去估计总体的参数。</w:t>
      </w:r>
    </w:p>
    <w:p w14:paraId="5070E8EB"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、估计量与估计值</w:t>
      </w:r>
      <w:r>
        <w:rPr>
          <w:b/>
          <w:bCs/>
          <w:sz w:val="24"/>
          <w:szCs w:val="24"/>
        </w:rPr>
        <w:t>:</w:t>
      </w:r>
    </w:p>
    <w:p w14:paraId="16A458B0" w14:textId="7BC69E56" w:rsidR="00025B5F" w:rsidRDefault="00BD382A" w:rsidP="00AF3C87">
      <w:pPr>
        <w:spacing w:line="360" w:lineRule="auto"/>
        <w:ind w:firstLine="420"/>
        <w:jc w:val="left"/>
        <w:rPr>
          <w:sz w:val="24"/>
          <w:szCs w:val="24"/>
        </w:rPr>
      </w:pPr>
      <w:r>
        <w:rPr>
          <w:rFonts w:hint="eastAsia"/>
          <w:sz w:val="24"/>
          <w:szCs w:val="24"/>
        </w:rPr>
        <w:t>在参数估计中，用来估计总体参数的</w:t>
      </w:r>
      <w:r>
        <w:rPr>
          <w:rFonts w:hint="eastAsia"/>
          <w:sz w:val="24"/>
          <w:szCs w:val="24"/>
          <w:highlight w:val="yellow"/>
        </w:rPr>
        <w:t>统计量</w:t>
      </w:r>
      <w:r>
        <w:rPr>
          <w:rFonts w:hint="eastAsia"/>
          <w:sz w:val="24"/>
          <w:szCs w:val="24"/>
        </w:rPr>
        <w:t>称为估计量。</w:t>
      </w:r>
    </w:p>
    <w:p w14:paraId="39EB1F32" w14:textId="6A5E6845" w:rsidR="00025B5F" w:rsidRDefault="00BD382A" w:rsidP="00AF3C87">
      <w:pPr>
        <w:spacing w:line="360" w:lineRule="auto"/>
        <w:ind w:firstLine="420"/>
        <w:jc w:val="left"/>
        <w:rPr>
          <w:sz w:val="24"/>
          <w:szCs w:val="24"/>
        </w:rPr>
      </w:pPr>
      <w:r>
        <w:rPr>
          <w:rFonts w:hint="eastAsia"/>
          <w:sz w:val="24"/>
          <w:szCs w:val="24"/>
        </w:rPr>
        <w:t>根据一个</w:t>
      </w:r>
      <w:r w:rsidRPr="00BF5204">
        <w:rPr>
          <w:rFonts w:hint="eastAsia"/>
          <w:sz w:val="24"/>
          <w:szCs w:val="24"/>
          <w:highlight w:val="yellow"/>
        </w:rPr>
        <w:t>具体样本</w:t>
      </w:r>
      <w:r>
        <w:rPr>
          <w:rFonts w:hint="eastAsia"/>
          <w:sz w:val="24"/>
          <w:szCs w:val="24"/>
        </w:rPr>
        <w:t>计算出来的估计量的</w:t>
      </w:r>
      <w:r>
        <w:rPr>
          <w:rFonts w:hint="eastAsia"/>
          <w:sz w:val="24"/>
          <w:szCs w:val="24"/>
          <w:highlight w:val="yellow"/>
        </w:rPr>
        <w:t>数值</w:t>
      </w:r>
      <w:r>
        <w:rPr>
          <w:rFonts w:hint="eastAsia"/>
          <w:sz w:val="24"/>
          <w:szCs w:val="24"/>
        </w:rPr>
        <w:t>称为估计值。</w:t>
      </w:r>
    </w:p>
    <w:p w14:paraId="0C18910B"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、点估计</w:t>
      </w:r>
      <w:r>
        <w:rPr>
          <w:b/>
          <w:bCs/>
          <w:sz w:val="24"/>
          <w:szCs w:val="24"/>
        </w:rPr>
        <w:t>:</w:t>
      </w:r>
    </w:p>
    <w:p w14:paraId="2580F83D" w14:textId="5B17837E" w:rsidR="00025B5F" w:rsidRDefault="00BD382A" w:rsidP="00AF3C87">
      <w:pPr>
        <w:spacing w:line="360" w:lineRule="auto"/>
        <w:ind w:firstLine="420"/>
        <w:jc w:val="left"/>
        <w:rPr>
          <w:sz w:val="24"/>
          <w:szCs w:val="24"/>
        </w:rPr>
      </w:pPr>
      <w:r>
        <w:rPr>
          <w:rFonts w:hint="eastAsia"/>
          <w:sz w:val="24"/>
          <w:szCs w:val="24"/>
        </w:rPr>
        <w:t>用样本统计量的</w:t>
      </w:r>
      <w:r>
        <w:rPr>
          <w:rFonts w:hint="eastAsia"/>
          <w:sz w:val="24"/>
          <w:szCs w:val="24"/>
          <w:highlight w:val="yellow"/>
        </w:rPr>
        <w:t>某个取值</w:t>
      </w:r>
      <w:r>
        <w:rPr>
          <w:rFonts w:hint="eastAsia"/>
          <w:sz w:val="24"/>
          <w:szCs w:val="24"/>
        </w:rPr>
        <w:t>直接作为总体参数的估计值。</w:t>
      </w:r>
    </w:p>
    <w:p w14:paraId="5FBFFA33" w14:textId="3581E641"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4</w:t>
      </w:r>
      <w:r w:rsidRPr="003450C3">
        <w:rPr>
          <w:rFonts w:hint="eastAsia"/>
          <w:b/>
          <w:bCs/>
          <w:color w:val="FF0000"/>
          <w:sz w:val="24"/>
          <w:szCs w:val="24"/>
          <w:u w:val="single"/>
        </w:rPr>
        <w:t>、区间估计</w:t>
      </w:r>
      <w:r w:rsidR="0053018F" w:rsidRPr="003450C3">
        <w:rPr>
          <w:rFonts w:hint="eastAsia"/>
          <w:b/>
          <w:bCs/>
          <w:color w:val="FF0000"/>
          <w:sz w:val="24"/>
          <w:szCs w:val="24"/>
          <w:u w:val="single"/>
        </w:rPr>
        <w:t>（</w:t>
      </w:r>
      <w:r w:rsidR="0053018F" w:rsidRPr="003450C3">
        <w:rPr>
          <w:rFonts w:hint="eastAsia"/>
          <w:b/>
          <w:bCs/>
          <w:color w:val="FF0000"/>
          <w:sz w:val="24"/>
          <w:szCs w:val="24"/>
          <w:u w:val="single"/>
        </w:rPr>
        <w:t>18</w:t>
      </w:r>
      <w:r w:rsidR="0053018F" w:rsidRPr="003450C3">
        <w:rPr>
          <w:rFonts w:hint="eastAsia"/>
          <w:b/>
          <w:bCs/>
          <w:color w:val="FF0000"/>
          <w:sz w:val="24"/>
          <w:szCs w:val="24"/>
          <w:u w:val="single"/>
        </w:rPr>
        <w:t>）</w:t>
      </w:r>
      <w:r w:rsidRPr="003450C3">
        <w:rPr>
          <w:b/>
          <w:bCs/>
          <w:color w:val="FF0000"/>
          <w:sz w:val="24"/>
          <w:szCs w:val="24"/>
          <w:u w:val="single"/>
        </w:rPr>
        <w:t>:</w:t>
      </w:r>
    </w:p>
    <w:p w14:paraId="62EE5FA6" w14:textId="0967F5C9" w:rsidR="00025B5F" w:rsidRPr="003450C3" w:rsidRDefault="00BD382A" w:rsidP="00AF3C87">
      <w:pPr>
        <w:spacing w:line="360" w:lineRule="auto"/>
        <w:ind w:firstLine="420"/>
        <w:jc w:val="left"/>
        <w:rPr>
          <w:b/>
          <w:sz w:val="24"/>
          <w:szCs w:val="24"/>
          <w:u w:val="single"/>
        </w:rPr>
      </w:pPr>
      <w:r w:rsidRPr="003450C3">
        <w:rPr>
          <w:rFonts w:hint="eastAsia"/>
          <w:b/>
          <w:color w:val="FF0000"/>
          <w:sz w:val="24"/>
          <w:szCs w:val="24"/>
          <w:u w:val="single"/>
        </w:rPr>
        <w:t>在点估计的基础上，给出总体参数估计的一个</w:t>
      </w:r>
      <w:r w:rsidRPr="003450C3">
        <w:rPr>
          <w:rFonts w:hint="eastAsia"/>
          <w:b/>
          <w:color w:val="FF0000"/>
          <w:sz w:val="24"/>
          <w:szCs w:val="24"/>
          <w:highlight w:val="yellow"/>
          <w:u w:val="single"/>
        </w:rPr>
        <w:t>区间范围</w:t>
      </w:r>
      <w:r w:rsidRPr="003450C3">
        <w:rPr>
          <w:rFonts w:hint="eastAsia"/>
          <w:b/>
          <w:color w:val="FF0000"/>
          <w:sz w:val="24"/>
          <w:szCs w:val="24"/>
          <w:u w:val="single"/>
        </w:rPr>
        <w:t>，该区间通常由样本统计量加减估计误差得到</w:t>
      </w:r>
      <w:r w:rsidRPr="003450C3">
        <w:rPr>
          <w:rFonts w:hint="eastAsia"/>
          <w:b/>
          <w:sz w:val="24"/>
          <w:szCs w:val="24"/>
          <w:u w:val="single"/>
        </w:rPr>
        <w:t>。</w:t>
      </w:r>
    </w:p>
    <w:p w14:paraId="6DD85D6F" w14:textId="77777777" w:rsidR="00025B5F" w:rsidRDefault="00BD382A" w:rsidP="00AF3C87">
      <w:pPr>
        <w:spacing w:line="360" w:lineRule="auto"/>
        <w:jc w:val="left"/>
        <w:rPr>
          <w:b/>
          <w:bCs/>
          <w:sz w:val="24"/>
          <w:szCs w:val="24"/>
          <w:u w:val="wave"/>
        </w:rPr>
      </w:pPr>
      <w:r w:rsidRPr="00B94DDF">
        <w:rPr>
          <w:b/>
          <w:bCs/>
          <w:sz w:val="24"/>
          <w:szCs w:val="24"/>
        </w:rPr>
        <w:t>5</w:t>
      </w:r>
      <w:r w:rsidRPr="00B94DDF">
        <w:rPr>
          <w:rFonts w:hint="eastAsia"/>
          <w:b/>
          <w:bCs/>
          <w:sz w:val="24"/>
          <w:szCs w:val="24"/>
        </w:rPr>
        <w:t>、</w:t>
      </w:r>
      <w:r>
        <w:rPr>
          <w:rFonts w:hint="eastAsia"/>
          <w:b/>
          <w:bCs/>
          <w:sz w:val="24"/>
          <w:szCs w:val="24"/>
          <w:u w:val="wave"/>
        </w:rPr>
        <w:t>区间估计三要素</w:t>
      </w:r>
      <w:r>
        <w:rPr>
          <w:b/>
          <w:bCs/>
          <w:sz w:val="24"/>
          <w:szCs w:val="24"/>
          <w:u w:val="wave"/>
        </w:rPr>
        <w:t>:</w:t>
      </w:r>
    </w:p>
    <w:p w14:paraId="20856E60" w14:textId="08991C64" w:rsidR="00025B5F" w:rsidRDefault="00BD382A" w:rsidP="00AF3C87">
      <w:pPr>
        <w:spacing w:line="360" w:lineRule="auto"/>
        <w:ind w:firstLine="420"/>
        <w:jc w:val="left"/>
        <w:rPr>
          <w:b/>
          <w:bCs/>
          <w:sz w:val="24"/>
          <w:szCs w:val="24"/>
          <w:u w:val="wave"/>
        </w:rPr>
      </w:pPr>
      <w:r w:rsidRPr="00B94DDF">
        <w:rPr>
          <w:rFonts w:hint="eastAsia"/>
          <w:b/>
          <w:bCs/>
          <w:sz w:val="24"/>
          <w:szCs w:val="24"/>
        </w:rPr>
        <w:t>①</w:t>
      </w:r>
      <w:r>
        <w:rPr>
          <w:rFonts w:hint="eastAsia"/>
          <w:b/>
          <w:bCs/>
          <w:sz w:val="24"/>
          <w:szCs w:val="24"/>
          <w:highlight w:val="yellow"/>
          <w:u w:val="wave"/>
        </w:rPr>
        <w:t>点估计值</w:t>
      </w:r>
      <w:r>
        <w:rPr>
          <w:rFonts w:hint="eastAsia"/>
          <w:b/>
          <w:bCs/>
          <w:sz w:val="24"/>
          <w:szCs w:val="24"/>
          <w:u w:val="wave"/>
        </w:rPr>
        <w:t>；</w:t>
      </w:r>
    </w:p>
    <w:p w14:paraId="39E826E0" w14:textId="25AF090B" w:rsidR="00025B5F" w:rsidRDefault="00BD382A" w:rsidP="00AF3C87">
      <w:pPr>
        <w:spacing w:line="360" w:lineRule="auto"/>
        <w:ind w:firstLine="420"/>
        <w:jc w:val="left"/>
        <w:rPr>
          <w:b/>
          <w:bCs/>
          <w:sz w:val="24"/>
          <w:szCs w:val="24"/>
          <w:u w:val="wave"/>
        </w:rPr>
      </w:pPr>
      <w:r w:rsidRPr="00B94DDF">
        <w:rPr>
          <w:rFonts w:hint="eastAsia"/>
          <w:b/>
          <w:bCs/>
          <w:sz w:val="24"/>
          <w:szCs w:val="24"/>
        </w:rPr>
        <w:t>②</w:t>
      </w:r>
      <w:r>
        <w:rPr>
          <w:rFonts w:hint="eastAsia"/>
          <w:b/>
          <w:bCs/>
          <w:sz w:val="24"/>
          <w:szCs w:val="24"/>
          <w:highlight w:val="yellow"/>
          <w:u w:val="wave"/>
        </w:rPr>
        <w:t>抽样平均误差</w:t>
      </w:r>
      <w:r>
        <w:rPr>
          <w:rFonts w:hint="eastAsia"/>
          <w:b/>
          <w:bCs/>
          <w:sz w:val="24"/>
          <w:szCs w:val="24"/>
          <w:u w:val="wave"/>
        </w:rPr>
        <w:t>；</w:t>
      </w:r>
    </w:p>
    <w:p w14:paraId="1A283C97" w14:textId="5A0D91F3" w:rsidR="00025B5F" w:rsidRDefault="00BD382A" w:rsidP="00AF3C87">
      <w:pPr>
        <w:spacing w:line="360" w:lineRule="auto"/>
        <w:ind w:firstLine="420"/>
        <w:jc w:val="left"/>
        <w:rPr>
          <w:sz w:val="24"/>
          <w:szCs w:val="24"/>
        </w:rPr>
      </w:pPr>
      <w:r w:rsidRPr="00B94DDF">
        <w:rPr>
          <w:rFonts w:hint="eastAsia"/>
          <w:b/>
          <w:bCs/>
          <w:sz w:val="24"/>
          <w:szCs w:val="24"/>
        </w:rPr>
        <w:t>③</w:t>
      </w:r>
      <w:r>
        <w:rPr>
          <w:rFonts w:hint="eastAsia"/>
          <w:b/>
          <w:bCs/>
          <w:sz w:val="24"/>
          <w:szCs w:val="24"/>
          <w:highlight w:val="yellow"/>
          <w:u w:val="wave"/>
        </w:rPr>
        <w:t>估计的可靠度</w:t>
      </w:r>
      <w:r>
        <w:rPr>
          <w:rFonts w:hint="eastAsia"/>
          <w:sz w:val="24"/>
          <w:szCs w:val="24"/>
        </w:rPr>
        <w:t>。</w:t>
      </w:r>
    </w:p>
    <w:p w14:paraId="5D4B7B6B" w14:textId="77777777" w:rsidR="004F410D" w:rsidRPr="004F410D" w:rsidRDefault="004F410D" w:rsidP="00AF3C87">
      <w:pPr>
        <w:spacing w:line="360" w:lineRule="auto"/>
        <w:ind w:firstLine="420"/>
        <w:jc w:val="left"/>
        <w:rPr>
          <w:sz w:val="24"/>
          <w:szCs w:val="24"/>
        </w:rPr>
      </w:pPr>
    </w:p>
    <w:p w14:paraId="14A91ED6"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、置信区间</w:t>
      </w:r>
      <w:r>
        <w:rPr>
          <w:b/>
          <w:bCs/>
          <w:sz w:val="24"/>
          <w:szCs w:val="24"/>
        </w:rPr>
        <w:t>:</w:t>
      </w:r>
    </w:p>
    <w:p w14:paraId="3E2792AA" w14:textId="4E25A75E" w:rsidR="00DF7DB4" w:rsidRDefault="00BD382A" w:rsidP="005878DA">
      <w:pPr>
        <w:spacing w:line="360" w:lineRule="auto"/>
        <w:ind w:firstLineChars="200" w:firstLine="480"/>
        <w:jc w:val="left"/>
        <w:rPr>
          <w:sz w:val="24"/>
          <w:szCs w:val="24"/>
        </w:rPr>
      </w:pPr>
      <w:r>
        <w:rPr>
          <w:rFonts w:hint="eastAsia"/>
          <w:sz w:val="24"/>
          <w:szCs w:val="24"/>
        </w:rPr>
        <w:t>在区间估计中，由样本统计量所构造的总体参数的</w:t>
      </w:r>
      <w:r>
        <w:rPr>
          <w:rFonts w:hint="eastAsia"/>
          <w:sz w:val="24"/>
          <w:szCs w:val="24"/>
          <w:highlight w:val="yellow"/>
        </w:rPr>
        <w:t>估计区间</w:t>
      </w:r>
      <w:r>
        <w:rPr>
          <w:rFonts w:hint="eastAsia"/>
          <w:sz w:val="24"/>
          <w:szCs w:val="24"/>
        </w:rPr>
        <w:t>称为置信区间，其中区间的最小值称为置信下限，最大值称为置信上限。</w:t>
      </w:r>
    </w:p>
    <w:p w14:paraId="16686ACD" w14:textId="14620F58" w:rsidR="00025B5F" w:rsidRPr="00C16B2F" w:rsidRDefault="00BD382A" w:rsidP="00AF3C87">
      <w:pPr>
        <w:spacing w:line="360" w:lineRule="auto"/>
        <w:jc w:val="left"/>
        <w:rPr>
          <w:b/>
          <w:bCs/>
          <w:color w:val="FF0000"/>
          <w:sz w:val="24"/>
          <w:szCs w:val="24"/>
          <w:u w:val="single"/>
        </w:rPr>
      </w:pPr>
      <w:r w:rsidRPr="00B94DDF">
        <w:rPr>
          <w:color w:val="FF0000"/>
          <w:sz w:val="24"/>
          <w:szCs w:val="24"/>
        </w:rPr>
        <w:t>7</w:t>
      </w:r>
      <w:r w:rsidRPr="00B94DDF">
        <w:rPr>
          <w:rFonts w:hint="eastAsia"/>
          <w:b/>
          <w:bCs/>
          <w:color w:val="FF0000"/>
          <w:sz w:val="24"/>
          <w:szCs w:val="24"/>
        </w:rPr>
        <w:t>、</w:t>
      </w:r>
      <w:r w:rsidRPr="00C16B2F">
        <w:rPr>
          <w:rFonts w:hint="eastAsia"/>
          <w:b/>
          <w:bCs/>
          <w:color w:val="FF0000"/>
          <w:sz w:val="24"/>
          <w:szCs w:val="24"/>
          <w:u w:val="single"/>
        </w:rPr>
        <w:t>置信水平</w:t>
      </w:r>
      <m:oMath>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1</m:t>
        </m:r>
        <m:r>
          <m:rPr>
            <m:sty m:val="bi"/>
          </m:rPr>
          <w:rPr>
            <w:rFonts w:ascii="Cambria Math" w:eastAsia="MS Gothic" w:hAnsi="Cambria Math" w:cs="MS Gothic" w:hint="eastAsia"/>
            <w:color w:val="FF0000"/>
            <w:sz w:val="24"/>
            <w:szCs w:val="24"/>
            <w:u w:val="single"/>
          </w:rPr>
          <m:t>-</m:t>
        </m:r>
        <m:r>
          <m:rPr>
            <m:sty m:val="bi"/>
          </m:rPr>
          <w:rPr>
            <w:rFonts w:ascii="Cambria Math" w:eastAsia="MS Gothic" w:hAnsi="Cambria Math" w:cs="MS Gothic"/>
            <w:color w:val="FF0000"/>
            <w:sz w:val="24"/>
            <w:szCs w:val="24"/>
            <w:u w:val="single"/>
          </w:rPr>
          <m:t>α</m:t>
        </m:r>
        <m:r>
          <m:rPr>
            <m:sty m:val="b"/>
          </m:rPr>
          <w:rPr>
            <w:rFonts w:ascii="Cambria Math" w:hAnsi="Cambria Math" w:hint="eastAsia"/>
            <w:color w:val="FF0000"/>
            <w:sz w:val="24"/>
            <w:szCs w:val="24"/>
            <w:u w:val="single"/>
          </w:rPr>
          <m:t>)</m:t>
        </m:r>
      </m:oMath>
      <w:r w:rsidR="00B2749C">
        <w:rPr>
          <w:rFonts w:hint="eastAsia"/>
          <w:b/>
          <w:color w:val="FF0000"/>
          <w:sz w:val="24"/>
          <w:szCs w:val="24"/>
          <w:u w:val="single"/>
        </w:rPr>
        <w:t>（</w:t>
      </w:r>
      <w:r w:rsidR="00B2749C">
        <w:rPr>
          <w:rFonts w:hint="eastAsia"/>
          <w:b/>
          <w:color w:val="FF0000"/>
          <w:sz w:val="24"/>
          <w:szCs w:val="24"/>
          <w:u w:val="single"/>
        </w:rPr>
        <w:t>14-15</w:t>
      </w:r>
      <w:r w:rsidR="00B2749C">
        <w:rPr>
          <w:rFonts w:hint="eastAsia"/>
          <w:b/>
          <w:color w:val="FF0000"/>
          <w:sz w:val="24"/>
          <w:szCs w:val="24"/>
          <w:u w:val="single"/>
        </w:rPr>
        <w:t>）</w:t>
      </w:r>
      <w:r w:rsidR="00767179" w:rsidRPr="00C16B2F">
        <w:rPr>
          <w:rFonts w:hint="eastAsia"/>
          <w:b/>
          <w:bCs/>
          <w:color w:val="FF0000"/>
          <w:sz w:val="24"/>
          <w:szCs w:val="24"/>
          <w:u w:val="single"/>
        </w:rPr>
        <w:t>：</w:t>
      </w:r>
      <w:r w:rsidRPr="00C16B2F">
        <w:rPr>
          <w:rFonts w:hint="eastAsia"/>
          <w:b/>
          <w:bCs/>
          <w:color w:val="FF0000"/>
          <w:sz w:val="24"/>
          <w:szCs w:val="24"/>
          <w:u w:val="single"/>
        </w:rPr>
        <w:t>★注意与两类错误的概率比较★</w:t>
      </w:r>
    </w:p>
    <w:p w14:paraId="3ED60135" w14:textId="14E04ED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一般地，如果将构造置信区间的步骤重复多次，</w:t>
      </w:r>
      <w:r w:rsidRPr="00C16B2F">
        <w:rPr>
          <w:rFonts w:hint="eastAsia"/>
          <w:b/>
          <w:bCs/>
          <w:color w:val="FF0000"/>
          <w:sz w:val="24"/>
          <w:szCs w:val="24"/>
          <w:highlight w:val="yellow"/>
          <w:u w:val="single"/>
        </w:rPr>
        <w:t>置信区间中包含总体参数真值的次数所占的比例</w:t>
      </w:r>
      <w:r w:rsidRPr="00C16B2F">
        <w:rPr>
          <w:rFonts w:hint="eastAsia"/>
          <w:b/>
          <w:bCs/>
          <w:color w:val="FF0000"/>
          <w:sz w:val="24"/>
          <w:szCs w:val="24"/>
          <w:u w:val="single"/>
        </w:rPr>
        <w:t>称为置信水平，也</w:t>
      </w:r>
      <w:r w:rsidR="0028204B" w:rsidRPr="00C16B2F">
        <w:rPr>
          <w:rFonts w:hint="eastAsia"/>
          <w:b/>
          <w:bCs/>
          <w:color w:val="FF0000"/>
          <w:sz w:val="24"/>
          <w:szCs w:val="24"/>
          <w:u w:val="single"/>
        </w:rPr>
        <w:t>称为</w:t>
      </w:r>
      <w:r w:rsidRPr="00C16B2F">
        <w:rPr>
          <w:rFonts w:hint="eastAsia"/>
          <w:b/>
          <w:bCs/>
          <w:color w:val="FF0000"/>
          <w:sz w:val="24"/>
          <w:szCs w:val="24"/>
          <w:u w:val="single"/>
        </w:rPr>
        <w:t>置信度或置信系数。</w:t>
      </w:r>
    </w:p>
    <w:p w14:paraId="32F913B7"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、置信区间与样本量、置信水平的关系</w:t>
      </w:r>
      <w:r>
        <w:rPr>
          <w:b/>
          <w:bCs/>
          <w:sz w:val="24"/>
          <w:szCs w:val="24"/>
        </w:rPr>
        <w:t>:</w:t>
      </w:r>
    </w:p>
    <w:p w14:paraId="18761592" w14:textId="77777777" w:rsidR="00025B5F" w:rsidRDefault="00BD382A" w:rsidP="00AF3C87">
      <w:pPr>
        <w:spacing w:line="360" w:lineRule="auto"/>
        <w:ind w:firstLineChars="200" w:firstLine="480"/>
        <w:jc w:val="left"/>
        <w:rPr>
          <w:sz w:val="24"/>
          <w:szCs w:val="24"/>
        </w:rPr>
      </w:pPr>
      <w:r>
        <w:rPr>
          <w:rFonts w:hint="eastAsia"/>
          <w:sz w:val="24"/>
          <w:szCs w:val="24"/>
        </w:rPr>
        <w:t>当样本量给定时，置信区间的宽度随着置信系数的增大而增大；当置信水平固定时，置信区间的宽度随样本量的增大而减小，换言之，较大的样本量所提供的有关总体的信息要比较小的样本多。</w:t>
      </w:r>
    </w:p>
    <w:p w14:paraId="05263D76" w14:textId="77777777" w:rsidR="00025B5F" w:rsidRPr="00B94DDF" w:rsidRDefault="00BD382A" w:rsidP="00AF3C87">
      <w:pPr>
        <w:spacing w:line="360" w:lineRule="auto"/>
        <w:jc w:val="left"/>
        <w:rPr>
          <w:b/>
          <w:bCs/>
          <w:color w:val="FF0000"/>
          <w:sz w:val="24"/>
          <w:szCs w:val="24"/>
          <w:u w:val="wave"/>
        </w:rPr>
      </w:pPr>
      <w:r w:rsidRPr="00B94DDF">
        <w:rPr>
          <w:b/>
          <w:bCs/>
          <w:color w:val="FF0000"/>
          <w:sz w:val="24"/>
          <w:szCs w:val="24"/>
        </w:rPr>
        <w:t>9</w:t>
      </w:r>
      <w:r w:rsidRPr="00B94DDF">
        <w:rPr>
          <w:rFonts w:hint="eastAsia"/>
          <w:b/>
          <w:bCs/>
          <w:color w:val="FF0000"/>
          <w:sz w:val="24"/>
          <w:szCs w:val="24"/>
        </w:rPr>
        <w:t>、</w:t>
      </w:r>
      <w:r w:rsidRPr="00B94DDF">
        <w:rPr>
          <w:rFonts w:hint="eastAsia"/>
          <w:b/>
          <w:bCs/>
          <w:color w:val="FF0000"/>
          <w:sz w:val="24"/>
          <w:szCs w:val="24"/>
          <w:u w:val="wave"/>
        </w:rPr>
        <w:t>★关于置信区间★</w:t>
      </w:r>
      <w:r w:rsidR="000C247A" w:rsidRPr="00B94DDF">
        <w:rPr>
          <w:rFonts w:hint="eastAsia"/>
          <w:b/>
          <w:bCs/>
          <w:color w:val="FF0000"/>
          <w:sz w:val="24"/>
          <w:szCs w:val="24"/>
          <w:u w:val="wave"/>
        </w:rPr>
        <w:t>：</w:t>
      </w:r>
      <w:r w:rsidRPr="00B94DDF">
        <w:rPr>
          <w:b/>
          <w:bCs/>
          <w:color w:val="FF0000"/>
          <w:sz w:val="24"/>
          <w:szCs w:val="24"/>
          <w:u w:val="wave"/>
        </w:rPr>
        <w:t>(</w:t>
      </w:r>
      <w:r w:rsidRPr="00B94DDF">
        <w:rPr>
          <w:rFonts w:hint="eastAsia"/>
          <w:b/>
          <w:bCs/>
          <w:color w:val="FF0000"/>
          <w:sz w:val="24"/>
          <w:szCs w:val="24"/>
          <w:u w:val="wave"/>
        </w:rPr>
        <w:t>注意置信区间与假设检验的接受域之间的关系</w:t>
      </w:r>
      <w:r w:rsidRPr="00B94DDF">
        <w:rPr>
          <w:b/>
          <w:bCs/>
          <w:color w:val="FF0000"/>
          <w:sz w:val="24"/>
          <w:szCs w:val="24"/>
          <w:u w:val="wave"/>
        </w:rPr>
        <w:t>)</w:t>
      </w:r>
    </w:p>
    <w:p w14:paraId="27108CEB" w14:textId="77777777" w:rsidR="00025B5F" w:rsidRPr="00B94DDF" w:rsidRDefault="00BD382A" w:rsidP="00AF3C87">
      <w:pPr>
        <w:spacing w:line="360" w:lineRule="auto"/>
        <w:ind w:firstLineChars="200" w:firstLine="482"/>
        <w:jc w:val="left"/>
        <w:rPr>
          <w:b/>
          <w:bCs/>
          <w:color w:val="FF0000"/>
          <w:sz w:val="24"/>
          <w:szCs w:val="24"/>
          <w:u w:val="wave"/>
        </w:rPr>
      </w:pPr>
      <w:r w:rsidRPr="00D37EAF">
        <w:rPr>
          <w:rFonts w:hint="eastAsia"/>
          <w:b/>
          <w:bCs/>
          <w:color w:val="FF0000"/>
          <w:sz w:val="24"/>
          <w:szCs w:val="24"/>
        </w:rPr>
        <w:t>①</w:t>
      </w:r>
      <w:r w:rsidRPr="00B94DDF">
        <w:rPr>
          <w:rFonts w:hint="eastAsia"/>
          <w:b/>
          <w:bCs/>
          <w:color w:val="FF0000"/>
          <w:sz w:val="24"/>
          <w:szCs w:val="24"/>
          <w:u w:val="wave"/>
        </w:rPr>
        <w:t>如果用某种方法构造的所有区间中有</w:t>
      </w:r>
      <w:r w:rsidRPr="00B94DDF">
        <w:rPr>
          <w:b/>
          <w:bCs/>
          <w:color w:val="FF0000"/>
          <w:sz w:val="24"/>
          <w:szCs w:val="24"/>
          <w:u w:val="wave"/>
        </w:rPr>
        <w:t>95</w:t>
      </w:r>
      <w:r w:rsidRPr="00B94DDF">
        <w:rPr>
          <w:rFonts w:hint="eastAsia"/>
          <w:b/>
          <w:bCs/>
          <w:color w:val="FF0000"/>
          <w:sz w:val="24"/>
          <w:szCs w:val="24"/>
          <w:u w:val="wave"/>
        </w:rPr>
        <w:t>％的区间包含总体参数的真值，</w:t>
      </w:r>
      <w:r w:rsidRPr="00B94DDF">
        <w:rPr>
          <w:b/>
          <w:bCs/>
          <w:color w:val="FF0000"/>
          <w:sz w:val="24"/>
          <w:szCs w:val="24"/>
          <w:u w:val="wave"/>
        </w:rPr>
        <w:t>5</w:t>
      </w:r>
      <w:r w:rsidRPr="00B94DDF">
        <w:rPr>
          <w:rFonts w:hint="eastAsia"/>
          <w:b/>
          <w:bCs/>
          <w:color w:val="FF0000"/>
          <w:sz w:val="24"/>
          <w:szCs w:val="24"/>
          <w:u w:val="wave"/>
        </w:rPr>
        <w:t>％的区间不包含总体参数的真值，那么，用该方法构造的区间称为置信水平为</w:t>
      </w:r>
      <w:r w:rsidRPr="00B94DDF">
        <w:rPr>
          <w:b/>
          <w:bCs/>
          <w:color w:val="FF0000"/>
          <w:sz w:val="24"/>
          <w:szCs w:val="24"/>
          <w:u w:val="wave"/>
        </w:rPr>
        <w:t>95</w:t>
      </w:r>
      <w:r w:rsidRPr="00B94DDF">
        <w:rPr>
          <w:rFonts w:hint="eastAsia"/>
          <w:b/>
          <w:bCs/>
          <w:color w:val="FF0000"/>
          <w:sz w:val="24"/>
          <w:szCs w:val="24"/>
          <w:u w:val="wave"/>
        </w:rPr>
        <w:t>％的置信区间。</w:t>
      </w:r>
    </w:p>
    <w:p w14:paraId="40FADDED" w14:textId="26D57281" w:rsidR="00025B5F" w:rsidRPr="00B94DDF" w:rsidRDefault="00BD382A" w:rsidP="00AF3C87">
      <w:pPr>
        <w:spacing w:line="360" w:lineRule="auto"/>
        <w:ind w:firstLineChars="200" w:firstLine="482"/>
        <w:jc w:val="left"/>
        <w:rPr>
          <w:b/>
          <w:bCs/>
          <w:color w:val="FF0000"/>
          <w:sz w:val="24"/>
          <w:szCs w:val="24"/>
          <w:u w:val="wave"/>
        </w:rPr>
      </w:pPr>
      <w:r w:rsidRPr="00D37EAF">
        <w:rPr>
          <w:rFonts w:hint="eastAsia"/>
          <w:b/>
          <w:bCs/>
          <w:color w:val="FF0000"/>
          <w:sz w:val="24"/>
          <w:szCs w:val="24"/>
        </w:rPr>
        <w:t>②</w:t>
      </w:r>
      <w:r w:rsidRPr="00B94DDF">
        <w:rPr>
          <w:rFonts w:hint="eastAsia"/>
          <w:b/>
          <w:bCs/>
          <w:color w:val="FF0000"/>
          <w:sz w:val="24"/>
          <w:szCs w:val="24"/>
          <w:u w:val="wave"/>
        </w:rPr>
        <w:t>总体参数的真值是</w:t>
      </w:r>
      <w:r w:rsidRPr="00B94DDF">
        <w:rPr>
          <w:rFonts w:hint="eastAsia"/>
          <w:b/>
          <w:bCs/>
          <w:color w:val="FF0000"/>
          <w:sz w:val="24"/>
          <w:szCs w:val="24"/>
          <w:highlight w:val="yellow"/>
          <w:u w:val="wave"/>
        </w:rPr>
        <w:t>固定的</w:t>
      </w:r>
      <w:r w:rsidRPr="00B94DDF">
        <w:rPr>
          <w:rFonts w:hint="eastAsia"/>
          <w:b/>
          <w:bCs/>
          <w:color w:val="FF0000"/>
          <w:sz w:val="24"/>
          <w:szCs w:val="24"/>
          <w:u w:val="wave"/>
        </w:rPr>
        <w:t>、</w:t>
      </w:r>
      <w:r w:rsidRPr="00B94DDF">
        <w:rPr>
          <w:rFonts w:hint="eastAsia"/>
          <w:b/>
          <w:bCs/>
          <w:color w:val="FF0000"/>
          <w:sz w:val="24"/>
          <w:szCs w:val="24"/>
          <w:highlight w:val="yellow"/>
          <w:u w:val="wave"/>
        </w:rPr>
        <w:t>未知的</w:t>
      </w:r>
      <w:r w:rsidRPr="00B94DDF">
        <w:rPr>
          <w:rFonts w:hint="eastAsia"/>
          <w:b/>
          <w:bCs/>
          <w:color w:val="FF0000"/>
          <w:sz w:val="24"/>
          <w:szCs w:val="24"/>
          <w:u w:val="wave"/>
        </w:rPr>
        <w:t>，而用样本构造的区间则是不固定的</w:t>
      </w:r>
      <w:r w:rsidR="00663C08">
        <w:rPr>
          <w:rFonts w:hint="eastAsia"/>
          <w:b/>
          <w:bCs/>
          <w:color w:val="FF0000"/>
          <w:sz w:val="24"/>
          <w:szCs w:val="24"/>
          <w:u w:val="wave"/>
        </w:rPr>
        <w:t>(</w:t>
      </w:r>
      <w:r w:rsidR="00663C08">
        <w:rPr>
          <w:rFonts w:hint="eastAsia"/>
          <w:b/>
          <w:bCs/>
          <w:color w:val="FF0000"/>
          <w:sz w:val="24"/>
          <w:szCs w:val="24"/>
          <w:u w:val="wave"/>
        </w:rPr>
        <w:t>置信区间是随机区间</w:t>
      </w:r>
      <w:r w:rsidR="00663C08">
        <w:rPr>
          <w:rFonts w:hint="eastAsia"/>
          <w:b/>
          <w:bCs/>
          <w:color w:val="FF0000"/>
          <w:sz w:val="24"/>
          <w:szCs w:val="24"/>
          <w:u w:val="wave"/>
        </w:rPr>
        <w:t>)</w:t>
      </w:r>
      <w:r w:rsidRPr="00B94DDF">
        <w:rPr>
          <w:rFonts w:hint="eastAsia"/>
          <w:b/>
          <w:bCs/>
          <w:color w:val="FF0000"/>
          <w:sz w:val="24"/>
          <w:szCs w:val="24"/>
          <w:u w:val="wave"/>
        </w:rPr>
        <w:t>。</w:t>
      </w:r>
    </w:p>
    <w:p w14:paraId="73209CAB" w14:textId="77777777" w:rsidR="00025B5F" w:rsidRPr="00B94DDF" w:rsidRDefault="00BD382A" w:rsidP="00AF3C87">
      <w:pPr>
        <w:spacing w:line="360" w:lineRule="auto"/>
        <w:ind w:firstLineChars="200" w:firstLine="482"/>
        <w:rPr>
          <w:b/>
          <w:bCs/>
          <w:color w:val="FF0000"/>
          <w:sz w:val="24"/>
          <w:szCs w:val="24"/>
          <w:u w:val="wave"/>
        </w:rPr>
      </w:pPr>
      <w:r w:rsidRPr="00D37EAF">
        <w:rPr>
          <w:rFonts w:hint="eastAsia"/>
          <w:b/>
          <w:bCs/>
          <w:color w:val="FF0000"/>
          <w:sz w:val="24"/>
          <w:szCs w:val="24"/>
        </w:rPr>
        <w:t>③</w:t>
      </w:r>
      <w:r w:rsidRPr="00B94DDF">
        <w:rPr>
          <w:rFonts w:hint="eastAsia"/>
          <w:b/>
          <w:bCs/>
          <w:color w:val="FF0000"/>
          <w:sz w:val="24"/>
          <w:szCs w:val="24"/>
          <w:u w:val="wave"/>
        </w:rPr>
        <w:t>由</w:t>
      </w:r>
      <w:r w:rsidRPr="00B94DDF">
        <w:rPr>
          <w:rFonts w:hint="eastAsia"/>
          <w:b/>
          <w:bCs/>
          <w:color w:val="FF0000"/>
          <w:sz w:val="24"/>
          <w:szCs w:val="24"/>
          <w:highlight w:val="yellow"/>
          <w:u w:val="wave"/>
        </w:rPr>
        <w:t>一个</w:t>
      </w:r>
      <w:r w:rsidRPr="00B94DDF">
        <w:rPr>
          <w:b/>
          <w:bCs/>
          <w:color w:val="FF0000"/>
          <w:sz w:val="24"/>
          <w:szCs w:val="24"/>
          <w:highlight w:val="yellow"/>
          <w:u w:val="wave"/>
        </w:rPr>
        <w:t>(</w:t>
      </w:r>
      <w:r w:rsidRPr="00B94DDF">
        <w:rPr>
          <w:rFonts w:hint="eastAsia"/>
          <w:b/>
          <w:bCs/>
          <w:color w:val="FF0000"/>
          <w:sz w:val="24"/>
          <w:szCs w:val="24"/>
          <w:highlight w:val="yellow"/>
          <w:u w:val="wave"/>
        </w:rPr>
        <w:t>特定</w:t>
      </w:r>
      <w:r w:rsidRPr="00B94DDF">
        <w:rPr>
          <w:b/>
          <w:bCs/>
          <w:color w:val="FF0000"/>
          <w:sz w:val="24"/>
          <w:szCs w:val="24"/>
          <w:highlight w:val="yellow"/>
          <w:u w:val="wave"/>
        </w:rPr>
        <w:t>)</w:t>
      </w:r>
      <w:r w:rsidRPr="00B94DDF">
        <w:rPr>
          <w:rFonts w:hint="eastAsia"/>
          <w:b/>
          <w:bCs/>
          <w:color w:val="FF0000"/>
          <w:sz w:val="24"/>
          <w:szCs w:val="24"/>
          <w:highlight w:val="yellow"/>
          <w:u w:val="wave"/>
        </w:rPr>
        <w:t>样本</w:t>
      </w:r>
      <w:r w:rsidRPr="00B94DDF">
        <w:rPr>
          <w:rFonts w:hint="eastAsia"/>
          <w:b/>
          <w:bCs/>
          <w:color w:val="FF0000"/>
          <w:sz w:val="24"/>
          <w:szCs w:val="24"/>
          <w:u w:val="wave"/>
        </w:rPr>
        <w:t>所构造的区间是一个特定的区间，不再是随机区间，即一个特定的区间“</w:t>
      </w:r>
      <w:r w:rsidRPr="00B94DDF">
        <w:rPr>
          <w:rFonts w:hint="eastAsia"/>
          <w:b/>
          <w:bCs/>
          <w:color w:val="FF0000"/>
          <w:sz w:val="24"/>
          <w:szCs w:val="24"/>
          <w:highlight w:val="yellow"/>
          <w:u w:val="wave"/>
        </w:rPr>
        <w:t>总是包含</w:t>
      </w:r>
      <w:r w:rsidRPr="00B94DDF">
        <w:rPr>
          <w:rFonts w:hint="eastAsia"/>
          <w:b/>
          <w:bCs/>
          <w:color w:val="FF0000"/>
          <w:sz w:val="24"/>
          <w:szCs w:val="24"/>
          <w:u w:val="wave"/>
        </w:rPr>
        <w:t>”或“</w:t>
      </w:r>
      <w:r w:rsidRPr="00B94DDF">
        <w:rPr>
          <w:rFonts w:hint="eastAsia"/>
          <w:b/>
          <w:bCs/>
          <w:color w:val="FF0000"/>
          <w:sz w:val="24"/>
          <w:szCs w:val="24"/>
          <w:highlight w:val="yellow"/>
          <w:u w:val="wave"/>
        </w:rPr>
        <w:t>绝对不包含</w:t>
      </w:r>
      <w:r w:rsidRPr="00B94DDF">
        <w:rPr>
          <w:rFonts w:hint="eastAsia"/>
          <w:b/>
          <w:bCs/>
          <w:color w:val="FF0000"/>
          <w:sz w:val="24"/>
          <w:szCs w:val="24"/>
          <w:u w:val="wave"/>
        </w:rPr>
        <w:t>”参数的真值，不存在“以多大概率包含总体参数”的问题。</w:t>
      </w:r>
    </w:p>
    <w:p w14:paraId="45274894" w14:textId="77777777" w:rsidR="00025B5F" w:rsidRDefault="00BD382A" w:rsidP="00AF3C87">
      <w:pPr>
        <w:spacing w:line="360" w:lineRule="auto"/>
        <w:rPr>
          <w:b/>
          <w:bCs/>
          <w:sz w:val="24"/>
          <w:szCs w:val="24"/>
        </w:rPr>
      </w:pPr>
      <w:r>
        <w:rPr>
          <w:b/>
          <w:bCs/>
          <w:sz w:val="24"/>
          <w:szCs w:val="24"/>
        </w:rPr>
        <w:t>10</w:t>
      </w:r>
      <w:r>
        <w:rPr>
          <w:rFonts w:hint="eastAsia"/>
          <w:b/>
          <w:bCs/>
          <w:sz w:val="24"/>
          <w:szCs w:val="24"/>
        </w:rPr>
        <w:t>、区间估计的精度与可靠性</w:t>
      </w:r>
      <w:r>
        <w:rPr>
          <w:b/>
          <w:bCs/>
          <w:sz w:val="24"/>
          <w:szCs w:val="24"/>
        </w:rPr>
        <w:t>:</w:t>
      </w:r>
    </w:p>
    <w:p w14:paraId="0F18245E" w14:textId="77777777" w:rsidR="00025B5F" w:rsidRDefault="00BD382A" w:rsidP="00AF3C87">
      <w:pPr>
        <w:spacing w:line="360" w:lineRule="auto"/>
        <w:ind w:firstLineChars="200" w:firstLine="480"/>
        <w:rPr>
          <w:sz w:val="24"/>
          <w:szCs w:val="24"/>
        </w:rPr>
      </w:pPr>
      <w:r>
        <w:rPr>
          <w:rFonts w:hint="eastAsia"/>
          <w:sz w:val="24"/>
          <w:szCs w:val="24"/>
        </w:rPr>
        <w:t>对于一定的样本量</w:t>
      </w:r>
      <m:oMath>
        <m:r>
          <w:rPr>
            <w:rFonts w:ascii="Cambria Math" w:hAnsi="Cambria Math"/>
            <w:sz w:val="24"/>
            <w:szCs w:val="24"/>
          </w:rPr>
          <m:t>n</m:t>
        </m:r>
      </m:oMath>
      <w:r>
        <w:rPr>
          <w:rFonts w:hint="eastAsia"/>
          <w:sz w:val="24"/>
          <w:szCs w:val="24"/>
        </w:rPr>
        <w:t>，要想增大估计的可靠性，就会使区间变宽而降低精度；要想提高精度，就要求估计区间变得很窄，而这样，估计的可靠性就会大打折扣。</w:t>
      </w:r>
      <w:r>
        <w:rPr>
          <w:rFonts w:hint="eastAsia"/>
          <w:sz w:val="24"/>
          <w:szCs w:val="24"/>
          <w:highlight w:val="yellow"/>
        </w:rPr>
        <w:t>增大样本量</w:t>
      </w:r>
      <w:r>
        <w:rPr>
          <w:rFonts w:hint="eastAsia"/>
          <w:sz w:val="24"/>
          <w:szCs w:val="24"/>
        </w:rPr>
        <w:t>可以同时提高精度和可靠性。</w:t>
      </w:r>
    </w:p>
    <w:p w14:paraId="2C37F261" w14:textId="106B54F0" w:rsidR="00025B5F" w:rsidRPr="00FB109F" w:rsidRDefault="00BD382A" w:rsidP="00AF3C87">
      <w:pPr>
        <w:spacing w:line="360" w:lineRule="auto"/>
        <w:rPr>
          <w:b/>
          <w:bCs/>
          <w:color w:val="FF0000"/>
          <w:sz w:val="24"/>
          <w:szCs w:val="24"/>
          <w:u w:val="single"/>
        </w:rPr>
      </w:pPr>
      <w:r w:rsidRPr="00E32F09">
        <w:rPr>
          <w:b/>
          <w:bCs/>
          <w:color w:val="FF0000"/>
          <w:sz w:val="24"/>
          <w:szCs w:val="24"/>
        </w:rPr>
        <w:t>11</w:t>
      </w:r>
      <w:r w:rsidRPr="00E32F09">
        <w:rPr>
          <w:rFonts w:hint="eastAsia"/>
          <w:b/>
          <w:bCs/>
          <w:color w:val="FF0000"/>
          <w:sz w:val="24"/>
          <w:szCs w:val="24"/>
        </w:rPr>
        <w:t>、</w:t>
      </w:r>
      <w:r w:rsidRPr="00FB109F">
        <w:rPr>
          <w:rFonts w:hint="eastAsia"/>
          <w:b/>
          <w:bCs/>
          <w:color w:val="FF0000"/>
          <w:sz w:val="24"/>
          <w:szCs w:val="24"/>
          <w:u w:val="single"/>
        </w:rPr>
        <w:t>无偏性</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FE25A4">
        <w:rPr>
          <w:rFonts w:hint="eastAsia"/>
          <w:b/>
          <w:bCs/>
          <w:color w:val="FF0000"/>
          <w:sz w:val="24"/>
          <w:szCs w:val="24"/>
          <w:u w:val="single"/>
        </w:rPr>
        <w:t>、（</w:t>
      </w:r>
      <w:r w:rsidR="00FE25A4">
        <w:rPr>
          <w:rFonts w:hint="eastAsia"/>
          <w:b/>
          <w:bCs/>
          <w:color w:val="FF0000"/>
          <w:sz w:val="24"/>
          <w:szCs w:val="24"/>
          <w:u w:val="single"/>
        </w:rPr>
        <w:t>17</w:t>
      </w:r>
      <w:r w:rsidR="00FE25A4">
        <w:rPr>
          <w:rFonts w:hint="eastAsia"/>
          <w:b/>
          <w:bCs/>
          <w:color w:val="FF0000"/>
          <w:sz w:val="24"/>
          <w:szCs w:val="24"/>
          <w:u w:val="single"/>
        </w:rPr>
        <w:t>）</w:t>
      </w:r>
      <w:r w:rsidRPr="00FB109F">
        <w:rPr>
          <w:b/>
          <w:bCs/>
          <w:color w:val="FF0000"/>
          <w:sz w:val="24"/>
          <w:szCs w:val="24"/>
          <w:u w:val="single"/>
        </w:rPr>
        <w:t>:</w:t>
      </w:r>
    </w:p>
    <w:p w14:paraId="795A50F8" w14:textId="77777777" w:rsidR="00025B5F" w:rsidRPr="00FB109F" w:rsidRDefault="00BD382A" w:rsidP="00AF3C87">
      <w:pPr>
        <w:spacing w:line="360" w:lineRule="auto"/>
        <w:ind w:firstLineChars="200" w:firstLine="482"/>
        <w:rPr>
          <w:b/>
          <w:bCs/>
          <w:color w:val="FF0000"/>
          <w:sz w:val="24"/>
          <w:szCs w:val="24"/>
          <w:u w:val="single"/>
        </w:rPr>
      </w:pPr>
      <w:r w:rsidRPr="00FB109F">
        <w:rPr>
          <w:rFonts w:hint="eastAsia"/>
          <w:b/>
          <w:bCs/>
          <w:color w:val="FF0000"/>
          <w:sz w:val="24"/>
          <w:szCs w:val="24"/>
          <w:u w:val="single"/>
        </w:rPr>
        <w:t>估计量抽样分布的数学期望等于被估计的总体参数。总体参数为</w:t>
      </w:r>
      <m:oMath>
        <m:r>
          <m:rPr>
            <m:sty m:val="bi"/>
          </m:rPr>
          <w:rPr>
            <w:rFonts w:ascii="Cambria Math" w:hAnsi="Cambria Math" w:hint="eastAsia"/>
            <w:color w:val="FF0000"/>
            <w:sz w:val="24"/>
            <w:szCs w:val="24"/>
            <w:u w:val="single"/>
          </w:rPr>
          <m:t>θ</m:t>
        </m:r>
      </m:oMath>
      <w:r w:rsidRPr="00FB109F">
        <w:rPr>
          <w:rFonts w:hint="eastAsia"/>
          <w:b/>
          <w:bCs/>
          <w:color w:val="FF0000"/>
          <w:sz w:val="24"/>
          <w:szCs w:val="24"/>
          <w:u w:val="single"/>
        </w:rPr>
        <w:t>，所选择的估计量为</w:t>
      </w:r>
      <m:oMath>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oMath>
      <w:r w:rsidRPr="00FB109F">
        <w:rPr>
          <w:rFonts w:hint="eastAsia"/>
          <w:b/>
          <w:bCs/>
          <w:color w:val="FF0000"/>
          <w:sz w:val="24"/>
          <w:szCs w:val="24"/>
          <w:u w:val="single"/>
        </w:rPr>
        <w:t>，如果</w:t>
      </w:r>
      <m:oMath>
        <m:r>
          <m:rPr>
            <m:sty m:val="bi"/>
          </m:rPr>
          <w:rPr>
            <w:rFonts w:ascii="Cambria Math" w:hAnsi="Cambria Math"/>
            <w:color w:val="FF0000"/>
            <w:sz w:val="24"/>
            <w:szCs w:val="24"/>
            <w:highlight w:val="yellow"/>
            <w:u w:val="single"/>
          </w:rPr>
          <m:t>E(</m:t>
        </m:r>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θ</m:t>
        </m:r>
      </m:oMath>
      <w:r w:rsidRPr="00FB109F">
        <w:rPr>
          <w:rFonts w:hint="eastAsia"/>
          <w:b/>
          <w:bCs/>
          <w:color w:val="FF0000"/>
          <w:sz w:val="24"/>
          <w:szCs w:val="24"/>
          <w:u w:val="single"/>
        </w:rPr>
        <w:t>，则称</w:t>
      </w:r>
      <m:oMath>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oMath>
      <w:r w:rsidRPr="00FB109F">
        <w:rPr>
          <w:rFonts w:hint="eastAsia"/>
          <w:b/>
          <w:bCs/>
          <w:color w:val="FF0000"/>
          <w:sz w:val="24"/>
          <w:szCs w:val="24"/>
          <w:u w:val="single"/>
        </w:rPr>
        <w:t>为</w:t>
      </w:r>
      <m:oMath>
        <m:r>
          <m:rPr>
            <m:sty m:val="bi"/>
          </m:rPr>
          <w:rPr>
            <w:rFonts w:ascii="Cambria Math" w:hAnsi="Cambria Math" w:hint="eastAsia"/>
            <w:color w:val="FF0000"/>
            <w:sz w:val="24"/>
            <w:szCs w:val="24"/>
            <w:u w:val="single"/>
          </w:rPr>
          <m:t>θ</m:t>
        </m:r>
      </m:oMath>
      <w:r w:rsidRPr="00FB109F">
        <w:rPr>
          <w:rFonts w:hint="eastAsia"/>
          <w:b/>
          <w:bCs/>
          <w:color w:val="FF0000"/>
          <w:sz w:val="24"/>
          <w:szCs w:val="24"/>
          <w:u w:val="single"/>
        </w:rPr>
        <w:t>的无偏估计量。</w:t>
      </w:r>
    </w:p>
    <w:p w14:paraId="18E14337" w14:textId="77777777" w:rsidR="00025B5F" w:rsidRPr="00FB109F" w:rsidRDefault="00BD382A" w:rsidP="00AF3C87">
      <w:pPr>
        <w:spacing w:line="360" w:lineRule="auto"/>
        <w:rPr>
          <w:b/>
          <w:bCs/>
          <w:color w:val="FF0000"/>
          <w:sz w:val="24"/>
          <w:szCs w:val="24"/>
          <w:u w:val="single"/>
        </w:rPr>
      </w:pPr>
      <w:r w:rsidRPr="00E32F09">
        <w:rPr>
          <w:b/>
          <w:bCs/>
          <w:color w:val="FF0000"/>
          <w:sz w:val="24"/>
          <w:szCs w:val="24"/>
        </w:rPr>
        <w:t>12</w:t>
      </w:r>
      <w:r w:rsidRPr="00E32F09">
        <w:rPr>
          <w:rFonts w:hint="eastAsia"/>
          <w:b/>
          <w:bCs/>
          <w:color w:val="FF0000"/>
          <w:sz w:val="24"/>
          <w:szCs w:val="24"/>
        </w:rPr>
        <w:t>、</w:t>
      </w:r>
      <w:r w:rsidRPr="00FB109F">
        <w:rPr>
          <w:rFonts w:hint="eastAsia"/>
          <w:b/>
          <w:bCs/>
          <w:color w:val="FF0000"/>
          <w:sz w:val="24"/>
          <w:szCs w:val="24"/>
          <w:u w:val="single"/>
        </w:rPr>
        <w:t>有效性</w:t>
      </w:r>
      <w:r w:rsidRPr="00FB109F">
        <w:rPr>
          <w:b/>
          <w:bCs/>
          <w:color w:val="FF0000"/>
          <w:sz w:val="24"/>
          <w:szCs w:val="24"/>
          <w:u w:val="single"/>
        </w:rPr>
        <w:t>:</w:t>
      </w:r>
    </w:p>
    <w:p w14:paraId="5D98ECD9" w14:textId="77777777" w:rsidR="006B2D06" w:rsidRPr="00FB109F" w:rsidRDefault="00BD382A" w:rsidP="00AF3C87">
      <w:pPr>
        <w:spacing w:line="360" w:lineRule="auto"/>
        <w:ind w:firstLineChars="200" w:firstLine="482"/>
        <w:rPr>
          <w:b/>
          <w:bCs/>
          <w:color w:val="FF0000"/>
          <w:sz w:val="24"/>
          <w:szCs w:val="24"/>
          <w:u w:val="single"/>
        </w:rPr>
      </w:pPr>
      <w:r w:rsidRPr="00FB109F">
        <w:rPr>
          <w:rFonts w:hint="eastAsia"/>
          <w:b/>
          <w:bCs/>
          <w:color w:val="FF0000"/>
          <w:sz w:val="24"/>
          <w:szCs w:val="24"/>
          <w:u w:val="single"/>
        </w:rPr>
        <w:t>对同一总体参数的两个无偏估计量，有更小标准差的估计量更有效。假定</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oMath>
      <w:r w:rsidRPr="00FB109F">
        <w:rPr>
          <w:rFonts w:hint="eastAsia"/>
          <w:b/>
          <w:bCs/>
          <w:color w:val="FF0000"/>
          <w:sz w:val="24"/>
          <w:szCs w:val="24"/>
          <w:u w:val="single"/>
        </w:rPr>
        <w:t>分别是总体参数</w:t>
      </w:r>
      <w:r w:rsidRPr="00617531">
        <w:rPr>
          <w:rFonts w:ascii="Times New Roman" w:hAnsi="Times New Roman" w:cs="Times New Roman"/>
          <w:b/>
          <w:bCs/>
          <w:i/>
          <w:color w:val="FF0000"/>
          <w:sz w:val="24"/>
          <w:szCs w:val="24"/>
          <w:u w:val="single"/>
        </w:rPr>
        <w:t>θ</w:t>
      </w:r>
      <w:r w:rsidRPr="00FB109F">
        <w:rPr>
          <w:rFonts w:hint="eastAsia"/>
          <w:b/>
          <w:bCs/>
          <w:color w:val="FF0000"/>
          <w:sz w:val="24"/>
          <w:szCs w:val="24"/>
          <w:u w:val="single"/>
        </w:rPr>
        <w:t>的两个无偏估计量，他们的抽样分布的方差用</w:t>
      </w:r>
      <m:oMath>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oMath>
      <w:r w:rsidRPr="00FB109F">
        <w:rPr>
          <w:rFonts w:hint="eastAsia"/>
          <w:b/>
          <w:bCs/>
          <w:color w:val="FF0000"/>
          <w:sz w:val="24"/>
          <w:szCs w:val="24"/>
          <w:u w:val="single"/>
        </w:rPr>
        <w:t>表示，如果</w:t>
      </w:r>
    </w:p>
    <w:p w14:paraId="14DC580B" w14:textId="48C235DB" w:rsidR="00025B5F" w:rsidRDefault="00BD382A" w:rsidP="00AF3C87">
      <w:pPr>
        <w:spacing w:line="360" w:lineRule="auto"/>
        <w:rPr>
          <w:b/>
          <w:bCs/>
          <w:color w:val="FF0000"/>
          <w:sz w:val="24"/>
          <w:szCs w:val="24"/>
          <w:u w:val="single"/>
        </w:rPr>
      </w:pPr>
      <m:oMath>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)&lt;D(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oMath>
      <w:r w:rsidRPr="00FB109F">
        <w:rPr>
          <w:rFonts w:hint="eastAsia"/>
          <w:b/>
          <w:bCs/>
          <w:color w:val="FF0000"/>
          <w:sz w:val="24"/>
          <w:szCs w:val="24"/>
          <w:u w:val="single"/>
        </w:rPr>
        <w:t>，则称</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oMath>
      <w:r w:rsidRPr="00FB109F">
        <w:rPr>
          <w:rFonts w:hint="eastAsia"/>
          <w:b/>
          <w:bCs/>
          <w:color w:val="FF0000"/>
          <w:sz w:val="24"/>
          <w:szCs w:val="24"/>
          <w:u w:val="single"/>
        </w:rPr>
        <w:t>比</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oMath>
      <w:r w:rsidRPr="00FB109F">
        <w:rPr>
          <w:rFonts w:hint="eastAsia"/>
          <w:b/>
          <w:bCs/>
          <w:color w:val="FF0000"/>
          <w:sz w:val="24"/>
          <w:szCs w:val="24"/>
          <w:u w:val="single"/>
        </w:rPr>
        <w:t>更有效。</w:t>
      </w:r>
    </w:p>
    <w:p w14:paraId="642A6746" w14:textId="77777777" w:rsidR="00025B5F" w:rsidRDefault="00BD382A" w:rsidP="00AF3C87">
      <w:pPr>
        <w:spacing w:line="360" w:lineRule="auto"/>
        <w:rPr>
          <w:b/>
          <w:bCs/>
          <w:sz w:val="24"/>
          <w:szCs w:val="24"/>
        </w:rPr>
      </w:pPr>
      <w:r>
        <w:rPr>
          <w:b/>
          <w:bCs/>
          <w:sz w:val="24"/>
          <w:szCs w:val="24"/>
        </w:rPr>
        <w:lastRenderedPageBreak/>
        <w:t>13</w:t>
      </w:r>
      <w:r>
        <w:rPr>
          <w:rFonts w:hint="eastAsia"/>
          <w:b/>
          <w:bCs/>
          <w:sz w:val="24"/>
          <w:szCs w:val="24"/>
        </w:rPr>
        <w:t>、一致性</w:t>
      </w:r>
      <w:r>
        <w:rPr>
          <w:b/>
          <w:bCs/>
          <w:sz w:val="24"/>
          <w:szCs w:val="24"/>
        </w:rPr>
        <w:t>:</w:t>
      </w:r>
    </w:p>
    <w:p w14:paraId="0F324938" w14:textId="28E3EE91" w:rsidR="00DF7DB4" w:rsidRDefault="00BD382A" w:rsidP="00B2258C">
      <w:pPr>
        <w:spacing w:line="360" w:lineRule="auto"/>
        <w:ind w:firstLineChars="200" w:firstLine="480"/>
        <w:rPr>
          <w:sz w:val="24"/>
          <w:szCs w:val="24"/>
        </w:rPr>
      </w:pPr>
      <w:r>
        <w:rPr>
          <w:rFonts w:hint="eastAsia"/>
          <w:sz w:val="24"/>
          <w:szCs w:val="24"/>
        </w:rPr>
        <w:t>随着样本量的增大，估计量的值越来越接近被估计总体的参数。</w:t>
      </w:r>
    </w:p>
    <w:p w14:paraId="39863810" w14:textId="77777777" w:rsidR="00025B5F" w:rsidRDefault="00BD382A" w:rsidP="00AF3C87">
      <w:pPr>
        <w:spacing w:line="360" w:lineRule="auto"/>
        <w:rPr>
          <w:b/>
          <w:bCs/>
          <w:sz w:val="24"/>
          <w:szCs w:val="24"/>
        </w:rPr>
      </w:pPr>
      <w:r>
        <w:rPr>
          <w:b/>
          <w:bCs/>
          <w:sz w:val="24"/>
          <w:szCs w:val="24"/>
        </w:rPr>
        <w:t>14</w:t>
      </w:r>
      <w:r>
        <w:rPr>
          <w:rFonts w:hint="eastAsia"/>
          <w:b/>
          <w:bCs/>
          <w:sz w:val="24"/>
          <w:szCs w:val="24"/>
        </w:rPr>
        <w:t>、两总体、小样本、均值之差的区间估计的假定</w:t>
      </w:r>
      <w:r>
        <w:rPr>
          <w:b/>
          <w:bCs/>
          <w:sz w:val="24"/>
          <w:szCs w:val="24"/>
        </w:rPr>
        <w:t>:</w:t>
      </w:r>
    </w:p>
    <w:p w14:paraId="6D2185F7" w14:textId="77777777" w:rsidR="00025B5F" w:rsidRDefault="00BD382A" w:rsidP="00AF3C87">
      <w:pPr>
        <w:spacing w:line="360" w:lineRule="auto"/>
        <w:ind w:firstLineChars="200" w:firstLine="480"/>
        <w:rPr>
          <w:sz w:val="24"/>
          <w:szCs w:val="24"/>
        </w:rPr>
      </w:pPr>
      <w:r>
        <w:rPr>
          <w:rFonts w:hint="eastAsia"/>
          <w:sz w:val="24"/>
          <w:szCs w:val="24"/>
        </w:rPr>
        <w:t>①两个总体都服从</w:t>
      </w:r>
      <w:r>
        <w:rPr>
          <w:rFonts w:hint="eastAsia"/>
          <w:sz w:val="24"/>
          <w:szCs w:val="24"/>
          <w:highlight w:val="yellow"/>
        </w:rPr>
        <w:t>正态分布</w:t>
      </w:r>
      <w:r>
        <w:rPr>
          <w:rFonts w:hint="eastAsia"/>
          <w:sz w:val="24"/>
          <w:szCs w:val="24"/>
        </w:rPr>
        <w:t>。</w:t>
      </w:r>
    </w:p>
    <w:p w14:paraId="11DA4BF4" w14:textId="4EC315F3" w:rsidR="000C247A" w:rsidRPr="006B2D06" w:rsidRDefault="00BD382A" w:rsidP="00AF3C87">
      <w:pPr>
        <w:spacing w:line="360" w:lineRule="auto"/>
        <w:ind w:firstLineChars="200" w:firstLine="480"/>
        <w:rPr>
          <w:sz w:val="24"/>
          <w:szCs w:val="24"/>
        </w:rPr>
      </w:pPr>
      <w:r>
        <w:rPr>
          <w:rFonts w:hint="eastAsia"/>
          <w:sz w:val="24"/>
          <w:szCs w:val="24"/>
        </w:rPr>
        <w:t>②两个随机样本</w:t>
      </w:r>
      <w:r>
        <w:rPr>
          <w:rFonts w:hint="eastAsia"/>
          <w:sz w:val="24"/>
          <w:szCs w:val="24"/>
          <w:highlight w:val="yellow"/>
        </w:rPr>
        <w:t>独立</w:t>
      </w:r>
      <w:r>
        <w:rPr>
          <w:rFonts w:hint="eastAsia"/>
          <w:sz w:val="24"/>
          <w:szCs w:val="24"/>
        </w:rPr>
        <w:t>地的分别抽自两个总体。</w:t>
      </w:r>
    </w:p>
    <w:p w14:paraId="7EA079BF" w14:textId="77777777" w:rsidR="00025B5F" w:rsidRDefault="00BD382A" w:rsidP="00AF3C87">
      <w:pPr>
        <w:spacing w:line="360" w:lineRule="auto"/>
        <w:rPr>
          <w:b/>
          <w:bCs/>
          <w:sz w:val="24"/>
          <w:szCs w:val="24"/>
        </w:rPr>
      </w:pPr>
      <w:r>
        <w:rPr>
          <w:b/>
          <w:bCs/>
          <w:sz w:val="24"/>
          <w:szCs w:val="24"/>
        </w:rPr>
        <w:t>15</w:t>
      </w:r>
      <w:r>
        <w:rPr>
          <w:rFonts w:hint="eastAsia"/>
          <w:b/>
          <w:bCs/>
          <w:sz w:val="24"/>
          <w:szCs w:val="24"/>
        </w:rPr>
        <w:t>、样本量与置信水平</w:t>
      </w:r>
      <w:r>
        <w:rPr>
          <w:b/>
          <w:bCs/>
          <w:sz w:val="24"/>
          <w:szCs w:val="24"/>
        </w:rPr>
        <w:t>:</w:t>
      </w:r>
    </w:p>
    <w:p w14:paraId="6D6B97BC" w14:textId="77777777" w:rsidR="00025B5F" w:rsidRDefault="00BD382A" w:rsidP="00AF3C87">
      <w:pPr>
        <w:spacing w:line="360" w:lineRule="auto"/>
        <w:ind w:firstLineChars="200" w:firstLine="480"/>
        <w:jc w:val="left"/>
        <w:rPr>
          <w:sz w:val="28"/>
          <w:szCs w:val="28"/>
        </w:rPr>
      </w:pPr>
      <w:r>
        <w:rPr>
          <w:rFonts w:hint="eastAsia"/>
          <w:sz w:val="24"/>
          <w:szCs w:val="24"/>
        </w:rPr>
        <w:t>样本量与置信水平成正比，在其他条件不变的情况下，置信水平越大，所需样本量也越大；样本量与总体方差成反比，即可以接受的估计误差的平方越大，所需的样本量就越小。</w:t>
      </w:r>
    </w:p>
    <w:p w14:paraId="53A8F12B" w14:textId="77777777" w:rsidR="00025B5F" w:rsidRDefault="00BD382A" w:rsidP="00AF3C87">
      <w:pPr>
        <w:spacing w:line="360" w:lineRule="auto"/>
        <w:jc w:val="center"/>
        <w:rPr>
          <w:b/>
          <w:bCs/>
          <w:sz w:val="24"/>
          <w:szCs w:val="24"/>
        </w:rPr>
      </w:pPr>
      <w:r>
        <w:rPr>
          <w:rFonts w:hint="eastAsia"/>
          <w:b/>
          <w:bCs/>
          <w:sz w:val="28"/>
          <w:szCs w:val="28"/>
        </w:rPr>
        <w:t>第六部分</w:t>
      </w:r>
      <w:r>
        <w:rPr>
          <w:rFonts w:hint="eastAsia"/>
          <w:b/>
          <w:bCs/>
          <w:sz w:val="28"/>
          <w:szCs w:val="28"/>
        </w:rPr>
        <w:t xml:space="preserve">  </w:t>
      </w:r>
      <w:r>
        <w:rPr>
          <w:rFonts w:hint="eastAsia"/>
          <w:b/>
          <w:bCs/>
          <w:sz w:val="28"/>
          <w:szCs w:val="28"/>
        </w:rPr>
        <w:t>假设检验</w:t>
      </w:r>
    </w:p>
    <w:p w14:paraId="1338F1CA" w14:textId="38A3ED1E"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1</w:t>
      </w:r>
      <w:r w:rsidRPr="003450C3">
        <w:rPr>
          <w:rFonts w:hint="eastAsia"/>
          <w:b/>
          <w:bCs/>
          <w:color w:val="FF0000"/>
          <w:sz w:val="24"/>
          <w:szCs w:val="24"/>
          <w:u w:val="single"/>
        </w:rPr>
        <w:t>、参数估计和假设检验</w:t>
      </w:r>
      <w:r w:rsidR="0053018F" w:rsidRPr="003450C3">
        <w:rPr>
          <w:rFonts w:hint="eastAsia"/>
          <w:b/>
          <w:bCs/>
          <w:color w:val="FF0000"/>
          <w:sz w:val="24"/>
          <w:szCs w:val="24"/>
          <w:u w:val="single"/>
        </w:rPr>
        <w:t>（</w:t>
      </w:r>
      <w:r w:rsidR="0053018F" w:rsidRPr="003450C3">
        <w:rPr>
          <w:rFonts w:hint="eastAsia"/>
          <w:b/>
          <w:bCs/>
          <w:color w:val="FF0000"/>
          <w:sz w:val="24"/>
          <w:szCs w:val="24"/>
          <w:u w:val="single"/>
        </w:rPr>
        <w:t>18</w:t>
      </w:r>
      <w:r w:rsidR="0053018F" w:rsidRPr="003450C3">
        <w:rPr>
          <w:rFonts w:hint="eastAsia"/>
          <w:b/>
          <w:bCs/>
          <w:color w:val="FF0000"/>
          <w:sz w:val="24"/>
          <w:szCs w:val="24"/>
          <w:u w:val="single"/>
        </w:rPr>
        <w:t>）</w:t>
      </w:r>
      <w:r w:rsidRPr="003450C3">
        <w:rPr>
          <w:b/>
          <w:bCs/>
          <w:color w:val="FF0000"/>
          <w:sz w:val="24"/>
          <w:szCs w:val="24"/>
          <w:u w:val="single"/>
        </w:rPr>
        <w:t>:</w:t>
      </w:r>
    </w:p>
    <w:p w14:paraId="0AA08CD5" w14:textId="54FADDEB" w:rsidR="00025B5F" w:rsidRPr="003450C3" w:rsidRDefault="00BD382A" w:rsidP="0053018F">
      <w:pPr>
        <w:spacing w:line="360" w:lineRule="auto"/>
        <w:ind w:firstLineChars="200" w:firstLine="482"/>
        <w:jc w:val="left"/>
        <w:rPr>
          <w:b/>
          <w:color w:val="FF0000"/>
          <w:sz w:val="24"/>
          <w:szCs w:val="24"/>
          <w:u w:val="single"/>
        </w:rPr>
      </w:pPr>
      <w:r w:rsidRPr="003450C3">
        <w:rPr>
          <w:rFonts w:hint="eastAsia"/>
          <w:b/>
          <w:color w:val="FF0000"/>
          <w:sz w:val="24"/>
          <w:szCs w:val="24"/>
          <w:u w:val="single"/>
        </w:rPr>
        <w:t>参数估计和假设检验是统计推断的两个组成部分，他们都是利用样本对总体进行某种推断，但推断角度不同。参数估计讨论的是用样本统计量估计总体参数的方法，</w:t>
      </w:r>
      <w:r w:rsidRPr="003450C3">
        <w:rPr>
          <w:rFonts w:hint="eastAsia"/>
          <w:b/>
          <w:color w:val="FF0000"/>
          <w:sz w:val="24"/>
          <w:szCs w:val="24"/>
          <w:highlight w:val="yellow"/>
          <w:u w:val="single"/>
        </w:rPr>
        <w:t>总体参数</w:t>
      </w:r>
      <m:oMath>
        <m:r>
          <m:rPr>
            <m:sty m:val="bi"/>
          </m:rPr>
          <w:rPr>
            <w:rFonts w:ascii="Cambria Math" w:hAnsi="Cambria Math" w:hint="eastAsia"/>
            <w:color w:val="FF0000"/>
            <w:sz w:val="24"/>
            <w:szCs w:val="24"/>
            <w:highlight w:val="yellow"/>
            <w:u w:val="single"/>
          </w:rPr>
          <m:t>μ</m:t>
        </m:r>
      </m:oMath>
      <w:r w:rsidRPr="003450C3">
        <w:rPr>
          <w:rFonts w:hint="eastAsia"/>
          <w:b/>
          <w:color w:val="FF0000"/>
          <w:sz w:val="24"/>
          <w:szCs w:val="24"/>
          <w:highlight w:val="yellow"/>
          <w:u w:val="single"/>
        </w:rPr>
        <w:t>在估计前是未知的</w:t>
      </w:r>
      <w:r w:rsidRPr="003450C3">
        <w:rPr>
          <w:rFonts w:hint="eastAsia"/>
          <w:b/>
          <w:color w:val="FF0000"/>
          <w:sz w:val="24"/>
          <w:szCs w:val="24"/>
          <w:u w:val="single"/>
        </w:rPr>
        <w:t>。而在假设检验中，则是</w:t>
      </w:r>
      <w:r w:rsidRPr="003450C3">
        <w:rPr>
          <w:rFonts w:hint="eastAsia"/>
          <w:b/>
          <w:color w:val="FF0000"/>
          <w:sz w:val="24"/>
          <w:szCs w:val="24"/>
          <w:highlight w:val="yellow"/>
          <w:u w:val="single"/>
        </w:rPr>
        <w:t>先对</w:t>
      </w:r>
      <m:oMath>
        <m:r>
          <m:rPr>
            <m:sty m:val="bi"/>
          </m:rPr>
          <w:rPr>
            <w:rFonts w:ascii="Cambria Math" w:hAnsi="Cambria Math" w:hint="eastAsia"/>
            <w:color w:val="FF0000"/>
            <w:sz w:val="24"/>
            <w:szCs w:val="24"/>
            <w:highlight w:val="yellow"/>
            <w:u w:val="single"/>
          </w:rPr>
          <m:t>μ</m:t>
        </m:r>
      </m:oMath>
      <w:r w:rsidRPr="003450C3">
        <w:rPr>
          <w:rFonts w:hint="eastAsia"/>
          <w:b/>
          <w:color w:val="FF0000"/>
          <w:sz w:val="24"/>
          <w:szCs w:val="24"/>
          <w:highlight w:val="yellow"/>
          <w:u w:val="single"/>
        </w:rPr>
        <w:t>的</w:t>
      </w:r>
      <w:proofErr w:type="gramStart"/>
      <w:r w:rsidRPr="003450C3">
        <w:rPr>
          <w:rFonts w:hint="eastAsia"/>
          <w:b/>
          <w:color w:val="FF0000"/>
          <w:sz w:val="24"/>
          <w:szCs w:val="24"/>
          <w:highlight w:val="yellow"/>
          <w:u w:val="single"/>
        </w:rPr>
        <w:t>值提出</w:t>
      </w:r>
      <w:proofErr w:type="gramEnd"/>
      <w:r w:rsidRPr="003450C3">
        <w:rPr>
          <w:rFonts w:hint="eastAsia"/>
          <w:b/>
          <w:color w:val="FF0000"/>
          <w:sz w:val="24"/>
          <w:szCs w:val="24"/>
          <w:highlight w:val="yellow"/>
          <w:u w:val="single"/>
        </w:rPr>
        <w:t>一个假设</w:t>
      </w:r>
      <w:r w:rsidRPr="003450C3">
        <w:rPr>
          <w:rFonts w:hint="eastAsia"/>
          <w:b/>
          <w:color w:val="FF0000"/>
          <w:sz w:val="24"/>
          <w:szCs w:val="24"/>
          <w:u w:val="single"/>
        </w:rPr>
        <w:t>，然后利用样本信息去检验这个假设是否成立。</w:t>
      </w:r>
    </w:p>
    <w:p w14:paraId="4C476E91" w14:textId="5C5B245A" w:rsidR="00025B5F" w:rsidRPr="00FB109F" w:rsidRDefault="00BD382A" w:rsidP="00AF3C87">
      <w:pPr>
        <w:spacing w:line="360" w:lineRule="auto"/>
        <w:jc w:val="left"/>
        <w:rPr>
          <w:b/>
          <w:bCs/>
          <w:color w:val="FF0000"/>
          <w:sz w:val="24"/>
          <w:szCs w:val="24"/>
          <w:u w:val="single"/>
        </w:rPr>
      </w:pPr>
      <w:r w:rsidRPr="00FB109F">
        <w:rPr>
          <w:color w:val="FF0000"/>
          <w:sz w:val="24"/>
          <w:szCs w:val="24"/>
        </w:rPr>
        <w:t>2</w:t>
      </w:r>
      <w:r w:rsidRPr="00FB109F">
        <w:rPr>
          <w:rFonts w:hint="eastAsia"/>
          <w:color w:val="FF0000"/>
          <w:sz w:val="24"/>
          <w:szCs w:val="24"/>
        </w:rPr>
        <w:t>、</w:t>
      </w:r>
      <w:r w:rsidRPr="00FB109F">
        <w:rPr>
          <w:rFonts w:hint="eastAsia"/>
          <w:b/>
          <w:bCs/>
          <w:color w:val="FF0000"/>
          <w:sz w:val="24"/>
          <w:szCs w:val="24"/>
          <w:u w:val="single"/>
        </w:rPr>
        <w:t>两类错误</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FB109F">
        <w:rPr>
          <w:b/>
          <w:bCs/>
          <w:color w:val="FF0000"/>
          <w:sz w:val="24"/>
          <w:szCs w:val="24"/>
          <w:u w:val="single"/>
        </w:rPr>
        <w:t>:</w:t>
      </w:r>
    </w:p>
    <w:p w14:paraId="6B698A70"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第Ⅰ类错误是原假设</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H</m:t>
            </m:r>
          </m:e>
          <m:sub>
            <m:r>
              <m:rPr>
                <m:sty m:val="bi"/>
              </m:rPr>
              <w:rPr>
                <w:rFonts w:ascii="Cambria Math" w:hAnsi="Cambria Math"/>
                <w:color w:val="FF0000"/>
                <w:sz w:val="24"/>
                <w:szCs w:val="24"/>
                <w:u w:val="single"/>
              </w:rPr>
              <m:t>0</m:t>
            </m:r>
          </m:sub>
        </m:sSub>
      </m:oMath>
      <w:r w:rsidRPr="00FB109F">
        <w:rPr>
          <w:rFonts w:hint="eastAsia"/>
          <w:b/>
          <w:bCs/>
          <w:color w:val="FF0000"/>
          <w:sz w:val="24"/>
          <w:szCs w:val="24"/>
          <w:highlight w:val="yellow"/>
          <w:u w:val="single"/>
        </w:rPr>
        <w:t>为真却被我们拒绝</w:t>
      </w:r>
      <w:r w:rsidRPr="00FB109F">
        <w:rPr>
          <w:rFonts w:hint="eastAsia"/>
          <w:b/>
          <w:bCs/>
          <w:color w:val="FF0000"/>
          <w:sz w:val="24"/>
          <w:szCs w:val="24"/>
          <w:u w:val="single"/>
        </w:rPr>
        <w:t>了，犯这种错误的概率用</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表示，所以也称</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w:t>
      </w:r>
      <w:proofErr w:type="gramStart"/>
      <w:r w:rsidRPr="00FB109F">
        <w:rPr>
          <w:rFonts w:hint="eastAsia"/>
          <w:b/>
          <w:bCs/>
          <w:color w:val="FF0000"/>
          <w:sz w:val="24"/>
          <w:szCs w:val="24"/>
          <w:u w:val="single"/>
        </w:rPr>
        <w:t>或弃真错误</w:t>
      </w:r>
      <w:proofErr w:type="gramEnd"/>
      <w:r w:rsidRPr="00FB109F">
        <w:rPr>
          <w:rFonts w:hint="eastAsia"/>
          <w:b/>
          <w:bCs/>
          <w:color w:val="FF0000"/>
          <w:sz w:val="24"/>
          <w:szCs w:val="24"/>
          <w:u w:val="single"/>
        </w:rPr>
        <w:t>；第Ⅱ类错误</w:t>
      </w:r>
      <w:r w:rsidRPr="00FB109F">
        <w:rPr>
          <w:rFonts w:hint="eastAsia"/>
          <w:b/>
          <w:bCs/>
          <w:color w:val="FF0000"/>
          <w:sz w:val="24"/>
          <w:szCs w:val="24"/>
          <w:highlight w:val="yellow"/>
          <w:u w:val="single"/>
        </w:rPr>
        <w:t>是原假设为伪我们却没有拒绝</w:t>
      </w:r>
      <w:r w:rsidRPr="00FB109F">
        <w:rPr>
          <w:rFonts w:hint="eastAsia"/>
          <w:b/>
          <w:bCs/>
          <w:color w:val="FF0000"/>
          <w:sz w:val="24"/>
          <w:szCs w:val="24"/>
          <w:u w:val="single"/>
        </w:rPr>
        <w:t>，犯这种错误的概率用</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表示，所以也称</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w:t>
      </w:r>
      <w:proofErr w:type="gramStart"/>
      <w:r w:rsidRPr="00FB109F">
        <w:rPr>
          <w:rFonts w:hint="eastAsia"/>
          <w:b/>
          <w:bCs/>
          <w:color w:val="FF0000"/>
          <w:sz w:val="24"/>
          <w:szCs w:val="24"/>
          <w:u w:val="single"/>
        </w:rPr>
        <w:t>或取伪错误</w:t>
      </w:r>
      <w:proofErr w:type="gramEnd"/>
      <w:r w:rsidRPr="00FB109F">
        <w:rPr>
          <w:rFonts w:hint="eastAsia"/>
          <w:b/>
          <w:bCs/>
          <w:color w:val="FF0000"/>
          <w:sz w:val="24"/>
          <w:szCs w:val="24"/>
          <w:u w:val="single"/>
        </w:rPr>
        <w:t>。</w:t>
      </w:r>
    </w:p>
    <w:p w14:paraId="4AF0DBC1" w14:textId="2B777CD0" w:rsidR="00025B5F" w:rsidRPr="00FB109F" w:rsidRDefault="00BD382A" w:rsidP="00AF3C87">
      <w:pPr>
        <w:spacing w:line="360" w:lineRule="auto"/>
        <w:jc w:val="left"/>
        <w:rPr>
          <w:b/>
          <w:bCs/>
          <w:color w:val="FF0000"/>
          <w:sz w:val="24"/>
          <w:szCs w:val="24"/>
          <w:u w:val="single"/>
        </w:rPr>
      </w:pPr>
      <w:r w:rsidRPr="00FB109F">
        <w:rPr>
          <w:color w:val="FF0000"/>
          <w:sz w:val="24"/>
          <w:szCs w:val="24"/>
        </w:rPr>
        <w:t>3</w:t>
      </w:r>
      <w:r w:rsidRPr="00FB109F">
        <w:rPr>
          <w:rFonts w:hint="eastAsia"/>
          <w:color w:val="FF0000"/>
          <w:sz w:val="24"/>
          <w:szCs w:val="24"/>
        </w:rPr>
        <w:t>、</w:t>
      </w:r>
      <w:r w:rsidRPr="00FB109F">
        <w:rPr>
          <w:rFonts w:hint="eastAsia"/>
          <w:b/>
          <w:bCs/>
          <w:color w:val="FF0000"/>
          <w:sz w:val="24"/>
          <w:szCs w:val="24"/>
          <w:u w:val="single"/>
        </w:rPr>
        <w:t>两类错误的概率</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FB109F">
        <w:rPr>
          <w:b/>
          <w:bCs/>
          <w:color w:val="FF0000"/>
          <w:sz w:val="24"/>
          <w:szCs w:val="24"/>
          <w:u w:val="single"/>
        </w:rPr>
        <w:t>:</w:t>
      </w:r>
    </w:p>
    <w:p w14:paraId="152B58B4"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对于一定的样本量</w:t>
      </w:r>
      <m:oMath>
        <m:r>
          <m:rPr>
            <m:sty m:val="bi"/>
          </m:rPr>
          <w:rPr>
            <w:rFonts w:ascii="Cambria Math" w:hAnsi="Cambria Math"/>
            <w:color w:val="FF0000"/>
            <w:sz w:val="24"/>
            <w:szCs w:val="24"/>
            <w:u w:val="single"/>
          </w:rPr>
          <m:t>n</m:t>
        </m:r>
      </m:oMath>
      <w:r w:rsidRPr="00FB109F">
        <w:rPr>
          <w:rFonts w:hint="eastAsia"/>
          <w:b/>
          <w:bCs/>
          <w:color w:val="FF0000"/>
          <w:sz w:val="24"/>
          <w:szCs w:val="24"/>
          <w:u w:val="single"/>
        </w:rPr>
        <w:t>，如果减少</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错误，就会增大犯</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错误的机会；若减少</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错误就会增大犯</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错误的机会。</w:t>
      </w:r>
      <w:r w:rsidRPr="00FB109F">
        <w:rPr>
          <w:rFonts w:hint="eastAsia"/>
          <w:b/>
          <w:bCs/>
          <w:color w:val="FF0000"/>
          <w:sz w:val="24"/>
          <w:szCs w:val="24"/>
          <w:highlight w:val="yellow"/>
          <w:u w:val="single"/>
        </w:rPr>
        <w:t>增大样本量</w:t>
      </w:r>
      <w:r w:rsidRPr="00FB109F">
        <w:rPr>
          <w:rFonts w:hint="eastAsia"/>
          <w:b/>
          <w:bCs/>
          <w:color w:val="FF0000"/>
          <w:sz w:val="24"/>
          <w:szCs w:val="24"/>
          <w:u w:val="single"/>
        </w:rPr>
        <w:t>可以同时减少</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和</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w:t>
      </w:r>
    </w:p>
    <w:p w14:paraId="3AF69FD9" w14:textId="2A7AA85E" w:rsidR="00025B5F" w:rsidRPr="00FB109F" w:rsidRDefault="00BD382A" w:rsidP="00AF3C87">
      <w:pPr>
        <w:spacing w:line="360" w:lineRule="auto"/>
        <w:jc w:val="left"/>
        <w:rPr>
          <w:b/>
          <w:bCs/>
          <w:color w:val="FF0000"/>
          <w:sz w:val="24"/>
          <w:szCs w:val="24"/>
          <w:u w:val="single"/>
        </w:rPr>
      </w:pPr>
      <w:r w:rsidRPr="00FB109F">
        <w:rPr>
          <w:color w:val="FF0000"/>
          <w:sz w:val="24"/>
          <w:szCs w:val="24"/>
        </w:rPr>
        <w:t>4</w:t>
      </w:r>
      <w:r w:rsidRPr="00FB109F">
        <w:rPr>
          <w:rFonts w:hint="eastAsia"/>
          <w:color w:val="FF0000"/>
          <w:sz w:val="24"/>
          <w:szCs w:val="24"/>
        </w:rPr>
        <w:t>、</w:t>
      </w:r>
      <w:r w:rsidRPr="00FB109F">
        <w:rPr>
          <w:rFonts w:hint="eastAsia"/>
          <w:b/>
          <w:bCs/>
          <w:color w:val="FF0000"/>
          <w:sz w:val="24"/>
          <w:szCs w:val="24"/>
          <w:u w:val="single"/>
        </w:rPr>
        <w:t>两类错误的控制</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FB109F">
        <w:rPr>
          <w:b/>
          <w:bCs/>
          <w:color w:val="FF0000"/>
          <w:sz w:val="24"/>
          <w:szCs w:val="24"/>
          <w:u w:val="single"/>
        </w:rPr>
        <w:t>:</w:t>
      </w:r>
    </w:p>
    <w:p w14:paraId="225F12FD" w14:textId="3113256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一般来说，哪一类错误所带来的后果越严重，危害越大，在假设检验中就应当把哪一类错误</w:t>
      </w:r>
      <w:r w:rsidR="0028204B" w:rsidRPr="00FB109F">
        <w:rPr>
          <w:rFonts w:hint="eastAsia"/>
          <w:b/>
          <w:bCs/>
          <w:color w:val="FF0000"/>
          <w:sz w:val="24"/>
          <w:szCs w:val="24"/>
          <w:u w:val="single"/>
        </w:rPr>
        <w:t>作为</w:t>
      </w:r>
      <w:r w:rsidRPr="00FB109F">
        <w:rPr>
          <w:rFonts w:hint="eastAsia"/>
          <w:b/>
          <w:bCs/>
          <w:color w:val="FF0000"/>
          <w:sz w:val="24"/>
          <w:szCs w:val="24"/>
          <w:u w:val="single"/>
        </w:rPr>
        <w:t>首要的控制目标。在假设检验中，一般</w:t>
      </w:r>
      <w:r w:rsidRPr="00FB109F">
        <w:rPr>
          <w:rFonts w:hint="eastAsia"/>
          <w:b/>
          <w:bCs/>
          <w:color w:val="FF0000"/>
          <w:sz w:val="24"/>
          <w:szCs w:val="24"/>
          <w:highlight w:val="yellow"/>
          <w:u w:val="single"/>
        </w:rPr>
        <w:t>首先控制犯</w:t>
      </w:r>
      <m:oMath>
        <m:r>
          <m:rPr>
            <m:sty m:val="bi"/>
          </m:rPr>
          <w:rPr>
            <w:rFonts w:ascii="Cambria Math" w:hAnsi="Cambria Math" w:hint="eastAsia"/>
            <w:color w:val="FF0000"/>
            <w:sz w:val="24"/>
            <w:szCs w:val="24"/>
            <w:highlight w:val="yellow"/>
            <w:u w:val="single"/>
          </w:rPr>
          <m:t>α</m:t>
        </m:r>
      </m:oMath>
      <w:r w:rsidRPr="00FB109F">
        <w:rPr>
          <w:rFonts w:hint="eastAsia"/>
          <w:b/>
          <w:bCs/>
          <w:color w:val="FF0000"/>
          <w:sz w:val="24"/>
          <w:szCs w:val="24"/>
          <w:highlight w:val="yellow"/>
          <w:u w:val="single"/>
        </w:rPr>
        <w:t>错误</w:t>
      </w:r>
      <w:r w:rsidRPr="00FB109F">
        <w:rPr>
          <w:rFonts w:hint="eastAsia"/>
          <w:b/>
          <w:bCs/>
          <w:color w:val="FF0000"/>
          <w:sz w:val="24"/>
          <w:szCs w:val="24"/>
          <w:u w:val="single"/>
        </w:rPr>
        <w:t>。主要的原因在于，原假设是什么通常是明确的，而备择假设是什么通常是模糊的。</w:t>
      </w:r>
    </w:p>
    <w:p w14:paraId="34682E81" w14:textId="03900D93" w:rsidR="00025B5F" w:rsidRPr="00FB109F" w:rsidRDefault="00BD382A" w:rsidP="00AF3C87">
      <w:pPr>
        <w:spacing w:line="360" w:lineRule="auto"/>
        <w:jc w:val="left"/>
        <w:rPr>
          <w:b/>
          <w:bCs/>
          <w:color w:val="FF0000"/>
          <w:sz w:val="24"/>
          <w:szCs w:val="24"/>
          <w:u w:val="single"/>
        </w:rPr>
      </w:pPr>
      <w:r w:rsidRPr="00E32F09">
        <w:rPr>
          <w:b/>
          <w:bCs/>
          <w:color w:val="FF0000"/>
          <w:sz w:val="24"/>
          <w:szCs w:val="24"/>
        </w:rPr>
        <w:t>5</w:t>
      </w:r>
      <w:r w:rsidRPr="00E32F09">
        <w:rPr>
          <w:rFonts w:hint="eastAsia"/>
          <w:b/>
          <w:bCs/>
          <w:color w:val="FF0000"/>
          <w:sz w:val="24"/>
          <w:szCs w:val="24"/>
        </w:rPr>
        <w:t>、</w:t>
      </w:r>
      <w:r w:rsidRPr="00FB109F">
        <w:rPr>
          <w:rFonts w:hint="eastAsia"/>
          <w:b/>
          <w:bCs/>
          <w:color w:val="FF0000"/>
          <w:sz w:val="24"/>
          <w:szCs w:val="24"/>
          <w:u w:val="single"/>
        </w:rPr>
        <w:t>假设检验的流程</w:t>
      </w:r>
      <w:r w:rsidRPr="00FB109F">
        <w:rPr>
          <w:b/>
          <w:bCs/>
          <w:color w:val="FF0000"/>
          <w:sz w:val="24"/>
          <w:szCs w:val="24"/>
          <w:u w:val="single"/>
        </w:rPr>
        <w:t>:</w:t>
      </w:r>
      <w:r w:rsidR="0053018F">
        <w:rPr>
          <w:rFonts w:hint="eastAsia"/>
          <w:b/>
          <w:bCs/>
          <w:color w:val="FF0000"/>
          <w:sz w:val="24"/>
          <w:szCs w:val="24"/>
          <w:u w:val="single"/>
        </w:rPr>
        <w:t>（</w:t>
      </w:r>
      <w:r w:rsidR="0053018F">
        <w:rPr>
          <w:rFonts w:hint="eastAsia"/>
          <w:b/>
          <w:bCs/>
          <w:color w:val="FF0000"/>
          <w:sz w:val="24"/>
          <w:szCs w:val="24"/>
          <w:u w:val="single"/>
        </w:rPr>
        <w:t>18</w:t>
      </w:r>
      <w:r w:rsidR="0053018F">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1BCCE65A"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①提出原假设和备择假设；</w:t>
      </w:r>
    </w:p>
    <w:p w14:paraId="1EADDC38"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②选择适当的检验统计量；</w:t>
      </w:r>
    </w:p>
    <w:p w14:paraId="0EE61BCD" w14:textId="0F94F30A"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③计算检验统计量的值，并与给定显著性水平</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下的临界值比较；</w:t>
      </w:r>
    </w:p>
    <w:p w14:paraId="760FE118" w14:textId="3464CCAE" w:rsidR="00DF7DB4" w:rsidRPr="00FB109F" w:rsidRDefault="00BD382A" w:rsidP="005878DA">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lastRenderedPageBreak/>
        <w:t>④根据③的比较结果做出决策。</w:t>
      </w:r>
    </w:p>
    <w:p w14:paraId="24F1F3C5"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w:t>
      </w:r>
      <m:oMath>
        <m:r>
          <m:rPr>
            <m:sty m:val="bi"/>
          </m:rPr>
          <w:rPr>
            <w:rFonts w:ascii="Cambria Math" w:hAnsi="Cambria Math"/>
            <w:sz w:val="24"/>
            <w:szCs w:val="24"/>
          </w:rPr>
          <m:t>P</m:t>
        </m:r>
      </m:oMath>
      <w:r>
        <w:rPr>
          <w:rFonts w:hint="eastAsia"/>
          <w:b/>
          <w:bCs/>
          <w:sz w:val="24"/>
          <w:szCs w:val="24"/>
        </w:rPr>
        <w:t>值</w:t>
      </w:r>
      <w:r>
        <w:rPr>
          <w:b/>
          <w:bCs/>
          <w:sz w:val="24"/>
          <w:szCs w:val="24"/>
        </w:rPr>
        <w:t>:</w:t>
      </w:r>
    </w:p>
    <w:p w14:paraId="71219F96"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highlight w:val="yellow"/>
          </w:rPr>
          <m:t>P</m:t>
        </m:r>
      </m:oMath>
      <w:r w:rsidR="00BD382A">
        <w:rPr>
          <w:rFonts w:hint="eastAsia"/>
          <w:sz w:val="24"/>
          <w:szCs w:val="24"/>
          <w:highlight w:val="yellow"/>
        </w:rPr>
        <w:t>值是</w:t>
      </w:r>
      <w:r w:rsidR="00BD382A">
        <w:rPr>
          <w:rFonts w:hint="eastAsia"/>
          <w:sz w:val="24"/>
          <w:szCs w:val="24"/>
        </w:rPr>
        <w:t>当原假设为真时，样本观察结果或更极端结果出现的</w:t>
      </w:r>
      <w:r w:rsidR="00BD382A">
        <w:rPr>
          <w:rFonts w:hint="eastAsia"/>
          <w:sz w:val="24"/>
          <w:szCs w:val="24"/>
          <w:highlight w:val="yellow"/>
        </w:rPr>
        <w:t>概率</w:t>
      </w:r>
      <w:r w:rsidR="00BD382A">
        <w:rPr>
          <w:rFonts w:hint="eastAsia"/>
          <w:sz w:val="24"/>
          <w:szCs w:val="24"/>
        </w:rPr>
        <w:t>。</w:t>
      </w:r>
    </w:p>
    <w:p w14:paraId="77F2FABC" w14:textId="4B4E6070" w:rsidR="00617531" w:rsidRDefault="000C247A" w:rsidP="00DF7DB4">
      <w:pPr>
        <w:spacing w:line="360" w:lineRule="auto"/>
        <w:ind w:firstLineChars="200" w:firstLine="480"/>
        <w:jc w:val="left"/>
        <w:rPr>
          <w:sz w:val="24"/>
          <w:szCs w:val="24"/>
        </w:rPr>
      </w:pPr>
      <m:oMath>
        <m:r>
          <w:rPr>
            <w:rFonts w:ascii="Cambria Math" w:hAnsi="Cambria Math"/>
            <w:sz w:val="24"/>
            <w:szCs w:val="24"/>
          </w:rPr>
          <m:t>P</m:t>
        </m:r>
      </m:oMath>
      <w:r w:rsidR="00BD382A">
        <w:rPr>
          <w:rFonts w:hint="eastAsia"/>
          <w:sz w:val="24"/>
          <w:szCs w:val="24"/>
        </w:rPr>
        <w:t>值越小，拒绝原假设的理由越充分。</w:t>
      </w:r>
    </w:p>
    <w:p w14:paraId="7DAB588D" w14:textId="77777777" w:rsidR="00025B5F" w:rsidRDefault="00BD382A" w:rsidP="00AF3C87">
      <w:pPr>
        <w:spacing w:line="360" w:lineRule="auto"/>
        <w:jc w:val="left"/>
        <w:rPr>
          <w:b/>
          <w:bCs/>
          <w:sz w:val="24"/>
          <w:szCs w:val="24"/>
        </w:rPr>
      </w:pPr>
      <w:r>
        <w:rPr>
          <w:b/>
          <w:bCs/>
          <w:sz w:val="24"/>
          <w:szCs w:val="24"/>
        </w:rPr>
        <w:t>7</w:t>
      </w:r>
      <w:r>
        <w:rPr>
          <w:rFonts w:hint="eastAsia"/>
          <w:b/>
          <w:bCs/>
          <w:sz w:val="24"/>
          <w:szCs w:val="24"/>
        </w:rPr>
        <w:t>、</w:t>
      </w:r>
      <m:oMath>
        <m:r>
          <m:rPr>
            <m:sty m:val="bi"/>
          </m:rPr>
          <w:rPr>
            <w:rFonts w:ascii="Cambria Math" w:hAnsi="Cambria Math"/>
            <w:sz w:val="24"/>
            <w:szCs w:val="24"/>
          </w:rPr>
          <m:t>P</m:t>
        </m:r>
      </m:oMath>
      <w:r>
        <w:rPr>
          <w:rFonts w:hint="eastAsia"/>
          <w:b/>
          <w:bCs/>
          <w:sz w:val="24"/>
          <w:szCs w:val="24"/>
        </w:rPr>
        <w:t>值决定因素</w:t>
      </w:r>
      <w:r>
        <w:rPr>
          <w:b/>
          <w:bCs/>
          <w:sz w:val="24"/>
          <w:szCs w:val="24"/>
        </w:rPr>
        <w:t>:</w:t>
      </w:r>
    </w:p>
    <w:p w14:paraId="3171190D" w14:textId="77777777" w:rsidR="00025B5F" w:rsidRDefault="00BD382A" w:rsidP="00AF3C87">
      <w:pPr>
        <w:spacing w:line="360" w:lineRule="auto"/>
        <w:ind w:firstLineChars="200" w:firstLine="480"/>
        <w:jc w:val="left"/>
        <w:rPr>
          <w:sz w:val="24"/>
          <w:szCs w:val="24"/>
        </w:rPr>
      </w:pPr>
      <w:r>
        <w:rPr>
          <w:rFonts w:hint="eastAsia"/>
          <w:sz w:val="24"/>
          <w:szCs w:val="24"/>
        </w:rPr>
        <w:t>①样本数据与原假设之间的差异；</w:t>
      </w:r>
    </w:p>
    <w:p w14:paraId="5ADADD11" w14:textId="77777777" w:rsidR="00025B5F" w:rsidRDefault="00BD382A" w:rsidP="00AF3C87">
      <w:pPr>
        <w:spacing w:line="360" w:lineRule="auto"/>
        <w:ind w:firstLineChars="200" w:firstLine="480"/>
        <w:jc w:val="left"/>
        <w:rPr>
          <w:sz w:val="24"/>
          <w:szCs w:val="24"/>
        </w:rPr>
      </w:pPr>
      <w:r>
        <w:rPr>
          <w:rFonts w:hint="eastAsia"/>
          <w:sz w:val="24"/>
          <w:szCs w:val="24"/>
        </w:rPr>
        <w:t>②样本量；</w:t>
      </w:r>
    </w:p>
    <w:p w14:paraId="195FAABF" w14:textId="77777777" w:rsidR="00025B5F" w:rsidRDefault="00BD382A" w:rsidP="00AF3C87">
      <w:pPr>
        <w:spacing w:line="360" w:lineRule="auto"/>
        <w:ind w:firstLineChars="200" w:firstLine="480"/>
        <w:jc w:val="left"/>
        <w:rPr>
          <w:sz w:val="24"/>
          <w:szCs w:val="24"/>
        </w:rPr>
      </w:pPr>
      <w:r>
        <w:rPr>
          <w:rFonts w:hint="eastAsia"/>
          <w:sz w:val="24"/>
          <w:szCs w:val="24"/>
        </w:rPr>
        <w:t>③被假设参数的总体分布。</w:t>
      </w:r>
    </w:p>
    <w:p w14:paraId="06262580" w14:textId="77777777" w:rsidR="00025B5F" w:rsidRPr="007F3FD0" w:rsidRDefault="00BD382A" w:rsidP="00AF3C87">
      <w:pPr>
        <w:spacing w:line="360" w:lineRule="auto"/>
        <w:jc w:val="left"/>
        <w:rPr>
          <w:b/>
          <w:bCs/>
          <w:color w:val="FF0000"/>
          <w:sz w:val="24"/>
          <w:szCs w:val="24"/>
          <w:u w:val="wave"/>
        </w:rPr>
      </w:pPr>
      <w:r w:rsidRPr="00E32F09">
        <w:rPr>
          <w:b/>
          <w:bCs/>
          <w:color w:val="FF0000"/>
          <w:sz w:val="24"/>
          <w:szCs w:val="24"/>
        </w:rPr>
        <w:t>8</w:t>
      </w:r>
      <w:r w:rsidRPr="00E32F09">
        <w:rPr>
          <w:rFonts w:hint="eastAsia"/>
          <w:b/>
          <w:bCs/>
          <w:color w:val="FF0000"/>
          <w:sz w:val="24"/>
          <w:szCs w:val="24"/>
        </w:rPr>
        <w:t>、</w:t>
      </w:r>
      <w:r w:rsidRPr="007F3FD0">
        <w:rPr>
          <w:rFonts w:hint="eastAsia"/>
          <w:b/>
          <w:bCs/>
          <w:color w:val="FF0000"/>
          <w:sz w:val="24"/>
          <w:szCs w:val="24"/>
          <w:u w:val="wave"/>
        </w:rPr>
        <w:t>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w:r w:rsidRPr="007F3FD0">
        <w:rPr>
          <w:b/>
          <w:bCs/>
          <w:color w:val="FF0000"/>
          <w:sz w:val="24"/>
          <w:szCs w:val="24"/>
          <w:u w:val="wave"/>
        </w:rPr>
        <w:t>:</w:t>
      </w:r>
    </w:p>
    <w:p w14:paraId="00795740"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确定</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以后，拒绝域的位置也就相应确定了，其好处是进行决策的界限清晰，但缺陷是进行决策面临的风险是笼统的。</w:t>
      </w:r>
    </w:p>
    <w:p w14:paraId="4A14EB1F" w14:textId="77777777" w:rsidR="00025B5F" w:rsidRPr="007F3FD0" w:rsidRDefault="000C247A" w:rsidP="00AF3C87">
      <w:pPr>
        <w:spacing w:line="360" w:lineRule="auto"/>
        <w:ind w:firstLineChars="200" w:firstLine="482"/>
        <w:jc w:val="left"/>
        <w:rPr>
          <w:b/>
          <w:bCs/>
          <w:color w:val="FF0000"/>
          <w:sz w:val="24"/>
          <w:szCs w:val="24"/>
          <w:u w:val="wave"/>
        </w:rPr>
      </w:pP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值的长处是它反映了观察到的实际数据与原假设之间不一致的概率值，与传统的拒绝域范围相比，</w:t>
      </w: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是一个具体的值，这样就提供了更多的信息。</w:t>
      </w:r>
    </w:p>
    <w:p w14:paraId="1F8CD8EF"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w:t>
      </w:r>
      <w:proofErr w:type="gramStart"/>
      <w:r>
        <w:rPr>
          <w:rFonts w:hint="eastAsia"/>
          <w:b/>
          <w:bCs/>
          <w:sz w:val="24"/>
          <w:szCs w:val="24"/>
        </w:rPr>
        <w:t>单总体</w:t>
      </w:r>
      <w:proofErr w:type="gramEnd"/>
      <w:r>
        <w:rPr>
          <w:rFonts w:hint="eastAsia"/>
          <w:b/>
          <w:bCs/>
          <w:sz w:val="24"/>
          <w:szCs w:val="24"/>
        </w:rPr>
        <w:t>检验统计量的确定</w:t>
      </w:r>
      <w:r>
        <w:rPr>
          <w:b/>
          <w:bCs/>
          <w:sz w:val="24"/>
          <w:szCs w:val="24"/>
        </w:rPr>
        <w:t>:</w:t>
      </w:r>
    </w:p>
    <w:p w14:paraId="796B1180" w14:textId="77777777" w:rsidR="00025B5F" w:rsidRDefault="00BD382A" w:rsidP="00AF3C87">
      <w:pPr>
        <w:spacing w:line="360" w:lineRule="auto"/>
        <w:ind w:firstLineChars="200" w:firstLine="480"/>
        <w:jc w:val="left"/>
        <w:rPr>
          <w:sz w:val="24"/>
          <w:szCs w:val="24"/>
        </w:rPr>
      </w:pPr>
      <w:r>
        <w:rPr>
          <w:rFonts w:hint="eastAsia"/>
          <w:sz w:val="24"/>
          <w:szCs w:val="24"/>
        </w:rPr>
        <w:t>①样本量</w:t>
      </w:r>
      <w:r>
        <w:rPr>
          <w:sz w:val="24"/>
          <w:szCs w:val="24"/>
        </w:rPr>
        <w:t>:</w:t>
      </w:r>
    </w:p>
    <w:p w14:paraId="1B8B630C" w14:textId="77777777" w:rsidR="00025B5F" w:rsidRDefault="00BD382A" w:rsidP="00AF3C87">
      <w:pPr>
        <w:spacing w:line="360" w:lineRule="auto"/>
        <w:ind w:firstLineChars="200" w:firstLine="480"/>
        <w:jc w:val="left"/>
        <w:rPr>
          <w:sz w:val="24"/>
          <w:szCs w:val="24"/>
        </w:rPr>
      </w:pPr>
      <w:r>
        <w:rPr>
          <w:rFonts w:hint="eastAsia"/>
          <w:sz w:val="24"/>
          <w:szCs w:val="24"/>
        </w:rPr>
        <w:t>在</w:t>
      </w:r>
      <w:r>
        <w:rPr>
          <w:rFonts w:hint="eastAsia"/>
          <w:sz w:val="24"/>
          <w:szCs w:val="24"/>
          <w:highlight w:val="yellow"/>
        </w:rPr>
        <w:t>样本量大</w:t>
      </w:r>
      <w:r>
        <w:rPr>
          <w:rFonts w:hint="eastAsia"/>
          <w:sz w:val="24"/>
          <w:szCs w:val="24"/>
        </w:rPr>
        <w:t>的条件下，如果总体为正态分布，则样本统计量服从正态分布；</w:t>
      </w:r>
    </w:p>
    <w:p w14:paraId="4D638D77" w14:textId="77777777" w:rsidR="00025B5F" w:rsidRDefault="00BD382A" w:rsidP="00AF3C87">
      <w:pPr>
        <w:spacing w:line="360" w:lineRule="auto"/>
        <w:ind w:firstLineChars="200" w:firstLine="480"/>
        <w:jc w:val="left"/>
        <w:rPr>
          <w:sz w:val="24"/>
          <w:szCs w:val="24"/>
        </w:rPr>
      </w:pPr>
      <w:r>
        <w:rPr>
          <w:rFonts w:hint="eastAsia"/>
          <w:sz w:val="24"/>
          <w:szCs w:val="24"/>
        </w:rPr>
        <w:t>如果总体为非正态分布，则样本统计量渐进服从正态分布。</w:t>
      </w:r>
    </w:p>
    <w:p w14:paraId="7F36DA5B" w14:textId="77777777" w:rsidR="00025B5F" w:rsidRDefault="00BD382A" w:rsidP="00AF3C87">
      <w:pPr>
        <w:spacing w:line="360" w:lineRule="auto"/>
        <w:ind w:firstLineChars="200" w:firstLine="480"/>
        <w:jc w:val="left"/>
        <w:rPr>
          <w:sz w:val="24"/>
          <w:szCs w:val="24"/>
        </w:rPr>
      </w:pPr>
      <w:r>
        <w:rPr>
          <w:rFonts w:hint="eastAsia"/>
          <w:sz w:val="24"/>
          <w:szCs w:val="24"/>
        </w:rPr>
        <w:t>在这些情况下，可以把样本统计量视为正态分布，这时可以</w:t>
      </w:r>
      <w:r>
        <w:rPr>
          <w:rFonts w:hint="eastAsia"/>
          <w:sz w:val="24"/>
          <w:szCs w:val="24"/>
          <w:highlight w:val="yellow"/>
        </w:rPr>
        <w:t>使用</w:t>
      </w:r>
      <m:oMath>
        <m:r>
          <w:rPr>
            <w:rFonts w:ascii="Cambria Math" w:hAnsi="Cambria Math"/>
            <w:sz w:val="24"/>
            <w:szCs w:val="24"/>
            <w:highlight w:val="yellow"/>
          </w:rPr>
          <m:t>z</m:t>
        </m:r>
      </m:oMath>
      <w:r>
        <w:rPr>
          <w:rFonts w:hint="eastAsia"/>
          <w:sz w:val="24"/>
          <w:szCs w:val="24"/>
          <w:highlight w:val="yellow"/>
        </w:rPr>
        <w:t>统计量</w:t>
      </w:r>
      <w:r>
        <w:rPr>
          <w:rFonts w:hint="eastAsia"/>
          <w:sz w:val="24"/>
          <w:szCs w:val="24"/>
        </w:rPr>
        <w:t>。</w:t>
      </w:r>
    </w:p>
    <w:p w14:paraId="7663C3E0" w14:textId="77777777" w:rsidR="00025B5F" w:rsidRDefault="00BD382A" w:rsidP="00AF3C87">
      <w:pPr>
        <w:spacing w:line="360" w:lineRule="auto"/>
        <w:ind w:firstLineChars="200" w:firstLine="480"/>
        <w:jc w:val="left"/>
        <w:rPr>
          <w:sz w:val="24"/>
          <w:szCs w:val="24"/>
        </w:rPr>
      </w:pPr>
      <w:r>
        <w:rPr>
          <w:rFonts w:hint="eastAsia"/>
          <w:sz w:val="24"/>
          <w:szCs w:val="24"/>
        </w:rPr>
        <w:t>②总体标准差</w:t>
      </w:r>
      <m:oMath>
        <m:r>
          <w:rPr>
            <w:rFonts w:ascii="Cambria Math" w:hAnsi="Cambria Math" w:hint="eastAsia"/>
            <w:sz w:val="24"/>
            <w:szCs w:val="24"/>
          </w:rPr>
          <m:t>σ</m:t>
        </m:r>
      </m:oMath>
      <w:r>
        <w:rPr>
          <w:rFonts w:hint="eastAsia"/>
          <w:sz w:val="24"/>
          <w:szCs w:val="24"/>
        </w:rPr>
        <w:t>是否已知</w:t>
      </w:r>
      <w:r>
        <w:rPr>
          <w:sz w:val="24"/>
          <w:szCs w:val="24"/>
        </w:rPr>
        <w:t>:</w:t>
      </w:r>
    </w:p>
    <w:p w14:paraId="6C5E5B16" w14:textId="77777777" w:rsidR="00025B5F" w:rsidRDefault="00BD382A" w:rsidP="00AF3C87">
      <w:pPr>
        <w:spacing w:line="360" w:lineRule="auto"/>
        <w:ind w:firstLineChars="200" w:firstLine="480"/>
        <w:jc w:val="left"/>
        <w:rPr>
          <w:sz w:val="24"/>
          <w:szCs w:val="24"/>
        </w:rPr>
      </w:pPr>
      <w:r>
        <w:rPr>
          <w:rFonts w:hint="eastAsia"/>
          <w:sz w:val="24"/>
          <w:szCs w:val="24"/>
        </w:rPr>
        <w:t>在样本量较小的情况下</w:t>
      </w:r>
      <w:r>
        <w:rPr>
          <w:sz w:val="24"/>
          <w:szCs w:val="24"/>
        </w:rPr>
        <w:t>:</w:t>
      </w:r>
    </w:p>
    <w:p w14:paraId="7AD95ECA" w14:textId="77777777" w:rsidR="00025B5F" w:rsidRDefault="00BD382A" w:rsidP="00AF3C87">
      <w:pPr>
        <w:spacing w:line="360" w:lineRule="auto"/>
        <w:ind w:firstLineChars="200" w:firstLine="480"/>
        <w:jc w:val="left"/>
        <w:rPr>
          <w:sz w:val="24"/>
          <w:szCs w:val="24"/>
        </w:rPr>
      </w:pPr>
      <w:r>
        <w:rPr>
          <w:rFonts w:hint="eastAsia"/>
          <w:sz w:val="24"/>
          <w:szCs w:val="24"/>
        </w:rPr>
        <w:t>如果</w:t>
      </w:r>
      <w:r>
        <w:rPr>
          <w:rFonts w:hint="eastAsia"/>
          <w:sz w:val="24"/>
          <w:szCs w:val="24"/>
          <w:highlight w:val="yellow"/>
        </w:rPr>
        <w:t>总体标准差已知</w:t>
      </w:r>
      <w:r>
        <w:rPr>
          <w:rFonts w:hint="eastAsia"/>
          <w:sz w:val="24"/>
          <w:szCs w:val="24"/>
        </w:rPr>
        <w:t>，则样本统计量服从正态分布，这时可以</w:t>
      </w:r>
      <w:r>
        <w:rPr>
          <w:rFonts w:hint="eastAsia"/>
          <w:sz w:val="24"/>
          <w:szCs w:val="24"/>
          <w:highlight w:val="yellow"/>
        </w:rPr>
        <w:t>采用</w:t>
      </w:r>
      <m:oMath>
        <m:r>
          <w:rPr>
            <w:rFonts w:ascii="Cambria Math" w:hAnsi="Cambria Math"/>
            <w:sz w:val="24"/>
            <w:szCs w:val="24"/>
            <w:highlight w:val="yellow"/>
          </w:rPr>
          <m:t>z</m:t>
        </m:r>
      </m:oMath>
      <w:r>
        <w:rPr>
          <w:rFonts w:hint="eastAsia"/>
          <w:sz w:val="24"/>
          <w:szCs w:val="24"/>
          <w:highlight w:val="yellow"/>
        </w:rPr>
        <w:t>统计量</w:t>
      </w:r>
      <w:r>
        <w:rPr>
          <w:rFonts w:hint="eastAsia"/>
          <w:sz w:val="24"/>
          <w:szCs w:val="24"/>
        </w:rPr>
        <w:t>；</w:t>
      </w:r>
    </w:p>
    <w:p w14:paraId="001658B5" w14:textId="77777777" w:rsidR="00025B5F" w:rsidRDefault="00BD382A" w:rsidP="00AF3C87">
      <w:pPr>
        <w:spacing w:line="360" w:lineRule="auto"/>
        <w:ind w:firstLineChars="200" w:firstLine="480"/>
        <w:jc w:val="left"/>
        <w:rPr>
          <w:sz w:val="24"/>
          <w:szCs w:val="24"/>
        </w:rPr>
      </w:pPr>
      <w:r>
        <w:rPr>
          <w:rFonts w:hint="eastAsia"/>
          <w:sz w:val="24"/>
          <w:szCs w:val="24"/>
        </w:rPr>
        <w:t>如果</w:t>
      </w:r>
      <w:r>
        <w:rPr>
          <w:rFonts w:hint="eastAsia"/>
          <w:sz w:val="24"/>
          <w:szCs w:val="24"/>
          <w:highlight w:val="yellow"/>
        </w:rPr>
        <w:t>总体标准差未知</w:t>
      </w:r>
      <w:r>
        <w:rPr>
          <w:rFonts w:hint="eastAsia"/>
          <w:sz w:val="24"/>
          <w:szCs w:val="24"/>
        </w:rPr>
        <w:t>，进行检验所依赖的信息有所减少，这时只能使用样本标准差，样本统计量服从</w:t>
      </w:r>
      <m:oMath>
        <m:r>
          <w:rPr>
            <w:rFonts w:ascii="Cambria Math" w:hAnsi="Cambria Math"/>
            <w:sz w:val="24"/>
            <w:szCs w:val="24"/>
          </w:rPr>
          <m:t>t</m:t>
        </m:r>
      </m:oMath>
      <w:r>
        <w:rPr>
          <w:rFonts w:hint="eastAsia"/>
          <w:sz w:val="24"/>
          <w:szCs w:val="24"/>
        </w:rPr>
        <w:t>分布，应该</w:t>
      </w:r>
      <w:r>
        <w:rPr>
          <w:rFonts w:hint="eastAsia"/>
          <w:sz w:val="24"/>
          <w:szCs w:val="24"/>
          <w:highlight w:val="yellow"/>
        </w:rPr>
        <w:t>采用</w:t>
      </w:r>
      <m:oMath>
        <m:r>
          <w:rPr>
            <w:rFonts w:ascii="Cambria Math" w:hAnsi="Cambria Math"/>
            <w:sz w:val="24"/>
            <w:szCs w:val="24"/>
            <w:highlight w:val="yellow"/>
          </w:rPr>
          <m:t>t</m:t>
        </m:r>
      </m:oMath>
      <w:r>
        <w:rPr>
          <w:rFonts w:hint="eastAsia"/>
          <w:sz w:val="24"/>
          <w:szCs w:val="24"/>
          <w:highlight w:val="yellow"/>
        </w:rPr>
        <w:t>统计量</w:t>
      </w:r>
      <w:r>
        <w:rPr>
          <w:rFonts w:hint="eastAsia"/>
          <w:sz w:val="24"/>
          <w:szCs w:val="24"/>
        </w:rPr>
        <w:t>。</w:t>
      </w:r>
    </w:p>
    <w:p w14:paraId="7455CBD4" w14:textId="77777777" w:rsidR="00025B5F" w:rsidRDefault="00BD382A" w:rsidP="00AF3C87">
      <w:pPr>
        <w:spacing w:line="360" w:lineRule="auto"/>
        <w:ind w:firstLineChars="200" w:firstLine="480"/>
        <w:jc w:val="left"/>
        <w:rPr>
          <w:sz w:val="24"/>
          <w:szCs w:val="24"/>
        </w:rPr>
      </w:pPr>
      <w:r>
        <w:rPr>
          <w:rFonts w:hint="eastAsia"/>
          <w:sz w:val="24"/>
          <w:szCs w:val="24"/>
        </w:rPr>
        <w:t>当样本量</w:t>
      </w:r>
      <m:oMath>
        <m:r>
          <w:rPr>
            <w:rFonts w:ascii="Cambria Math" w:hAnsi="Cambria Math"/>
            <w:sz w:val="24"/>
            <w:szCs w:val="24"/>
          </w:rPr>
          <m:t>n</m:t>
        </m:r>
        <m:r>
          <w:rPr>
            <w:rFonts w:ascii="Cambria Math" w:hAnsi="Cambria Math" w:hint="eastAsia"/>
            <w:sz w:val="24"/>
            <w:szCs w:val="24"/>
          </w:rPr>
          <m:t>&gt;</m:t>
        </m:r>
        <m:r>
          <w:rPr>
            <w:rFonts w:ascii="Cambria Math" w:hAnsi="Cambria Math"/>
            <w:sz w:val="24"/>
            <w:szCs w:val="24"/>
          </w:rPr>
          <m:t>30</m:t>
        </m:r>
      </m:oMath>
      <w:r>
        <w:rPr>
          <w:rFonts w:hint="eastAsia"/>
          <w:sz w:val="24"/>
          <w:szCs w:val="24"/>
        </w:rPr>
        <w:t>时，</w:t>
      </w:r>
      <m:oMath>
        <m:r>
          <w:rPr>
            <w:rFonts w:ascii="Cambria Math" w:hAnsi="Cambria Math"/>
            <w:sz w:val="24"/>
            <w:szCs w:val="24"/>
          </w:rPr>
          <m:t>t</m:t>
        </m:r>
      </m:oMath>
      <w:r>
        <w:rPr>
          <w:rFonts w:hint="eastAsia"/>
          <w:sz w:val="24"/>
          <w:szCs w:val="24"/>
        </w:rPr>
        <w:t>分布与</w:t>
      </w:r>
      <m:oMath>
        <m:r>
          <w:rPr>
            <w:rFonts w:ascii="Cambria Math" w:hAnsi="Cambria Math"/>
            <w:sz w:val="24"/>
            <w:szCs w:val="24"/>
          </w:rPr>
          <m:t>z</m:t>
        </m:r>
      </m:oMath>
      <w:r>
        <w:rPr>
          <w:rFonts w:hint="eastAsia"/>
          <w:sz w:val="24"/>
          <w:szCs w:val="24"/>
        </w:rPr>
        <w:t>分布非常接近，具备了用</w:t>
      </w:r>
      <m:oMath>
        <m:r>
          <w:rPr>
            <w:rFonts w:ascii="Cambria Math" w:hAnsi="Cambria Math"/>
            <w:sz w:val="24"/>
            <w:szCs w:val="24"/>
          </w:rPr>
          <m:t>z</m:t>
        </m:r>
      </m:oMath>
      <w:r>
        <w:rPr>
          <w:rFonts w:hint="eastAsia"/>
          <w:sz w:val="24"/>
          <w:szCs w:val="24"/>
        </w:rPr>
        <w:t>分布取代</w:t>
      </w:r>
      <m:oMath>
        <m:r>
          <w:rPr>
            <w:rFonts w:ascii="Cambria Math" w:hAnsi="Cambria Math"/>
            <w:sz w:val="24"/>
            <w:szCs w:val="24"/>
          </w:rPr>
          <m:t>t</m:t>
        </m:r>
      </m:oMath>
      <w:r>
        <w:rPr>
          <w:rFonts w:hint="eastAsia"/>
          <w:sz w:val="24"/>
          <w:szCs w:val="24"/>
        </w:rPr>
        <w:t>分布的理由。所以可以说</w:t>
      </w:r>
      <w:r>
        <w:rPr>
          <w:sz w:val="24"/>
          <w:szCs w:val="24"/>
        </w:rPr>
        <w:t>:</w:t>
      </w:r>
    </w:p>
    <w:p w14:paraId="1A796713" w14:textId="77777777" w:rsidR="00025B5F" w:rsidRDefault="00BD382A" w:rsidP="00AF3C87">
      <w:pPr>
        <w:spacing w:line="360" w:lineRule="auto"/>
        <w:ind w:firstLineChars="200" w:firstLine="480"/>
        <w:jc w:val="left"/>
        <w:rPr>
          <w:sz w:val="24"/>
          <w:szCs w:val="24"/>
        </w:rPr>
      </w:pPr>
      <w:r>
        <w:rPr>
          <w:rFonts w:hint="eastAsia"/>
          <w:sz w:val="24"/>
          <w:szCs w:val="24"/>
        </w:rPr>
        <w:t>当</w:t>
      </w:r>
      <m:oMath>
        <m:r>
          <w:rPr>
            <w:rFonts w:ascii="Cambria Math" w:hAnsi="Cambria Math"/>
            <w:sz w:val="24"/>
            <w:szCs w:val="24"/>
            <w:highlight w:val="yellow"/>
          </w:rPr>
          <m:t>n</m:t>
        </m:r>
        <m:r>
          <w:rPr>
            <w:rFonts w:ascii="Cambria Math" w:hAnsi="Cambria Math" w:hint="eastAsia"/>
            <w:sz w:val="24"/>
            <w:szCs w:val="24"/>
            <w:highlight w:val="yellow"/>
          </w:rPr>
          <m:t>&lt;</m:t>
        </m:r>
        <m:r>
          <w:rPr>
            <w:rFonts w:ascii="Cambria Math" w:hAnsi="Cambria Math"/>
            <w:sz w:val="24"/>
            <w:szCs w:val="24"/>
            <w:highlight w:val="yellow"/>
          </w:rPr>
          <m:t>30</m:t>
        </m:r>
      </m:oMath>
      <w:r>
        <w:rPr>
          <w:rFonts w:hint="eastAsia"/>
          <w:sz w:val="24"/>
          <w:szCs w:val="24"/>
        </w:rPr>
        <w:t>时，如果</w:t>
      </w:r>
      <m:oMath>
        <m:r>
          <w:rPr>
            <w:rFonts w:ascii="Cambria Math" w:hAnsi="Cambria Math" w:hint="eastAsia"/>
            <w:sz w:val="24"/>
            <w:szCs w:val="24"/>
          </w:rPr>
          <m:t>σ</m:t>
        </m:r>
      </m:oMath>
      <w:r>
        <w:rPr>
          <w:rFonts w:hint="eastAsia"/>
          <w:sz w:val="24"/>
          <w:szCs w:val="24"/>
        </w:rPr>
        <w:t>未知，则</w:t>
      </w:r>
      <w:r>
        <w:rPr>
          <w:rFonts w:hint="eastAsia"/>
          <w:sz w:val="24"/>
          <w:szCs w:val="24"/>
          <w:highlight w:val="yellow"/>
        </w:rPr>
        <w:t>必须使用</w:t>
      </w:r>
      <m:oMath>
        <m:r>
          <w:rPr>
            <w:rFonts w:ascii="Cambria Math" w:hAnsi="Cambria Math"/>
            <w:sz w:val="24"/>
            <w:szCs w:val="24"/>
            <w:highlight w:val="yellow"/>
          </w:rPr>
          <m:t>t</m:t>
        </m:r>
      </m:oMath>
      <w:r>
        <w:rPr>
          <w:rFonts w:hint="eastAsia"/>
          <w:sz w:val="24"/>
          <w:szCs w:val="24"/>
          <w:highlight w:val="yellow"/>
        </w:rPr>
        <w:t>统计量</w:t>
      </w:r>
      <w:r>
        <w:rPr>
          <w:rFonts w:hint="eastAsia"/>
          <w:sz w:val="24"/>
          <w:szCs w:val="24"/>
        </w:rPr>
        <w:t>；</w:t>
      </w:r>
    </w:p>
    <w:p w14:paraId="172FAB6F" w14:textId="1AD07CBF" w:rsidR="00DF7DB4" w:rsidRDefault="00BD382A" w:rsidP="00DF7DB4">
      <w:pPr>
        <w:spacing w:line="360" w:lineRule="auto"/>
        <w:ind w:firstLineChars="200" w:firstLine="480"/>
        <w:jc w:val="left"/>
        <w:rPr>
          <w:sz w:val="24"/>
          <w:szCs w:val="24"/>
        </w:rPr>
      </w:pPr>
      <w:r>
        <w:rPr>
          <w:rFonts w:hint="eastAsia"/>
          <w:sz w:val="24"/>
          <w:szCs w:val="24"/>
        </w:rPr>
        <w:t>在</w:t>
      </w:r>
      <m:oMath>
        <m:r>
          <w:rPr>
            <w:rFonts w:ascii="Cambria Math" w:hAnsi="Cambria Math"/>
            <w:sz w:val="24"/>
            <w:szCs w:val="24"/>
          </w:rPr>
          <m:t>n</m:t>
        </m:r>
        <m:r>
          <w:rPr>
            <w:rFonts w:ascii="Cambria Math" w:hAnsi="Cambria Math" w:hint="eastAsia"/>
            <w:sz w:val="24"/>
            <w:szCs w:val="24"/>
          </w:rPr>
          <m:t>&gt;</m:t>
        </m:r>
        <m:r>
          <w:rPr>
            <w:rFonts w:ascii="Cambria Math" w:hAnsi="Cambria Math"/>
            <w:sz w:val="24"/>
            <w:szCs w:val="24"/>
          </w:rPr>
          <m:t>30</m:t>
        </m:r>
      </m:oMath>
      <w:r>
        <w:rPr>
          <w:rFonts w:hint="eastAsia"/>
          <w:sz w:val="24"/>
          <w:szCs w:val="24"/>
        </w:rPr>
        <w:t>的条件下，选择</w:t>
      </w:r>
      <m:oMath>
        <m:r>
          <w:rPr>
            <w:rFonts w:ascii="Cambria Math" w:hAnsi="Cambria Math"/>
            <w:sz w:val="24"/>
            <w:szCs w:val="24"/>
          </w:rPr>
          <m:t>t</m:t>
        </m:r>
      </m:oMath>
      <w:r>
        <w:rPr>
          <w:rFonts w:hint="eastAsia"/>
          <w:sz w:val="24"/>
          <w:szCs w:val="24"/>
        </w:rPr>
        <w:t>统计量还是</w:t>
      </w:r>
      <m:oMath>
        <m:r>
          <w:rPr>
            <w:rFonts w:ascii="Cambria Math" w:hAnsi="Cambria Math"/>
            <w:sz w:val="24"/>
            <w:szCs w:val="24"/>
          </w:rPr>
          <m:t>z</m:t>
        </m:r>
      </m:oMath>
      <w:r>
        <w:rPr>
          <w:rFonts w:hint="eastAsia"/>
          <w:sz w:val="24"/>
          <w:szCs w:val="24"/>
        </w:rPr>
        <w:t>统计量可以根据使用者的偏好。</w:t>
      </w:r>
    </w:p>
    <w:p w14:paraId="2E35D8C2" w14:textId="77777777" w:rsidR="00F74A19" w:rsidRDefault="00F74A19" w:rsidP="00DF7DB4">
      <w:pPr>
        <w:spacing w:line="360" w:lineRule="auto"/>
        <w:ind w:firstLineChars="200" w:firstLine="480"/>
        <w:jc w:val="left"/>
        <w:rPr>
          <w:sz w:val="24"/>
          <w:szCs w:val="24"/>
        </w:rPr>
      </w:pPr>
    </w:p>
    <w:p w14:paraId="1D971ED5" w14:textId="77777777" w:rsidR="00AA7979" w:rsidRPr="00AA7979" w:rsidRDefault="00AA7979" w:rsidP="00DF7DB4">
      <w:pPr>
        <w:spacing w:line="360" w:lineRule="auto"/>
        <w:ind w:firstLineChars="200" w:firstLine="480"/>
        <w:jc w:val="left"/>
        <w:rPr>
          <w:sz w:val="24"/>
          <w:szCs w:val="24"/>
        </w:rPr>
      </w:pPr>
    </w:p>
    <w:p w14:paraId="04B4B595" w14:textId="2D2DF24E" w:rsidR="00025B5F" w:rsidRDefault="00BD382A" w:rsidP="00AF3C87">
      <w:pPr>
        <w:spacing w:line="360" w:lineRule="auto"/>
        <w:jc w:val="left"/>
        <w:rPr>
          <w:b/>
          <w:bCs/>
          <w:sz w:val="24"/>
          <w:szCs w:val="24"/>
          <w:u w:val="wave"/>
        </w:rPr>
      </w:pPr>
      <w:r w:rsidRPr="00E32F09">
        <w:rPr>
          <w:b/>
          <w:bCs/>
          <w:sz w:val="24"/>
          <w:szCs w:val="24"/>
        </w:rPr>
        <w:lastRenderedPageBreak/>
        <w:t>9</w:t>
      </w:r>
      <w:r w:rsidRPr="00E32F09">
        <w:rPr>
          <w:rFonts w:hint="eastAsia"/>
          <w:b/>
          <w:bCs/>
          <w:sz w:val="24"/>
          <w:szCs w:val="24"/>
        </w:rPr>
        <w:t>、</w:t>
      </w:r>
      <w:r>
        <w:rPr>
          <w:rFonts w:hint="eastAsia"/>
          <w:b/>
          <w:bCs/>
          <w:sz w:val="24"/>
          <w:szCs w:val="24"/>
          <w:u w:val="wave"/>
        </w:rPr>
        <w:t>显著性水平</w:t>
      </w:r>
      <m:oMath>
        <m:r>
          <m:rPr>
            <m:sty m:val="bi"/>
          </m:rPr>
          <w:rPr>
            <w:rFonts w:ascii="Cambria Math" w:hAnsi="Cambria Math" w:hint="eastAsia"/>
            <w:sz w:val="24"/>
            <w:szCs w:val="24"/>
            <w:u w:val="wave"/>
          </w:rPr>
          <m:t>α</m:t>
        </m:r>
      </m:oMath>
      <w:r>
        <w:rPr>
          <w:rFonts w:hint="eastAsia"/>
          <w:b/>
          <w:bCs/>
          <w:sz w:val="24"/>
          <w:szCs w:val="24"/>
          <w:u w:val="wave"/>
        </w:rPr>
        <w:t>的含义</w:t>
      </w:r>
      <w:r w:rsidR="000A051D">
        <w:rPr>
          <w:rFonts w:hint="eastAsia"/>
          <w:b/>
          <w:bCs/>
          <w:sz w:val="24"/>
          <w:szCs w:val="24"/>
          <w:u w:val="wave"/>
        </w:rPr>
        <w:t>：</w:t>
      </w:r>
      <w:r>
        <w:rPr>
          <w:rFonts w:hint="eastAsia"/>
          <w:b/>
          <w:bCs/>
          <w:sz w:val="24"/>
          <w:szCs w:val="24"/>
          <w:u w:val="wave"/>
        </w:rPr>
        <w:t>★注意与置信水平比较★</w:t>
      </w:r>
    </w:p>
    <w:p w14:paraId="18D6733E" w14:textId="1A0CEBC1" w:rsidR="00DF7DB4" w:rsidRDefault="00BD382A" w:rsidP="005878DA">
      <w:pPr>
        <w:spacing w:line="360" w:lineRule="auto"/>
        <w:ind w:firstLineChars="200" w:firstLine="482"/>
        <w:jc w:val="left"/>
        <w:rPr>
          <w:b/>
          <w:bCs/>
          <w:sz w:val="24"/>
          <w:szCs w:val="24"/>
          <w:u w:val="wave"/>
        </w:rPr>
      </w:pPr>
      <w:r>
        <w:rPr>
          <w:rFonts w:hint="eastAsia"/>
          <w:b/>
          <w:bCs/>
          <w:sz w:val="24"/>
          <w:szCs w:val="24"/>
          <w:u w:val="wave"/>
        </w:rPr>
        <w:t>在假设检验中，它的含义是当原假设正确时却被拒绝的概率或风险，其实这就是假设检验中犯弃真错误的概率。</w:t>
      </w:r>
    </w:p>
    <w:p w14:paraId="733B9E23"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、两总体均值之差检验统计量的确定</w:t>
      </w:r>
      <w:r>
        <w:rPr>
          <w:b/>
          <w:bCs/>
          <w:sz w:val="24"/>
          <w:szCs w:val="24"/>
        </w:rPr>
        <w:t>:</w:t>
      </w:r>
    </w:p>
    <w:p w14:paraId="512E8C6A" w14:textId="77777777" w:rsidR="00025B5F" w:rsidRDefault="00BD382A" w:rsidP="00AF3C87">
      <w:pPr>
        <w:spacing w:line="360" w:lineRule="auto"/>
        <w:ind w:firstLineChars="200" w:firstLine="480"/>
        <w:jc w:val="left"/>
        <w:rPr>
          <w:sz w:val="24"/>
          <w:szCs w:val="24"/>
        </w:rPr>
      </w:pPr>
      <w:r>
        <w:rPr>
          <w:rFonts w:hint="eastAsia"/>
          <w:sz w:val="24"/>
          <w:szCs w:val="24"/>
        </w:rPr>
        <w:t>①总体方差</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已知或未知</w:t>
      </w:r>
      <w:r>
        <w:rPr>
          <w:sz w:val="24"/>
          <w:szCs w:val="24"/>
        </w:rPr>
        <w:t>:</w:t>
      </w:r>
    </w:p>
    <w:p w14:paraId="01CDA756" w14:textId="77953B70" w:rsidR="00025B5F" w:rsidRDefault="00BD382A" w:rsidP="00AF3C87">
      <w:pPr>
        <w:spacing w:line="360" w:lineRule="auto"/>
        <w:ind w:firstLineChars="200" w:firstLine="480"/>
        <w:jc w:val="left"/>
        <w:rPr>
          <w:sz w:val="24"/>
          <w:szCs w:val="24"/>
        </w:rPr>
      </w:pPr>
      <w:r>
        <w:rPr>
          <w:rFonts w:hint="eastAsia"/>
          <w:sz w:val="24"/>
          <w:szCs w:val="24"/>
        </w:rPr>
        <w:t>在</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highlight w:val="yellow"/>
        </w:rPr>
        <w:t>已知</w:t>
      </w:r>
      <w:r>
        <w:rPr>
          <w:rFonts w:hint="eastAsia"/>
          <w:sz w:val="24"/>
          <w:szCs w:val="24"/>
        </w:rPr>
        <w:t>的情况下，由抽样分布的理论可知，样本统计量服从</w:t>
      </w:r>
      <m:oMath>
        <m:r>
          <w:rPr>
            <w:rFonts w:ascii="Cambria Math" w:hAnsi="Cambria Math"/>
            <w:sz w:val="24"/>
            <w:szCs w:val="24"/>
            <w:highlight w:val="yellow"/>
          </w:rPr>
          <m:t>z</m:t>
        </m:r>
      </m:oMath>
      <w:r>
        <w:rPr>
          <w:rFonts w:hint="eastAsia"/>
          <w:sz w:val="24"/>
          <w:szCs w:val="24"/>
          <w:highlight w:val="yellow"/>
        </w:rPr>
        <w:t>分布</w:t>
      </w:r>
      <w:r>
        <w:rPr>
          <w:rFonts w:hint="eastAsia"/>
          <w:sz w:val="24"/>
          <w:szCs w:val="24"/>
        </w:rPr>
        <w:t>；</w:t>
      </w:r>
    </w:p>
    <w:p w14:paraId="49994623" w14:textId="7FC6BBE0" w:rsidR="00025B5F" w:rsidRDefault="00BD382A" w:rsidP="00AF3C87">
      <w:pPr>
        <w:spacing w:line="360" w:lineRule="auto"/>
        <w:jc w:val="left"/>
        <w:rPr>
          <w:sz w:val="24"/>
          <w:szCs w:val="24"/>
        </w:rPr>
      </w:pPr>
      <w:r>
        <w:rPr>
          <w:rFonts w:hint="eastAsia"/>
          <w:sz w:val="24"/>
          <w:szCs w:val="24"/>
        </w:rPr>
        <w:t>而在</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highlight w:val="yellow"/>
        </w:rPr>
        <w:t>未知</w:t>
      </w:r>
      <w:r>
        <w:rPr>
          <w:rFonts w:hint="eastAsia"/>
          <w:sz w:val="24"/>
          <w:szCs w:val="24"/>
        </w:rPr>
        <w:t>的条件下，样本统计量服从</w:t>
      </w:r>
      <m:oMath>
        <m:r>
          <w:rPr>
            <w:rFonts w:ascii="Cambria Math" w:hAnsi="Cambria Math"/>
            <w:sz w:val="24"/>
            <w:szCs w:val="24"/>
            <w:highlight w:val="yellow"/>
          </w:rPr>
          <m:t>t</m:t>
        </m:r>
      </m:oMath>
      <w:r>
        <w:rPr>
          <w:rFonts w:hint="eastAsia"/>
          <w:sz w:val="24"/>
          <w:szCs w:val="24"/>
          <w:highlight w:val="yellow"/>
        </w:rPr>
        <w:t>分布</w:t>
      </w:r>
      <w:r>
        <w:rPr>
          <w:rFonts w:hint="eastAsia"/>
          <w:sz w:val="24"/>
          <w:szCs w:val="24"/>
        </w:rPr>
        <w:t>。</w:t>
      </w:r>
    </w:p>
    <w:p w14:paraId="182499E4" w14:textId="77777777" w:rsidR="00025B5F" w:rsidRDefault="00BD382A" w:rsidP="00AF3C87">
      <w:pPr>
        <w:spacing w:line="360" w:lineRule="auto"/>
        <w:ind w:firstLineChars="200" w:firstLine="480"/>
        <w:jc w:val="left"/>
        <w:rPr>
          <w:sz w:val="24"/>
          <w:szCs w:val="24"/>
        </w:rPr>
      </w:pPr>
      <w:r>
        <w:rPr>
          <w:rFonts w:hint="eastAsia"/>
          <w:sz w:val="24"/>
          <w:szCs w:val="24"/>
        </w:rPr>
        <w:t>②</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oMath>
      <w:r>
        <w:rPr>
          <w:rFonts w:hint="eastAsia"/>
          <w:sz w:val="24"/>
          <w:szCs w:val="24"/>
        </w:rPr>
        <w:t>较大或较小</w:t>
      </w:r>
      <w:r>
        <w:rPr>
          <w:sz w:val="24"/>
          <w:szCs w:val="24"/>
        </w:rPr>
        <w:t>:</w:t>
      </w:r>
    </w:p>
    <w:p w14:paraId="4F307CE5" w14:textId="77777777" w:rsidR="00025B5F" w:rsidRDefault="00BD382A" w:rsidP="00AF3C87">
      <w:pPr>
        <w:spacing w:line="360" w:lineRule="auto"/>
        <w:ind w:firstLineChars="200" w:firstLine="480"/>
        <w:jc w:val="left"/>
        <w:rPr>
          <w:sz w:val="24"/>
          <w:szCs w:val="24"/>
        </w:rPr>
      </w:pPr>
      <w:r>
        <w:rPr>
          <w:rFonts w:hint="eastAsia"/>
          <w:sz w:val="24"/>
          <w:szCs w:val="24"/>
        </w:rPr>
        <w:t>当样本量</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highlight w:val="yellow"/>
        </w:rPr>
        <w:t>都较大</w:t>
      </w:r>
      <w:r>
        <w:rPr>
          <w:rFonts w:hint="eastAsia"/>
          <w:sz w:val="24"/>
          <w:szCs w:val="24"/>
        </w:rPr>
        <w:t>时，如果总体方差</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未知，可以用样本方差代替，这时，样本统计量近似服从</w:t>
      </w:r>
      <m:oMath>
        <m:r>
          <w:rPr>
            <w:rFonts w:ascii="Cambria Math" w:hAnsi="Cambria Math"/>
            <w:sz w:val="24"/>
            <w:szCs w:val="24"/>
          </w:rPr>
          <m:t>z</m:t>
        </m:r>
      </m:oMath>
      <w:r>
        <w:rPr>
          <w:rFonts w:hint="eastAsia"/>
          <w:sz w:val="24"/>
          <w:szCs w:val="24"/>
        </w:rPr>
        <w:t>分布，</w:t>
      </w:r>
      <w:r>
        <w:rPr>
          <w:rFonts w:hint="eastAsia"/>
          <w:sz w:val="24"/>
          <w:szCs w:val="24"/>
          <w:highlight w:val="yellow"/>
        </w:rPr>
        <w:t>采用</w:t>
      </w:r>
      <m:oMath>
        <m:r>
          <w:rPr>
            <w:rFonts w:ascii="Cambria Math" w:hAnsi="Cambria Math"/>
            <w:sz w:val="24"/>
            <w:szCs w:val="24"/>
            <w:highlight w:val="yellow"/>
          </w:rPr>
          <m:t>z</m:t>
        </m:r>
      </m:oMath>
      <w:r>
        <w:rPr>
          <w:rFonts w:hint="eastAsia"/>
          <w:sz w:val="24"/>
          <w:szCs w:val="24"/>
        </w:rPr>
        <w:t>作为检验统计量是可行的。</w:t>
      </w:r>
    </w:p>
    <w:p w14:paraId="78669D1E" w14:textId="174348E0" w:rsidR="00025B5F" w:rsidRPr="006B2D06" w:rsidRDefault="00BD382A" w:rsidP="00AF3C87">
      <w:pPr>
        <w:spacing w:line="360" w:lineRule="auto"/>
        <w:ind w:firstLineChars="200" w:firstLine="480"/>
        <w:jc w:val="left"/>
        <w:rPr>
          <w:sz w:val="24"/>
          <w:szCs w:val="24"/>
        </w:rPr>
      </w:pPr>
      <w:r>
        <w:rPr>
          <w:rFonts w:hint="eastAsia"/>
          <w:sz w:val="24"/>
          <w:szCs w:val="24"/>
        </w:rPr>
        <w:t>但是当</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highlight w:val="yellow"/>
        </w:rPr>
        <w:t>不大</w:t>
      </w:r>
      <w:r>
        <w:rPr>
          <w:rFonts w:hint="eastAsia"/>
          <w:sz w:val="24"/>
          <w:szCs w:val="24"/>
        </w:rPr>
        <w:t>时，如果</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未知，就应该</w:t>
      </w:r>
      <w:r>
        <w:rPr>
          <w:rFonts w:hint="eastAsia"/>
          <w:sz w:val="24"/>
          <w:szCs w:val="24"/>
          <w:highlight w:val="yellow"/>
        </w:rPr>
        <w:t>采用</w:t>
      </w:r>
      <m:oMath>
        <m:r>
          <w:rPr>
            <w:rFonts w:ascii="Cambria Math" w:hAnsi="Cambria Math"/>
            <w:sz w:val="24"/>
            <w:szCs w:val="24"/>
            <w:highlight w:val="yellow"/>
          </w:rPr>
          <m:t>t</m:t>
        </m:r>
      </m:oMath>
      <w:r>
        <w:rPr>
          <w:rFonts w:hint="eastAsia"/>
          <w:sz w:val="24"/>
          <w:szCs w:val="24"/>
        </w:rPr>
        <w:t>作为检验统计量。</w:t>
      </w:r>
    </w:p>
    <w:p w14:paraId="13A68615"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、“不拒绝”与“接受”</w:t>
      </w:r>
      <w:r>
        <w:rPr>
          <w:b/>
          <w:bCs/>
          <w:sz w:val="24"/>
          <w:szCs w:val="24"/>
        </w:rPr>
        <w:t>:</w:t>
      </w:r>
    </w:p>
    <w:p w14:paraId="7672829B" w14:textId="468EBC94" w:rsidR="00025B5F" w:rsidRDefault="00BD382A" w:rsidP="00AF3C87">
      <w:pPr>
        <w:spacing w:line="360" w:lineRule="auto"/>
        <w:ind w:firstLineChars="200" w:firstLine="480"/>
        <w:rPr>
          <w:sz w:val="28"/>
          <w:szCs w:val="28"/>
        </w:rPr>
      </w:pPr>
      <w:r>
        <w:rPr>
          <w:rFonts w:hint="eastAsia"/>
          <w:sz w:val="24"/>
          <w:szCs w:val="24"/>
        </w:rPr>
        <w:t>从假设检验的原理看，不拒绝原假设意味着我们所构造的与原假设相矛盾的事件没有发生，但可能会有许多其他的与原假设矛盾的小概率事件，我们没有也无法证实所有的这些小概率事件不会发生，因此，我们把假设检验中出现接受</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的结果解释为“没有发现充足的证据反对</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”，或更严格地的解释为，“</w:t>
      </w:r>
      <w:r>
        <w:rPr>
          <w:rFonts w:hint="eastAsia"/>
          <w:sz w:val="24"/>
          <w:szCs w:val="24"/>
          <w:highlight w:val="yellow"/>
        </w:rPr>
        <w:t>在显著性水平</w:t>
      </w:r>
      <w:r w:rsidRPr="000B2E67">
        <w:rPr>
          <w:rFonts w:hint="eastAsia"/>
          <w:i/>
          <w:iCs/>
          <w:sz w:val="24"/>
          <w:szCs w:val="24"/>
          <w:highlight w:val="yellow"/>
        </w:rPr>
        <w:t>α</w:t>
      </w:r>
      <w:r>
        <w:rPr>
          <w:rFonts w:hint="eastAsia"/>
          <w:sz w:val="24"/>
          <w:szCs w:val="24"/>
          <w:highlight w:val="yellow"/>
        </w:rPr>
        <w:t>下没有发现充足的证据反对</w:t>
      </w:r>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0</m:t>
            </m:r>
          </m:sub>
        </m:sSub>
      </m:oMath>
      <w:r>
        <w:rPr>
          <w:rFonts w:hint="eastAsia"/>
          <w:sz w:val="24"/>
          <w:szCs w:val="24"/>
        </w:rPr>
        <w:t>”，而不是“接受原假设</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”，因为我们无法证明原假设是</w:t>
      </w:r>
      <w:r w:rsidR="0028204B">
        <w:rPr>
          <w:rFonts w:hint="eastAsia"/>
          <w:sz w:val="24"/>
          <w:szCs w:val="24"/>
        </w:rPr>
        <w:t>正确</w:t>
      </w:r>
      <w:r>
        <w:rPr>
          <w:rFonts w:hint="eastAsia"/>
          <w:sz w:val="24"/>
          <w:szCs w:val="24"/>
        </w:rPr>
        <w:t>的。即</w:t>
      </w:r>
      <w:r w:rsidRPr="00E32F09">
        <w:rPr>
          <w:rFonts w:hint="eastAsia"/>
          <w:sz w:val="24"/>
          <w:szCs w:val="24"/>
          <w:highlight w:val="yellow"/>
        </w:rPr>
        <w:t>接受备择假设一定意味着原假设错误；没有拒绝原假设并不能表明备择假设一定是错的</w:t>
      </w:r>
      <w:r>
        <w:rPr>
          <w:rFonts w:hint="eastAsia"/>
          <w:sz w:val="24"/>
          <w:szCs w:val="24"/>
        </w:rPr>
        <w:t>。</w:t>
      </w:r>
    </w:p>
    <w:p w14:paraId="2209703E" w14:textId="77777777" w:rsidR="00025B5F" w:rsidRDefault="00BD382A" w:rsidP="00AF3C87">
      <w:pPr>
        <w:spacing w:line="360" w:lineRule="auto"/>
        <w:jc w:val="center"/>
        <w:rPr>
          <w:b/>
          <w:bCs/>
          <w:sz w:val="28"/>
          <w:szCs w:val="28"/>
        </w:rPr>
      </w:pPr>
      <w:r>
        <w:rPr>
          <w:rFonts w:hint="eastAsia"/>
          <w:b/>
          <w:bCs/>
          <w:sz w:val="28"/>
          <w:szCs w:val="28"/>
        </w:rPr>
        <w:t>第七部分</w:t>
      </w:r>
      <w:r>
        <w:rPr>
          <w:rFonts w:hint="eastAsia"/>
          <w:b/>
          <w:bCs/>
          <w:sz w:val="28"/>
          <w:szCs w:val="28"/>
        </w:rPr>
        <w:t xml:space="preserve">  </w:t>
      </w:r>
      <w:r>
        <w:rPr>
          <w:rFonts w:hint="eastAsia"/>
          <w:b/>
          <w:bCs/>
          <w:sz w:val="28"/>
          <w:szCs w:val="28"/>
        </w:rPr>
        <w:t>拟合优度检验和独立性检验</w:t>
      </w:r>
    </w:p>
    <w:p w14:paraId="5F23BEC8"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b/>
          <w:bCs/>
          <w:sz w:val="24"/>
          <w:szCs w:val="24"/>
        </w:rPr>
        <w:t>统计量的特征</w:t>
      </w:r>
      <w:r>
        <w:rPr>
          <w:b/>
          <w:bCs/>
          <w:sz w:val="24"/>
          <w:szCs w:val="24"/>
        </w:rPr>
        <w:t>:</w:t>
      </w:r>
    </w:p>
    <w:p w14:paraId="795AEAB3" w14:textId="77777777" w:rsidR="00025B5F" w:rsidRDefault="00BD382A" w:rsidP="00AF3C87">
      <w:pPr>
        <w:spacing w:line="360" w:lineRule="auto"/>
        <w:ind w:firstLineChars="200" w:firstLine="480"/>
        <w:jc w:val="left"/>
        <w:rPr>
          <w:sz w:val="24"/>
          <w:szCs w:val="24"/>
        </w:rPr>
      </w:pPr>
      <w:r>
        <w:rPr>
          <w:rFonts w:hint="eastAsia"/>
          <w:sz w:val="24"/>
          <w:szCs w:val="24"/>
        </w:rPr>
        <w:t>①</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r>
          <w:rPr>
            <w:rFonts w:ascii="Cambria Math" w:hAnsi="Cambria Math"/>
            <w:sz w:val="24"/>
            <w:szCs w:val="24"/>
          </w:rPr>
          <m:t>≥0</m:t>
        </m:r>
      </m:oMath>
      <w:r>
        <w:rPr>
          <w:rFonts w:hint="eastAsia"/>
          <w:sz w:val="24"/>
          <w:szCs w:val="24"/>
        </w:rPr>
        <w:t>；</w:t>
      </w:r>
    </w:p>
    <w:p w14:paraId="2FEAD262" w14:textId="77777777" w:rsidR="00025B5F" w:rsidRDefault="00BD382A" w:rsidP="00AF3C87">
      <w:pPr>
        <w:spacing w:line="360" w:lineRule="auto"/>
        <w:ind w:firstLineChars="200" w:firstLine="480"/>
        <w:jc w:val="left"/>
        <w:rPr>
          <w:sz w:val="24"/>
          <w:szCs w:val="24"/>
        </w:rPr>
      </w:pPr>
      <w:r>
        <w:rPr>
          <w:rFonts w:hint="eastAsia"/>
          <w:sz w:val="24"/>
          <w:szCs w:val="24"/>
        </w:rPr>
        <w:t>②</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统计量的分布与自由度有关；</w:t>
      </w:r>
    </w:p>
    <w:p w14:paraId="5E95CF18" w14:textId="77777777" w:rsidR="00025B5F" w:rsidRDefault="00BD382A" w:rsidP="00AF3C87">
      <w:pPr>
        <w:spacing w:line="360" w:lineRule="auto"/>
        <w:ind w:firstLineChars="200" w:firstLine="480"/>
        <w:jc w:val="left"/>
        <w:rPr>
          <w:sz w:val="24"/>
          <w:szCs w:val="24"/>
        </w:rPr>
      </w:pPr>
      <w:r>
        <w:rPr>
          <w:rFonts w:hint="eastAsia"/>
          <w:sz w:val="24"/>
          <w:szCs w:val="24"/>
        </w:rPr>
        <w:t>③</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统计量描述了观察值与期望值的接近程度。两者越接近，计算出的</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值就越小，反之计算出的</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值也越大。</w:t>
      </w:r>
    </w:p>
    <w:p w14:paraId="3436AF39" w14:textId="77777777" w:rsidR="00025B5F" w:rsidRDefault="00BD382A" w:rsidP="00AF3C87">
      <w:pPr>
        <w:spacing w:line="360" w:lineRule="auto"/>
        <w:jc w:val="left"/>
        <w:rPr>
          <w:b/>
          <w:bCs/>
          <w:sz w:val="24"/>
          <w:szCs w:val="24"/>
          <w:u w:val="wave"/>
        </w:rPr>
      </w:pPr>
      <w:r w:rsidRPr="004F09BA">
        <w:rPr>
          <w:b/>
          <w:bCs/>
          <w:sz w:val="24"/>
          <w:szCs w:val="24"/>
        </w:rPr>
        <w:t>2</w:t>
      </w:r>
      <w:r w:rsidRPr="004F09BA">
        <w:rPr>
          <w:rFonts w:hint="eastAsia"/>
          <w:b/>
          <w:bCs/>
          <w:sz w:val="24"/>
          <w:szCs w:val="24"/>
        </w:rPr>
        <w:t>、</w:t>
      </w:r>
      <w:r>
        <w:rPr>
          <w:rFonts w:hint="eastAsia"/>
          <w:b/>
          <w:bCs/>
          <w:sz w:val="24"/>
          <w:szCs w:val="24"/>
          <w:u w:val="wave"/>
        </w:rPr>
        <w:t>独立性检验</w:t>
      </w:r>
      <w:r>
        <w:rPr>
          <w:b/>
          <w:bCs/>
          <w:sz w:val="24"/>
          <w:szCs w:val="24"/>
          <w:u w:val="wave"/>
        </w:rPr>
        <w:t>:</w:t>
      </w:r>
    </w:p>
    <w:p w14:paraId="30ECFFF0"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目的</w:t>
      </w:r>
      <w:r>
        <w:rPr>
          <w:b/>
          <w:bCs/>
          <w:sz w:val="24"/>
          <w:szCs w:val="24"/>
          <w:u w:val="wave"/>
        </w:rPr>
        <w:t>:</w:t>
      </w:r>
      <w:r>
        <w:rPr>
          <w:rFonts w:hint="eastAsia"/>
          <w:b/>
          <w:bCs/>
          <w:sz w:val="24"/>
          <w:szCs w:val="24"/>
          <w:u w:val="wave"/>
        </w:rPr>
        <w:t>分析列联表中</w:t>
      </w:r>
      <w:r>
        <w:rPr>
          <w:rFonts w:hint="eastAsia"/>
          <w:b/>
          <w:bCs/>
          <w:sz w:val="24"/>
          <w:szCs w:val="24"/>
          <w:highlight w:val="yellow"/>
          <w:u w:val="wave"/>
        </w:rPr>
        <w:t>行变量与列变量是否相互独立</w:t>
      </w:r>
      <w:r>
        <w:rPr>
          <w:rFonts w:hint="eastAsia"/>
          <w:b/>
          <w:bCs/>
          <w:sz w:val="24"/>
          <w:szCs w:val="24"/>
          <w:u w:val="wave"/>
        </w:rPr>
        <w:t>。</w:t>
      </w:r>
    </w:p>
    <w:p w14:paraId="0F23790D"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原理</w:t>
      </w:r>
      <w:r>
        <w:rPr>
          <w:b/>
          <w:bCs/>
          <w:sz w:val="24"/>
          <w:szCs w:val="24"/>
          <w:u w:val="wave"/>
        </w:rPr>
        <w:t>:</w:t>
      </w:r>
      <w:r>
        <w:rPr>
          <w:rFonts w:hint="eastAsia"/>
          <w:b/>
          <w:bCs/>
          <w:sz w:val="24"/>
          <w:szCs w:val="24"/>
          <w:u w:val="wave"/>
        </w:rPr>
        <w:t>事件之间的</w:t>
      </w:r>
      <w:r>
        <w:rPr>
          <w:rFonts w:hint="eastAsia"/>
          <w:b/>
          <w:bCs/>
          <w:sz w:val="24"/>
          <w:szCs w:val="24"/>
          <w:highlight w:val="yellow"/>
          <w:u w:val="wave"/>
        </w:rPr>
        <w:t>独立性</w:t>
      </w:r>
      <w:r>
        <w:rPr>
          <w:rFonts w:hint="eastAsia"/>
          <w:b/>
          <w:bCs/>
          <w:sz w:val="24"/>
          <w:szCs w:val="24"/>
          <w:u w:val="wave"/>
        </w:rPr>
        <w:t>。</w:t>
      </w:r>
    </w:p>
    <w:p w14:paraId="5EE7998C" w14:textId="77777777" w:rsidR="00025B5F" w:rsidRDefault="00F9470A" w:rsidP="00AF3C87">
      <w:pPr>
        <w:spacing w:line="360" w:lineRule="auto"/>
        <w:ind w:firstLineChars="200" w:firstLine="482"/>
        <w:jc w:val="left"/>
        <w:rPr>
          <w:b/>
          <w:bCs/>
          <w:sz w:val="24"/>
          <w:szCs w:val="24"/>
          <w:u w:val="wave"/>
        </w:rPr>
      </w:pP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sidR="00BD382A">
        <w:rPr>
          <w:rFonts w:hint="eastAsia"/>
          <w:b/>
          <w:bCs/>
          <w:sz w:val="24"/>
          <w:szCs w:val="24"/>
          <w:u w:val="wave"/>
        </w:rPr>
        <w:t>检验的自由度</w:t>
      </w:r>
      <w:r w:rsidR="00BD382A">
        <w:rPr>
          <w:b/>
          <w:bCs/>
          <w:sz w:val="24"/>
          <w:szCs w:val="24"/>
          <w:u w:val="wave"/>
        </w:rPr>
        <w:t>:</w:t>
      </w:r>
    </w:p>
    <w:p w14:paraId="75FA880B" w14:textId="30D050B2" w:rsidR="00025B5F" w:rsidRDefault="000A051D" w:rsidP="00AF3C87">
      <w:pPr>
        <w:spacing w:line="360" w:lineRule="auto"/>
        <w:ind w:firstLineChars="200" w:firstLine="482"/>
        <w:jc w:val="left"/>
        <w:rPr>
          <w:b/>
          <w:bCs/>
          <w:sz w:val="24"/>
          <w:szCs w:val="24"/>
          <w:u w:val="wave"/>
        </w:rPr>
      </w:pPr>
      <m:oMathPara>
        <m:oMath>
          <m:r>
            <m:rPr>
              <m:sty m:val="bi"/>
            </m:rPr>
            <w:rPr>
              <w:rFonts w:ascii="Cambria Math" w:hAnsi="Cambria Math"/>
              <w:sz w:val="24"/>
              <w:szCs w:val="24"/>
              <w:u w:val="wave"/>
            </w:rPr>
            <m:t>(</m:t>
          </m:r>
          <m:r>
            <m:rPr>
              <m:sty m:val="b"/>
            </m:rPr>
            <w:rPr>
              <w:rFonts w:ascii="Cambria Math" w:hAnsi="Cambria Math" w:hint="eastAsia"/>
              <w:sz w:val="24"/>
              <w:szCs w:val="24"/>
              <w:u w:val="wave"/>
            </w:rPr>
            <m:t>行数</m:t>
          </m:r>
          <m:r>
            <m:rPr>
              <m:sty m:val="bi"/>
            </m:rPr>
            <w:rPr>
              <w:rFonts w:ascii="Cambria Math" w:hAnsi="Cambria Math"/>
              <w:sz w:val="24"/>
              <w:szCs w:val="24"/>
              <w:u w:val="wave"/>
            </w:rPr>
            <m:t>-1)</m:t>
          </m:r>
          <m:r>
            <m:rPr>
              <m:sty m:val="bi"/>
            </m:rPr>
            <w:rPr>
              <w:rFonts w:ascii="Cambria Math" w:hAnsi="Cambria Math" w:hint="eastAsia"/>
              <w:sz w:val="24"/>
              <w:szCs w:val="24"/>
              <w:u w:val="wave"/>
            </w:rPr>
            <m:t>×</m:t>
          </m:r>
          <m:r>
            <m:rPr>
              <m:sty m:val="bi"/>
            </m:rPr>
            <w:rPr>
              <w:rFonts w:ascii="Cambria Math" w:hAnsi="Cambria Math"/>
              <w:sz w:val="24"/>
              <w:szCs w:val="24"/>
              <w:u w:val="wave"/>
            </w:rPr>
            <m:t>(</m:t>
          </m:r>
          <m:r>
            <m:rPr>
              <m:sty m:val="b"/>
            </m:rPr>
            <w:rPr>
              <w:rFonts w:ascii="Cambria Math" w:hAnsi="Cambria Math" w:hint="eastAsia"/>
              <w:sz w:val="24"/>
              <w:szCs w:val="24"/>
              <w:u w:val="wave"/>
            </w:rPr>
            <m:t>列数</m:t>
          </m:r>
          <m:r>
            <m:rPr>
              <m:sty m:val="bi"/>
            </m:rPr>
            <w:rPr>
              <w:rFonts w:ascii="Cambria Math" w:hAnsi="Cambria Math"/>
              <w:sz w:val="24"/>
              <w:szCs w:val="24"/>
              <w:u w:val="wave"/>
            </w:rPr>
            <m:t>-1)=(R-1)</m:t>
          </m:r>
          <m:r>
            <m:rPr>
              <m:sty m:val="bi"/>
            </m:rPr>
            <w:rPr>
              <w:rFonts w:ascii="Cambria Math" w:hAnsi="Cambria Math" w:hint="eastAsia"/>
              <w:sz w:val="24"/>
              <w:szCs w:val="24"/>
              <w:u w:val="wave"/>
            </w:rPr>
            <m:t>×</m:t>
          </m:r>
          <m:r>
            <m:rPr>
              <m:sty m:val="bi"/>
            </m:rPr>
            <w:rPr>
              <w:rFonts w:ascii="Cambria Math" w:hAnsi="Cambria Math"/>
              <w:sz w:val="24"/>
              <w:szCs w:val="24"/>
              <w:u w:val="wave"/>
            </w:rPr>
            <m:t>(C-1)</m:t>
          </m:r>
          <m:r>
            <m:rPr>
              <m:sty m:val="bi"/>
            </m:rPr>
            <w:rPr>
              <w:rFonts w:ascii="Cambria Math" w:hAnsi="Cambria Math" w:hint="eastAsia"/>
              <w:sz w:val="24"/>
              <w:szCs w:val="24"/>
              <w:u w:val="wave"/>
            </w:rPr>
            <m:t>。</m:t>
          </m:r>
        </m:oMath>
      </m:oMathPara>
    </w:p>
    <w:p w14:paraId="2741F553" w14:textId="77777777" w:rsidR="00025B5F" w:rsidRDefault="00BD382A" w:rsidP="00AF3C87">
      <w:pPr>
        <w:spacing w:line="360" w:lineRule="auto"/>
        <w:jc w:val="left"/>
        <w:rPr>
          <w:b/>
          <w:bCs/>
          <w:sz w:val="24"/>
          <w:szCs w:val="24"/>
        </w:rPr>
      </w:pPr>
      <w:r>
        <w:rPr>
          <w:b/>
          <w:bCs/>
          <w:sz w:val="24"/>
          <w:szCs w:val="24"/>
        </w:rPr>
        <w:lastRenderedPageBreak/>
        <w:t>3</w:t>
      </w:r>
      <w:r>
        <w:rPr>
          <w:rFonts w:hint="eastAsia"/>
          <w:b/>
          <w:bCs/>
          <w:sz w:val="24"/>
          <w:szCs w:val="24"/>
        </w:rPr>
        <w:t>、</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b/>
          <w:bCs/>
          <w:sz w:val="24"/>
          <w:szCs w:val="24"/>
        </w:rPr>
        <w:t>分布的期望值准则</w:t>
      </w:r>
      <w:r>
        <w:rPr>
          <w:b/>
          <w:bCs/>
          <w:sz w:val="24"/>
          <w:szCs w:val="24"/>
        </w:rPr>
        <w:t>:</w:t>
      </w:r>
    </w:p>
    <w:p w14:paraId="286D3736" w14:textId="77777777" w:rsidR="00025B5F" w:rsidRDefault="00BD382A" w:rsidP="00AF3C87">
      <w:pPr>
        <w:spacing w:line="360" w:lineRule="auto"/>
        <w:ind w:firstLineChars="200" w:firstLine="480"/>
        <w:jc w:val="left"/>
        <w:rPr>
          <w:sz w:val="24"/>
          <w:szCs w:val="24"/>
        </w:rPr>
      </w:pPr>
      <w:r>
        <w:rPr>
          <w:rFonts w:hint="eastAsia"/>
          <w:sz w:val="24"/>
          <w:szCs w:val="24"/>
        </w:rPr>
        <w:t>①如果只有两个单元，则每个单元的期望频数必须是</w:t>
      </w:r>
      <w:r>
        <w:rPr>
          <w:sz w:val="24"/>
          <w:szCs w:val="24"/>
        </w:rPr>
        <w:t>5</w:t>
      </w:r>
      <w:r>
        <w:rPr>
          <w:rFonts w:hint="eastAsia"/>
          <w:sz w:val="24"/>
          <w:szCs w:val="24"/>
        </w:rPr>
        <w:t>或</w:t>
      </w:r>
      <w:r>
        <w:rPr>
          <w:sz w:val="24"/>
          <w:szCs w:val="24"/>
        </w:rPr>
        <w:t>5</w:t>
      </w:r>
      <w:r>
        <w:rPr>
          <w:rFonts w:hint="eastAsia"/>
          <w:sz w:val="24"/>
          <w:szCs w:val="24"/>
        </w:rPr>
        <w:t>以上；</w:t>
      </w:r>
    </w:p>
    <w:p w14:paraId="00EBE617" w14:textId="77777777" w:rsidR="00025B5F" w:rsidRDefault="00BD382A" w:rsidP="00AF3C87">
      <w:pPr>
        <w:spacing w:line="360" w:lineRule="auto"/>
        <w:ind w:firstLineChars="200" w:firstLine="480"/>
        <w:jc w:val="left"/>
        <w:rPr>
          <w:sz w:val="24"/>
          <w:szCs w:val="24"/>
        </w:rPr>
      </w:pPr>
      <w:r>
        <w:rPr>
          <w:rFonts w:hint="eastAsia"/>
          <w:sz w:val="24"/>
          <w:szCs w:val="24"/>
        </w:rPr>
        <w:t>②倘若有两个以上的单元，</w:t>
      </w:r>
      <w:r>
        <w:rPr>
          <w:sz w:val="24"/>
          <w:szCs w:val="24"/>
        </w:rPr>
        <w:t>20</w:t>
      </w:r>
      <w:r>
        <w:rPr>
          <w:rFonts w:hint="eastAsia"/>
          <w:sz w:val="24"/>
          <w:szCs w:val="24"/>
        </w:rPr>
        <w:t>％的单元的期望频数小于</w:t>
      </w:r>
      <w:r>
        <w:rPr>
          <w:sz w:val="24"/>
          <w:szCs w:val="24"/>
        </w:rPr>
        <w:t>5</w:t>
      </w:r>
      <w:r>
        <w:rPr>
          <w:rFonts w:hint="eastAsia"/>
          <w:sz w:val="24"/>
          <w:szCs w:val="24"/>
        </w:rPr>
        <w:t>，则不能使用</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检验。</w:t>
      </w:r>
    </w:p>
    <w:p w14:paraId="74E6C12A" w14:textId="77777777" w:rsidR="00025B5F" w:rsidRDefault="00BD382A" w:rsidP="00AF3C87">
      <w:pPr>
        <w:spacing w:line="360" w:lineRule="auto"/>
        <w:jc w:val="center"/>
        <w:rPr>
          <w:b/>
          <w:bCs/>
          <w:sz w:val="28"/>
          <w:szCs w:val="28"/>
        </w:rPr>
      </w:pPr>
      <w:r>
        <w:rPr>
          <w:rFonts w:hint="eastAsia"/>
          <w:b/>
          <w:bCs/>
          <w:sz w:val="28"/>
          <w:szCs w:val="28"/>
        </w:rPr>
        <w:t>第八部分</w:t>
      </w:r>
      <w:r>
        <w:rPr>
          <w:rFonts w:hint="eastAsia"/>
          <w:b/>
          <w:bCs/>
          <w:sz w:val="28"/>
          <w:szCs w:val="28"/>
        </w:rPr>
        <w:t xml:space="preserve">  </w:t>
      </w:r>
      <w:r>
        <w:rPr>
          <w:rFonts w:hint="eastAsia"/>
          <w:b/>
          <w:bCs/>
          <w:sz w:val="28"/>
          <w:szCs w:val="28"/>
        </w:rPr>
        <w:t>方差分析</w:t>
      </w:r>
    </w:p>
    <w:p w14:paraId="538D6D08"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、方差分析相比于假设检验的优点</w:t>
      </w:r>
      <w:r>
        <w:rPr>
          <w:b/>
          <w:bCs/>
          <w:sz w:val="24"/>
          <w:szCs w:val="24"/>
        </w:rPr>
        <w:t>:</w:t>
      </w:r>
    </w:p>
    <w:p w14:paraId="739CAC30" w14:textId="77777777" w:rsidR="00025B5F" w:rsidRDefault="00BD382A" w:rsidP="00AF3C87">
      <w:pPr>
        <w:spacing w:line="360" w:lineRule="auto"/>
        <w:ind w:firstLineChars="200" w:firstLine="480"/>
        <w:jc w:val="left"/>
        <w:rPr>
          <w:sz w:val="24"/>
          <w:szCs w:val="24"/>
        </w:rPr>
      </w:pPr>
      <w:r>
        <w:rPr>
          <w:rFonts w:hint="eastAsia"/>
          <w:sz w:val="24"/>
          <w:szCs w:val="24"/>
        </w:rPr>
        <w:t>①提高检验效率；</w:t>
      </w:r>
    </w:p>
    <w:p w14:paraId="5C8696EF" w14:textId="77777777" w:rsidR="00025B5F" w:rsidRDefault="00BD382A" w:rsidP="00AF3C87">
      <w:pPr>
        <w:spacing w:line="360" w:lineRule="auto"/>
        <w:ind w:firstLineChars="200" w:firstLine="480"/>
        <w:jc w:val="left"/>
        <w:rPr>
          <w:sz w:val="24"/>
          <w:szCs w:val="24"/>
        </w:rPr>
      </w:pPr>
      <w:r>
        <w:rPr>
          <w:rFonts w:hint="eastAsia"/>
          <w:sz w:val="24"/>
          <w:szCs w:val="24"/>
        </w:rPr>
        <w:t>②将所有的样本信息结合到一起，增加了分析的可靠性。</w:t>
      </w:r>
    </w:p>
    <w:p w14:paraId="32594570" w14:textId="74BE1885"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2</w:t>
      </w:r>
      <w:r w:rsidRPr="004855B5">
        <w:rPr>
          <w:rFonts w:hint="eastAsia"/>
          <w:b/>
          <w:bCs/>
          <w:color w:val="FF0000"/>
          <w:sz w:val="24"/>
          <w:szCs w:val="24"/>
        </w:rPr>
        <w:t>、</w:t>
      </w:r>
      <w:r w:rsidRPr="007F3FD0">
        <w:rPr>
          <w:rFonts w:hint="eastAsia"/>
          <w:b/>
          <w:bCs/>
          <w:color w:val="FF0000"/>
          <w:sz w:val="24"/>
          <w:szCs w:val="24"/>
          <w:u w:val="single"/>
        </w:rPr>
        <w:t>方差分析</w:t>
      </w:r>
      <m:oMath>
        <m:r>
          <m:rPr>
            <m:sty m:val="bi"/>
          </m:rPr>
          <w:rPr>
            <w:rFonts w:ascii="Cambria Math" w:hAnsi="Cambria Math"/>
            <w:color w:val="FF0000"/>
            <w:sz w:val="24"/>
            <w:szCs w:val="24"/>
            <w:u w:val="single"/>
          </w:rPr>
          <m:t>(ANOVA):</m:t>
        </m:r>
      </m:oMath>
      <w:r w:rsidR="00DE64C0">
        <w:rPr>
          <w:rFonts w:hint="eastAsia"/>
          <w:b/>
          <w:color w:val="FF0000"/>
          <w:sz w:val="24"/>
          <w:szCs w:val="24"/>
          <w:u w:val="single"/>
        </w:rPr>
        <w:t>（</w:t>
      </w:r>
      <w:r w:rsidR="00DE64C0">
        <w:rPr>
          <w:rFonts w:hint="eastAsia"/>
          <w:b/>
          <w:color w:val="FF0000"/>
          <w:sz w:val="24"/>
          <w:szCs w:val="24"/>
          <w:u w:val="single"/>
        </w:rPr>
        <w:t>14-15</w:t>
      </w:r>
      <w:r w:rsidR="00DE64C0">
        <w:rPr>
          <w:rFonts w:hint="eastAsia"/>
          <w:b/>
          <w:color w:val="FF0000"/>
          <w:sz w:val="24"/>
          <w:szCs w:val="24"/>
          <w:u w:val="single"/>
        </w:rPr>
        <w:t>）、</w:t>
      </w:r>
      <w:r w:rsidR="0033693D">
        <w:rPr>
          <w:rFonts w:hint="eastAsia"/>
          <w:b/>
          <w:color w:val="FF0000"/>
          <w:sz w:val="24"/>
          <w:szCs w:val="24"/>
          <w:u w:val="single"/>
        </w:rPr>
        <w:t>（</w:t>
      </w:r>
      <w:r w:rsidR="0033693D">
        <w:rPr>
          <w:rFonts w:hint="eastAsia"/>
          <w:b/>
          <w:color w:val="FF0000"/>
          <w:sz w:val="24"/>
          <w:szCs w:val="24"/>
          <w:u w:val="single"/>
        </w:rPr>
        <w:t>16</w:t>
      </w:r>
      <w:r w:rsidR="0033693D">
        <w:rPr>
          <w:rFonts w:hint="eastAsia"/>
          <w:b/>
          <w:color w:val="FF0000"/>
          <w:sz w:val="24"/>
          <w:szCs w:val="24"/>
          <w:u w:val="single"/>
        </w:rPr>
        <w:t>）、</w:t>
      </w:r>
      <w:r w:rsidR="007F56EA">
        <w:rPr>
          <w:rFonts w:hint="eastAsia"/>
          <w:b/>
          <w:color w:val="FF0000"/>
          <w:sz w:val="24"/>
          <w:szCs w:val="24"/>
          <w:u w:val="single"/>
        </w:rPr>
        <w:t>（</w:t>
      </w:r>
      <w:r w:rsidR="007F56EA">
        <w:rPr>
          <w:rFonts w:hint="eastAsia"/>
          <w:b/>
          <w:color w:val="FF0000"/>
          <w:sz w:val="24"/>
          <w:szCs w:val="24"/>
          <w:u w:val="single"/>
        </w:rPr>
        <w:t>17</w:t>
      </w:r>
      <w:r w:rsidR="007F56EA">
        <w:rPr>
          <w:rFonts w:hint="eastAsia"/>
          <w:b/>
          <w:color w:val="FF0000"/>
          <w:sz w:val="24"/>
          <w:szCs w:val="24"/>
          <w:u w:val="single"/>
        </w:rPr>
        <w:t>）、</w:t>
      </w:r>
      <w:r w:rsidR="007F3FD0">
        <w:rPr>
          <w:rFonts w:hint="eastAsia"/>
          <w:b/>
          <w:color w:val="FF0000"/>
          <w:sz w:val="24"/>
          <w:szCs w:val="24"/>
          <w:u w:val="single"/>
        </w:rPr>
        <w:t>（</w:t>
      </w:r>
      <w:r w:rsidR="007F3FD0">
        <w:rPr>
          <w:rFonts w:hint="eastAsia"/>
          <w:b/>
          <w:color w:val="FF0000"/>
          <w:sz w:val="24"/>
          <w:szCs w:val="24"/>
          <w:u w:val="single"/>
        </w:rPr>
        <w:t>2</w:t>
      </w:r>
      <w:r w:rsidR="007F3FD0">
        <w:rPr>
          <w:b/>
          <w:color w:val="FF0000"/>
          <w:sz w:val="24"/>
          <w:szCs w:val="24"/>
          <w:u w:val="single"/>
        </w:rPr>
        <w:t>0</w:t>
      </w:r>
      <w:r w:rsidR="007F3FD0">
        <w:rPr>
          <w:rFonts w:hint="eastAsia"/>
          <w:b/>
          <w:color w:val="FF0000"/>
          <w:sz w:val="24"/>
          <w:szCs w:val="24"/>
          <w:u w:val="single"/>
        </w:rPr>
        <w:t>）</w:t>
      </w:r>
    </w:p>
    <w:p w14:paraId="25C9A1C5"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通过检验</w:t>
      </w:r>
      <w:proofErr w:type="gramStart"/>
      <w:r w:rsidRPr="007F3FD0">
        <w:rPr>
          <w:rFonts w:hint="eastAsia"/>
          <w:b/>
          <w:bCs/>
          <w:color w:val="FF0000"/>
          <w:sz w:val="24"/>
          <w:szCs w:val="24"/>
          <w:highlight w:val="yellow"/>
          <w:u w:val="single"/>
        </w:rPr>
        <w:t>各总体</w:t>
      </w:r>
      <w:proofErr w:type="gramEnd"/>
      <w:r w:rsidRPr="007F3FD0">
        <w:rPr>
          <w:rFonts w:hint="eastAsia"/>
          <w:b/>
          <w:bCs/>
          <w:color w:val="FF0000"/>
          <w:sz w:val="24"/>
          <w:szCs w:val="24"/>
          <w:highlight w:val="yellow"/>
          <w:u w:val="single"/>
        </w:rPr>
        <w:t>的均值是否相等</w:t>
      </w:r>
      <w:r w:rsidRPr="007F3FD0">
        <w:rPr>
          <w:rFonts w:hint="eastAsia"/>
          <w:b/>
          <w:bCs/>
          <w:color w:val="FF0000"/>
          <w:sz w:val="24"/>
          <w:szCs w:val="24"/>
          <w:u w:val="single"/>
        </w:rPr>
        <w:t>来</w:t>
      </w:r>
      <w:proofErr w:type="gramStart"/>
      <w:r w:rsidRPr="007F3FD0">
        <w:rPr>
          <w:rFonts w:hint="eastAsia"/>
          <w:b/>
          <w:bCs/>
          <w:color w:val="FF0000"/>
          <w:sz w:val="24"/>
          <w:szCs w:val="24"/>
          <w:u w:val="single"/>
        </w:rPr>
        <w:t>判断分</w:t>
      </w:r>
      <w:proofErr w:type="gramEnd"/>
      <w:r w:rsidRPr="007F3FD0">
        <w:rPr>
          <w:rFonts w:hint="eastAsia"/>
          <w:b/>
          <w:bCs/>
          <w:color w:val="FF0000"/>
          <w:sz w:val="24"/>
          <w:szCs w:val="24"/>
          <w:u w:val="single"/>
        </w:rPr>
        <w:t>类型自变量对数值型因变量是否有显著影响。它是通过</w:t>
      </w:r>
      <w:r w:rsidRPr="007F3FD0">
        <w:rPr>
          <w:rFonts w:hint="eastAsia"/>
          <w:b/>
          <w:bCs/>
          <w:color w:val="FF0000"/>
          <w:sz w:val="24"/>
          <w:szCs w:val="24"/>
          <w:highlight w:val="yellow"/>
          <w:u w:val="single"/>
        </w:rPr>
        <w:t>对数据误差来源的分析</w:t>
      </w:r>
      <w:r w:rsidRPr="007F3FD0">
        <w:rPr>
          <w:rFonts w:hint="eastAsia"/>
          <w:b/>
          <w:bCs/>
          <w:color w:val="FF0000"/>
          <w:sz w:val="24"/>
          <w:szCs w:val="24"/>
          <w:u w:val="single"/>
        </w:rPr>
        <w:t>来判断不同总体的均值是否相等，进而分析自变量对因变量是否有显著性影响。</w:t>
      </w:r>
    </w:p>
    <w:p w14:paraId="434FD25D"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、误差分解</w:t>
      </w:r>
      <w:r>
        <w:rPr>
          <w:b/>
          <w:bCs/>
          <w:sz w:val="24"/>
          <w:szCs w:val="24"/>
        </w:rPr>
        <w:t>:</w:t>
      </w:r>
    </w:p>
    <w:p w14:paraId="684624C8" w14:textId="3B1E252D" w:rsidR="00025B5F" w:rsidRDefault="00BD382A" w:rsidP="00AF3C87">
      <w:pPr>
        <w:spacing w:line="360" w:lineRule="auto"/>
        <w:ind w:firstLineChars="200" w:firstLine="480"/>
        <w:jc w:val="left"/>
        <w:rPr>
          <w:sz w:val="24"/>
          <w:szCs w:val="24"/>
        </w:rPr>
      </w:pPr>
      <w:r>
        <w:rPr>
          <w:rFonts w:hint="eastAsia"/>
          <w:sz w:val="24"/>
          <w:szCs w:val="24"/>
        </w:rPr>
        <w:t>来自水平内部的数据</w:t>
      </w:r>
      <w:r w:rsidR="0028204B">
        <w:rPr>
          <w:rFonts w:hint="eastAsia"/>
          <w:sz w:val="24"/>
          <w:szCs w:val="24"/>
        </w:rPr>
        <w:t>误差</w:t>
      </w:r>
      <w:r>
        <w:rPr>
          <w:rFonts w:hint="eastAsia"/>
          <w:sz w:val="24"/>
          <w:szCs w:val="24"/>
        </w:rPr>
        <w:t>称为组内误差，它反映了一个</w:t>
      </w:r>
      <w:r>
        <w:rPr>
          <w:rFonts w:hint="eastAsia"/>
          <w:sz w:val="24"/>
          <w:szCs w:val="24"/>
          <w:highlight w:val="yellow"/>
        </w:rPr>
        <w:t>样</w:t>
      </w:r>
      <w:proofErr w:type="gramStart"/>
      <w:r>
        <w:rPr>
          <w:rFonts w:hint="eastAsia"/>
          <w:sz w:val="24"/>
          <w:szCs w:val="24"/>
          <w:highlight w:val="yellow"/>
        </w:rPr>
        <w:t>本内部</w:t>
      </w:r>
      <w:proofErr w:type="gramEnd"/>
      <w:r>
        <w:rPr>
          <w:rFonts w:hint="eastAsia"/>
          <w:sz w:val="24"/>
          <w:szCs w:val="24"/>
        </w:rPr>
        <w:t>数据的离散程度，</w:t>
      </w:r>
      <w:r>
        <w:rPr>
          <w:rFonts w:hint="eastAsia"/>
          <w:sz w:val="24"/>
          <w:szCs w:val="24"/>
          <w:highlight w:val="yellow"/>
        </w:rPr>
        <w:t>组内误差只含有随机误差</w:t>
      </w:r>
      <w:r>
        <w:rPr>
          <w:rFonts w:hint="eastAsia"/>
          <w:sz w:val="24"/>
          <w:szCs w:val="24"/>
        </w:rPr>
        <w:t>。</w:t>
      </w:r>
    </w:p>
    <w:p w14:paraId="65FDF52E" w14:textId="77777777" w:rsidR="00025B5F" w:rsidRDefault="00BD382A" w:rsidP="00AF3C87">
      <w:pPr>
        <w:spacing w:line="360" w:lineRule="auto"/>
        <w:ind w:firstLineChars="200" w:firstLine="480"/>
        <w:jc w:val="left"/>
        <w:rPr>
          <w:sz w:val="24"/>
          <w:szCs w:val="24"/>
        </w:rPr>
      </w:pPr>
      <w:r>
        <w:rPr>
          <w:rFonts w:hint="eastAsia"/>
          <w:sz w:val="24"/>
          <w:szCs w:val="24"/>
          <w:highlight w:val="yellow"/>
        </w:rPr>
        <w:t>不同水平之间</w:t>
      </w:r>
      <w:r>
        <w:rPr>
          <w:rFonts w:hint="eastAsia"/>
          <w:sz w:val="24"/>
          <w:szCs w:val="24"/>
        </w:rPr>
        <w:t>的数据误差称为组间误差。这种差异可能是由抽样本身形成的随机误差，也可能是由水平本身的系统性因素造成的系统误差。因此，</w:t>
      </w:r>
      <w:r>
        <w:rPr>
          <w:rFonts w:hint="eastAsia"/>
          <w:sz w:val="24"/>
          <w:szCs w:val="24"/>
          <w:highlight w:val="yellow"/>
        </w:rPr>
        <w:t>组间误差是随机误差和系统误差的总和</w:t>
      </w:r>
      <w:r>
        <w:rPr>
          <w:rFonts w:hint="eastAsia"/>
          <w:sz w:val="24"/>
          <w:szCs w:val="24"/>
        </w:rPr>
        <w:t>。</w:t>
      </w:r>
    </w:p>
    <w:p w14:paraId="5AB3CE76" w14:textId="30B2249D"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4</w:t>
      </w:r>
      <w:r w:rsidRPr="004855B5">
        <w:rPr>
          <w:rFonts w:hint="eastAsia"/>
          <w:b/>
          <w:bCs/>
          <w:color w:val="FF0000"/>
          <w:sz w:val="24"/>
          <w:szCs w:val="24"/>
        </w:rPr>
        <w:t>、</w:t>
      </w:r>
      <w:r w:rsidRPr="007F3FD0">
        <w:rPr>
          <w:rFonts w:hint="eastAsia"/>
          <w:b/>
          <w:bCs/>
          <w:color w:val="FF0000"/>
          <w:sz w:val="24"/>
          <w:szCs w:val="24"/>
          <w:u w:val="single"/>
        </w:rPr>
        <w:t>方差分析中的基本假定</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Pr="007F3FD0">
        <w:rPr>
          <w:b/>
          <w:bCs/>
          <w:color w:val="FF0000"/>
          <w:sz w:val="24"/>
          <w:szCs w:val="24"/>
          <w:u w:val="single"/>
        </w:rPr>
        <w:t>:</w:t>
      </w:r>
    </w:p>
    <w:p w14:paraId="3F045C29" w14:textId="66773DF1"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①</w:t>
      </w:r>
      <w:r w:rsidR="0028204B" w:rsidRPr="007F3FD0">
        <w:rPr>
          <w:rFonts w:hint="eastAsia"/>
          <w:b/>
          <w:bCs/>
          <w:color w:val="FF0000"/>
          <w:sz w:val="24"/>
          <w:szCs w:val="24"/>
          <w:u w:val="single"/>
        </w:rPr>
        <w:t>（正态性）：</w:t>
      </w:r>
      <w:r w:rsidRPr="007F3FD0">
        <w:rPr>
          <w:rFonts w:hint="eastAsia"/>
          <w:b/>
          <w:bCs/>
          <w:color w:val="FF0000"/>
          <w:sz w:val="24"/>
          <w:szCs w:val="24"/>
          <w:u w:val="single"/>
        </w:rPr>
        <w:t>每个总体</w:t>
      </w:r>
      <w:r w:rsidRPr="007F3FD0">
        <w:rPr>
          <w:b/>
          <w:bCs/>
          <w:color w:val="FF0000"/>
          <w:sz w:val="24"/>
          <w:szCs w:val="24"/>
          <w:u w:val="single"/>
        </w:rPr>
        <w:t>(</w:t>
      </w:r>
      <w:r w:rsidRPr="007F3FD0">
        <w:rPr>
          <w:rFonts w:hint="eastAsia"/>
          <w:b/>
          <w:bCs/>
          <w:color w:val="FF0000"/>
          <w:sz w:val="24"/>
          <w:szCs w:val="24"/>
          <w:u w:val="single"/>
        </w:rPr>
        <w:t>水平</w:t>
      </w:r>
      <w:r w:rsidRPr="007F3FD0">
        <w:rPr>
          <w:b/>
          <w:bCs/>
          <w:color w:val="FF0000"/>
          <w:sz w:val="24"/>
          <w:szCs w:val="24"/>
          <w:u w:val="single"/>
        </w:rPr>
        <w:t>)</w:t>
      </w:r>
      <w:r w:rsidRPr="007F3FD0">
        <w:rPr>
          <w:rFonts w:hint="eastAsia"/>
          <w:b/>
          <w:bCs/>
          <w:color w:val="FF0000"/>
          <w:sz w:val="24"/>
          <w:szCs w:val="24"/>
          <w:u w:val="single"/>
        </w:rPr>
        <w:t>都应服从</w:t>
      </w:r>
      <w:r w:rsidRPr="007F3FD0">
        <w:rPr>
          <w:rFonts w:hint="eastAsia"/>
          <w:b/>
          <w:bCs/>
          <w:color w:val="FF0000"/>
          <w:sz w:val="24"/>
          <w:szCs w:val="24"/>
          <w:highlight w:val="yellow"/>
          <w:u w:val="single"/>
        </w:rPr>
        <w:t>正态分布</w:t>
      </w:r>
      <w:r w:rsidRPr="007F3FD0">
        <w:rPr>
          <w:rFonts w:hint="eastAsia"/>
          <w:b/>
          <w:bCs/>
          <w:color w:val="FF0000"/>
          <w:sz w:val="24"/>
          <w:szCs w:val="24"/>
          <w:u w:val="single"/>
        </w:rPr>
        <w:t>；</w:t>
      </w:r>
    </w:p>
    <w:p w14:paraId="25505BD3" w14:textId="1A2A849F"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②</w:t>
      </w:r>
      <w:r w:rsidR="00882021">
        <w:rPr>
          <w:rFonts w:hint="eastAsia"/>
          <w:b/>
          <w:bCs/>
          <w:color w:val="FF0000"/>
          <w:sz w:val="24"/>
          <w:szCs w:val="24"/>
          <w:u w:val="single"/>
        </w:rPr>
        <w:t>（</w:t>
      </w:r>
      <w:r w:rsidR="004855B5">
        <w:rPr>
          <w:rFonts w:hint="eastAsia"/>
          <w:b/>
          <w:bCs/>
          <w:color w:val="FF0000"/>
          <w:sz w:val="24"/>
          <w:szCs w:val="24"/>
          <w:u w:val="single"/>
        </w:rPr>
        <w:t>方差</w:t>
      </w:r>
      <w:r w:rsidR="00882021">
        <w:rPr>
          <w:rFonts w:hint="eastAsia"/>
          <w:b/>
          <w:bCs/>
          <w:color w:val="FF0000"/>
          <w:sz w:val="24"/>
          <w:szCs w:val="24"/>
          <w:u w:val="single"/>
        </w:rPr>
        <w:t>齐性</w:t>
      </w:r>
      <w:r w:rsidR="0028204B" w:rsidRPr="007F3FD0">
        <w:rPr>
          <w:rFonts w:hint="eastAsia"/>
          <w:b/>
          <w:bCs/>
          <w:color w:val="FF0000"/>
          <w:sz w:val="24"/>
          <w:szCs w:val="24"/>
          <w:u w:val="single"/>
        </w:rPr>
        <w:t>）：</w:t>
      </w:r>
      <w:r w:rsidRPr="007F3FD0">
        <w:rPr>
          <w:rFonts w:hint="eastAsia"/>
          <w:b/>
          <w:bCs/>
          <w:color w:val="FF0000"/>
          <w:sz w:val="24"/>
          <w:szCs w:val="24"/>
          <w:u w:val="single"/>
        </w:rPr>
        <w:t>各个总体的</w:t>
      </w:r>
      <w:r w:rsidRPr="004855B5">
        <w:rPr>
          <w:rFonts w:hint="eastAsia"/>
          <w:b/>
          <w:bCs/>
          <w:color w:val="FF0000"/>
          <w:sz w:val="24"/>
          <w:szCs w:val="24"/>
          <w:highlight w:val="yellow"/>
          <w:u w:val="single"/>
        </w:rPr>
        <w:t>方差</w:t>
      </w:r>
      <m:oMath>
        <m:sSup>
          <m:sSupPr>
            <m:ctrlPr>
              <w:rPr>
                <w:rFonts w:ascii="Cambria Math" w:hAnsi="Cambria Math"/>
                <w:b/>
                <w:bCs/>
                <w:i/>
                <w:color w:val="FF0000"/>
                <w:sz w:val="24"/>
                <w:szCs w:val="24"/>
                <w:highlight w:val="yellow"/>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highlight w:val="yellow"/>
                <w:u w:val="single"/>
              </w:rPr>
              <m:t>2</m:t>
            </m:r>
          </m:sup>
        </m:sSup>
      </m:oMath>
      <w:r w:rsidRPr="004855B5">
        <w:rPr>
          <w:rFonts w:hint="eastAsia"/>
          <w:b/>
          <w:bCs/>
          <w:color w:val="FF0000"/>
          <w:sz w:val="24"/>
          <w:szCs w:val="24"/>
          <w:highlight w:val="yellow"/>
          <w:u w:val="single"/>
        </w:rPr>
        <w:t>必须相同</w:t>
      </w:r>
      <w:r w:rsidRPr="007F3FD0">
        <w:rPr>
          <w:rFonts w:hint="eastAsia"/>
          <w:b/>
          <w:bCs/>
          <w:color w:val="FF0000"/>
          <w:sz w:val="24"/>
          <w:szCs w:val="24"/>
          <w:u w:val="single"/>
        </w:rPr>
        <w:t>；</w:t>
      </w:r>
    </w:p>
    <w:p w14:paraId="16DF79B5" w14:textId="626B966E"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③</w:t>
      </w:r>
      <w:r w:rsidR="0028204B" w:rsidRPr="007F3FD0">
        <w:rPr>
          <w:rFonts w:hint="eastAsia"/>
          <w:b/>
          <w:bCs/>
          <w:color w:val="FF0000"/>
          <w:sz w:val="24"/>
          <w:szCs w:val="24"/>
          <w:u w:val="single"/>
        </w:rPr>
        <w:t>（独立性）：</w:t>
      </w:r>
      <w:r w:rsidRPr="007F3FD0">
        <w:rPr>
          <w:rFonts w:hint="eastAsia"/>
          <w:b/>
          <w:bCs/>
          <w:color w:val="FF0000"/>
          <w:sz w:val="24"/>
          <w:szCs w:val="24"/>
          <w:u w:val="single"/>
        </w:rPr>
        <w:t>各观测值是</w:t>
      </w:r>
      <w:r w:rsidRPr="007F3FD0">
        <w:rPr>
          <w:rFonts w:hint="eastAsia"/>
          <w:b/>
          <w:bCs/>
          <w:color w:val="FF0000"/>
          <w:sz w:val="24"/>
          <w:szCs w:val="24"/>
          <w:highlight w:val="yellow"/>
          <w:u w:val="single"/>
        </w:rPr>
        <w:t>相互独立</w:t>
      </w:r>
      <w:r w:rsidRPr="007F3FD0">
        <w:rPr>
          <w:rFonts w:hint="eastAsia"/>
          <w:b/>
          <w:bCs/>
          <w:color w:val="FF0000"/>
          <w:sz w:val="24"/>
          <w:szCs w:val="24"/>
          <w:u w:val="single"/>
        </w:rPr>
        <w:t>的；</w:t>
      </w:r>
    </w:p>
    <w:p w14:paraId="164CD63E" w14:textId="7C37139A"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④</w:t>
      </w:r>
      <w:r w:rsidR="00D866AF">
        <w:rPr>
          <w:rFonts w:hint="eastAsia"/>
          <w:b/>
          <w:bCs/>
          <w:color w:val="FF0000"/>
          <w:sz w:val="24"/>
          <w:szCs w:val="24"/>
          <w:u w:val="single"/>
        </w:rPr>
        <w:t xml:space="preserve"> </w:t>
      </w:r>
      <w:proofErr w:type="gramStart"/>
      <w:r w:rsidRPr="007F3FD0">
        <w:rPr>
          <w:rFonts w:hint="eastAsia"/>
          <w:b/>
          <w:bCs/>
          <w:color w:val="FF0000"/>
          <w:sz w:val="24"/>
          <w:szCs w:val="24"/>
          <w:u w:val="single"/>
        </w:rPr>
        <w:t>各总体</w:t>
      </w:r>
      <w:proofErr w:type="gramEnd"/>
      <w:r w:rsidRPr="007F3FD0">
        <w:rPr>
          <w:rFonts w:hint="eastAsia"/>
          <w:b/>
          <w:bCs/>
          <w:color w:val="FF0000"/>
          <w:sz w:val="24"/>
          <w:szCs w:val="24"/>
          <w:highlight w:val="yellow"/>
          <w:u w:val="single"/>
        </w:rPr>
        <w:t>误差的期望值为零</w:t>
      </w:r>
      <w:r w:rsidRPr="007F3FD0">
        <w:rPr>
          <w:rFonts w:hint="eastAsia"/>
          <w:b/>
          <w:bCs/>
          <w:color w:val="FF0000"/>
          <w:sz w:val="24"/>
          <w:szCs w:val="24"/>
          <w:u w:val="single"/>
        </w:rPr>
        <w:t>。</w:t>
      </w:r>
    </w:p>
    <w:p w14:paraId="1CC3D8ED" w14:textId="2D234573"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5</w:t>
      </w:r>
      <w:r w:rsidRPr="004855B5">
        <w:rPr>
          <w:rFonts w:hint="eastAsia"/>
          <w:b/>
          <w:bCs/>
          <w:color w:val="FF0000"/>
          <w:sz w:val="24"/>
          <w:szCs w:val="24"/>
        </w:rPr>
        <w:t>、</w:t>
      </w:r>
      <w:r w:rsidRPr="007F3FD0">
        <w:rPr>
          <w:rFonts w:hint="eastAsia"/>
          <w:b/>
          <w:bCs/>
          <w:color w:val="FF0000"/>
          <w:sz w:val="24"/>
          <w:szCs w:val="24"/>
          <w:u w:val="single"/>
        </w:rPr>
        <w:t>单因素方差分析的步骤</w:t>
      </w:r>
      <w:r w:rsidRPr="007F3FD0">
        <w:rPr>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2065ABC1" w14:textId="34ADBE1E" w:rsidR="00025B5F" w:rsidRPr="007F3FD0" w:rsidRDefault="00BD382A" w:rsidP="00AF3C87">
      <w:pPr>
        <w:spacing w:line="360" w:lineRule="auto"/>
        <w:ind w:firstLineChars="200" w:firstLine="482"/>
        <w:jc w:val="left"/>
        <w:rPr>
          <w:b/>
          <w:bCs/>
          <w:color w:val="FF0000"/>
          <w:sz w:val="24"/>
          <w:szCs w:val="24"/>
          <w:u w:val="single"/>
        </w:rPr>
      </w:pPr>
      <w:r w:rsidRPr="00DB3590">
        <w:rPr>
          <w:rFonts w:hint="eastAsia"/>
          <w:b/>
          <w:bCs/>
          <w:color w:val="FF0000"/>
          <w:sz w:val="24"/>
          <w:szCs w:val="24"/>
        </w:rPr>
        <w:t>①</w:t>
      </w:r>
      <w:r w:rsidR="00DB3590" w:rsidRPr="00DB3590">
        <w:rPr>
          <w:rFonts w:hint="eastAsia"/>
          <w:b/>
          <w:bCs/>
          <w:color w:val="FF0000"/>
          <w:sz w:val="24"/>
          <w:szCs w:val="24"/>
        </w:rPr>
        <w:t xml:space="preserve"> </w:t>
      </w:r>
      <w:r w:rsidRPr="007F3FD0">
        <w:rPr>
          <w:rFonts w:hint="eastAsia"/>
          <w:b/>
          <w:bCs/>
          <w:color w:val="FF0000"/>
          <w:sz w:val="24"/>
          <w:szCs w:val="24"/>
          <w:u w:val="single"/>
        </w:rPr>
        <w:t>计算</w:t>
      </w:r>
      <w:proofErr w:type="gramStart"/>
      <w:r w:rsidR="0028204B" w:rsidRPr="007F3FD0">
        <w:rPr>
          <w:rFonts w:hint="eastAsia"/>
          <w:b/>
          <w:bCs/>
          <w:color w:val="FF0000"/>
          <w:sz w:val="24"/>
          <w:szCs w:val="24"/>
          <w:u w:val="single"/>
        </w:rPr>
        <w:t>各</w:t>
      </w:r>
      <w:r w:rsidR="004855B5">
        <w:rPr>
          <w:rFonts w:hint="eastAsia"/>
          <w:b/>
          <w:bCs/>
          <w:color w:val="FF0000"/>
          <w:sz w:val="24"/>
          <w:szCs w:val="24"/>
          <w:u w:val="single"/>
        </w:rPr>
        <w:t>水平</w:t>
      </w:r>
      <w:proofErr w:type="gramEnd"/>
      <w:r w:rsidRPr="007F3FD0">
        <w:rPr>
          <w:rFonts w:hint="eastAsia"/>
          <w:b/>
          <w:bCs/>
          <w:color w:val="FF0000"/>
          <w:sz w:val="24"/>
          <w:szCs w:val="24"/>
          <w:u w:val="single"/>
        </w:rPr>
        <w:t>的样本均值；</w:t>
      </w:r>
    </w:p>
    <w:p w14:paraId="777AD2AB" w14:textId="4EFC1234"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计算全部观测值的总均值；</w:t>
      </w:r>
    </w:p>
    <w:p w14:paraId="3DF0D5DE" w14:textId="7C8FD3FD"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计算各误差平方和</w:t>
      </w:r>
      <m:oMath>
        <m:r>
          <m:rPr>
            <m:sty m:val="bi"/>
          </m:rPr>
          <w:rPr>
            <w:rFonts w:ascii="Cambria Math" w:hAnsi="Cambria Math"/>
            <w:color w:val="FF0000"/>
            <w:sz w:val="24"/>
            <w:szCs w:val="24"/>
            <w:u w:val="single"/>
          </w:rPr>
          <m:t>(SST,SSE,SSA)</m:t>
        </m:r>
      </m:oMath>
      <w:r w:rsidRPr="007F3FD0">
        <w:rPr>
          <w:rFonts w:hint="eastAsia"/>
          <w:b/>
          <w:bCs/>
          <w:color w:val="FF0000"/>
          <w:sz w:val="24"/>
          <w:szCs w:val="24"/>
          <w:u w:val="single"/>
        </w:rPr>
        <w:t>；</w:t>
      </w:r>
    </w:p>
    <w:p w14:paraId="5B498747" w14:textId="3B4A7963"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计算统计量的值；</w:t>
      </w:r>
    </w:p>
    <w:p w14:paraId="2BFC3287" w14:textId="67F7E6EA" w:rsidR="006B2D06" w:rsidRDefault="007F3FD0" w:rsidP="00AF3C87">
      <w:pPr>
        <w:tabs>
          <w:tab w:val="left" w:pos="2865"/>
        </w:tabs>
        <w:spacing w:line="360" w:lineRule="auto"/>
        <w:ind w:firstLineChars="200" w:firstLine="482"/>
        <w:jc w:val="left"/>
        <w:rPr>
          <w:b/>
          <w:bCs/>
          <w:color w:val="FF0000"/>
          <w:sz w:val="24"/>
          <w:szCs w:val="24"/>
          <w:u w:val="single"/>
        </w:rPr>
      </w:pPr>
      <w:r w:rsidRPr="00D866AF">
        <w:rPr>
          <w:rFonts w:hint="eastAsia"/>
          <w:b/>
          <w:bCs/>
          <w:color w:val="FF0000"/>
          <w:sz w:val="24"/>
          <w:szCs w:val="24"/>
        </w:rPr>
        <w:t>⑤</w:t>
      </w:r>
      <w:r w:rsidR="00D866AF">
        <w:rPr>
          <w:rFonts w:hint="eastAsia"/>
          <w:b/>
          <w:bCs/>
          <w:color w:val="FF0000"/>
          <w:sz w:val="24"/>
          <w:szCs w:val="24"/>
          <w:u w:val="single"/>
        </w:rPr>
        <w:t xml:space="preserve"> </w:t>
      </w:r>
      <w:r w:rsidR="00BD382A" w:rsidRPr="007F3FD0">
        <w:rPr>
          <w:rFonts w:hint="eastAsia"/>
          <w:b/>
          <w:bCs/>
          <w:color w:val="FF0000"/>
          <w:sz w:val="24"/>
          <w:szCs w:val="24"/>
          <w:u w:val="single"/>
        </w:rPr>
        <w:t>做出决策。</w:t>
      </w:r>
    </w:p>
    <w:p w14:paraId="424E484F" w14:textId="77777777" w:rsidR="00882021" w:rsidRPr="004855B5" w:rsidRDefault="00882021" w:rsidP="00AF3C87">
      <w:pPr>
        <w:tabs>
          <w:tab w:val="left" w:pos="2865"/>
        </w:tabs>
        <w:spacing w:line="360" w:lineRule="auto"/>
        <w:ind w:firstLineChars="200" w:firstLine="482"/>
        <w:jc w:val="left"/>
        <w:rPr>
          <w:b/>
          <w:bCs/>
          <w:color w:val="FF0000"/>
          <w:sz w:val="24"/>
          <w:szCs w:val="24"/>
          <w:u w:val="single"/>
        </w:rPr>
      </w:pPr>
    </w:p>
    <w:p w14:paraId="2186F3A6"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w:t>
      </w:r>
      <m:oMath>
        <m:r>
          <m:rPr>
            <m:sty m:val="bi"/>
          </m:rPr>
          <w:rPr>
            <w:rFonts w:ascii="Cambria Math" w:hAnsi="Cambria Math"/>
            <w:sz w:val="24"/>
            <w:szCs w:val="24"/>
          </w:rPr>
          <m:t>SSA</m:t>
        </m:r>
        <m:r>
          <m:rPr>
            <m:sty m:val="bi"/>
          </m:rPr>
          <w:rPr>
            <w:rFonts w:ascii="Cambria Math" w:hAnsi="Cambria Math" w:hint="eastAsia"/>
            <w:sz w:val="24"/>
            <w:szCs w:val="24"/>
          </w:rPr>
          <m:t>、</m:t>
        </m:r>
        <m:r>
          <m:rPr>
            <m:sty m:val="bi"/>
          </m:rPr>
          <w:rPr>
            <w:rFonts w:ascii="Cambria Math" w:hAnsi="Cambria Math"/>
            <w:sz w:val="24"/>
            <w:szCs w:val="24"/>
          </w:rPr>
          <m:t>SSE</m:t>
        </m:r>
        <m:r>
          <m:rPr>
            <m:sty m:val="bi"/>
          </m:rPr>
          <w:rPr>
            <w:rFonts w:ascii="Cambria Math" w:hAnsi="Cambria Math" w:hint="eastAsia"/>
            <w:sz w:val="24"/>
            <w:szCs w:val="24"/>
          </w:rPr>
          <m:t>、</m:t>
        </m:r>
        <m:r>
          <m:rPr>
            <m:sty m:val="bi"/>
          </m:rPr>
          <w:rPr>
            <w:rFonts w:ascii="Cambria Math" w:hAnsi="Cambria Math"/>
            <w:sz w:val="24"/>
            <w:szCs w:val="24"/>
          </w:rPr>
          <m:t>SST:</m:t>
        </m:r>
      </m:oMath>
    </w:p>
    <w:p w14:paraId="513DF621"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SSA</m:t>
        </m:r>
      </m:oMath>
      <w:r w:rsidR="00BD382A">
        <w:rPr>
          <w:rFonts w:hint="eastAsia"/>
          <w:sz w:val="24"/>
          <w:szCs w:val="24"/>
        </w:rPr>
        <w:t>是对随机误差和系统误差大小的度量，它反映了自变量对因变量的影响，也称自变量效应或因子效应；</w:t>
      </w:r>
    </w:p>
    <w:p w14:paraId="51182D20"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SSE</m:t>
        </m:r>
      </m:oMath>
      <w:r w:rsidR="00BD382A">
        <w:rPr>
          <w:rFonts w:hint="eastAsia"/>
          <w:sz w:val="24"/>
          <w:szCs w:val="24"/>
        </w:rPr>
        <w:t>是对随机误差大小的度量，它反映了除自变量对因变量的影响之外的其他因素对因变量的总影响，因此，</w:t>
      </w:r>
      <m:oMath>
        <m:r>
          <w:rPr>
            <w:rFonts w:ascii="Cambria Math" w:hAnsi="Cambria Math"/>
            <w:sz w:val="24"/>
            <w:szCs w:val="24"/>
          </w:rPr>
          <m:t>SSE</m:t>
        </m:r>
      </m:oMath>
      <w:r w:rsidR="00BD382A">
        <w:rPr>
          <w:rFonts w:hint="eastAsia"/>
          <w:sz w:val="24"/>
          <w:szCs w:val="24"/>
        </w:rPr>
        <w:t>也称为残差变量，它所引起的误差称为残差效应；</w:t>
      </w:r>
    </w:p>
    <w:p w14:paraId="2787F600"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SST</m:t>
        </m:r>
      </m:oMath>
      <w:r w:rsidR="00BD382A">
        <w:rPr>
          <w:rFonts w:hint="eastAsia"/>
          <w:sz w:val="24"/>
          <w:szCs w:val="24"/>
        </w:rPr>
        <w:t>是对全部数据总误差程度的度量，它反映了自变量和残差变量的共同影响，因此它等于自变量效应加残差效应。</w:t>
      </w:r>
    </w:p>
    <w:p w14:paraId="25F51B85" w14:textId="2DC6199F" w:rsidR="00025B5F" w:rsidRPr="00851C41" w:rsidRDefault="00BD382A" w:rsidP="00AF3C87">
      <w:pPr>
        <w:spacing w:line="360" w:lineRule="auto"/>
        <w:jc w:val="left"/>
        <w:rPr>
          <w:b/>
          <w:bCs/>
          <w:color w:val="FF0000"/>
          <w:sz w:val="24"/>
          <w:szCs w:val="24"/>
          <w:u w:val="single"/>
        </w:rPr>
      </w:pPr>
      <w:r w:rsidRPr="00851C41">
        <w:rPr>
          <w:b/>
          <w:bCs/>
          <w:color w:val="FF0000"/>
          <w:sz w:val="24"/>
          <w:szCs w:val="24"/>
        </w:rPr>
        <w:t>7</w:t>
      </w:r>
      <w:r w:rsidRPr="00851C41">
        <w:rPr>
          <w:rFonts w:hint="eastAsia"/>
          <w:b/>
          <w:bCs/>
          <w:color w:val="FF0000"/>
          <w:sz w:val="24"/>
          <w:szCs w:val="24"/>
        </w:rPr>
        <w:t>、</w:t>
      </w:r>
      <w:r w:rsidRPr="00851C41">
        <w:rPr>
          <w:rFonts w:hint="eastAsia"/>
          <w:b/>
          <w:bCs/>
          <w:color w:val="FF0000"/>
          <w:sz w:val="24"/>
          <w:szCs w:val="24"/>
          <w:u w:val="single"/>
        </w:rPr>
        <w:t>三个平方和的自由度</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p>
    <w:p w14:paraId="472D75AA" w14:textId="37278EB3"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①</w:t>
      </w:r>
      <m:oMath>
        <m:r>
          <m:rPr>
            <m:sty m:val="bi"/>
          </m:rPr>
          <w:rPr>
            <w:rFonts w:ascii="Cambria Math" w:hAnsi="Cambria Math"/>
            <w:color w:val="FF0000"/>
            <w:sz w:val="24"/>
            <w:szCs w:val="24"/>
            <w:highlight w:val="yellow"/>
            <w:u w:val="single"/>
          </w:rPr>
          <m:t>SST:n-1</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n</m:t>
        </m:r>
      </m:oMath>
      <w:r w:rsidRPr="00851C41">
        <w:rPr>
          <w:rFonts w:hint="eastAsia"/>
          <w:b/>
          <w:bCs/>
          <w:color w:val="FF0000"/>
          <w:sz w:val="24"/>
          <w:szCs w:val="24"/>
          <w:highlight w:val="yellow"/>
          <w:u w:val="single"/>
        </w:rPr>
        <w:t>为全部观测值的个数；</w:t>
      </w:r>
    </w:p>
    <w:p w14:paraId="3607C503" w14:textId="4FD052A6"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②</w:t>
      </w:r>
      <m:oMath>
        <m:r>
          <m:rPr>
            <m:sty m:val="bi"/>
          </m:rPr>
          <w:rPr>
            <w:rFonts w:ascii="Cambria Math" w:hAnsi="Cambria Math"/>
            <w:color w:val="FF0000"/>
            <w:sz w:val="24"/>
            <w:szCs w:val="24"/>
            <w:highlight w:val="yellow"/>
            <w:u w:val="single"/>
          </w:rPr>
          <m:t>SSA:k-1</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k</m:t>
        </m:r>
      </m:oMath>
      <w:r w:rsidRPr="00851C41">
        <w:rPr>
          <w:rFonts w:hint="eastAsia"/>
          <w:b/>
          <w:bCs/>
          <w:color w:val="FF0000"/>
          <w:sz w:val="24"/>
          <w:szCs w:val="24"/>
          <w:highlight w:val="yellow"/>
          <w:u w:val="single"/>
        </w:rPr>
        <w:t>为因素水平</w:t>
      </w:r>
      <w:r w:rsidRPr="00851C41">
        <w:rPr>
          <w:b/>
          <w:bCs/>
          <w:color w:val="FF0000"/>
          <w:sz w:val="24"/>
          <w:szCs w:val="24"/>
          <w:highlight w:val="yellow"/>
          <w:u w:val="single"/>
        </w:rPr>
        <w:t>(</w:t>
      </w:r>
      <w:r w:rsidRPr="00851C41">
        <w:rPr>
          <w:rFonts w:hint="eastAsia"/>
          <w:b/>
          <w:bCs/>
          <w:color w:val="FF0000"/>
          <w:sz w:val="24"/>
          <w:szCs w:val="24"/>
          <w:highlight w:val="yellow"/>
          <w:u w:val="single"/>
        </w:rPr>
        <w:t>总体</w:t>
      </w:r>
      <w:r w:rsidRPr="00851C41">
        <w:rPr>
          <w:b/>
          <w:bCs/>
          <w:color w:val="FF0000"/>
          <w:sz w:val="24"/>
          <w:szCs w:val="24"/>
          <w:highlight w:val="yellow"/>
          <w:u w:val="single"/>
        </w:rPr>
        <w:t>)</w:t>
      </w:r>
      <w:r w:rsidRPr="00851C41">
        <w:rPr>
          <w:rFonts w:hint="eastAsia"/>
          <w:b/>
          <w:bCs/>
          <w:color w:val="FF0000"/>
          <w:sz w:val="24"/>
          <w:szCs w:val="24"/>
          <w:highlight w:val="yellow"/>
          <w:u w:val="single"/>
        </w:rPr>
        <w:t>的个数；</w:t>
      </w:r>
    </w:p>
    <w:p w14:paraId="631DDE27" w14:textId="77777777"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③</w:t>
      </w:r>
      <m:oMath>
        <m:r>
          <m:rPr>
            <m:sty m:val="bi"/>
          </m:rPr>
          <w:rPr>
            <w:rFonts w:ascii="Cambria Math" w:hAnsi="Cambria Math"/>
            <w:color w:val="FF0000"/>
            <w:sz w:val="24"/>
            <w:szCs w:val="24"/>
            <w:highlight w:val="yellow"/>
            <w:u w:val="single"/>
          </w:rPr>
          <m:t>SSE:n-k</m:t>
        </m:r>
      </m:oMath>
      <w:r w:rsidRPr="00851C41">
        <w:rPr>
          <w:rFonts w:hint="eastAsia"/>
          <w:b/>
          <w:bCs/>
          <w:color w:val="FF0000"/>
          <w:sz w:val="24"/>
          <w:szCs w:val="24"/>
          <w:highlight w:val="yellow"/>
          <w:u w:val="single"/>
        </w:rPr>
        <w:t>。</w:t>
      </w:r>
    </w:p>
    <w:p w14:paraId="0BE064C0"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、关系强度的测量</w:t>
      </w:r>
      <w:r>
        <w:rPr>
          <w:b/>
          <w:bCs/>
          <w:sz w:val="24"/>
          <w:szCs w:val="24"/>
        </w:rPr>
        <w:t>:</w:t>
      </w:r>
    </w:p>
    <w:p w14:paraId="3A85C06A" w14:textId="01891DFC" w:rsidR="00025B5F" w:rsidRDefault="00BD382A" w:rsidP="00AF3C87">
      <w:pPr>
        <w:spacing w:line="360" w:lineRule="auto"/>
        <w:ind w:firstLineChars="200" w:firstLine="480"/>
        <w:jc w:val="left"/>
        <w:rPr>
          <w:sz w:val="24"/>
          <w:szCs w:val="24"/>
        </w:rPr>
      </w:pPr>
      <w:r>
        <w:rPr>
          <w:rFonts w:hint="eastAsia"/>
          <w:sz w:val="24"/>
          <w:szCs w:val="24"/>
        </w:rPr>
        <w:t>实际上只要组间平方和</w:t>
      </w:r>
      <m:oMath>
        <m:r>
          <w:rPr>
            <w:rFonts w:ascii="Cambria Math" w:hAnsi="Cambria Math"/>
            <w:sz w:val="24"/>
            <w:szCs w:val="24"/>
          </w:rPr>
          <m:t>(SSA)</m:t>
        </m:r>
      </m:oMath>
      <w:proofErr w:type="gramStart"/>
      <w:r>
        <w:rPr>
          <w:rFonts w:hint="eastAsia"/>
          <w:sz w:val="24"/>
          <w:szCs w:val="24"/>
        </w:rPr>
        <w:t>不</w:t>
      </w:r>
      <w:proofErr w:type="gramEnd"/>
      <w:r>
        <w:rPr>
          <w:rFonts w:hint="eastAsia"/>
          <w:sz w:val="24"/>
          <w:szCs w:val="24"/>
        </w:rPr>
        <w:t>等于零，就表明两个变量</w:t>
      </w:r>
      <w:r w:rsidR="0028204B">
        <w:rPr>
          <w:rFonts w:hint="eastAsia"/>
          <w:sz w:val="24"/>
          <w:szCs w:val="24"/>
        </w:rPr>
        <w:t>之间</w:t>
      </w:r>
      <w:r>
        <w:rPr>
          <w:rFonts w:hint="eastAsia"/>
          <w:sz w:val="24"/>
          <w:szCs w:val="24"/>
        </w:rPr>
        <w:t>有关系</w:t>
      </w:r>
      <w:r>
        <w:rPr>
          <w:sz w:val="24"/>
          <w:szCs w:val="24"/>
        </w:rPr>
        <w:t>(</w:t>
      </w:r>
      <w:r>
        <w:rPr>
          <w:rFonts w:hint="eastAsia"/>
          <w:sz w:val="24"/>
          <w:szCs w:val="24"/>
        </w:rPr>
        <w:t>只是是否显著的问题</w:t>
      </w:r>
      <w:r>
        <w:rPr>
          <w:sz w:val="24"/>
          <w:szCs w:val="24"/>
        </w:rPr>
        <w:t>)</w:t>
      </w:r>
      <w:r>
        <w:rPr>
          <w:rFonts w:hint="eastAsia"/>
          <w:sz w:val="24"/>
          <w:szCs w:val="24"/>
        </w:rPr>
        <w:t>。当组间平方和比组内平方和</w:t>
      </w:r>
      <m:oMath>
        <m:r>
          <w:rPr>
            <w:rFonts w:ascii="Cambria Math" w:hAnsi="Cambria Math"/>
            <w:sz w:val="24"/>
            <w:szCs w:val="24"/>
          </w:rPr>
          <m:t>(SSE)</m:t>
        </m:r>
      </m:oMath>
      <w:r>
        <w:rPr>
          <w:rFonts w:hint="eastAsia"/>
          <w:sz w:val="24"/>
          <w:szCs w:val="24"/>
        </w:rPr>
        <w:t>大，而且大到一定程度时，就意味着两个变量之间的关系显著，大的越多，表明他们之前的关系就越强；反之，当组间平方和比组内平方和小时，就意味着两个变量之间的关系不显著，小的越多，表明他们之间的关系就越弱。</w:t>
      </w:r>
    </w:p>
    <w:p w14:paraId="383371DC"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、多重比较</w:t>
      </w:r>
      <m:oMath>
        <m:r>
          <m:rPr>
            <m:sty m:val="bi"/>
          </m:rPr>
          <w:rPr>
            <w:rFonts w:ascii="Cambria Math" w:hAnsi="Cambria Math"/>
            <w:sz w:val="24"/>
            <w:szCs w:val="24"/>
          </w:rPr>
          <m:t>(LSD)</m:t>
        </m:r>
      </m:oMath>
      <w:r>
        <w:rPr>
          <w:rFonts w:hint="eastAsia"/>
          <w:b/>
          <w:bCs/>
          <w:sz w:val="24"/>
          <w:szCs w:val="24"/>
        </w:rPr>
        <w:t>检验步骤</w:t>
      </w:r>
      <w:r>
        <w:rPr>
          <w:b/>
          <w:bCs/>
          <w:sz w:val="24"/>
          <w:szCs w:val="24"/>
        </w:rPr>
        <w:t>:</w:t>
      </w:r>
    </w:p>
    <w:p w14:paraId="28A3C61C"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j</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i</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j</m:t>
            </m:r>
          </m:sub>
        </m:sSub>
        <m:r>
          <w:rPr>
            <w:rFonts w:ascii="Cambria Math" w:hAnsi="Cambria Math" w:hint="eastAsia"/>
            <w:sz w:val="24"/>
            <w:szCs w:val="24"/>
            <w:vertAlign w:val="subscript"/>
          </w:rPr>
          <m:t xml:space="preserve"> </m:t>
        </m:r>
      </m:oMath>
      <w:r>
        <w:rPr>
          <w:rFonts w:hint="eastAsia"/>
          <w:sz w:val="24"/>
          <w:szCs w:val="24"/>
        </w:rPr>
        <w:t>；</w:t>
      </w:r>
    </w:p>
    <w:p w14:paraId="2DF3FB1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w:p>
    <w:p w14:paraId="03F354F5" w14:textId="77777777" w:rsidR="00025B5F" w:rsidRDefault="00BD382A" w:rsidP="00AF3C87">
      <w:pPr>
        <w:spacing w:line="360" w:lineRule="auto"/>
        <w:ind w:firstLineChars="200" w:firstLine="480"/>
        <w:jc w:val="left"/>
        <w:rPr>
          <w:sz w:val="24"/>
          <w:szCs w:val="24"/>
        </w:rPr>
      </w:pPr>
      <w:r>
        <w:rPr>
          <w:rFonts w:hint="eastAsia"/>
          <w:sz w:val="24"/>
          <w:szCs w:val="24"/>
        </w:rPr>
        <w:t>③计算</w:t>
      </w:r>
      <m:oMath>
        <m:r>
          <w:rPr>
            <w:rFonts w:ascii="Cambria Math" w:hAnsi="Cambria Math"/>
            <w:sz w:val="24"/>
            <w:szCs w:val="24"/>
          </w:rPr>
          <m:t>LSD</m:t>
        </m:r>
      </m:oMath>
      <w:r>
        <w:rPr>
          <w:rFonts w:hint="eastAsia"/>
          <w:sz w:val="24"/>
          <w:szCs w:val="24"/>
        </w:rPr>
        <w:t>；</w:t>
      </w:r>
    </w:p>
    <w:p w14:paraId="290EDAB3" w14:textId="77777777" w:rsidR="00025B5F" w:rsidRDefault="00BD382A" w:rsidP="00AF3C87">
      <w:pPr>
        <w:spacing w:line="360" w:lineRule="auto"/>
        <w:ind w:firstLineChars="200" w:firstLine="480"/>
        <w:jc w:val="left"/>
        <w:rPr>
          <w:sz w:val="24"/>
          <w:szCs w:val="24"/>
        </w:rPr>
      </w:pPr>
      <w:r>
        <w:rPr>
          <w:rFonts w:hint="eastAsia"/>
          <w:sz w:val="24"/>
          <w:szCs w:val="24"/>
        </w:rPr>
        <w:t>④根据显著性水平</w:t>
      </w:r>
      <m:oMath>
        <m:r>
          <w:rPr>
            <w:rFonts w:ascii="Cambria Math" w:hAnsi="Cambria Math" w:hint="eastAsia"/>
            <w:sz w:val="24"/>
            <w:szCs w:val="24"/>
          </w:rPr>
          <m:t>α</m:t>
        </m:r>
      </m:oMath>
      <w:r>
        <w:rPr>
          <w:rFonts w:hint="eastAsia"/>
          <w:sz w:val="24"/>
          <w:szCs w:val="24"/>
        </w:rPr>
        <w:t>做出决策。</w:t>
      </w:r>
    </w:p>
    <w:p w14:paraId="39E8D880"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w:t>
      </w:r>
      <w:proofErr w:type="gramStart"/>
      <w:r>
        <w:rPr>
          <w:rFonts w:hint="eastAsia"/>
          <w:b/>
          <w:bCs/>
          <w:sz w:val="24"/>
          <w:szCs w:val="24"/>
        </w:rPr>
        <w:t>双因素</w:t>
      </w:r>
      <w:proofErr w:type="gramEnd"/>
      <w:r>
        <w:rPr>
          <w:rFonts w:hint="eastAsia"/>
          <w:b/>
          <w:bCs/>
          <w:sz w:val="24"/>
          <w:szCs w:val="24"/>
        </w:rPr>
        <w:t>方差分析步骤</w:t>
      </w:r>
      <w:r>
        <w:rPr>
          <w:b/>
          <w:bCs/>
          <w:sz w:val="24"/>
          <w:szCs w:val="24"/>
        </w:rPr>
        <w:t>:</w:t>
      </w:r>
    </w:p>
    <w:p w14:paraId="34C66750"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3A764679" w14:textId="77777777" w:rsidR="00025B5F" w:rsidRDefault="00BD382A" w:rsidP="00AF3C87">
      <w:pPr>
        <w:spacing w:line="360" w:lineRule="auto"/>
        <w:ind w:firstLineChars="200" w:firstLine="480"/>
        <w:jc w:val="left"/>
        <w:rPr>
          <w:sz w:val="24"/>
          <w:szCs w:val="24"/>
        </w:rPr>
      </w:pPr>
      <w:r>
        <w:rPr>
          <w:rFonts w:hint="eastAsia"/>
          <w:sz w:val="24"/>
          <w:szCs w:val="24"/>
        </w:rPr>
        <w:t>②构造检验统计量；</w:t>
      </w:r>
    </w:p>
    <w:p w14:paraId="00761194" w14:textId="3825DBAE" w:rsidR="008B082C" w:rsidRDefault="00BD382A" w:rsidP="00AF3C87">
      <w:pPr>
        <w:spacing w:line="360" w:lineRule="auto"/>
        <w:ind w:firstLineChars="200" w:firstLine="480"/>
        <w:jc w:val="left"/>
        <w:rPr>
          <w:sz w:val="24"/>
          <w:szCs w:val="24"/>
        </w:rPr>
      </w:pPr>
      <w:r>
        <w:rPr>
          <w:rFonts w:hint="eastAsia"/>
          <w:sz w:val="24"/>
          <w:szCs w:val="24"/>
        </w:rPr>
        <w:t>③做出统计决策。</w:t>
      </w:r>
    </w:p>
    <w:p w14:paraId="4C8D197B"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w:t>
      </w:r>
      <w:proofErr w:type="gramStart"/>
      <w:r>
        <w:rPr>
          <w:rFonts w:hint="eastAsia"/>
          <w:b/>
          <w:bCs/>
          <w:sz w:val="24"/>
          <w:szCs w:val="24"/>
        </w:rPr>
        <w:t>双因素</w:t>
      </w:r>
      <w:proofErr w:type="gramEnd"/>
      <w:r>
        <w:rPr>
          <w:rFonts w:hint="eastAsia"/>
          <w:b/>
          <w:bCs/>
          <w:sz w:val="24"/>
          <w:szCs w:val="24"/>
        </w:rPr>
        <w:t>方差分析与单因素方差分析</w:t>
      </w:r>
      <w:r>
        <w:rPr>
          <w:b/>
          <w:bCs/>
          <w:sz w:val="24"/>
          <w:szCs w:val="24"/>
        </w:rPr>
        <w:t>:</w:t>
      </w:r>
    </w:p>
    <w:p w14:paraId="30CC56F3" w14:textId="58D87065" w:rsidR="00DF7DB4" w:rsidRDefault="00BD382A" w:rsidP="00085F14">
      <w:pPr>
        <w:spacing w:line="360" w:lineRule="auto"/>
        <w:ind w:firstLineChars="200" w:firstLine="480"/>
        <w:jc w:val="left"/>
        <w:rPr>
          <w:sz w:val="24"/>
          <w:szCs w:val="24"/>
        </w:rPr>
      </w:pPr>
      <w:proofErr w:type="gramStart"/>
      <w:r>
        <w:rPr>
          <w:rFonts w:hint="eastAsia"/>
          <w:sz w:val="24"/>
          <w:szCs w:val="24"/>
        </w:rPr>
        <w:t>双因素</w:t>
      </w:r>
      <w:proofErr w:type="gramEnd"/>
      <w:r>
        <w:rPr>
          <w:rFonts w:hint="eastAsia"/>
          <w:sz w:val="24"/>
          <w:szCs w:val="24"/>
        </w:rPr>
        <w:t>方差分析中，误差平方和不包括两个自变量中的任何一个，从而</w:t>
      </w:r>
      <w:r>
        <w:rPr>
          <w:rFonts w:hint="eastAsia"/>
          <w:sz w:val="24"/>
          <w:szCs w:val="24"/>
          <w:highlight w:val="yellow"/>
        </w:rPr>
        <w:t>减少了残差效应</w:t>
      </w:r>
      <w:r>
        <w:rPr>
          <w:rFonts w:hint="eastAsia"/>
          <w:sz w:val="24"/>
          <w:szCs w:val="24"/>
        </w:rPr>
        <w:t>。而在分别做单因素方差分析时，将</w:t>
      </w:r>
      <w:proofErr w:type="gramStart"/>
      <w:r>
        <w:rPr>
          <w:rFonts w:hint="eastAsia"/>
          <w:sz w:val="24"/>
          <w:szCs w:val="24"/>
        </w:rPr>
        <w:t>行因素</w:t>
      </w:r>
      <w:proofErr w:type="gramEnd"/>
      <w:r>
        <w:rPr>
          <w:rFonts w:hint="eastAsia"/>
          <w:sz w:val="24"/>
          <w:szCs w:val="24"/>
        </w:rPr>
        <w:t>作自变量是，</w:t>
      </w:r>
      <w:proofErr w:type="gramStart"/>
      <w:r>
        <w:rPr>
          <w:rFonts w:hint="eastAsia"/>
          <w:sz w:val="24"/>
          <w:szCs w:val="24"/>
        </w:rPr>
        <w:t>列因素</w:t>
      </w:r>
      <w:proofErr w:type="gramEnd"/>
      <w:r>
        <w:rPr>
          <w:rFonts w:hint="eastAsia"/>
          <w:sz w:val="24"/>
          <w:szCs w:val="24"/>
        </w:rPr>
        <w:t>被包括在残差中，同样，将</w:t>
      </w:r>
      <w:proofErr w:type="gramStart"/>
      <w:r>
        <w:rPr>
          <w:rFonts w:hint="eastAsia"/>
          <w:sz w:val="24"/>
          <w:szCs w:val="24"/>
        </w:rPr>
        <w:t>列因</w:t>
      </w:r>
      <w:r>
        <w:rPr>
          <w:rFonts w:hint="eastAsia"/>
          <w:sz w:val="24"/>
          <w:szCs w:val="24"/>
        </w:rPr>
        <w:lastRenderedPageBreak/>
        <w:t>素</w:t>
      </w:r>
      <w:proofErr w:type="gramEnd"/>
      <w:r>
        <w:rPr>
          <w:rFonts w:hint="eastAsia"/>
          <w:sz w:val="24"/>
          <w:szCs w:val="24"/>
        </w:rPr>
        <w:t>作自变量时，</w:t>
      </w:r>
      <w:proofErr w:type="gramStart"/>
      <w:r>
        <w:rPr>
          <w:rFonts w:hint="eastAsia"/>
          <w:sz w:val="24"/>
          <w:szCs w:val="24"/>
        </w:rPr>
        <w:t>行因素</w:t>
      </w:r>
      <w:proofErr w:type="gramEnd"/>
      <w:r>
        <w:rPr>
          <w:rFonts w:hint="eastAsia"/>
          <w:sz w:val="24"/>
          <w:szCs w:val="24"/>
        </w:rPr>
        <w:t>被包括在残差中。因此对于两个自变量而言，进行</w:t>
      </w:r>
      <w:proofErr w:type="gramStart"/>
      <w:r>
        <w:rPr>
          <w:rFonts w:hint="eastAsia"/>
          <w:sz w:val="24"/>
          <w:szCs w:val="24"/>
        </w:rPr>
        <w:t>双因素</w:t>
      </w:r>
      <w:proofErr w:type="gramEnd"/>
      <w:r>
        <w:rPr>
          <w:rFonts w:hint="eastAsia"/>
          <w:sz w:val="24"/>
          <w:szCs w:val="24"/>
        </w:rPr>
        <w:t>方差分析要优于分别对两个因素进行单因素方差分析。</w:t>
      </w:r>
    </w:p>
    <w:p w14:paraId="079C989F" w14:textId="77777777" w:rsidR="00025B5F" w:rsidRDefault="00BD382A" w:rsidP="00AF3C87">
      <w:pPr>
        <w:spacing w:line="360" w:lineRule="auto"/>
        <w:jc w:val="center"/>
        <w:rPr>
          <w:b/>
          <w:bCs/>
          <w:sz w:val="28"/>
          <w:szCs w:val="28"/>
        </w:rPr>
      </w:pPr>
      <w:r>
        <w:rPr>
          <w:rFonts w:hint="eastAsia"/>
          <w:b/>
          <w:bCs/>
          <w:sz w:val="28"/>
          <w:szCs w:val="28"/>
        </w:rPr>
        <w:t>第九部分</w:t>
      </w:r>
      <w:r>
        <w:rPr>
          <w:rFonts w:hint="eastAsia"/>
          <w:b/>
          <w:bCs/>
          <w:sz w:val="28"/>
          <w:szCs w:val="28"/>
        </w:rPr>
        <w:t xml:space="preserve">  </w:t>
      </w:r>
      <w:r>
        <w:rPr>
          <w:rFonts w:hint="eastAsia"/>
          <w:b/>
          <w:bCs/>
          <w:sz w:val="28"/>
          <w:szCs w:val="28"/>
        </w:rPr>
        <w:t>一元线性回归</w:t>
      </w:r>
    </w:p>
    <w:p w14:paraId="1D97BD71"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、函数关系</w:t>
      </w:r>
      <w:r>
        <w:rPr>
          <w:b/>
          <w:bCs/>
          <w:sz w:val="24"/>
          <w:szCs w:val="24"/>
        </w:rPr>
        <w:t>:</w:t>
      </w:r>
    </w:p>
    <w:p w14:paraId="614B5BEF" w14:textId="77777777" w:rsidR="00025B5F" w:rsidRDefault="00BD382A" w:rsidP="00AF3C87">
      <w:pPr>
        <w:spacing w:line="360" w:lineRule="auto"/>
        <w:ind w:firstLineChars="200" w:firstLine="480"/>
        <w:jc w:val="left"/>
        <w:rPr>
          <w:sz w:val="24"/>
          <w:szCs w:val="24"/>
        </w:rPr>
      </w:pPr>
      <w:r>
        <w:rPr>
          <w:rFonts w:hint="eastAsia"/>
          <w:sz w:val="24"/>
          <w:szCs w:val="24"/>
        </w:rPr>
        <w:t>设有两个变量</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，变量</w:t>
      </w:r>
      <m:oMath>
        <m:r>
          <w:rPr>
            <w:rFonts w:ascii="Cambria Math" w:hAnsi="Cambria Math"/>
            <w:sz w:val="24"/>
            <w:szCs w:val="24"/>
          </w:rPr>
          <m:t>y</m:t>
        </m:r>
      </m:oMath>
      <w:r>
        <w:rPr>
          <w:rFonts w:hint="eastAsia"/>
          <w:sz w:val="24"/>
          <w:szCs w:val="24"/>
        </w:rPr>
        <w:t>随变量</w:t>
      </w:r>
      <m:oMath>
        <m:r>
          <w:rPr>
            <w:rFonts w:ascii="Cambria Math" w:hAnsi="Cambria Math"/>
            <w:sz w:val="24"/>
            <w:szCs w:val="24"/>
          </w:rPr>
          <m:t>x</m:t>
        </m:r>
      </m:oMath>
      <w:r>
        <w:rPr>
          <w:rFonts w:hint="eastAsia"/>
          <w:sz w:val="24"/>
          <w:szCs w:val="24"/>
        </w:rPr>
        <w:t>一起变化，并完全依赖于</w:t>
      </w:r>
      <m:oMath>
        <m:r>
          <w:rPr>
            <w:rFonts w:ascii="Cambria Math" w:hAnsi="Cambria Math"/>
            <w:sz w:val="24"/>
            <w:szCs w:val="24"/>
          </w:rPr>
          <m:t>x</m:t>
        </m:r>
      </m:oMath>
      <w:r>
        <w:rPr>
          <w:rFonts w:hint="eastAsia"/>
          <w:sz w:val="24"/>
          <w:szCs w:val="24"/>
        </w:rPr>
        <w:t>，当变量</w:t>
      </w:r>
      <m:oMath>
        <m:r>
          <w:rPr>
            <w:rFonts w:ascii="Cambria Math" w:hAnsi="Cambria Math"/>
            <w:sz w:val="24"/>
            <w:szCs w:val="24"/>
          </w:rPr>
          <m:t>x</m:t>
        </m:r>
      </m:oMath>
      <w:r>
        <w:rPr>
          <w:rFonts w:hint="eastAsia"/>
          <w:sz w:val="24"/>
          <w:szCs w:val="24"/>
        </w:rPr>
        <w:t>取某个数值时，</w:t>
      </w:r>
      <m:oMath>
        <m:r>
          <w:rPr>
            <w:rFonts w:ascii="Cambria Math" w:hAnsi="Cambria Math"/>
            <w:sz w:val="24"/>
            <w:szCs w:val="24"/>
          </w:rPr>
          <m:t>y</m:t>
        </m:r>
      </m:oMath>
      <w:r>
        <w:rPr>
          <w:rFonts w:hint="eastAsia"/>
          <w:sz w:val="24"/>
          <w:szCs w:val="24"/>
        </w:rPr>
        <w:t>依据确定的关系取相应的值，则称</w:t>
      </w:r>
      <m:oMath>
        <m:r>
          <w:rPr>
            <w:rFonts w:ascii="Cambria Math" w:hAnsi="Cambria Math"/>
            <w:sz w:val="24"/>
            <w:szCs w:val="24"/>
          </w:rPr>
          <m:t>y</m:t>
        </m:r>
      </m:oMath>
      <w:r>
        <w:rPr>
          <w:rFonts w:hint="eastAsia"/>
          <w:sz w:val="24"/>
          <w:szCs w:val="24"/>
        </w:rPr>
        <w:t>是</w:t>
      </w:r>
      <m:oMath>
        <m:r>
          <w:rPr>
            <w:rFonts w:ascii="Cambria Math" w:hAnsi="Cambria Math"/>
            <w:sz w:val="24"/>
            <w:szCs w:val="24"/>
          </w:rPr>
          <m:t>x</m:t>
        </m:r>
      </m:oMath>
      <w:r>
        <w:rPr>
          <w:rFonts w:hint="eastAsia"/>
          <w:sz w:val="24"/>
          <w:szCs w:val="24"/>
        </w:rPr>
        <w:t>的函数，记为</w:t>
      </w:r>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f(x)</m:t>
        </m:r>
      </m:oMath>
      <w:r>
        <w:rPr>
          <w:rFonts w:hint="eastAsia"/>
          <w:sz w:val="24"/>
          <w:szCs w:val="24"/>
        </w:rPr>
        <w:t>，其中</w:t>
      </w:r>
      <m:oMath>
        <m:r>
          <w:rPr>
            <w:rFonts w:ascii="Cambria Math" w:hAnsi="Cambria Math"/>
            <w:sz w:val="24"/>
            <w:szCs w:val="24"/>
          </w:rPr>
          <m:t>x</m:t>
        </m:r>
      </m:oMath>
      <w:r>
        <w:rPr>
          <w:rFonts w:hint="eastAsia"/>
          <w:sz w:val="24"/>
          <w:szCs w:val="24"/>
        </w:rPr>
        <w:t>称为自变量，</w:t>
      </w:r>
      <m:oMath>
        <m:r>
          <w:rPr>
            <w:rFonts w:ascii="Cambria Math" w:hAnsi="Cambria Math"/>
            <w:sz w:val="24"/>
            <w:szCs w:val="24"/>
          </w:rPr>
          <m:t>y</m:t>
        </m:r>
      </m:oMath>
      <w:r>
        <w:rPr>
          <w:rFonts w:hint="eastAsia"/>
          <w:sz w:val="24"/>
          <w:szCs w:val="24"/>
        </w:rPr>
        <w:t>称为因变量。</w:t>
      </w:r>
    </w:p>
    <w:p w14:paraId="2312CF65" w14:textId="77777777" w:rsidR="00025B5F" w:rsidRPr="007F3FD0" w:rsidRDefault="00BD382A" w:rsidP="00AF3C87">
      <w:pPr>
        <w:spacing w:line="360" w:lineRule="auto"/>
        <w:jc w:val="left"/>
        <w:rPr>
          <w:b/>
          <w:bCs/>
          <w:color w:val="FF0000"/>
          <w:sz w:val="24"/>
          <w:szCs w:val="24"/>
          <w:u w:val="wave"/>
        </w:rPr>
      </w:pPr>
      <w:r w:rsidRPr="00D866AF">
        <w:rPr>
          <w:b/>
          <w:bCs/>
          <w:color w:val="FF0000"/>
          <w:sz w:val="24"/>
          <w:szCs w:val="24"/>
        </w:rPr>
        <w:t>2</w:t>
      </w:r>
      <w:r w:rsidRPr="00D866AF">
        <w:rPr>
          <w:rFonts w:hint="eastAsia"/>
          <w:b/>
          <w:bCs/>
          <w:color w:val="FF0000"/>
          <w:sz w:val="24"/>
          <w:szCs w:val="24"/>
        </w:rPr>
        <w:t>、</w:t>
      </w:r>
      <w:r w:rsidRPr="007F3FD0">
        <w:rPr>
          <w:rFonts w:hint="eastAsia"/>
          <w:b/>
          <w:bCs/>
          <w:color w:val="FF0000"/>
          <w:sz w:val="24"/>
          <w:szCs w:val="24"/>
          <w:u w:val="wave"/>
        </w:rPr>
        <w:t>★相关分析要解决的问题★</w:t>
      </w:r>
      <w:r w:rsidR="000C247A"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注意与回归分析要解决的问题</w:t>
      </w:r>
      <w:proofErr w:type="gramStart"/>
      <w:r w:rsidRPr="007F3FD0">
        <w:rPr>
          <w:rFonts w:hint="eastAsia"/>
          <w:b/>
          <w:bCs/>
          <w:color w:val="FF0000"/>
          <w:sz w:val="24"/>
          <w:szCs w:val="24"/>
          <w:u w:val="wave"/>
        </w:rPr>
        <w:t>做对</w:t>
      </w:r>
      <w:proofErr w:type="gramEnd"/>
      <w:r w:rsidRPr="007F3FD0">
        <w:rPr>
          <w:rFonts w:hint="eastAsia"/>
          <w:b/>
          <w:bCs/>
          <w:color w:val="FF0000"/>
          <w:sz w:val="24"/>
          <w:szCs w:val="24"/>
          <w:u w:val="wave"/>
        </w:rPr>
        <w:t>比</w:t>
      </w:r>
      <w:r w:rsidRPr="007F3FD0">
        <w:rPr>
          <w:b/>
          <w:bCs/>
          <w:color w:val="FF0000"/>
          <w:sz w:val="24"/>
          <w:szCs w:val="24"/>
          <w:u w:val="wave"/>
        </w:rPr>
        <w:t>)</w:t>
      </w:r>
    </w:p>
    <w:p w14:paraId="23AB1AED"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008B082C" w:rsidRPr="00D866AF">
        <w:rPr>
          <w:rFonts w:hint="eastAsia"/>
          <w:b/>
          <w:bCs/>
          <w:color w:val="FF0000"/>
          <w:sz w:val="24"/>
          <w:szCs w:val="24"/>
        </w:rPr>
        <w:t xml:space="preserve"> </w:t>
      </w:r>
      <w:r w:rsidRPr="007F3FD0">
        <w:rPr>
          <w:rFonts w:hint="eastAsia"/>
          <w:b/>
          <w:bCs/>
          <w:color w:val="FF0000"/>
          <w:sz w:val="24"/>
          <w:szCs w:val="24"/>
          <w:u w:val="wave"/>
        </w:rPr>
        <w:t>变量之间</w:t>
      </w:r>
      <w:r w:rsidRPr="007F3FD0">
        <w:rPr>
          <w:rFonts w:hint="eastAsia"/>
          <w:b/>
          <w:bCs/>
          <w:color w:val="FF0000"/>
          <w:sz w:val="24"/>
          <w:szCs w:val="24"/>
          <w:highlight w:val="yellow"/>
          <w:u w:val="wave"/>
        </w:rPr>
        <w:t>是否</w:t>
      </w:r>
      <w:r w:rsidRPr="007F3FD0">
        <w:rPr>
          <w:rFonts w:hint="eastAsia"/>
          <w:b/>
          <w:bCs/>
          <w:color w:val="FF0000"/>
          <w:sz w:val="24"/>
          <w:szCs w:val="24"/>
          <w:u w:val="wave"/>
        </w:rPr>
        <w:t>存在关系；</w:t>
      </w:r>
    </w:p>
    <w:p w14:paraId="7634C9A4"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②</w:t>
      </w:r>
      <w:r w:rsidR="008B082C" w:rsidRPr="00D866AF">
        <w:rPr>
          <w:rFonts w:hint="eastAsia"/>
          <w:b/>
          <w:bCs/>
          <w:color w:val="FF0000"/>
          <w:sz w:val="24"/>
          <w:szCs w:val="24"/>
        </w:rPr>
        <w:t xml:space="preserve"> </w:t>
      </w:r>
      <w:r w:rsidRPr="007F3FD0">
        <w:rPr>
          <w:rFonts w:hint="eastAsia"/>
          <w:b/>
          <w:bCs/>
          <w:color w:val="FF0000"/>
          <w:sz w:val="24"/>
          <w:szCs w:val="24"/>
          <w:u w:val="wave"/>
        </w:rPr>
        <w:t>如果存在关系，它们之间是</w:t>
      </w:r>
      <w:r w:rsidRPr="007F3FD0">
        <w:rPr>
          <w:rFonts w:hint="eastAsia"/>
          <w:b/>
          <w:bCs/>
          <w:color w:val="FF0000"/>
          <w:sz w:val="24"/>
          <w:szCs w:val="24"/>
          <w:highlight w:val="yellow"/>
          <w:u w:val="wave"/>
        </w:rPr>
        <w:t>什么样</w:t>
      </w:r>
      <w:r w:rsidRPr="007F3FD0">
        <w:rPr>
          <w:rFonts w:hint="eastAsia"/>
          <w:b/>
          <w:bCs/>
          <w:color w:val="FF0000"/>
          <w:sz w:val="24"/>
          <w:szCs w:val="24"/>
          <w:u w:val="wave"/>
        </w:rPr>
        <w:t>的关系？</w:t>
      </w:r>
    </w:p>
    <w:p w14:paraId="622886B9" w14:textId="2C629579" w:rsidR="00025B5F" w:rsidRPr="007F3FD0" w:rsidRDefault="00BD382A" w:rsidP="00AF3C87">
      <w:pPr>
        <w:pStyle w:val="a4"/>
        <w:numPr>
          <w:ilvl w:val="0"/>
          <w:numId w:val="6"/>
        </w:numPr>
        <w:spacing w:line="360" w:lineRule="auto"/>
        <w:ind w:firstLineChars="0"/>
        <w:jc w:val="left"/>
        <w:rPr>
          <w:b/>
          <w:bCs/>
          <w:color w:val="FF0000"/>
          <w:sz w:val="24"/>
          <w:szCs w:val="24"/>
          <w:u w:val="wave"/>
        </w:rPr>
      </w:pPr>
      <w:r w:rsidRPr="007F3FD0">
        <w:rPr>
          <w:rFonts w:hint="eastAsia"/>
          <w:b/>
          <w:bCs/>
          <w:color w:val="FF0000"/>
          <w:sz w:val="24"/>
          <w:szCs w:val="24"/>
          <w:u w:val="wave"/>
        </w:rPr>
        <w:t>变量之间的关系</w:t>
      </w:r>
      <w:r w:rsidRPr="007F3FD0">
        <w:rPr>
          <w:rFonts w:hint="eastAsia"/>
          <w:b/>
          <w:bCs/>
          <w:color w:val="FF0000"/>
          <w:sz w:val="24"/>
          <w:szCs w:val="24"/>
          <w:highlight w:val="yellow"/>
          <w:u w:val="wave"/>
        </w:rPr>
        <w:t>强度</w:t>
      </w:r>
      <w:r w:rsidRPr="007F3FD0">
        <w:rPr>
          <w:rFonts w:hint="eastAsia"/>
          <w:b/>
          <w:bCs/>
          <w:color w:val="FF0000"/>
          <w:sz w:val="24"/>
          <w:szCs w:val="24"/>
          <w:u w:val="wave"/>
        </w:rPr>
        <w:t>如何？</w:t>
      </w:r>
    </w:p>
    <w:p w14:paraId="47C541A5"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④</w:t>
      </w:r>
      <w:r w:rsidR="008B082C" w:rsidRPr="00D866AF">
        <w:rPr>
          <w:b/>
          <w:bCs/>
          <w:color w:val="FF0000"/>
          <w:sz w:val="24"/>
          <w:szCs w:val="24"/>
        </w:rPr>
        <w:t xml:space="preserve"> </w:t>
      </w:r>
      <w:r w:rsidRPr="007F3FD0">
        <w:rPr>
          <w:rFonts w:hint="eastAsia"/>
          <w:b/>
          <w:bCs/>
          <w:color w:val="FF0000"/>
          <w:sz w:val="24"/>
          <w:szCs w:val="24"/>
          <w:u w:val="wave"/>
        </w:rPr>
        <w:t>样本所反映的变量之间的关系</w:t>
      </w:r>
      <w:r w:rsidRPr="007F3FD0">
        <w:rPr>
          <w:rFonts w:hint="eastAsia"/>
          <w:b/>
          <w:bCs/>
          <w:color w:val="FF0000"/>
          <w:sz w:val="24"/>
          <w:szCs w:val="24"/>
          <w:highlight w:val="yellow"/>
          <w:u w:val="wave"/>
        </w:rPr>
        <w:t>能否代表总体</w:t>
      </w:r>
      <w:r w:rsidRPr="007F3FD0">
        <w:rPr>
          <w:rFonts w:hint="eastAsia"/>
          <w:b/>
          <w:bCs/>
          <w:color w:val="FF0000"/>
          <w:sz w:val="24"/>
          <w:szCs w:val="24"/>
          <w:u w:val="wave"/>
        </w:rPr>
        <w:t>变量之间的关系？</w:t>
      </w:r>
    </w:p>
    <w:p w14:paraId="757439FE" w14:textId="77777777" w:rsidR="00025B5F" w:rsidRPr="007F3FD0" w:rsidRDefault="00BD382A" w:rsidP="00AF3C87">
      <w:pPr>
        <w:spacing w:line="360" w:lineRule="auto"/>
        <w:jc w:val="left"/>
        <w:rPr>
          <w:b/>
          <w:bCs/>
          <w:color w:val="FF0000"/>
          <w:sz w:val="24"/>
          <w:szCs w:val="24"/>
          <w:u w:val="wave"/>
        </w:rPr>
      </w:pPr>
      <w:r w:rsidRPr="00D866AF">
        <w:rPr>
          <w:b/>
          <w:bCs/>
          <w:color w:val="FF0000"/>
          <w:sz w:val="24"/>
          <w:szCs w:val="24"/>
        </w:rPr>
        <w:t>3</w:t>
      </w:r>
      <w:r w:rsidRPr="00D866AF">
        <w:rPr>
          <w:rFonts w:hint="eastAsia"/>
          <w:b/>
          <w:bCs/>
          <w:color w:val="FF0000"/>
          <w:sz w:val="24"/>
          <w:szCs w:val="24"/>
        </w:rPr>
        <w:t>、</w:t>
      </w:r>
      <w:r w:rsidRPr="007F3FD0">
        <w:rPr>
          <w:rFonts w:hint="eastAsia"/>
          <w:b/>
          <w:bCs/>
          <w:color w:val="FF0000"/>
          <w:sz w:val="24"/>
          <w:szCs w:val="24"/>
          <w:u w:val="wave"/>
        </w:rPr>
        <w:t>★进行相关分析时对总体的假定★</w:t>
      </w:r>
      <w:r w:rsidR="008B082C"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注意与回归分析的基本假定对比</w:t>
      </w:r>
      <w:r w:rsidRPr="007F3FD0">
        <w:rPr>
          <w:b/>
          <w:bCs/>
          <w:color w:val="FF0000"/>
          <w:sz w:val="24"/>
          <w:szCs w:val="24"/>
          <w:u w:val="wave"/>
        </w:rPr>
        <w:t>)</w:t>
      </w:r>
    </w:p>
    <w:p w14:paraId="06E1CA6D"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008B082C" w:rsidRPr="00D866AF">
        <w:rPr>
          <w:rFonts w:hint="eastAsia"/>
          <w:b/>
          <w:bCs/>
          <w:color w:val="FF0000"/>
          <w:sz w:val="24"/>
          <w:szCs w:val="24"/>
        </w:rPr>
        <w:t xml:space="preserve"> </w:t>
      </w:r>
      <w:r w:rsidRPr="007F3FD0">
        <w:rPr>
          <w:rFonts w:hint="eastAsia"/>
          <w:b/>
          <w:bCs/>
          <w:color w:val="FF0000"/>
          <w:sz w:val="24"/>
          <w:szCs w:val="24"/>
          <w:u w:val="wave"/>
        </w:rPr>
        <w:t>两个变量之间是</w:t>
      </w:r>
      <w:r w:rsidRPr="007F3FD0">
        <w:rPr>
          <w:rFonts w:hint="eastAsia"/>
          <w:b/>
          <w:bCs/>
          <w:color w:val="FF0000"/>
          <w:sz w:val="24"/>
          <w:szCs w:val="24"/>
          <w:highlight w:val="yellow"/>
          <w:u w:val="wave"/>
        </w:rPr>
        <w:t>线性关系</w:t>
      </w:r>
      <w:r w:rsidRPr="007F3FD0">
        <w:rPr>
          <w:rFonts w:hint="eastAsia"/>
          <w:b/>
          <w:bCs/>
          <w:color w:val="FF0000"/>
          <w:sz w:val="24"/>
          <w:szCs w:val="24"/>
          <w:u w:val="wave"/>
        </w:rPr>
        <w:t>；</w:t>
      </w:r>
    </w:p>
    <w:p w14:paraId="1F1F6289" w14:textId="77777777" w:rsidR="00025B5F" w:rsidRDefault="00BD382A" w:rsidP="00AF3C87">
      <w:pPr>
        <w:spacing w:line="360" w:lineRule="auto"/>
        <w:ind w:firstLineChars="200" w:firstLine="482"/>
        <w:jc w:val="left"/>
        <w:rPr>
          <w:b/>
          <w:bCs/>
          <w:sz w:val="24"/>
          <w:szCs w:val="24"/>
          <w:u w:val="wave"/>
        </w:rPr>
      </w:pPr>
      <w:r w:rsidRPr="00D866AF">
        <w:rPr>
          <w:rFonts w:hint="eastAsia"/>
          <w:b/>
          <w:bCs/>
          <w:color w:val="FF0000"/>
          <w:sz w:val="24"/>
          <w:szCs w:val="24"/>
        </w:rPr>
        <w:t>②</w:t>
      </w:r>
      <w:r w:rsidR="008B082C" w:rsidRPr="00D866AF">
        <w:rPr>
          <w:rFonts w:hint="eastAsia"/>
          <w:b/>
          <w:bCs/>
          <w:color w:val="FF0000"/>
          <w:sz w:val="24"/>
          <w:szCs w:val="24"/>
        </w:rPr>
        <w:t xml:space="preserve"> </w:t>
      </w:r>
      <w:r w:rsidRPr="007F3FD0">
        <w:rPr>
          <w:rFonts w:hint="eastAsia"/>
          <w:b/>
          <w:bCs/>
          <w:color w:val="FF0000"/>
          <w:sz w:val="24"/>
          <w:szCs w:val="24"/>
          <w:u w:val="wave"/>
        </w:rPr>
        <w:t>两个变量</w:t>
      </w:r>
      <w:r w:rsidRPr="007F3FD0">
        <w:rPr>
          <w:rFonts w:hint="eastAsia"/>
          <w:b/>
          <w:bCs/>
          <w:color w:val="FF0000"/>
          <w:sz w:val="24"/>
          <w:szCs w:val="24"/>
          <w:highlight w:val="yellow"/>
          <w:u w:val="wave"/>
        </w:rPr>
        <w:t>都是随机变量</w:t>
      </w:r>
      <w:r>
        <w:rPr>
          <w:rFonts w:hint="eastAsia"/>
          <w:b/>
          <w:bCs/>
          <w:sz w:val="24"/>
          <w:szCs w:val="24"/>
          <w:u w:val="wave"/>
        </w:rPr>
        <w:t>。</w:t>
      </w:r>
    </w:p>
    <w:p w14:paraId="1213D852"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、相关系数</w:t>
      </w:r>
      <w:r>
        <w:rPr>
          <w:b/>
          <w:bCs/>
          <w:sz w:val="24"/>
          <w:szCs w:val="24"/>
        </w:rPr>
        <w:t>:</w:t>
      </w:r>
    </w:p>
    <w:p w14:paraId="1E5E7E42" w14:textId="77777777" w:rsidR="00025B5F" w:rsidRDefault="00BD382A" w:rsidP="00AF3C87">
      <w:pPr>
        <w:spacing w:line="360" w:lineRule="auto"/>
        <w:ind w:firstLineChars="200" w:firstLine="480"/>
        <w:jc w:val="left"/>
        <w:rPr>
          <w:sz w:val="24"/>
          <w:szCs w:val="24"/>
        </w:rPr>
      </w:pPr>
      <w:r>
        <w:rPr>
          <w:rFonts w:hint="eastAsia"/>
          <w:sz w:val="24"/>
          <w:szCs w:val="24"/>
        </w:rPr>
        <w:t>根据样本数据计算的度量两个变量之间</w:t>
      </w:r>
      <w:r>
        <w:rPr>
          <w:rFonts w:hint="eastAsia"/>
          <w:sz w:val="24"/>
          <w:szCs w:val="24"/>
          <w:highlight w:val="yellow"/>
        </w:rPr>
        <w:t>线性关系</w:t>
      </w:r>
      <w:r w:rsidRPr="00D866AF">
        <w:rPr>
          <w:rFonts w:hint="eastAsia"/>
          <w:sz w:val="24"/>
          <w:szCs w:val="24"/>
        </w:rPr>
        <w:t>强度</w:t>
      </w:r>
      <w:r>
        <w:rPr>
          <w:rFonts w:hint="eastAsia"/>
          <w:sz w:val="24"/>
          <w:szCs w:val="24"/>
        </w:rPr>
        <w:t>的统计量。若相关系数是根据总体全部数据计算的，称为总体相关系数，记为</w:t>
      </w:r>
      <m:oMath>
        <m:r>
          <w:rPr>
            <w:rFonts w:ascii="Cambria Math" w:hAnsi="Cambria Math" w:hint="eastAsia"/>
            <w:sz w:val="24"/>
            <w:szCs w:val="24"/>
          </w:rPr>
          <m:t>ρ</m:t>
        </m:r>
      </m:oMath>
      <w:r>
        <w:rPr>
          <w:rFonts w:hint="eastAsia"/>
          <w:sz w:val="24"/>
          <w:szCs w:val="24"/>
        </w:rPr>
        <w:t>；若是根据样本数据计算的，则称为样本相关系数，记为</w:t>
      </w:r>
      <m:oMath>
        <m:r>
          <w:rPr>
            <w:rFonts w:ascii="Cambria Math" w:hAnsi="Cambria Math"/>
            <w:sz w:val="24"/>
            <w:szCs w:val="24"/>
          </w:rPr>
          <m:t>r</m:t>
        </m:r>
      </m:oMath>
      <w:r>
        <w:rPr>
          <w:rFonts w:hint="eastAsia"/>
          <w:sz w:val="24"/>
          <w:szCs w:val="24"/>
        </w:rPr>
        <w:t>。</w:t>
      </w:r>
    </w:p>
    <w:p w14:paraId="2A1E73DC"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、相关系数的性质</w:t>
      </w:r>
      <w:r>
        <w:rPr>
          <w:b/>
          <w:bCs/>
          <w:sz w:val="24"/>
          <w:szCs w:val="24"/>
        </w:rPr>
        <w:t>:</w:t>
      </w:r>
    </w:p>
    <w:p w14:paraId="6D4F7624" w14:textId="3FD89AD4" w:rsidR="00025B5F" w:rsidRDefault="00BD382A" w:rsidP="00AF3C87">
      <w:pPr>
        <w:spacing w:line="360" w:lineRule="auto"/>
        <w:ind w:firstLineChars="200" w:firstLine="480"/>
        <w:jc w:val="left"/>
        <w:rPr>
          <w:sz w:val="24"/>
          <w:szCs w:val="24"/>
        </w:rPr>
      </w:pPr>
      <w:r>
        <w:rPr>
          <w:rFonts w:hint="eastAsia"/>
          <w:sz w:val="24"/>
          <w:szCs w:val="24"/>
        </w:rPr>
        <w:t>①</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的</w:t>
      </w:r>
      <w:r>
        <w:rPr>
          <w:rFonts w:hint="eastAsia"/>
          <w:sz w:val="24"/>
          <w:szCs w:val="24"/>
          <w:highlight w:val="yellow"/>
        </w:rPr>
        <w:t>取值范围是</w:t>
      </w:r>
      <m:oMath>
        <m:r>
          <w:rPr>
            <w:rFonts w:ascii="Cambria Math" w:hAnsi="Cambria Math"/>
            <w:sz w:val="24"/>
            <w:szCs w:val="24"/>
            <w:highlight w:val="yellow"/>
          </w:rPr>
          <m:t>[-1,1</m:t>
        </m:r>
        <m:r>
          <w:rPr>
            <w:rFonts w:ascii="Cambria Math" w:hAnsi="Cambria Math"/>
            <w:sz w:val="24"/>
            <w:szCs w:val="24"/>
          </w:rPr>
          <m:t>]</m:t>
        </m:r>
      </m:oMath>
      <w:r>
        <w:rPr>
          <w:rFonts w:hint="eastAsia"/>
          <w:sz w:val="24"/>
          <w:szCs w:val="24"/>
        </w:rPr>
        <w:t>。当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1</m:t>
        </m:r>
      </m:oMath>
      <w:r>
        <w:rPr>
          <w:rFonts w:hint="eastAsia"/>
          <w:sz w:val="24"/>
          <w:szCs w:val="24"/>
        </w:rPr>
        <w:t>时，</w:t>
      </w:r>
      <m:oMath>
        <m:r>
          <w:rPr>
            <w:rFonts w:ascii="Cambria Math" w:hAnsi="Cambria Math"/>
            <w:sz w:val="24"/>
            <w:szCs w:val="24"/>
          </w:rPr>
          <m:t>y</m:t>
        </m:r>
      </m:oMath>
      <w:r>
        <w:rPr>
          <w:rFonts w:hint="eastAsia"/>
          <w:sz w:val="24"/>
          <w:szCs w:val="24"/>
        </w:rPr>
        <w:t>的取值完全依赖于</w:t>
      </w:r>
      <m:oMath>
        <m:r>
          <w:rPr>
            <w:rFonts w:ascii="Cambria Math" w:hAnsi="Cambria Math"/>
            <w:sz w:val="24"/>
            <w:szCs w:val="24"/>
          </w:rPr>
          <m:t>x</m:t>
        </m:r>
      </m:oMath>
      <w:r>
        <w:rPr>
          <w:rFonts w:hint="eastAsia"/>
          <w:sz w:val="24"/>
          <w:szCs w:val="24"/>
        </w:rPr>
        <w:t>，二者之间为函数关系；当</w:t>
      </w:r>
      <m:oMath>
        <m:r>
          <w:rPr>
            <w:rFonts w:ascii="Cambria Math" w:hAnsi="Cambria Math"/>
            <w:sz w:val="24"/>
            <w:szCs w:val="24"/>
          </w:rPr>
          <m:t>r</m:t>
        </m:r>
        <m:r>
          <m:rPr>
            <m:sty m:val="p"/>
          </m:rPr>
          <w:rPr>
            <w:rFonts w:ascii="Cambria Math" w:hAnsi="Cambria Math" w:hint="eastAsia"/>
            <w:sz w:val="24"/>
            <w:szCs w:val="24"/>
          </w:rPr>
          <m:t>＝</m:t>
        </m:r>
        <m:r>
          <w:rPr>
            <w:rFonts w:ascii="Cambria Math" w:hAnsi="Cambria Math"/>
            <w:sz w:val="24"/>
            <w:szCs w:val="24"/>
          </w:rPr>
          <m:t>0</m:t>
        </m:r>
      </m:oMath>
      <w:r>
        <w:rPr>
          <w:rFonts w:hint="eastAsia"/>
          <w:sz w:val="24"/>
          <w:szCs w:val="24"/>
        </w:rPr>
        <w:t>时，</w:t>
      </w:r>
      <m:oMath>
        <m:r>
          <w:rPr>
            <w:rFonts w:ascii="Cambria Math" w:hAnsi="Cambria Math"/>
            <w:sz w:val="24"/>
            <w:szCs w:val="24"/>
          </w:rPr>
          <m:t>y</m:t>
        </m:r>
      </m:oMath>
      <w:r>
        <w:rPr>
          <w:rFonts w:hint="eastAsia"/>
          <w:sz w:val="24"/>
          <w:szCs w:val="24"/>
        </w:rPr>
        <w:t>的取值与</w:t>
      </w:r>
      <m:oMath>
        <m:r>
          <w:rPr>
            <w:rFonts w:ascii="Cambria Math" w:hAnsi="Cambria Math" w:hint="eastAsia"/>
            <w:sz w:val="24"/>
            <w:szCs w:val="24"/>
          </w:rPr>
          <m:t>x</m:t>
        </m:r>
      </m:oMath>
      <w:r>
        <w:rPr>
          <w:rFonts w:hint="eastAsia"/>
          <w:sz w:val="24"/>
          <w:szCs w:val="24"/>
        </w:rPr>
        <w:t>无关，二者之间不存在线性相关关系。</w:t>
      </w:r>
    </w:p>
    <w:p w14:paraId="1C743E43" w14:textId="77777777" w:rsidR="00025B5F" w:rsidRDefault="00BD382A" w:rsidP="00AF3C87">
      <w:pPr>
        <w:spacing w:line="360" w:lineRule="auto"/>
        <w:ind w:firstLineChars="200" w:firstLine="480"/>
        <w:jc w:val="left"/>
        <w:rPr>
          <w:sz w:val="24"/>
          <w:szCs w:val="24"/>
        </w:rPr>
      </w:pPr>
      <w:r>
        <w:rPr>
          <w:rFonts w:hint="eastAsia"/>
          <w:sz w:val="24"/>
          <w:szCs w:val="24"/>
        </w:rPr>
        <w:t>②</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具有对称性；</w:t>
      </w:r>
    </w:p>
    <w:p w14:paraId="32855B7E" w14:textId="77777777" w:rsidR="00025B5F" w:rsidRDefault="00BD382A" w:rsidP="00AF3C87">
      <w:pPr>
        <w:spacing w:line="360" w:lineRule="auto"/>
        <w:ind w:firstLineChars="200" w:firstLine="480"/>
        <w:jc w:val="left"/>
        <w:rPr>
          <w:sz w:val="24"/>
          <w:szCs w:val="24"/>
        </w:rPr>
      </w:pPr>
      <w:r>
        <w:rPr>
          <w:rFonts w:hint="eastAsia"/>
          <w:sz w:val="24"/>
          <w:szCs w:val="24"/>
        </w:rPr>
        <w:t>③</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的数值大小与</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的原点及尺度无关；</w:t>
      </w:r>
    </w:p>
    <w:p w14:paraId="4113D1BB" w14:textId="5656A67C" w:rsidR="00025B5F" w:rsidRDefault="00BD382A" w:rsidP="00AF3C87">
      <w:pPr>
        <w:spacing w:line="360" w:lineRule="auto"/>
        <w:ind w:firstLineChars="200" w:firstLine="480"/>
        <w:jc w:val="left"/>
        <w:rPr>
          <w:sz w:val="24"/>
          <w:szCs w:val="24"/>
        </w:rPr>
      </w:pPr>
      <w:r>
        <w:rPr>
          <w:rFonts w:hint="eastAsia"/>
          <w:sz w:val="24"/>
          <w:szCs w:val="24"/>
        </w:rPr>
        <w:t>④</w:t>
      </w:r>
      <m:oMath>
        <m:r>
          <w:rPr>
            <w:rFonts w:ascii="Cambria Math" w:hAnsi="Cambria Math"/>
            <w:sz w:val="24"/>
            <w:szCs w:val="24"/>
          </w:rPr>
          <m:t>r</m:t>
        </m:r>
      </m:oMath>
      <w:r>
        <w:rPr>
          <w:rFonts w:hint="eastAsia"/>
          <w:sz w:val="24"/>
          <w:szCs w:val="24"/>
        </w:rPr>
        <w:t>仅仅是</w:t>
      </w:r>
      <m:oMath>
        <m:r>
          <w:rPr>
            <w:rFonts w:ascii="Cambria Math" w:hAnsi="Cambria Math"/>
            <w:sz w:val="24"/>
            <w:szCs w:val="24"/>
          </w:rPr>
          <m:t>x</m:t>
        </m:r>
      </m:oMath>
      <w:r>
        <w:rPr>
          <w:rFonts w:hint="eastAsia"/>
          <w:sz w:val="24"/>
          <w:szCs w:val="24"/>
        </w:rPr>
        <w:t>与</w:t>
      </w:r>
      <m:oMath>
        <m:r>
          <w:rPr>
            <w:rFonts w:ascii="Cambria Math" w:hAnsi="Cambria Math"/>
            <w:sz w:val="24"/>
            <w:szCs w:val="24"/>
          </w:rPr>
          <m:t>y</m:t>
        </m:r>
      </m:oMath>
      <w:r>
        <w:rPr>
          <w:rFonts w:hint="eastAsia"/>
          <w:sz w:val="24"/>
          <w:szCs w:val="24"/>
        </w:rPr>
        <w:t>之间</w:t>
      </w:r>
      <w:r>
        <w:rPr>
          <w:rFonts w:hint="eastAsia"/>
          <w:sz w:val="24"/>
          <w:szCs w:val="24"/>
          <w:highlight w:val="yellow"/>
        </w:rPr>
        <w:t>线性关系</w:t>
      </w:r>
      <w:r>
        <w:rPr>
          <w:rFonts w:hint="eastAsia"/>
          <w:sz w:val="24"/>
          <w:szCs w:val="24"/>
        </w:rPr>
        <w:t>的一个度量，他不能用于描述非线性关系。这意味着，</w:t>
      </w:r>
      <m:oMath>
        <m:r>
          <w:rPr>
            <w:rFonts w:ascii="Cambria Math" w:hAnsi="Cambria Math"/>
            <w:sz w:val="24"/>
            <w:szCs w:val="24"/>
          </w:rPr>
          <m:t>r</m:t>
        </m:r>
        <m:r>
          <m:rPr>
            <m:sty m:val="p"/>
          </m:rPr>
          <w:rPr>
            <w:rFonts w:ascii="Cambria Math" w:hAnsi="Cambria Math" w:hint="eastAsia"/>
            <w:sz w:val="24"/>
            <w:szCs w:val="24"/>
          </w:rPr>
          <m:t>＝</m:t>
        </m:r>
        <m:r>
          <w:rPr>
            <w:rFonts w:ascii="Cambria Math" w:hAnsi="Cambria Math"/>
            <w:sz w:val="24"/>
            <w:szCs w:val="24"/>
          </w:rPr>
          <m:t>0</m:t>
        </m:r>
      </m:oMath>
      <w:r>
        <w:rPr>
          <w:rFonts w:hint="eastAsia"/>
          <w:sz w:val="24"/>
          <w:szCs w:val="24"/>
        </w:rPr>
        <w:t>只表示两个变量之间不存在线性相关关系，并不说明变量之间没有任何关系，它们之间可能存在非线性相关关系。</w:t>
      </w:r>
    </w:p>
    <w:p w14:paraId="6E68F4D0" w14:textId="103316D6" w:rsidR="00006B53" w:rsidRDefault="00BD382A" w:rsidP="00AF3C87">
      <w:pPr>
        <w:spacing w:line="360" w:lineRule="auto"/>
        <w:ind w:firstLineChars="200" w:firstLine="480"/>
        <w:jc w:val="left"/>
        <w:rPr>
          <w:sz w:val="24"/>
          <w:szCs w:val="24"/>
        </w:rPr>
      </w:pPr>
      <w:r>
        <w:rPr>
          <w:rFonts w:hint="eastAsia"/>
          <w:sz w:val="24"/>
          <w:szCs w:val="24"/>
        </w:rPr>
        <w:t>⑤</w:t>
      </w:r>
      <m:oMath>
        <m:r>
          <w:rPr>
            <w:rFonts w:ascii="Cambria Math" w:hAnsi="Cambria Math"/>
            <w:sz w:val="24"/>
            <w:szCs w:val="24"/>
          </w:rPr>
          <m:t>r</m:t>
        </m:r>
      </m:oMath>
      <w:r>
        <w:rPr>
          <w:rFonts w:hint="eastAsia"/>
          <w:sz w:val="24"/>
          <w:szCs w:val="24"/>
        </w:rPr>
        <w:t>虽然是两个变量之间线性关系的一个度量却不意味着</w:t>
      </w:r>
      <m:oMath>
        <m:r>
          <w:rPr>
            <w:rFonts w:ascii="Cambria Math" w:hAnsi="Cambria Math"/>
            <w:sz w:val="24"/>
            <w:szCs w:val="24"/>
          </w:rPr>
          <m:t>x</m:t>
        </m:r>
      </m:oMath>
      <w:r>
        <w:rPr>
          <w:rFonts w:hint="eastAsia"/>
          <w:sz w:val="24"/>
          <w:szCs w:val="24"/>
        </w:rPr>
        <w:t>与</w:t>
      </w:r>
      <m:oMath>
        <m:r>
          <w:rPr>
            <w:rFonts w:ascii="Cambria Math" w:hAnsi="Cambria Math"/>
            <w:sz w:val="24"/>
            <w:szCs w:val="24"/>
          </w:rPr>
          <m:t>y</m:t>
        </m:r>
      </m:oMath>
      <w:r>
        <w:rPr>
          <w:rFonts w:hint="eastAsia"/>
          <w:sz w:val="24"/>
          <w:szCs w:val="24"/>
        </w:rPr>
        <w:t>一定有因果关系。</w:t>
      </w:r>
    </w:p>
    <w:p w14:paraId="025CA99D" w14:textId="77777777" w:rsidR="00085F14" w:rsidRDefault="00085F14" w:rsidP="00AF3C87">
      <w:pPr>
        <w:spacing w:line="360" w:lineRule="auto"/>
        <w:ind w:firstLineChars="200" w:firstLine="480"/>
        <w:jc w:val="left"/>
        <w:rPr>
          <w:sz w:val="24"/>
          <w:szCs w:val="24"/>
        </w:rPr>
      </w:pPr>
    </w:p>
    <w:p w14:paraId="3338D6C2"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、相关程度</w:t>
      </w:r>
      <w:r>
        <w:rPr>
          <w:b/>
          <w:bCs/>
          <w:sz w:val="24"/>
          <w:szCs w:val="24"/>
        </w:rPr>
        <w:t>:</w:t>
      </w:r>
    </w:p>
    <w:p w14:paraId="26939BEE" w14:textId="0535DF8F" w:rsidR="00025B5F" w:rsidRDefault="00BD382A" w:rsidP="00AF3C87">
      <w:pPr>
        <w:spacing w:line="360" w:lineRule="auto"/>
        <w:ind w:firstLineChars="200" w:firstLine="480"/>
        <w:jc w:val="left"/>
        <w:rPr>
          <w:sz w:val="24"/>
          <w:szCs w:val="24"/>
        </w:rPr>
      </w:pPr>
      <w:r>
        <w:rPr>
          <w:rFonts w:hint="eastAsia"/>
          <w:sz w:val="24"/>
          <w:szCs w:val="24"/>
        </w:rPr>
        <w:t>①当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0.8</m:t>
        </m:r>
      </m:oMath>
      <w:r>
        <w:rPr>
          <w:rFonts w:hint="eastAsia"/>
          <w:sz w:val="24"/>
          <w:szCs w:val="24"/>
        </w:rPr>
        <w:t>时，可视为高度相关；</w:t>
      </w:r>
    </w:p>
    <w:p w14:paraId="07D1CFEF" w14:textId="1667647B" w:rsidR="00025B5F" w:rsidRDefault="00BD382A" w:rsidP="00AF3C87">
      <w:pPr>
        <w:spacing w:line="360" w:lineRule="auto"/>
        <w:ind w:firstLineChars="200" w:firstLine="480"/>
        <w:jc w:val="left"/>
        <w:rPr>
          <w:sz w:val="24"/>
          <w:szCs w:val="24"/>
        </w:rPr>
      </w:pPr>
      <w:r>
        <w:rPr>
          <w:rFonts w:hint="eastAsia"/>
          <w:sz w:val="24"/>
          <w:szCs w:val="24"/>
        </w:rPr>
        <w:t>②当</w:t>
      </w:r>
      <m:oMath>
        <m:r>
          <w:rPr>
            <w:rFonts w:ascii="Cambria Math" w:hAnsi="Cambria Math"/>
            <w:sz w:val="24"/>
            <w:szCs w:val="24"/>
          </w:rPr>
          <m:t>0.8</m:t>
        </m:r>
        <m:r>
          <m:rPr>
            <m:sty m:val="p"/>
          </m:rP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0.5</m:t>
        </m:r>
      </m:oMath>
      <w:r>
        <w:rPr>
          <w:rFonts w:hint="eastAsia"/>
          <w:sz w:val="24"/>
          <w:szCs w:val="24"/>
        </w:rPr>
        <w:t>时，可视为中度相关；</w:t>
      </w:r>
    </w:p>
    <w:p w14:paraId="1722A878" w14:textId="55CD99C1" w:rsidR="00025B5F" w:rsidRDefault="00BD382A" w:rsidP="00AF3C87">
      <w:pPr>
        <w:spacing w:line="360" w:lineRule="auto"/>
        <w:ind w:firstLineChars="200" w:firstLine="480"/>
        <w:jc w:val="left"/>
        <w:rPr>
          <w:sz w:val="24"/>
          <w:szCs w:val="24"/>
        </w:rPr>
      </w:pPr>
      <w:r>
        <w:rPr>
          <w:rFonts w:hint="eastAsia"/>
          <w:sz w:val="24"/>
          <w:szCs w:val="24"/>
        </w:rPr>
        <w:t>③当</w:t>
      </w:r>
      <m:oMath>
        <m:r>
          <w:rPr>
            <w:rFonts w:ascii="Cambria Math" w:hAnsi="Cambria Math"/>
            <w:sz w:val="24"/>
            <w:szCs w:val="24"/>
          </w:rPr>
          <m:t>0.5</m:t>
        </m:r>
        <m:r>
          <m:rPr>
            <m:sty m:val="p"/>
          </m:rP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0.3</m:t>
        </m:r>
      </m:oMath>
      <w:r>
        <w:rPr>
          <w:rFonts w:hint="eastAsia"/>
          <w:sz w:val="24"/>
          <w:szCs w:val="24"/>
        </w:rPr>
        <w:t>时，可视为低度相关；</w:t>
      </w:r>
    </w:p>
    <w:p w14:paraId="27A5B041" w14:textId="02C840A4" w:rsidR="00025B5F" w:rsidRDefault="00BD382A" w:rsidP="00AF3C87">
      <w:pPr>
        <w:spacing w:line="360" w:lineRule="auto"/>
        <w:ind w:firstLineChars="200" w:firstLine="480"/>
        <w:jc w:val="left"/>
        <w:rPr>
          <w:sz w:val="24"/>
          <w:szCs w:val="24"/>
        </w:rPr>
      </w:pPr>
      <w:r>
        <w:rPr>
          <w:rFonts w:hint="eastAsia"/>
          <w:sz w:val="24"/>
          <w:szCs w:val="24"/>
        </w:rPr>
        <w:t>④当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0.3</m:t>
        </m:r>
      </m:oMath>
      <w:r>
        <w:rPr>
          <w:rFonts w:hint="eastAsia"/>
          <w:sz w:val="24"/>
          <w:szCs w:val="24"/>
        </w:rPr>
        <w:t>时，说明两个变量之间相关程度极弱，可视为不相关。</w:t>
      </w:r>
    </w:p>
    <w:p w14:paraId="1A676AFB" w14:textId="6833A72F" w:rsidR="00025B5F" w:rsidRDefault="00BD382A" w:rsidP="00AF3C87">
      <w:pPr>
        <w:spacing w:line="360" w:lineRule="auto"/>
        <w:jc w:val="left"/>
        <w:rPr>
          <w:b/>
          <w:bCs/>
          <w:sz w:val="24"/>
          <w:szCs w:val="24"/>
        </w:rPr>
      </w:pPr>
      <w:r>
        <w:rPr>
          <w:b/>
          <w:bCs/>
          <w:sz w:val="24"/>
          <w:szCs w:val="24"/>
        </w:rPr>
        <w:t>7</w:t>
      </w:r>
      <w:r>
        <w:rPr>
          <w:rFonts w:hint="eastAsia"/>
          <w:b/>
          <w:bCs/>
          <w:sz w:val="24"/>
          <w:szCs w:val="24"/>
        </w:rPr>
        <w:t>、</w:t>
      </w:r>
      <w:r w:rsidR="00D866AF">
        <w:rPr>
          <w:rFonts w:hint="eastAsia"/>
          <w:b/>
          <w:bCs/>
          <w:sz w:val="24"/>
          <w:szCs w:val="24"/>
        </w:rPr>
        <w:t>相关系数</w:t>
      </w:r>
      <m:oMath>
        <m:r>
          <m:rPr>
            <m:sty m:val="bi"/>
          </m:rPr>
          <w:rPr>
            <w:rFonts w:ascii="Cambria Math" w:hAnsi="Cambria Math"/>
            <w:sz w:val="24"/>
            <w:szCs w:val="24"/>
          </w:rPr>
          <m:t>r</m:t>
        </m:r>
      </m:oMath>
      <w:r>
        <w:rPr>
          <w:rFonts w:hint="eastAsia"/>
          <w:b/>
          <w:bCs/>
          <w:sz w:val="24"/>
          <w:szCs w:val="24"/>
        </w:rPr>
        <w:t>的显著性检验</w:t>
      </w:r>
      <w:r>
        <w:rPr>
          <w:b/>
          <w:bCs/>
          <w:sz w:val="24"/>
          <w:szCs w:val="24"/>
        </w:rPr>
        <w:t>:</w:t>
      </w:r>
    </w:p>
    <w:p w14:paraId="0C7FEFF6" w14:textId="77777777" w:rsidR="00025B5F" w:rsidRDefault="00BD382A" w:rsidP="00AF3C87">
      <w:pPr>
        <w:spacing w:line="360" w:lineRule="auto"/>
        <w:ind w:firstLineChars="200" w:firstLine="480"/>
        <w:jc w:val="left"/>
        <w:rPr>
          <w:sz w:val="24"/>
          <w:szCs w:val="24"/>
        </w:rPr>
      </w:pPr>
      <w:r>
        <w:rPr>
          <w:rFonts w:hint="eastAsia"/>
          <w:sz w:val="24"/>
          <w:szCs w:val="24"/>
        </w:rPr>
        <w:t>对</w:t>
      </w:r>
      <m:oMath>
        <m:r>
          <w:rPr>
            <w:rFonts w:ascii="Cambria Math" w:hAnsi="Cambria Math"/>
            <w:sz w:val="24"/>
            <w:szCs w:val="24"/>
          </w:rPr>
          <m:t>r</m:t>
        </m:r>
      </m:oMath>
      <w:r>
        <w:rPr>
          <w:rFonts w:hint="eastAsia"/>
          <w:sz w:val="24"/>
          <w:szCs w:val="24"/>
        </w:rPr>
        <w:t>的</w:t>
      </w:r>
      <w:proofErr w:type="gramStart"/>
      <w:r>
        <w:rPr>
          <w:rFonts w:hint="eastAsia"/>
          <w:sz w:val="24"/>
          <w:szCs w:val="24"/>
        </w:rPr>
        <w:t>正态性假设</w:t>
      </w:r>
      <w:proofErr w:type="gramEnd"/>
      <w:r>
        <w:rPr>
          <w:rFonts w:hint="eastAsia"/>
          <w:sz w:val="24"/>
          <w:szCs w:val="24"/>
        </w:rPr>
        <w:t>具有很大的风险，因此通常情况下不采用正态检验，而采用费希尔提出的</w:t>
      </w:r>
      <m:oMath>
        <m:r>
          <w:rPr>
            <w:rFonts w:ascii="Cambria Math" w:hAnsi="Cambria Math"/>
            <w:sz w:val="24"/>
            <w:szCs w:val="24"/>
            <w:highlight w:val="yellow"/>
          </w:rPr>
          <m:t>t</m:t>
        </m:r>
      </m:oMath>
      <w:r>
        <w:rPr>
          <w:rFonts w:hint="eastAsia"/>
          <w:sz w:val="24"/>
          <w:szCs w:val="24"/>
          <w:highlight w:val="yellow"/>
        </w:rPr>
        <w:t>检验</w:t>
      </w:r>
      <w:r>
        <w:rPr>
          <w:rFonts w:hint="eastAsia"/>
          <w:sz w:val="24"/>
          <w:szCs w:val="24"/>
        </w:rPr>
        <w:t>，该检验可以用于小样本，也可以用于大样本。</w:t>
      </w:r>
    </w:p>
    <w:p w14:paraId="23255C81"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r>
        <w:rPr>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ρ</m:t>
        </m:r>
        <m:r>
          <w:rPr>
            <w:rFonts w:ascii="Cambria Math" w:hAnsi="Cambria Math"/>
            <w:sz w:val="24"/>
            <w:szCs w:val="24"/>
          </w:rPr>
          <m:t>=0</m:t>
        </m:r>
        <m:r>
          <w:rPr>
            <w:rFonts w:ascii="Cambria Math" w:hAnsi="Cambria Math" w:hint="eastAsia"/>
            <w:sz w:val="24"/>
            <w:szCs w:val="24"/>
          </w:rPr>
          <m:t>；</m:t>
        </m:r>
      </m:oMath>
    </w:p>
    <w:p w14:paraId="6B5A73D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w:p>
    <w:p w14:paraId="0819E030" w14:textId="77777777" w:rsidR="00025B5F" w:rsidRDefault="00BD382A" w:rsidP="00AF3C87">
      <w:pPr>
        <w:spacing w:line="360" w:lineRule="auto"/>
        <w:ind w:firstLineChars="200" w:firstLine="480"/>
        <w:jc w:val="left"/>
        <w:rPr>
          <w:sz w:val="24"/>
          <w:szCs w:val="24"/>
        </w:rPr>
      </w:pPr>
      <w:r>
        <w:rPr>
          <w:rFonts w:hint="eastAsia"/>
          <w:sz w:val="24"/>
          <w:szCs w:val="24"/>
        </w:rPr>
        <w:t>③进行决策。</w:t>
      </w:r>
    </w:p>
    <w:p w14:paraId="63BA3B05" w14:textId="15219533"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8</w:t>
      </w:r>
      <w:r w:rsidRPr="003450C3">
        <w:rPr>
          <w:rFonts w:hint="eastAsia"/>
          <w:b/>
          <w:bCs/>
          <w:color w:val="FF0000"/>
          <w:sz w:val="24"/>
          <w:szCs w:val="24"/>
          <w:u w:val="single"/>
        </w:rPr>
        <w:t>、★回归分析主要解决的问题★</w:t>
      </w:r>
      <w:r w:rsidR="007F56EA" w:rsidRPr="003450C3">
        <w:rPr>
          <w:rFonts w:hint="eastAsia"/>
          <w:b/>
          <w:bCs/>
          <w:color w:val="FF0000"/>
          <w:sz w:val="24"/>
          <w:szCs w:val="24"/>
          <w:u w:val="single"/>
        </w:rPr>
        <w:t>（</w:t>
      </w:r>
      <w:r w:rsidR="007F56EA" w:rsidRPr="003450C3">
        <w:rPr>
          <w:rFonts w:hint="eastAsia"/>
          <w:b/>
          <w:bCs/>
          <w:color w:val="FF0000"/>
          <w:sz w:val="24"/>
          <w:szCs w:val="24"/>
          <w:u w:val="single"/>
        </w:rPr>
        <w:t>17</w:t>
      </w:r>
      <w:r w:rsidR="007F56EA" w:rsidRPr="003450C3">
        <w:rPr>
          <w:rFonts w:hint="eastAsia"/>
          <w:b/>
          <w:bCs/>
          <w:color w:val="FF0000"/>
          <w:sz w:val="24"/>
          <w:szCs w:val="24"/>
          <w:u w:val="single"/>
        </w:rPr>
        <w:t>）</w:t>
      </w:r>
      <w:r w:rsidR="008B082C" w:rsidRPr="003450C3">
        <w:rPr>
          <w:rFonts w:hint="eastAsia"/>
          <w:b/>
          <w:bCs/>
          <w:color w:val="FF0000"/>
          <w:sz w:val="24"/>
          <w:szCs w:val="24"/>
          <w:u w:val="single"/>
        </w:rPr>
        <w:t>：</w:t>
      </w:r>
      <w:r w:rsidRPr="003450C3">
        <w:rPr>
          <w:b/>
          <w:bCs/>
          <w:color w:val="FF0000"/>
          <w:sz w:val="24"/>
          <w:szCs w:val="24"/>
          <w:u w:val="single"/>
        </w:rPr>
        <w:t>(</w:t>
      </w:r>
      <w:r w:rsidRPr="003450C3">
        <w:rPr>
          <w:rFonts w:hint="eastAsia"/>
          <w:b/>
          <w:bCs/>
          <w:color w:val="FF0000"/>
          <w:sz w:val="24"/>
          <w:szCs w:val="24"/>
          <w:u w:val="single"/>
        </w:rPr>
        <w:t>注意与相关分析</w:t>
      </w:r>
      <w:r w:rsidR="007F56EA" w:rsidRPr="003450C3">
        <w:rPr>
          <w:rFonts w:hint="eastAsia"/>
          <w:b/>
          <w:bCs/>
          <w:color w:val="FF0000"/>
          <w:sz w:val="24"/>
          <w:szCs w:val="24"/>
          <w:u w:val="single"/>
        </w:rPr>
        <w:t>、方差分析</w:t>
      </w:r>
      <w:r w:rsidRPr="003450C3">
        <w:rPr>
          <w:rFonts w:hint="eastAsia"/>
          <w:b/>
          <w:bCs/>
          <w:color w:val="FF0000"/>
          <w:sz w:val="24"/>
          <w:szCs w:val="24"/>
          <w:u w:val="single"/>
        </w:rPr>
        <w:t>对比</w:t>
      </w:r>
      <w:r w:rsidRPr="003450C3">
        <w:rPr>
          <w:b/>
          <w:bCs/>
          <w:color w:val="FF0000"/>
          <w:sz w:val="24"/>
          <w:szCs w:val="24"/>
          <w:u w:val="single"/>
        </w:rPr>
        <w:t>)</w:t>
      </w:r>
    </w:p>
    <w:p w14:paraId="7A7727BF" w14:textId="77777777"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①从一组样本数据出发，确定变量之间的数学关系式；</w:t>
      </w:r>
    </w:p>
    <w:p w14:paraId="483CD108" w14:textId="77777777"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②对这些关系式的可信程度进行各种统计检验，并从影响某一特定变量的诸多变量中找出哪些变量的影响是显著的，哪些是不显著的；</w:t>
      </w:r>
    </w:p>
    <w:p w14:paraId="602C097B" w14:textId="66D8CE86"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③利用所求的关系式，根据一个或几个</w:t>
      </w:r>
      <w:r w:rsidR="0028204B" w:rsidRPr="003450C3">
        <w:rPr>
          <w:rFonts w:hint="eastAsia"/>
          <w:b/>
          <w:bCs/>
          <w:color w:val="FF0000"/>
          <w:sz w:val="24"/>
          <w:szCs w:val="24"/>
          <w:u w:val="single"/>
        </w:rPr>
        <w:t>变量</w:t>
      </w:r>
      <w:r w:rsidRPr="003450C3">
        <w:rPr>
          <w:rFonts w:hint="eastAsia"/>
          <w:b/>
          <w:bCs/>
          <w:color w:val="FF0000"/>
          <w:sz w:val="24"/>
          <w:szCs w:val="24"/>
          <w:u w:val="single"/>
        </w:rPr>
        <w:t>的取值来估计或预测另一个特定变量的取值，并给出这种估计或预测的可靠程度。</w:t>
      </w:r>
    </w:p>
    <w:p w14:paraId="14748AE7"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、回归模型</w:t>
      </w:r>
      <w:r>
        <w:rPr>
          <w:b/>
          <w:bCs/>
          <w:sz w:val="24"/>
          <w:szCs w:val="24"/>
        </w:rPr>
        <w:t>:</w:t>
      </w:r>
    </w:p>
    <w:p w14:paraId="560183E0" w14:textId="77777777" w:rsidR="00025B5F" w:rsidRDefault="00BD382A" w:rsidP="00AF3C87">
      <w:pPr>
        <w:spacing w:line="360" w:lineRule="auto"/>
        <w:ind w:firstLineChars="200" w:firstLine="480"/>
        <w:jc w:val="left"/>
        <w:rPr>
          <w:sz w:val="24"/>
          <w:szCs w:val="24"/>
        </w:rPr>
      </w:pPr>
      <w:r>
        <w:rPr>
          <w:rFonts w:hint="eastAsia"/>
          <w:sz w:val="24"/>
          <w:szCs w:val="24"/>
        </w:rPr>
        <w:t>描述</w:t>
      </w:r>
      <w:r>
        <w:rPr>
          <w:rFonts w:hint="eastAsia"/>
          <w:sz w:val="24"/>
          <w:szCs w:val="24"/>
          <w:highlight w:val="yellow"/>
        </w:rPr>
        <w:t>因变量</w:t>
      </w:r>
      <m:oMath>
        <m:r>
          <w:rPr>
            <w:rFonts w:ascii="Cambria Math" w:hAnsi="Cambria Math"/>
            <w:sz w:val="24"/>
            <w:szCs w:val="24"/>
            <w:highlight w:val="yellow"/>
          </w:rPr>
          <m:t>y</m:t>
        </m:r>
      </m:oMath>
      <w:r>
        <w:rPr>
          <w:rFonts w:hint="eastAsia"/>
          <w:sz w:val="24"/>
          <w:szCs w:val="24"/>
        </w:rPr>
        <w:t>如何依赖于</w:t>
      </w:r>
      <w:r>
        <w:rPr>
          <w:rFonts w:hint="eastAsia"/>
          <w:sz w:val="24"/>
          <w:szCs w:val="24"/>
          <w:highlight w:val="yellow"/>
        </w:rPr>
        <w:t>自变量</w:t>
      </w:r>
      <m:oMath>
        <m:r>
          <w:rPr>
            <w:rFonts w:ascii="Cambria Math" w:hAnsi="Cambria Math"/>
            <w:sz w:val="24"/>
            <w:szCs w:val="24"/>
            <w:highlight w:val="yellow"/>
          </w:rPr>
          <m:t>x</m:t>
        </m:r>
      </m:oMath>
      <w:r>
        <w:rPr>
          <w:rFonts w:hint="eastAsia"/>
          <w:sz w:val="24"/>
          <w:szCs w:val="24"/>
        </w:rPr>
        <w:t>和</w:t>
      </w:r>
      <w:r>
        <w:rPr>
          <w:rFonts w:hint="eastAsia"/>
          <w:sz w:val="24"/>
          <w:szCs w:val="24"/>
          <w:highlight w:val="yellow"/>
        </w:rPr>
        <w:t>误差项</w:t>
      </w:r>
      <m:oMath>
        <m:r>
          <w:rPr>
            <w:rFonts w:ascii="Cambria Math" w:hAnsi="Cambria Math" w:hint="eastAsia"/>
            <w:sz w:val="24"/>
            <w:szCs w:val="24"/>
            <w:highlight w:val="yellow"/>
          </w:rPr>
          <m:t>ε</m:t>
        </m:r>
      </m:oMath>
      <w:r>
        <w:rPr>
          <w:rFonts w:hint="eastAsia"/>
          <w:sz w:val="24"/>
          <w:szCs w:val="24"/>
        </w:rPr>
        <w:t>的方程称为回归模型。</w:t>
      </w:r>
    </w:p>
    <w:p w14:paraId="132D1EEA" w14:textId="1419FF21" w:rsidR="00025B5F" w:rsidRPr="007F3FD0" w:rsidRDefault="00BD382A" w:rsidP="00AF3C87">
      <w:pPr>
        <w:spacing w:line="360" w:lineRule="auto"/>
        <w:jc w:val="left"/>
        <w:rPr>
          <w:b/>
          <w:bCs/>
          <w:color w:val="FF0000"/>
          <w:sz w:val="24"/>
          <w:szCs w:val="24"/>
          <w:u w:val="wave"/>
        </w:rPr>
      </w:pPr>
      <w:r w:rsidRPr="00D866AF">
        <w:rPr>
          <w:b/>
          <w:bCs/>
          <w:color w:val="FF0000"/>
          <w:sz w:val="24"/>
          <w:szCs w:val="24"/>
        </w:rPr>
        <w:t>10</w:t>
      </w:r>
      <w:r w:rsidRPr="00D866AF">
        <w:rPr>
          <w:rFonts w:hint="eastAsia"/>
          <w:b/>
          <w:bCs/>
          <w:color w:val="FF0000"/>
          <w:sz w:val="24"/>
          <w:szCs w:val="24"/>
        </w:rPr>
        <w:t>、</w:t>
      </w:r>
      <w:r w:rsidRPr="007F3FD0">
        <w:rPr>
          <w:rFonts w:hint="eastAsia"/>
          <w:b/>
          <w:bCs/>
          <w:color w:val="FF0000"/>
          <w:sz w:val="24"/>
          <w:szCs w:val="24"/>
          <w:u w:val="wave"/>
        </w:rPr>
        <w:t>★模型假定★</w:t>
      </w:r>
      <w:r w:rsidR="007F56EA">
        <w:rPr>
          <w:rFonts w:hint="eastAsia"/>
          <w:b/>
          <w:bCs/>
          <w:color w:val="FF0000"/>
          <w:sz w:val="24"/>
          <w:szCs w:val="24"/>
          <w:u w:val="wave"/>
        </w:rPr>
        <w:t>（</w:t>
      </w:r>
      <w:r w:rsidR="007F56EA">
        <w:rPr>
          <w:rFonts w:hint="eastAsia"/>
          <w:b/>
          <w:bCs/>
          <w:color w:val="FF0000"/>
          <w:sz w:val="24"/>
          <w:szCs w:val="24"/>
          <w:u w:val="wave"/>
        </w:rPr>
        <w:t>17</w:t>
      </w:r>
      <w:r w:rsidR="007F56EA">
        <w:rPr>
          <w:rFonts w:hint="eastAsia"/>
          <w:b/>
          <w:bCs/>
          <w:color w:val="FF0000"/>
          <w:sz w:val="24"/>
          <w:szCs w:val="24"/>
          <w:u w:val="wave"/>
        </w:rPr>
        <w:t>）</w:t>
      </w:r>
      <w:r w:rsidR="008B082C"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注意与相关分析</w:t>
      </w:r>
      <w:r w:rsidR="007F56EA">
        <w:rPr>
          <w:rFonts w:hint="eastAsia"/>
          <w:b/>
          <w:bCs/>
          <w:color w:val="FF0000"/>
          <w:sz w:val="24"/>
          <w:szCs w:val="24"/>
          <w:u w:val="wave"/>
        </w:rPr>
        <w:t>、方差分析</w:t>
      </w:r>
      <w:r w:rsidRPr="007F3FD0">
        <w:rPr>
          <w:rFonts w:hint="eastAsia"/>
          <w:b/>
          <w:bCs/>
          <w:color w:val="FF0000"/>
          <w:sz w:val="24"/>
          <w:szCs w:val="24"/>
          <w:u w:val="wave"/>
        </w:rPr>
        <w:t>对比</w:t>
      </w:r>
      <w:r w:rsidRPr="007F3FD0">
        <w:rPr>
          <w:b/>
          <w:bCs/>
          <w:color w:val="FF0000"/>
          <w:sz w:val="24"/>
          <w:szCs w:val="24"/>
          <w:u w:val="wave"/>
        </w:rPr>
        <w:t>)</w:t>
      </w:r>
    </w:p>
    <w:p w14:paraId="4507B81F"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Pr="007F3FD0">
        <w:rPr>
          <w:rFonts w:hint="eastAsia"/>
          <w:b/>
          <w:bCs/>
          <w:color w:val="FF0000"/>
          <w:sz w:val="24"/>
          <w:szCs w:val="24"/>
          <w:u w:val="wave"/>
        </w:rPr>
        <w:t>因变量</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与自变量</w:t>
      </w:r>
      <m:oMath>
        <m:r>
          <m:rPr>
            <m:sty m:val="bi"/>
          </m:rPr>
          <w:rPr>
            <w:rFonts w:ascii="Cambria Math" w:hAnsi="Cambria Math"/>
            <w:color w:val="FF0000"/>
            <w:sz w:val="24"/>
            <w:szCs w:val="24"/>
            <w:u w:val="wave"/>
          </w:rPr>
          <m:t>x</m:t>
        </m:r>
      </m:oMath>
      <w:r w:rsidRPr="00A17575">
        <w:rPr>
          <w:rFonts w:hint="eastAsia"/>
          <w:b/>
          <w:bCs/>
          <w:color w:val="FF0000"/>
          <w:sz w:val="24"/>
          <w:szCs w:val="24"/>
          <w:u w:val="wave"/>
        </w:rPr>
        <w:t>之间</w:t>
      </w:r>
      <w:r w:rsidRPr="007F3FD0">
        <w:rPr>
          <w:rFonts w:hint="eastAsia"/>
          <w:b/>
          <w:bCs/>
          <w:color w:val="FF0000"/>
          <w:sz w:val="24"/>
          <w:szCs w:val="24"/>
          <w:highlight w:val="yellow"/>
          <w:u w:val="wave"/>
        </w:rPr>
        <w:t>具有线性关系</w:t>
      </w:r>
      <w:r w:rsidRPr="007F3FD0">
        <w:rPr>
          <w:rFonts w:hint="eastAsia"/>
          <w:b/>
          <w:bCs/>
          <w:color w:val="FF0000"/>
          <w:sz w:val="24"/>
          <w:szCs w:val="24"/>
          <w:u w:val="wave"/>
        </w:rPr>
        <w:t>；</w:t>
      </w:r>
    </w:p>
    <w:p w14:paraId="542F512E"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②</w:t>
      </w:r>
      <w:r w:rsidRPr="007F3FD0">
        <w:rPr>
          <w:rFonts w:hint="eastAsia"/>
          <w:b/>
          <w:bCs/>
          <w:color w:val="FF0000"/>
          <w:sz w:val="24"/>
          <w:szCs w:val="24"/>
          <w:u w:val="wave"/>
        </w:rPr>
        <w:t>在重复抽样中，自变量</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的取值是固定的，即假定</w:t>
      </w:r>
      <m:oMath>
        <m:r>
          <m:rPr>
            <m:sty m:val="bi"/>
          </m:rPr>
          <w:rPr>
            <w:rFonts w:ascii="Cambria Math" w:hAnsi="Cambria Math"/>
            <w:color w:val="FF0000"/>
            <w:sz w:val="24"/>
            <w:szCs w:val="24"/>
            <w:highlight w:val="yellow"/>
            <w:u w:val="wave"/>
          </w:rPr>
          <m:t>x</m:t>
        </m:r>
      </m:oMath>
      <w:r w:rsidRPr="007F3FD0">
        <w:rPr>
          <w:rFonts w:hint="eastAsia"/>
          <w:b/>
          <w:bCs/>
          <w:color w:val="FF0000"/>
          <w:sz w:val="24"/>
          <w:szCs w:val="24"/>
          <w:highlight w:val="yellow"/>
          <w:u w:val="wave"/>
        </w:rPr>
        <w:t>是非随机的</w:t>
      </w:r>
      <w:r w:rsidRPr="007F3FD0">
        <w:rPr>
          <w:rFonts w:hint="eastAsia"/>
          <w:b/>
          <w:bCs/>
          <w:color w:val="FF0000"/>
          <w:sz w:val="24"/>
          <w:szCs w:val="24"/>
          <w:u w:val="wave"/>
        </w:rPr>
        <w:t>；</w:t>
      </w:r>
    </w:p>
    <w:p w14:paraId="364A3C56" w14:textId="1BFD1F23"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③</w:t>
      </w:r>
      <w:r w:rsidRPr="007F3FD0">
        <w:rPr>
          <w:rFonts w:hint="eastAsia"/>
          <w:b/>
          <w:bCs/>
          <w:color w:val="FF0000"/>
          <w:sz w:val="24"/>
          <w:szCs w:val="24"/>
          <w:u w:val="wave"/>
        </w:rPr>
        <w:t>误差项</w:t>
      </w:r>
      <m:oMath>
        <m:r>
          <m:rPr>
            <m:sty m:val="bi"/>
          </m:rPr>
          <w:rPr>
            <w:rFonts w:ascii="Cambria Math" w:hAnsi="Cambria Math" w:hint="eastAsia"/>
            <w:color w:val="FF0000"/>
            <w:sz w:val="24"/>
            <w:szCs w:val="24"/>
            <w:u w:val="wave"/>
          </w:rPr>
          <m:t>ε</m:t>
        </m:r>
      </m:oMath>
      <w:r w:rsidRPr="007F3FD0">
        <w:rPr>
          <w:rFonts w:hint="eastAsia"/>
          <w:b/>
          <w:bCs/>
          <w:color w:val="FF0000"/>
          <w:sz w:val="24"/>
          <w:szCs w:val="24"/>
          <w:u w:val="wave"/>
        </w:rPr>
        <w:t>是一个期望值为</w:t>
      </w:r>
      <m:oMath>
        <m:r>
          <m:rPr>
            <m:sty m:val="bi"/>
          </m:rPr>
          <w:rPr>
            <w:rFonts w:ascii="Cambria Math" w:hAnsi="Cambria Math"/>
            <w:color w:val="FF0000"/>
            <w:sz w:val="24"/>
            <w:szCs w:val="24"/>
            <w:u w:val="wave"/>
          </w:rPr>
          <m:t>0</m:t>
        </m:r>
      </m:oMath>
      <w:r w:rsidRPr="007F3FD0">
        <w:rPr>
          <w:rFonts w:hint="eastAsia"/>
          <w:b/>
          <w:bCs/>
          <w:color w:val="FF0000"/>
          <w:sz w:val="24"/>
          <w:szCs w:val="24"/>
          <w:u w:val="wave"/>
        </w:rPr>
        <w:t>的随机变量，即</w:t>
      </w:r>
      <m:oMath>
        <m:r>
          <m:rPr>
            <m:sty m:val="bi"/>
          </m:rPr>
          <w:rPr>
            <w:rFonts w:ascii="Cambria Math" w:hAnsi="Cambria Math"/>
            <w:color w:val="FF0000"/>
            <w:sz w:val="24"/>
            <w:szCs w:val="24"/>
            <w:highlight w:val="yellow"/>
            <w:u w:val="wave"/>
          </w:rPr>
          <m:t>E(</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w:r w:rsidRPr="007F3FD0">
        <w:rPr>
          <w:rFonts w:hint="eastAsia"/>
          <w:b/>
          <w:bCs/>
          <w:color w:val="FF0000"/>
          <w:sz w:val="24"/>
          <w:szCs w:val="24"/>
          <w:u w:val="wave"/>
        </w:rPr>
        <w:t>；</w:t>
      </w:r>
    </w:p>
    <w:p w14:paraId="58F974ED" w14:textId="2D8C20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④</w:t>
      </w:r>
      <w:r w:rsidRPr="007F3FD0">
        <w:rPr>
          <w:rFonts w:hint="eastAsia"/>
          <w:b/>
          <w:bCs/>
          <w:color w:val="FF0000"/>
          <w:sz w:val="24"/>
          <w:szCs w:val="24"/>
          <w:u w:val="wave"/>
        </w:rPr>
        <w:t>对于所有的</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ε</m:t>
        </m:r>
      </m:oMath>
      <w:r w:rsidRPr="007F3FD0">
        <w:rPr>
          <w:rFonts w:hint="eastAsia"/>
          <w:b/>
          <w:bCs/>
          <w:color w:val="FF0000"/>
          <w:sz w:val="24"/>
          <w:szCs w:val="24"/>
          <w:u w:val="wave"/>
        </w:rPr>
        <w:t>的方差</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都相同，这意味着对于一个特定的</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值，</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的方差都等于</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。即</w:t>
      </w:r>
      <m:oMath>
        <m:r>
          <m:rPr>
            <m:sty m:val="bi"/>
          </m:rPr>
          <w:rPr>
            <w:rFonts w:ascii="Cambria Math" w:hAnsi="Cambria Math"/>
            <w:color w:val="FF0000"/>
            <w:sz w:val="24"/>
            <w:szCs w:val="24"/>
            <w:highlight w:val="yellow"/>
            <w:u w:val="wave"/>
          </w:rPr>
          <m:t>D</m:t>
        </m:r>
        <m:d>
          <m:dPr>
            <m:ctrlPr>
              <w:rPr>
                <w:rFonts w:ascii="Cambria Math" w:hAnsi="Cambria Math"/>
                <w:b/>
                <w:i/>
                <w:color w:val="FF0000"/>
                <w:sz w:val="24"/>
                <w:szCs w:val="24"/>
                <w:u w:val="wave"/>
              </w:rPr>
            </m:ctrlPr>
          </m:dPr>
          <m:e>
            <m:r>
              <m:rPr>
                <m:sty m:val="bi"/>
              </m:rPr>
              <w:rPr>
                <w:rFonts w:ascii="Cambria Math" w:hAnsi="Cambria Math" w:hint="eastAsia"/>
                <w:color w:val="FF0000"/>
                <w:sz w:val="24"/>
                <w:szCs w:val="24"/>
                <w:highlight w:val="yellow"/>
                <w:u w:val="wave"/>
              </w:rPr>
              <m:t>ε</m:t>
            </m:r>
          </m:e>
        </m:d>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u w:val="wave"/>
          </w:rPr>
          <m:t xml:space="preserve"> </m:t>
        </m:r>
        <m:r>
          <m:rPr>
            <m:sty m:val="b"/>
          </m:rPr>
          <w:rPr>
            <w:rFonts w:ascii="Cambria Math" w:hAnsi="Cambria Math"/>
            <w:color w:val="FF0000"/>
            <w:sz w:val="24"/>
            <w:szCs w:val="24"/>
            <w:highlight w:val="yellow"/>
            <w:u w:val="wave"/>
          </w:rPr>
          <m:t xml:space="preserve">,  </m:t>
        </m:r>
        <m:r>
          <m:rPr>
            <m:sty m:val="bi"/>
          </m:rPr>
          <w:rPr>
            <w:rFonts w:ascii="Cambria Math" w:hAnsi="Cambria Math"/>
            <w:color w:val="FF0000"/>
            <w:sz w:val="24"/>
            <w:szCs w:val="24"/>
            <w:highlight w:val="yellow"/>
            <w:u w:val="wave"/>
          </w:rPr>
          <m:t>D(y)</m:t>
        </m:r>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w:t>
      </w:r>
    </w:p>
    <w:p w14:paraId="5F1FB4CB" w14:textId="77777777" w:rsidR="00A17575" w:rsidRDefault="00BD382A" w:rsidP="00AF3C87">
      <w:pPr>
        <w:spacing w:line="360" w:lineRule="auto"/>
        <w:ind w:firstLineChars="200" w:firstLine="482"/>
        <w:jc w:val="left"/>
        <w:rPr>
          <w:b/>
          <w:bCs/>
          <w:color w:val="FF0000"/>
          <w:sz w:val="24"/>
          <w:szCs w:val="24"/>
          <w:u w:val="wave"/>
        </w:rPr>
      </w:pPr>
      <w:r w:rsidRPr="00A17575">
        <w:rPr>
          <w:rFonts w:hint="eastAsia"/>
          <w:b/>
          <w:bCs/>
          <w:color w:val="FF0000"/>
          <w:sz w:val="24"/>
          <w:szCs w:val="24"/>
        </w:rPr>
        <w:t>⑤</w:t>
      </w:r>
      <w:r w:rsidRPr="007F3FD0">
        <w:rPr>
          <w:rFonts w:hint="eastAsia"/>
          <w:b/>
          <w:bCs/>
          <w:color w:val="FF0000"/>
          <w:sz w:val="24"/>
          <w:szCs w:val="24"/>
          <w:u w:val="wave"/>
        </w:rPr>
        <w:t>误差项</w:t>
      </w:r>
      <m:oMath>
        <m:r>
          <m:rPr>
            <m:sty m:val="bi"/>
          </m:rPr>
          <w:rPr>
            <w:rFonts w:ascii="Cambria Math" w:hAnsi="Cambria Math" w:hint="eastAsia"/>
            <w:color w:val="FF0000"/>
            <w:sz w:val="24"/>
            <w:szCs w:val="24"/>
            <w:u w:val="wave"/>
          </w:rPr>
          <m:t>ε</m:t>
        </m:r>
      </m:oMath>
      <w:r w:rsidR="00A17575">
        <w:rPr>
          <w:rFonts w:hint="eastAsia"/>
          <w:b/>
          <w:bCs/>
          <w:color w:val="FF0000"/>
          <w:sz w:val="24"/>
          <w:szCs w:val="24"/>
          <w:u w:val="wave"/>
        </w:rPr>
        <w:t>是一个服从正态分布的随机变量，且相互独立。即</w:t>
      </w:r>
    </w:p>
    <w:p w14:paraId="3BA36AC6" w14:textId="5E67C1DC" w:rsidR="00025B5F" w:rsidRPr="007F3FD0" w:rsidRDefault="00BD382A" w:rsidP="00AF3C87">
      <w:pPr>
        <w:spacing w:line="360" w:lineRule="auto"/>
        <w:ind w:firstLineChars="200" w:firstLine="482"/>
        <w:jc w:val="left"/>
        <w:rPr>
          <w:b/>
          <w:bCs/>
          <w:color w:val="FF0000"/>
          <w:sz w:val="24"/>
          <w:szCs w:val="24"/>
          <w:u w:val="wave"/>
        </w:rPr>
      </w:pPr>
      <m:oMathPara>
        <m:oMath>
          <m:r>
            <m:rPr>
              <m:sty m:val="bi"/>
            </m:rPr>
            <w:rPr>
              <w:rFonts w:ascii="Cambria Math" w:hAnsi="Cambria Math" w:hint="eastAsia"/>
              <w:color w:val="FF0000"/>
              <w:sz w:val="24"/>
              <w:szCs w:val="24"/>
              <w:highlight w:val="yellow"/>
              <w:u w:val="wave"/>
            </w:rPr>
            <m:t>ε</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N(0</m:t>
          </m:r>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且</m:t>
          </m:r>
          <m:r>
            <m:rPr>
              <m:sty m:val="bi"/>
            </m:rPr>
            <w:rPr>
              <w:rFonts w:ascii="Cambria Math" w:hAnsi="Cambria Math"/>
              <w:color w:val="FF0000"/>
              <w:sz w:val="24"/>
              <w:szCs w:val="24"/>
              <w:highlight w:val="yellow"/>
              <w:u w:val="wave"/>
            </w:rPr>
            <m:t>cov(</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color w:val="FF0000"/>
                  <w:sz w:val="24"/>
                  <w:szCs w:val="24"/>
                  <w:u w:val="wave"/>
                </w:rPr>
                <m:t>i</m:t>
              </m:r>
            </m:sub>
          </m:sSub>
          <m:r>
            <m:rPr>
              <m:sty m:val="bi"/>
            </m:rPr>
            <w:rPr>
              <w:rFonts w:ascii="Cambria Math" w:hAnsi="Cambria Math" w:hint="eastAsia"/>
              <w:color w:val="FF0000"/>
              <w:sz w:val="24"/>
              <w:szCs w:val="24"/>
              <w:highlight w:val="yellow"/>
              <w:u w:val="wave"/>
            </w:rPr>
            <m:t>，</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color w:val="FF0000"/>
                  <w:sz w:val="24"/>
                  <w:szCs w:val="24"/>
                  <w:u w:val="wave"/>
                </w:rPr>
                <m:t>j</m:t>
              </m:r>
            </m:sub>
          </m:sSub>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i</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j</m:t>
          </m:r>
        </m:oMath>
      </m:oMathPara>
    </w:p>
    <w:p w14:paraId="07440A78" w14:textId="77777777" w:rsidR="00025B5F" w:rsidRDefault="00BD382A" w:rsidP="00AF3C87">
      <w:pPr>
        <w:spacing w:line="360" w:lineRule="auto"/>
        <w:jc w:val="left"/>
        <w:rPr>
          <w:b/>
          <w:bCs/>
          <w:sz w:val="24"/>
          <w:szCs w:val="24"/>
        </w:rPr>
      </w:pPr>
      <w:r>
        <w:rPr>
          <w:b/>
          <w:bCs/>
          <w:sz w:val="24"/>
          <w:szCs w:val="24"/>
        </w:rPr>
        <w:lastRenderedPageBreak/>
        <w:t>11</w:t>
      </w:r>
      <w:r>
        <w:rPr>
          <w:rFonts w:hint="eastAsia"/>
          <w:b/>
          <w:bCs/>
          <w:sz w:val="24"/>
          <w:szCs w:val="24"/>
        </w:rPr>
        <w:t>、回归方程</w:t>
      </w:r>
      <w:r>
        <w:rPr>
          <w:b/>
          <w:bCs/>
          <w:sz w:val="24"/>
          <w:szCs w:val="24"/>
        </w:rPr>
        <w:t>:</w:t>
      </w:r>
    </w:p>
    <w:p w14:paraId="58525D95" w14:textId="77777777" w:rsidR="00025B5F" w:rsidRDefault="00BD382A" w:rsidP="00AF3C87">
      <w:pPr>
        <w:spacing w:line="360" w:lineRule="auto"/>
        <w:ind w:firstLineChars="200" w:firstLine="480"/>
        <w:jc w:val="left"/>
        <w:rPr>
          <w:sz w:val="24"/>
          <w:szCs w:val="24"/>
        </w:rPr>
      </w:pPr>
      <w:r>
        <w:rPr>
          <w:rFonts w:hint="eastAsia"/>
          <w:sz w:val="24"/>
          <w:szCs w:val="24"/>
        </w:rPr>
        <w:t>描述因变量</w:t>
      </w:r>
      <m:oMath>
        <m:r>
          <w:rPr>
            <w:rFonts w:ascii="Cambria Math" w:hAnsi="Cambria Math"/>
            <w:sz w:val="24"/>
            <w:szCs w:val="24"/>
          </w:rPr>
          <m:t>y</m:t>
        </m:r>
      </m:oMath>
      <w:r>
        <w:rPr>
          <w:rFonts w:hint="eastAsia"/>
          <w:sz w:val="24"/>
          <w:szCs w:val="24"/>
        </w:rPr>
        <w:t>的</w:t>
      </w:r>
      <w:r>
        <w:rPr>
          <w:rFonts w:hint="eastAsia"/>
          <w:sz w:val="24"/>
          <w:szCs w:val="24"/>
          <w:highlight w:val="yellow"/>
        </w:rPr>
        <w:t>期望值</w:t>
      </w:r>
      <w:r>
        <w:rPr>
          <w:rFonts w:hint="eastAsia"/>
          <w:sz w:val="24"/>
          <w:szCs w:val="24"/>
        </w:rPr>
        <w:t>如何依赖自变量</w:t>
      </w:r>
      <m:oMath>
        <m:r>
          <w:rPr>
            <w:rFonts w:ascii="Cambria Math" w:hAnsi="Cambria Math"/>
            <w:sz w:val="24"/>
            <w:szCs w:val="24"/>
          </w:rPr>
          <m:t>x</m:t>
        </m:r>
      </m:oMath>
      <w:r>
        <w:rPr>
          <w:rFonts w:hint="eastAsia"/>
          <w:sz w:val="24"/>
          <w:szCs w:val="24"/>
        </w:rPr>
        <w:t>的方程称为回归方程。</w:t>
      </w:r>
    </w:p>
    <w:p w14:paraId="6ADCFB9C" w14:textId="58780220"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12</w:t>
      </w:r>
      <w:r w:rsidRPr="003450C3">
        <w:rPr>
          <w:rFonts w:hint="eastAsia"/>
          <w:b/>
          <w:bCs/>
          <w:color w:val="FF0000"/>
          <w:sz w:val="24"/>
          <w:szCs w:val="24"/>
          <w:u w:val="single"/>
        </w:rPr>
        <w:t>、回归分析的一般过程</w:t>
      </w:r>
      <w:r w:rsidR="007F56EA" w:rsidRPr="003450C3">
        <w:rPr>
          <w:rFonts w:hint="eastAsia"/>
          <w:b/>
          <w:bCs/>
          <w:color w:val="FF0000"/>
          <w:sz w:val="24"/>
          <w:szCs w:val="24"/>
          <w:u w:val="single"/>
        </w:rPr>
        <w:t>（</w:t>
      </w:r>
      <w:r w:rsidR="007F56EA" w:rsidRPr="003450C3">
        <w:rPr>
          <w:rFonts w:hint="eastAsia"/>
          <w:b/>
          <w:bCs/>
          <w:color w:val="FF0000"/>
          <w:sz w:val="24"/>
          <w:szCs w:val="24"/>
          <w:u w:val="single"/>
        </w:rPr>
        <w:t>17</w:t>
      </w:r>
      <w:r w:rsidR="007F56EA" w:rsidRPr="003450C3">
        <w:rPr>
          <w:rFonts w:hint="eastAsia"/>
          <w:b/>
          <w:bCs/>
          <w:color w:val="FF0000"/>
          <w:sz w:val="24"/>
          <w:szCs w:val="24"/>
          <w:u w:val="single"/>
        </w:rPr>
        <w:t>）</w:t>
      </w:r>
      <w:r w:rsidRPr="003450C3">
        <w:rPr>
          <w:b/>
          <w:bCs/>
          <w:color w:val="FF0000"/>
          <w:sz w:val="24"/>
          <w:szCs w:val="24"/>
          <w:u w:val="single"/>
        </w:rPr>
        <w:t>:</w:t>
      </w:r>
    </w:p>
    <w:p w14:paraId="3AAD91BF"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①明确预测的具体目标，确定因变量和自变量；</w:t>
      </w:r>
    </w:p>
    <w:p w14:paraId="2FBD32D1"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②进行相关分析；</w:t>
      </w:r>
    </w:p>
    <w:p w14:paraId="08533B05"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③建立预测模型；</w:t>
      </w:r>
    </w:p>
    <w:p w14:paraId="7C0BE00A"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④计算预测误差；</w:t>
      </w:r>
    </w:p>
    <w:p w14:paraId="6E9EECCC"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⑤进行显著性检验；</w:t>
      </w:r>
    </w:p>
    <w:p w14:paraId="61EF300A"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⑥确定预测值。</w:t>
      </w:r>
    </w:p>
    <w:p w14:paraId="3012D90F" w14:textId="60FCC946"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13</w:t>
      </w:r>
      <w:r w:rsidRPr="00A17575">
        <w:rPr>
          <w:rFonts w:hint="eastAsia"/>
          <w:b/>
          <w:bCs/>
          <w:color w:val="FF0000"/>
          <w:sz w:val="24"/>
          <w:szCs w:val="24"/>
        </w:rPr>
        <w:t>、</w:t>
      </w:r>
      <w:r w:rsidRPr="007F3FD0">
        <w:rPr>
          <w:rFonts w:hint="eastAsia"/>
          <w:b/>
          <w:bCs/>
          <w:color w:val="FF0000"/>
          <w:sz w:val="24"/>
          <w:szCs w:val="24"/>
          <w:u w:val="single"/>
        </w:rPr>
        <w:t>估计的回归方程中系数的解释</w:t>
      </w:r>
      <w:r w:rsidR="00D86BD1">
        <w:rPr>
          <w:rFonts w:hint="eastAsia"/>
          <w:b/>
          <w:bCs/>
          <w:color w:val="FF0000"/>
          <w:sz w:val="24"/>
          <w:szCs w:val="24"/>
          <w:u w:val="single"/>
        </w:rPr>
        <w:t>（</w:t>
      </w:r>
      <w:r w:rsidR="00D86BD1">
        <w:rPr>
          <w:rFonts w:hint="eastAsia"/>
          <w:b/>
          <w:bCs/>
          <w:color w:val="FF0000"/>
          <w:sz w:val="24"/>
          <w:szCs w:val="24"/>
          <w:u w:val="single"/>
        </w:rPr>
        <w:t>14-15</w:t>
      </w:r>
      <w:r w:rsidR="00D86BD1">
        <w:rPr>
          <w:rFonts w:hint="eastAsia"/>
          <w:b/>
          <w:bCs/>
          <w:color w:val="FF0000"/>
          <w:sz w:val="24"/>
          <w:szCs w:val="24"/>
          <w:u w:val="single"/>
        </w:rPr>
        <w:t>）</w:t>
      </w:r>
      <w:r w:rsidRPr="007F3FD0">
        <w:rPr>
          <w:b/>
          <w:bCs/>
          <w:color w:val="FF0000"/>
          <w:sz w:val="24"/>
          <w:szCs w:val="24"/>
          <w:u w:val="single"/>
        </w:rPr>
        <w:t>:</w:t>
      </w:r>
    </w:p>
    <w:p w14:paraId="5E1DDDBA" w14:textId="77777777" w:rsidR="00025B5F" w:rsidRPr="007F3FD0" w:rsidRDefault="00F9470A" w:rsidP="00AF3C87">
      <w:pPr>
        <w:spacing w:line="360" w:lineRule="auto"/>
        <w:ind w:firstLineChars="200" w:firstLine="482"/>
        <w:jc w:val="left"/>
        <w:rPr>
          <w:b/>
          <w:bCs/>
          <w:color w:val="FF0000"/>
          <w:sz w:val="24"/>
          <w:szCs w:val="24"/>
          <w:u w:val="single"/>
        </w:rPr>
      </w:pP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β</m:t>
            </m:r>
          </m:e>
          <m:sub>
            <m:r>
              <m:rPr>
                <m:sty m:val="bi"/>
              </m:rPr>
              <w:rPr>
                <w:rFonts w:ascii="Cambria Math" w:hAnsi="Cambria Math"/>
                <w:color w:val="FF0000"/>
                <w:sz w:val="24"/>
                <w:szCs w:val="24"/>
                <w:u w:val="single"/>
              </w:rPr>
              <m:t>0</m:t>
            </m:r>
          </m:sub>
        </m:sSub>
      </m:oMath>
      <w:r w:rsidR="00BD382A" w:rsidRPr="007F3FD0">
        <w:rPr>
          <w:rFonts w:hint="eastAsia"/>
          <w:b/>
          <w:bCs/>
          <w:color w:val="FF0000"/>
          <w:sz w:val="24"/>
          <w:szCs w:val="24"/>
          <w:u w:val="single"/>
        </w:rPr>
        <w:t>是估计的回归方程在</w:t>
      </w:r>
      <m:oMath>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轴上的</w:t>
      </w:r>
      <w:r w:rsidR="00BD382A" w:rsidRPr="007F3FD0">
        <w:rPr>
          <w:rFonts w:hint="eastAsia"/>
          <w:b/>
          <w:bCs/>
          <w:color w:val="FF0000"/>
          <w:sz w:val="24"/>
          <w:szCs w:val="24"/>
          <w:highlight w:val="yellow"/>
          <w:u w:val="single"/>
        </w:rPr>
        <w:t>截距</w:t>
      </w:r>
      <w:r w:rsidR="00BD382A" w:rsidRPr="007F3FD0">
        <w:rPr>
          <w:rFonts w:hint="eastAsia"/>
          <w:b/>
          <w:bCs/>
          <w:color w:val="FF0000"/>
          <w:sz w:val="24"/>
          <w:szCs w:val="24"/>
          <w:u w:val="single"/>
        </w:rPr>
        <w:t>；</w:t>
      </w:r>
    </w:p>
    <w:p w14:paraId="3AD01B23" w14:textId="77777777" w:rsidR="00025B5F" w:rsidRPr="007F3FD0" w:rsidRDefault="00F9470A" w:rsidP="00AF3C87">
      <w:pPr>
        <w:spacing w:line="360" w:lineRule="auto"/>
        <w:ind w:firstLineChars="200" w:firstLine="482"/>
        <w:jc w:val="left"/>
        <w:rPr>
          <w:b/>
          <w:bCs/>
          <w:color w:val="FF0000"/>
          <w:sz w:val="24"/>
          <w:szCs w:val="24"/>
          <w:u w:val="single"/>
        </w:rPr>
      </w:pP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00BD382A" w:rsidRPr="007F3FD0">
        <w:rPr>
          <w:rFonts w:hint="eastAsia"/>
          <w:b/>
          <w:bCs/>
          <w:color w:val="FF0000"/>
          <w:sz w:val="24"/>
          <w:szCs w:val="24"/>
          <w:u w:val="single"/>
        </w:rPr>
        <w:t>是直线的斜率，表示</w:t>
      </w:r>
      <m:oMath>
        <m:r>
          <m:rPr>
            <m:sty m:val="bi"/>
          </m:rPr>
          <w:rPr>
            <w:rFonts w:ascii="Cambria Math" w:hAnsi="Cambria Math"/>
            <w:color w:val="FF0000"/>
            <w:sz w:val="24"/>
            <w:szCs w:val="24"/>
            <w:u w:val="single"/>
          </w:rPr>
          <m:t>x</m:t>
        </m:r>
      </m:oMath>
      <w:r w:rsidR="00BD382A" w:rsidRPr="007F3FD0">
        <w:rPr>
          <w:rFonts w:hint="eastAsia"/>
          <w:b/>
          <w:bCs/>
          <w:color w:val="FF0000"/>
          <w:sz w:val="24"/>
          <w:szCs w:val="24"/>
          <w:u w:val="single"/>
        </w:rPr>
        <w:t>每变动一个单位时，</w:t>
      </w:r>
      <m:oMath>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的</w:t>
      </w:r>
      <w:r w:rsidR="00BD382A" w:rsidRPr="007F3FD0">
        <w:rPr>
          <w:rFonts w:hint="eastAsia"/>
          <w:b/>
          <w:bCs/>
          <w:color w:val="FF0000"/>
          <w:sz w:val="24"/>
          <w:szCs w:val="24"/>
          <w:highlight w:val="yellow"/>
          <w:u w:val="single"/>
        </w:rPr>
        <w:t>平均</w:t>
      </w:r>
      <w:r w:rsidR="00BD382A" w:rsidRPr="007F3FD0">
        <w:rPr>
          <w:rFonts w:hint="eastAsia"/>
          <w:b/>
          <w:bCs/>
          <w:color w:val="FF0000"/>
          <w:sz w:val="24"/>
          <w:szCs w:val="24"/>
          <w:u w:val="single"/>
        </w:rPr>
        <w:t>变动值。</w:t>
      </w:r>
    </w:p>
    <w:p w14:paraId="5CADDD23" w14:textId="28656620"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14</w:t>
      </w:r>
      <w:r w:rsidRPr="00A17575">
        <w:rPr>
          <w:rFonts w:hint="eastAsia"/>
          <w:b/>
          <w:bCs/>
          <w:color w:val="FF0000"/>
          <w:sz w:val="24"/>
          <w:szCs w:val="24"/>
        </w:rPr>
        <w:t>、</w:t>
      </w:r>
      <w:r w:rsidRPr="007F3FD0">
        <w:rPr>
          <w:rFonts w:hint="eastAsia"/>
          <w:b/>
          <w:bCs/>
          <w:color w:val="FF0000"/>
          <w:sz w:val="24"/>
          <w:szCs w:val="24"/>
          <w:u w:val="single"/>
        </w:rPr>
        <w:t>最小二乘法的思想</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1509763D" w14:textId="77777777"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 xml:space="preserve">     </w:t>
      </w:r>
      <w:r w:rsidRPr="007F3FD0">
        <w:rPr>
          <w:rFonts w:hint="eastAsia"/>
          <w:b/>
          <w:bCs/>
          <w:color w:val="FF0000"/>
          <w:sz w:val="24"/>
          <w:szCs w:val="24"/>
          <w:u w:val="single"/>
        </w:rPr>
        <w:t>使因变量的观测值与预测值之间的</w:t>
      </w:r>
      <w:r w:rsidRPr="007F3FD0">
        <w:rPr>
          <w:rFonts w:hint="eastAsia"/>
          <w:b/>
          <w:bCs/>
          <w:color w:val="FF0000"/>
          <w:sz w:val="24"/>
          <w:szCs w:val="24"/>
          <w:highlight w:val="yellow"/>
          <w:u w:val="single"/>
        </w:rPr>
        <w:t>离差平方和达到最小</w:t>
      </w:r>
      <w:r w:rsidRPr="007F3FD0">
        <w:rPr>
          <w:rFonts w:hint="eastAsia"/>
          <w:b/>
          <w:bCs/>
          <w:color w:val="FF0000"/>
          <w:sz w:val="24"/>
          <w:szCs w:val="24"/>
          <w:u w:val="single"/>
        </w:rPr>
        <w:t>来估计</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0</m:t>
            </m:r>
          </m:sub>
        </m:sSub>
      </m:oMath>
      <w:r w:rsidRPr="007F3FD0">
        <w:rPr>
          <w:rFonts w:hint="eastAsia"/>
          <w:b/>
          <w:bCs/>
          <w:color w:val="FF0000"/>
          <w:sz w:val="24"/>
          <w:szCs w:val="24"/>
          <w:u w:val="single"/>
        </w:rPr>
        <w:t>和</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w:p>
    <w:p w14:paraId="2709B291" w14:textId="77777777" w:rsidR="00025B5F" w:rsidRDefault="00BD382A" w:rsidP="00AF3C87">
      <w:pPr>
        <w:spacing w:line="360" w:lineRule="auto"/>
        <w:jc w:val="left"/>
        <w:rPr>
          <w:b/>
          <w:bCs/>
          <w:sz w:val="24"/>
          <w:szCs w:val="24"/>
        </w:rPr>
      </w:pPr>
      <w:r>
        <w:rPr>
          <w:b/>
          <w:bCs/>
          <w:sz w:val="24"/>
          <w:szCs w:val="24"/>
        </w:rPr>
        <w:t>15</w:t>
      </w:r>
      <w:r>
        <w:rPr>
          <w:rFonts w:hint="eastAsia"/>
          <w:b/>
          <w:bCs/>
          <w:sz w:val="24"/>
          <w:szCs w:val="24"/>
        </w:rPr>
        <w:t>、最小二乘估计的性质</w:t>
      </w:r>
      <w:r>
        <w:rPr>
          <w:b/>
          <w:bCs/>
          <w:sz w:val="24"/>
          <w:szCs w:val="24"/>
        </w:rPr>
        <w:t>:</w:t>
      </w:r>
    </w:p>
    <w:p w14:paraId="3A142531" w14:textId="77777777" w:rsidR="00025B5F" w:rsidRDefault="00BD382A" w:rsidP="00AF3C87">
      <w:pPr>
        <w:spacing w:line="360" w:lineRule="auto"/>
        <w:ind w:firstLineChars="200" w:firstLine="480"/>
        <w:jc w:val="left"/>
        <w:rPr>
          <w:sz w:val="24"/>
          <w:szCs w:val="24"/>
        </w:rPr>
      </w:pPr>
      <w:r>
        <w:rPr>
          <w:rFonts w:hint="eastAsia"/>
          <w:sz w:val="24"/>
          <w:szCs w:val="24"/>
        </w:rPr>
        <w:t>①根据最小二乘法得到的回归直线能</w:t>
      </w:r>
      <w:r>
        <w:rPr>
          <w:rFonts w:hint="eastAsia"/>
          <w:sz w:val="24"/>
          <w:szCs w:val="24"/>
          <w:highlight w:val="yellow"/>
        </w:rPr>
        <w:t>使离差平方和最小</w:t>
      </w:r>
      <w:r>
        <w:rPr>
          <w:rFonts w:hint="eastAsia"/>
          <w:sz w:val="24"/>
          <w:szCs w:val="24"/>
        </w:rPr>
        <w:t>；</w:t>
      </w:r>
    </w:p>
    <w:p w14:paraId="31E38B57" w14:textId="4B9081F8" w:rsidR="00025B5F" w:rsidRDefault="00554084" w:rsidP="00AF3C87">
      <w:pPr>
        <w:spacing w:line="360" w:lineRule="auto"/>
        <w:ind w:firstLineChars="200" w:firstLine="480"/>
        <w:jc w:val="left"/>
        <w:rPr>
          <w:sz w:val="24"/>
          <w:szCs w:val="24"/>
        </w:rPr>
      </w:pPr>
      <w:r>
        <w:rPr>
          <w:rFonts w:hint="eastAsia"/>
          <w:sz w:val="24"/>
          <w:szCs w:val="24"/>
        </w:rPr>
        <w:t>②由最小二乘法求得的</w:t>
      </w:r>
      <w:r w:rsidR="00BD382A">
        <w:rPr>
          <w:rFonts w:hint="eastAsia"/>
          <w:sz w:val="24"/>
          <w:szCs w:val="24"/>
        </w:rPr>
        <w:t>回归直线可知</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BD382A">
        <w:rPr>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BD382A">
        <w:rPr>
          <w:rFonts w:hint="eastAsia"/>
          <w:sz w:val="24"/>
          <w:szCs w:val="24"/>
        </w:rPr>
        <w:t>的估计量的抽样分布；</w:t>
      </w:r>
    </w:p>
    <w:p w14:paraId="01654779" w14:textId="130794EB" w:rsidR="00025B5F" w:rsidRDefault="00BD382A" w:rsidP="00AF3C87">
      <w:pPr>
        <w:spacing w:line="360" w:lineRule="auto"/>
        <w:ind w:firstLineChars="200" w:firstLine="480"/>
        <w:jc w:val="left"/>
        <w:rPr>
          <w:sz w:val="24"/>
          <w:szCs w:val="24"/>
        </w:rPr>
      </w:pPr>
      <w:r>
        <w:rPr>
          <w:rFonts w:hint="eastAsia"/>
          <w:sz w:val="24"/>
          <w:szCs w:val="24"/>
        </w:rPr>
        <w:t>③在某些条件下，</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A17575">
        <w:rPr>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rFonts w:hint="eastAsia"/>
          <w:sz w:val="24"/>
          <w:szCs w:val="24"/>
        </w:rPr>
        <w:t>的最小二乘估计量同其他估计量相比，其抽样分布</w:t>
      </w:r>
      <w:r>
        <w:rPr>
          <w:rFonts w:hint="eastAsia"/>
          <w:sz w:val="24"/>
          <w:szCs w:val="24"/>
          <w:highlight w:val="yellow"/>
        </w:rPr>
        <w:t>具有较小的标准差</w:t>
      </w:r>
      <w:r>
        <w:rPr>
          <w:rFonts w:hint="eastAsia"/>
          <w:sz w:val="24"/>
          <w:szCs w:val="24"/>
        </w:rPr>
        <w:t>。</w:t>
      </w:r>
    </w:p>
    <w:p w14:paraId="2573AFA5" w14:textId="77777777" w:rsidR="00025B5F" w:rsidRDefault="00BD382A" w:rsidP="00AF3C87">
      <w:pPr>
        <w:spacing w:line="360" w:lineRule="auto"/>
        <w:jc w:val="left"/>
        <w:rPr>
          <w:b/>
          <w:bCs/>
          <w:sz w:val="24"/>
          <w:szCs w:val="24"/>
        </w:rPr>
      </w:pPr>
      <w:r>
        <w:rPr>
          <w:b/>
          <w:bCs/>
          <w:sz w:val="24"/>
          <w:szCs w:val="24"/>
        </w:rPr>
        <w:t>16</w:t>
      </w:r>
      <w:r>
        <w:rPr>
          <w:rFonts w:hint="eastAsia"/>
          <w:b/>
          <w:bCs/>
          <w:sz w:val="24"/>
          <w:szCs w:val="24"/>
        </w:rPr>
        <w:t>、平方和的分解</w:t>
      </w:r>
      <w:r>
        <w:rPr>
          <w:b/>
          <w:bCs/>
          <w:sz w:val="24"/>
          <w:szCs w:val="24"/>
        </w:rPr>
        <w:t>:</w:t>
      </w:r>
    </w:p>
    <w:p w14:paraId="622619BE" w14:textId="77777777" w:rsidR="00025B5F" w:rsidRDefault="00BD382A" w:rsidP="00AF3C87">
      <w:pPr>
        <w:spacing w:line="360" w:lineRule="auto"/>
        <w:ind w:firstLineChars="200" w:firstLine="480"/>
        <w:jc w:val="left"/>
        <w:rPr>
          <w:sz w:val="24"/>
          <w:szCs w:val="24"/>
        </w:rPr>
      </w:pPr>
      <w:r>
        <w:rPr>
          <w:rFonts w:hint="eastAsia"/>
          <w:sz w:val="24"/>
          <w:szCs w:val="24"/>
        </w:rPr>
        <w:t>因变量</w:t>
      </w:r>
      <m:oMath>
        <m:r>
          <w:rPr>
            <w:rFonts w:ascii="Cambria Math" w:hAnsi="Cambria Math"/>
            <w:sz w:val="24"/>
            <w:szCs w:val="24"/>
          </w:rPr>
          <m:t>y</m:t>
        </m:r>
      </m:oMath>
      <w:r>
        <w:rPr>
          <w:rFonts w:hint="eastAsia"/>
          <w:sz w:val="24"/>
          <w:szCs w:val="24"/>
        </w:rPr>
        <w:t>的取值是不同的，</w:t>
      </w:r>
      <m:oMath>
        <m:r>
          <w:rPr>
            <w:rFonts w:ascii="Cambria Math" w:hAnsi="Cambria Math"/>
            <w:sz w:val="24"/>
            <w:szCs w:val="24"/>
          </w:rPr>
          <m:t>y</m:t>
        </m:r>
      </m:oMath>
      <w:r>
        <w:rPr>
          <w:rFonts w:hint="eastAsia"/>
          <w:sz w:val="24"/>
          <w:szCs w:val="24"/>
        </w:rPr>
        <w:t>的取值的这种波动称为变差。变差的产生来自两个方面</w:t>
      </w:r>
      <w:r>
        <w:rPr>
          <w:sz w:val="24"/>
          <w:szCs w:val="24"/>
        </w:rPr>
        <w:t>:</w:t>
      </w:r>
      <w:r>
        <w:rPr>
          <w:rFonts w:hint="eastAsia"/>
          <w:sz w:val="24"/>
          <w:szCs w:val="24"/>
        </w:rPr>
        <w:t>一是由自变量</w:t>
      </w:r>
      <m:oMath>
        <m:r>
          <w:rPr>
            <w:rFonts w:ascii="Cambria Math" w:hAnsi="Cambria Math"/>
            <w:sz w:val="24"/>
            <w:szCs w:val="24"/>
          </w:rPr>
          <m:t>x</m:t>
        </m:r>
      </m:oMath>
      <w:r>
        <w:rPr>
          <w:rFonts w:hint="eastAsia"/>
          <w:sz w:val="24"/>
          <w:szCs w:val="24"/>
        </w:rPr>
        <w:t>的取值不同造成的；二是除</w:t>
      </w:r>
      <m:oMath>
        <m:r>
          <w:rPr>
            <w:rFonts w:ascii="Cambria Math" w:hAnsi="Cambria Math"/>
            <w:sz w:val="24"/>
            <w:szCs w:val="24"/>
          </w:rPr>
          <m:t>x</m:t>
        </m:r>
      </m:oMath>
      <w:r>
        <w:rPr>
          <w:rFonts w:hint="eastAsia"/>
          <w:sz w:val="24"/>
          <w:szCs w:val="24"/>
        </w:rPr>
        <w:t>以外的其他因素的影响。</w:t>
      </w:r>
    </w:p>
    <w:p w14:paraId="6AB67A54" w14:textId="77777777" w:rsidR="00025B5F" w:rsidRDefault="008B082C" w:rsidP="00AF3C87">
      <w:pPr>
        <w:spacing w:line="360" w:lineRule="auto"/>
        <w:ind w:firstLineChars="200" w:firstLine="480"/>
        <w:jc w:val="left"/>
        <w:rPr>
          <w:sz w:val="24"/>
          <w:szCs w:val="24"/>
        </w:rPr>
      </w:pPr>
      <m:oMathPara>
        <m:oMath>
          <m:r>
            <w:rPr>
              <w:rFonts w:ascii="Cambria Math" w:hAnsi="Cambria Math"/>
              <w:sz w:val="24"/>
              <w:szCs w:val="24"/>
            </w:rPr>
            <m:t>SST</m:t>
          </m:r>
          <m:r>
            <w:rPr>
              <w:rFonts w:ascii="Cambria Math" w:hAnsi="Cambria Math" w:hint="eastAsia"/>
              <w:sz w:val="24"/>
              <w:szCs w:val="24"/>
            </w:rPr>
            <m:t>＝</m:t>
          </m:r>
          <m:r>
            <w:rPr>
              <w:rFonts w:ascii="Cambria Math" w:hAnsi="Cambria Math"/>
              <w:sz w:val="24"/>
              <w:szCs w:val="24"/>
            </w:rPr>
            <m:t>SSR+SSE</m:t>
          </m:r>
        </m:oMath>
      </m:oMathPara>
    </w:p>
    <w:p w14:paraId="757FEB0A" w14:textId="605E979C" w:rsidR="00025B5F" w:rsidRDefault="007D3B26" w:rsidP="00AF3C87">
      <w:pPr>
        <w:spacing w:line="360" w:lineRule="auto"/>
        <w:ind w:firstLineChars="200" w:firstLine="480"/>
        <w:jc w:val="left"/>
        <w:rPr>
          <w:sz w:val="24"/>
          <w:szCs w:val="24"/>
        </w:rPr>
      </w:pPr>
      <m:oMath>
        <m:r>
          <w:rPr>
            <w:rFonts w:ascii="Cambria Math" w:hAnsi="Cambria Math"/>
            <w:sz w:val="24"/>
            <w:szCs w:val="24"/>
          </w:rPr>
          <m:t>SSR</m:t>
        </m:r>
      </m:oMath>
      <w:r w:rsidR="00BD382A">
        <w:rPr>
          <w:rFonts w:hint="eastAsia"/>
          <w:sz w:val="24"/>
          <w:szCs w:val="24"/>
        </w:rPr>
        <w:t>称为回归平方和，反映了</w:t>
      </w:r>
      <m:oMath>
        <m:r>
          <w:rPr>
            <w:rFonts w:ascii="Cambria Math" w:hAnsi="Cambria Math"/>
            <w:sz w:val="24"/>
            <w:szCs w:val="24"/>
          </w:rPr>
          <m:t>y</m:t>
        </m:r>
      </m:oMath>
      <w:r w:rsidR="00BD382A">
        <w:rPr>
          <w:rFonts w:hint="eastAsia"/>
          <w:sz w:val="24"/>
          <w:szCs w:val="24"/>
        </w:rPr>
        <w:t>的总变差中由于</w:t>
      </w:r>
      <m:oMath>
        <m:r>
          <w:rPr>
            <w:rFonts w:ascii="Cambria Math" w:hAnsi="Cambria Math"/>
            <w:sz w:val="24"/>
            <w:szCs w:val="24"/>
          </w:rPr>
          <m:t>x</m:t>
        </m:r>
      </m:oMath>
      <w:r w:rsidR="00BD382A">
        <w:rPr>
          <w:rFonts w:hint="eastAsia"/>
          <w:sz w:val="24"/>
          <w:szCs w:val="24"/>
        </w:rPr>
        <w:t>与</w:t>
      </w:r>
      <m:oMath>
        <m:r>
          <w:rPr>
            <w:rFonts w:ascii="Cambria Math" w:hAnsi="Cambria Math"/>
            <w:sz w:val="24"/>
            <w:szCs w:val="24"/>
          </w:rPr>
          <m:t>y</m:t>
        </m:r>
      </m:oMath>
      <w:r w:rsidR="00BD382A">
        <w:rPr>
          <w:rFonts w:hint="eastAsia"/>
          <w:sz w:val="24"/>
          <w:szCs w:val="24"/>
        </w:rPr>
        <w:t>之间的</w:t>
      </w:r>
      <w:r w:rsidR="00BD382A">
        <w:rPr>
          <w:rFonts w:hint="eastAsia"/>
          <w:sz w:val="24"/>
          <w:szCs w:val="24"/>
          <w:highlight w:val="yellow"/>
        </w:rPr>
        <w:t>线性关系</w:t>
      </w:r>
      <w:r w:rsidR="00BD382A">
        <w:rPr>
          <w:rFonts w:hint="eastAsia"/>
          <w:sz w:val="24"/>
          <w:szCs w:val="24"/>
        </w:rPr>
        <w:t>引起的</w:t>
      </w:r>
      <m:oMath>
        <m:r>
          <w:rPr>
            <w:rFonts w:ascii="Cambria Math" w:hAnsi="Cambria Math"/>
            <w:sz w:val="24"/>
            <w:szCs w:val="24"/>
          </w:rPr>
          <m:t>y</m:t>
        </m:r>
      </m:oMath>
      <w:r w:rsidR="00BD382A">
        <w:rPr>
          <w:rFonts w:hint="eastAsia"/>
          <w:sz w:val="24"/>
          <w:szCs w:val="24"/>
        </w:rPr>
        <w:t>的变化部分，他是可以由回归直线来解释的</w:t>
      </w:r>
      <m:oMath>
        <m:r>
          <w:rPr>
            <w:rFonts w:ascii="Cambria Math" w:hAnsi="Cambria Math" w:hint="eastAsia"/>
            <w:sz w:val="24"/>
            <w:szCs w:val="24"/>
          </w:rPr>
          <m:t>y</m:t>
        </m:r>
      </m:oMath>
      <w:r w:rsidR="00BD382A">
        <w:rPr>
          <w:rFonts w:hint="eastAsia"/>
          <w:sz w:val="24"/>
          <w:szCs w:val="24"/>
        </w:rPr>
        <w:t>的变差部分；</w:t>
      </w:r>
    </w:p>
    <w:p w14:paraId="4E07B2CF" w14:textId="1724B764" w:rsidR="00953B06" w:rsidRPr="004540BB" w:rsidRDefault="007D3B26" w:rsidP="00AF3C87">
      <w:pPr>
        <w:spacing w:line="360" w:lineRule="auto"/>
        <w:ind w:firstLineChars="200" w:firstLine="480"/>
        <w:jc w:val="left"/>
        <w:rPr>
          <w:sz w:val="24"/>
          <w:szCs w:val="24"/>
        </w:rPr>
      </w:pPr>
      <m:oMath>
        <m:r>
          <w:rPr>
            <w:rFonts w:ascii="Cambria Math" w:hAnsi="Cambria Math"/>
            <w:sz w:val="24"/>
            <w:szCs w:val="24"/>
          </w:rPr>
          <m:t>SSE</m:t>
        </m:r>
      </m:oMath>
      <w:r w:rsidR="00BD382A">
        <w:rPr>
          <w:rFonts w:hint="eastAsia"/>
          <w:sz w:val="24"/>
          <w:szCs w:val="24"/>
        </w:rPr>
        <w:t>称为残差平方和，它是除了</w:t>
      </w:r>
      <m:oMath>
        <m:r>
          <w:rPr>
            <w:rFonts w:ascii="Cambria Math" w:hAnsi="Cambria Math"/>
            <w:sz w:val="24"/>
            <w:szCs w:val="24"/>
          </w:rPr>
          <m:t>x</m:t>
        </m:r>
      </m:oMath>
      <w:r w:rsidR="00BD382A">
        <w:rPr>
          <w:rFonts w:hint="eastAsia"/>
          <w:sz w:val="24"/>
          <w:szCs w:val="24"/>
        </w:rPr>
        <w:t>对</w:t>
      </w:r>
      <m:oMath>
        <m:r>
          <w:rPr>
            <w:rFonts w:ascii="Cambria Math" w:hAnsi="Cambria Math"/>
            <w:sz w:val="24"/>
            <w:szCs w:val="24"/>
          </w:rPr>
          <m:t>y</m:t>
        </m:r>
      </m:oMath>
      <w:r w:rsidR="00BD382A">
        <w:rPr>
          <w:rFonts w:hint="eastAsia"/>
          <w:sz w:val="24"/>
          <w:szCs w:val="24"/>
        </w:rPr>
        <w:t>的线性影响之外的</w:t>
      </w:r>
      <w:r w:rsidR="00BD382A">
        <w:rPr>
          <w:rFonts w:hint="eastAsia"/>
          <w:sz w:val="24"/>
          <w:szCs w:val="24"/>
          <w:highlight w:val="yellow"/>
        </w:rPr>
        <w:t>其他因素</w:t>
      </w:r>
      <w:r w:rsidR="00BD382A">
        <w:rPr>
          <w:rFonts w:hint="eastAsia"/>
          <w:sz w:val="24"/>
          <w:szCs w:val="24"/>
        </w:rPr>
        <w:t>引起的</w:t>
      </w:r>
      <m:oMath>
        <m:r>
          <w:rPr>
            <w:rFonts w:ascii="Cambria Math" w:hAnsi="Cambria Math"/>
            <w:sz w:val="24"/>
            <w:szCs w:val="24"/>
          </w:rPr>
          <m:t>y</m:t>
        </m:r>
      </m:oMath>
      <w:r w:rsidR="00BD382A">
        <w:rPr>
          <w:rFonts w:hint="eastAsia"/>
          <w:sz w:val="24"/>
          <w:szCs w:val="24"/>
        </w:rPr>
        <w:t>的变化部分，是不能由回归直线来解释的</w:t>
      </w:r>
      <m:oMath>
        <m:r>
          <w:rPr>
            <w:rFonts w:ascii="Cambria Math" w:hAnsi="Cambria Math" w:hint="eastAsia"/>
            <w:sz w:val="24"/>
            <w:szCs w:val="24"/>
          </w:rPr>
          <m:t>y</m:t>
        </m:r>
      </m:oMath>
      <w:r w:rsidR="00BD382A">
        <w:rPr>
          <w:rFonts w:hint="eastAsia"/>
          <w:sz w:val="24"/>
          <w:szCs w:val="24"/>
        </w:rPr>
        <w:t>的变差部分。</w:t>
      </w:r>
    </w:p>
    <w:p w14:paraId="19E0F008" w14:textId="12E09D85" w:rsidR="00025B5F" w:rsidRPr="007F3FD0" w:rsidRDefault="00BD382A" w:rsidP="00AF3C87">
      <w:pPr>
        <w:spacing w:line="360" w:lineRule="auto"/>
        <w:jc w:val="left"/>
        <w:rPr>
          <w:b/>
          <w:bCs/>
          <w:color w:val="FF0000"/>
          <w:sz w:val="24"/>
          <w:szCs w:val="24"/>
          <w:u w:val="wave"/>
        </w:rPr>
      </w:pPr>
      <w:r w:rsidRPr="00D82845">
        <w:rPr>
          <w:b/>
          <w:bCs/>
          <w:color w:val="FF0000"/>
          <w:sz w:val="24"/>
          <w:szCs w:val="24"/>
        </w:rPr>
        <w:t>17</w:t>
      </w:r>
      <w:r w:rsidRPr="00D82845">
        <w:rPr>
          <w:rFonts w:hint="eastAsia"/>
          <w:b/>
          <w:bCs/>
          <w:color w:val="FF0000"/>
          <w:sz w:val="24"/>
          <w:szCs w:val="24"/>
        </w:rPr>
        <w:t>、</w:t>
      </w:r>
      <w:r w:rsidRPr="007F3FD0">
        <w:rPr>
          <w:rFonts w:hint="eastAsia"/>
          <w:b/>
          <w:bCs/>
          <w:color w:val="FF0000"/>
          <w:sz w:val="24"/>
          <w:szCs w:val="24"/>
          <w:u w:val="wave"/>
        </w:rPr>
        <w:t>判定系数</w:t>
      </w:r>
      <m:oMath>
        <m:sSup>
          <m:sSupPr>
            <m:ctrlPr>
              <w:rPr>
                <w:rFonts w:ascii="Cambria Math" w:hAnsi="Cambria Math"/>
                <w:b/>
                <w:bCs/>
                <w:i/>
                <w:iCs/>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28204B" w:rsidRPr="007F3FD0">
        <w:rPr>
          <w:rFonts w:hint="eastAsia"/>
          <w:b/>
          <w:bCs/>
          <w:iCs/>
          <w:color w:val="FF0000"/>
          <w:sz w:val="24"/>
          <w:szCs w:val="24"/>
          <w:u w:val="wave"/>
        </w:rPr>
        <w:t>：</w:t>
      </w:r>
    </w:p>
    <w:p w14:paraId="65651D59"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判定系数测度了回归直线对观测数据的拟合程度。</w:t>
      </w:r>
    </w:p>
    <w:p w14:paraId="7323D33E" w14:textId="77777777" w:rsidR="00025B5F" w:rsidRPr="007F3FD0" w:rsidRDefault="00F9470A" w:rsidP="00AF3C87">
      <w:pPr>
        <w:spacing w:line="360" w:lineRule="auto"/>
        <w:ind w:firstLineChars="200" w:firstLine="482"/>
        <w:jc w:val="left"/>
        <w:rPr>
          <w:b/>
          <w:bCs/>
          <w:color w:val="FF0000"/>
          <w:sz w:val="24"/>
          <w:szCs w:val="24"/>
          <w:u w:val="wave"/>
        </w:rPr>
      </w:pP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的取值范围是</w:t>
      </w:r>
      <m:oMath>
        <m:r>
          <m:rPr>
            <m:sty m:val="b"/>
          </m:rPr>
          <w:rPr>
            <w:rFonts w:ascii="Cambria Math" w:hAnsi="Cambria Math" w:hint="eastAsia"/>
            <w:color w:val="FF0000"/>
            <w:sz w:val="24"/>
            <w:szCs w:val="24"/>
            <w:highlight w:val="yellow"/>
            <w:u w:val="wave"/>
          </w:rPr>
          <m:t>［</m:t>
        </m:r>
        <m:r>
          <m:rPr>
            <m:sty m:val="b"/>
          </m:rPr>
          <w:rPr>
            <w:rFonts w:ascii="Cambria Math" w:hAnsi="Cambria Math"/>
            <w:color w:val="FF0000"/>
            <w:sz w:val="24"/>
            <w:szCs w:val="24"/>
            <w:highlight w:val="yellow"/>
            <w:u w:val="wave"/>
          </w:rPr>
          <m:t>0</m:t>
        </m:r>
        <m:r>
          <m:rPr>
            <m:sty m:val="b"/>
          </m:rPr>
          <w:rPr>
            <w:rFonts w:ascii="Cambria Math" w:hAnsi="Cambria Math" w:hint="eastAsia"/>
            <w:color w:val="FF0000"/>
            <w:sz w:val="24"/>
            <w:szCs w:val="24"/>
            <w:highlight w:val="yellow"/>
            <w:u w:val="wave"/>
          </w:rPr>
          <m:t>，</m:t>
        </m:r>
        <m:r>
          <m:rPr>
            <m:sty m:val="b"/>
          </m:rPr>
          <w:rPr>
            <w:rFonts w:ascii="Cambria Math" w:hAnsi="Cambria Math"/>
            <w:color w:val="FF0000"/>
            <w:sz w:val="24"/>
            <w:szCs w:val="24"/>
            <w:highlight w:val="yellow"/>
            <w:u w:val="wave"/>
          </w:rPr>
          <m:t>1</m:t>
        </m:r>
        <m:r>
          <m:rPr>
            <m:sty m:val="b"/>
          </m:rPr>
          <w:rPr>
            <w:rFonts w:ascii="Cambria Math" w:hAnsi="Cambria Math" w:hint="eastAsia"/>
            <w:color w:val="FF0000"/>
            <w:sz w:val="24"/>
            <w:szCs w:val="24"/>
            <w:highlight w:val="yellow"/>
            <w:u w:val="wave"/>
          </w:rPr>
          <m:t>］</m:t>
        </m:r>
      </m:oMath>
      <w:r w:rsidR="00BD382A" w:rsidRPr="007F3FD0">
        <w:rPr>
          <w:rFonts w:hint="eastAsia"/>
          <w:b/>
          <w:bCs/>
          <w:color w:val="FF0000"/>
          <w:sz w:val="24"/>
          <w:szCs w:val="24"/>
          <w:u w:val="wave"/>
        </w:rPr>
        <w:t>，</w:t>
      </w: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越接近于</w:t>
      </w:r>
      <w:r w:rsidR="00BD382A" w:rsidRPr="007F3FD0">
        <w:rPr>
          <w:b/>
          <w:bCs/>
          <w:color w:val="FF0000"/>
          <w:sz w:val="24"/>
          <w:szCs w:val="24"/>
          <w:u w:val="wave"/>
        </w:rPr>
        <w:t>1</w:t>
      </w:r>
      <w:r w:rsidR="00BD382A" w:rsidRPr="007F3FD0">
        <w:rPr>
          <w:rFonts w:hint="eastAsia"/>
          <w:b/>
          <w:bCs/>
          <w:color w:val="FF0000"/>
          <w:sz w:val="24"/>
          <w:szCs w:val="24"/>
          <w:u w:val="wave"/>
        </w:rPr>
        <w:t>，表明回归平方和占总平方和的比例越大，回归直线与各观测点越接近，用</w:t>
      </w:r>
      <m:oMath>
        <m:r>
          <m:rPr>
            <m:sty m:val="bi"/>
          </m:rPr>
          <w:rPr>
            <w:rFonts w:ascii="Cambria Math" w:hAnsi="Cambria Math"/>
            <w:color w:val="FF0000"/>
            <w:sz w:val="24"/>
            <w:szCs w:val="24"/>
            <w:u w:val="wave"/>
          </w:rPr>
          <m:t>x</m:t>
        </m:r>
      </m:oMath>
      <w:r w:rsidR="00BD382A" w:rsidRPr="007F3FD0">
        <w:rPr>
          <w:rFonts w:hint="eastAsia"/>
          <w:b/>
          <w:bCs/>
          <w:color w:val="FF0000"/>
          <w:sz w:val="24"/>
          <w:szCs w:val="24"/>
          <w:u w:val="wave"/>
        </w:rPr>
        <w:t>的变化来解释</w:t>
      </w:r>
      <m:oMath>
        <m:r>
          <m:rPr>
            <m:sty m:val="bi"/>
          </m:rPr>
          <w:rPr>
            <w:rFonts w:ascii="Cambria Math" w:hAnsi="Cambria Math"/>
            <w:color w:val="FF0000"/>
            <w:sz w:val="24"/>
            <w:szCs w:val="24"/>
            <w:u w:val="wave"/>
          </w:rPr>
          <m:t>y</m:t>
        </m:r>
      </m:oMath>
      <w:r w:rsidR="00BD382A" w:rsidRPr="007F3FD0">
        <w:rPr>
          <w:rFonts w:hint="eastAsia"/>
          <w:b/>
          <w:bCs/>
          <w:color w:val="FF0000"/>
          <w:sz w:val="24"/>
          <w:szCs w:val="24"/>
          <w:u w:val="wave"/>
        </w:rPr>
        <w:t>值变差的部分就越多，回归直线的拟合程度就越好；反之，</w:t>
      </w: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越接近于</w:t>
      </w:r>
      <w:r w:rsidR="00BD382A" w:rsidRPr="007F3FD0">
        <w:rPr>
          <w:b/>
          <w:bCs/>
          <w:color w:val="FF0000"/>
          <w:sz w:val="24"/>
          <w:szCs w:val="24"/>
          <w:u w:val="wave"/>
        </w:rPr>
        <w:t>0</w:t>
      </w:r>
      <w:r w:rsidR="00BD382A" w:rsidRPr="007F3FD0">
        <w:rPr>
          <w:rFonts w:hint="eastAsia"/>
          <w:b/>
          <w:bCs/>
          <w:color w:val="FF0000"/>
          <w:sz w:val="24"/>
          <w:szCs w:val="24"/>
          <w:u w:val="wave"/>
        </w:rPr>
        <w:t>，回归直线的拟合程度就越差。</w:t>
      </w:r>
    </w:p>
    <w:p w14:paraId="406BF1A7" w14:textId="74E47FBA"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在一元回归中，相关系数</w:t>
      </w:r>
      <m:oMath>
        <m:r>
          <m:rPr>
            <m:sty m:val="bi"/>
          </m:rPr>
          <w:rPr>
            <w:rFonts w:ascii="Cambria Math" w:hAnsi="Cambria Math"/>
            <w:color w:val="FF0000"/>
            <w:sz w:val="24"/>
            <w:szCs w:val="24"/>
            <w:u w:val="wave"/>
          </w:rPr>
          <m:t>r</m:t>
        </m:r>
      </m:oMath>
      <w:r w:rsidRPr="007F3FD0">
        <w:rPr>
          <w:rFonts w:hint="eastAsia"/>
          <w:b/>
          <w:bCs/>
          <w:color w:val="FF0000"/>
          <w:sz w:val="24"/>
          <w:szCs w:val="24"/>
          <w:u w:val="wave"/>
        </w:rPr>
        <w:t>实际上是判定系数的平方根。</w:t>
      </w:r>
    </w:p>
    <w:p w14:paraId="769C2D6C" w14:textId="1F5908F7" w:rsidR="004540BB" w:rsidRPr="007F3FD0" w:rsidRDefault="00BD382A" w:rsidP="00DF7DB4">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相关系数</w:t>
      </w:r>
      <m:oMath>
        <m:r>
          <m:rPr>
            <m:sty m:val="bi"/>
          </m:rPr>
          <w:rPr>
            <w:rFonts w:ascii="Cambria Math" w:hAnsi="Cambria Math"/>
            <w:color w:val="FF0000"/>
            <w:sz w:val="24"/>
            <w:szCs w:val="24"/>
            <w:u w:val="wave"/>
          </w:rPr>
          <m:t>r</m:t>
        </m:r>
      </m:oMath>
      <w:r w:rsidRPr="007F3FD0">
        <w:rPr>
          <w:rFonts w:hint="eastAsia"/>
          <w:b/>
          <w:bCs/>
          <w:color w:val="FF0000"/>
          <w:sz w:val="24"/>
          <w:szCs w:val="24"/>
          <w:u w:val="wave"/>
        </w:rPr>
        <w:t>与回归系数</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wave"/>
        </w:rPr>
        <w:t>的</w:t>
      </w:r>
      <w:r w:rsidRPr="007F3FD0">
        <w:rPr>
          <w:rFonts w:hint="eastAsia"/>
          <w:b/>
          <w:bCs/>
          <w:color w:val="FF0000"/>
          <w:sz w:val="24"/>
          <w:szCs w:val="24"/>
          <w:highlight w:val="yellow"/>
          <w:u w:val="wave"/>
        </w:rPr>
        <w:t>正负号</w:t>
      </w:r>
      <w:r w:rsidRPr="007F3FD0">
        <w:rPr>
          <w:rFonts w:hint="eastAsia"/>
          <w:b/>
          <w:bCs/>
          <w:color w:val="FF0000"/>
          <w:sz w:val="24"/>
          <w:szCs w:val="24"/>
          <w:u w:val="wave"/>
        </w:rPr>
        <w:t>是</w:t>
      </w:r>
      <w:r w:rsidRPr="007F3FD0">
        <w:rPr>
          <w:rFonts w:hint="eastAsia"/>
          <w:b/>
          <w:bCs/>
          <w:color w:val="FF0000"/>
          <w:sz w:val="24"/>
          <w:szCs w:val="24"/>
          <w:highlight w:val="yellow"/>
          <w:u w:val="wave"/>
        </w:rPr>
        <w:t>相同</w:t>
      </w:r>
      <w:r w:rsidRPr="007F3FD0">
        <w:rPr>
          <w:rFonts w:hint="eastAsia"/>
          <w:b/>
          <w:bCs/>
          <w:color w:val="FF0000"/>
          <w:sz w:val="24"/>
          <w:szCs w:val="24"/>
          <w:u w:val="wave"/>
        </w:rPr>
        <w:t>的。</w:t>
      </w:r>
    </w:p>
    <w:p w14:paraId="2990FFC4" w14:textId="77777777" w:rsidR="00025B5F" w:rsidRDefault="00BD382A" w:rsidP="00AF3C87">
      <w:pPr>
        <w:spacing w:line="360" w:lineRule="auto"/>
        <w:jc w:val="left"/>
        <w:rPr>
          <w:b/>
          <w:bCs/>
          <w:sz w:val="24"/>
          <w:szCs w:val="24"/>
        </w:rPr>
      </w:pPr>
      <w:r>
        <w:rPr>
          <w:b/>
          <w:bCs/>
          <w:sz w:val="24"/>
          <w:szCs w:val="24"/>
        </w:rPr>
        <w:t>18</w:t>
      </w:r>
      <w:r>
        <w:rPr>
          <w:rFonts w:hint="eastAsia"/>
          <w:b/>
          <w:bCs/>
          <w:sz w:val="24"/>
          <w:szCs w:val="24"/>
        </w:rPr>
        <w:t>、判定系数的实际意义</w:t>
      </w:r>
      <w:r>
        <w:rPr>
          <w:b/>
          <w:bCs/>
          <w:sz w:val="24"/>
          <w:szCs w:val="24"/>
        </w:rPr>
        <w:t>:</w:t>
      </w:r>
    </w:p>
    <w:p w14:paraId="3AB0C7D0" w14:textId="378B6A3E" w:rsidR="00025B5F" w:rsidRPr="00267B67" w:rsidRDefault="00BD382A" w:rsidP="00AF3C87">
      <w:pPr>
        <w:spacing w:line="360" w:lineRule="auto"/>
        <w:ind w:firstLineChars="200" w:firstLine="480"/>
        <w:jc w:val="left"/>
        <w:rPr>
          <w:sz w:val="24"/>
          <w:szCs w:val="24"/>
        </w:rPr>
      </w:pPr>
      <w:r>
        <w:rPr>
          <w:rFonts w:hint="eastAsia"/>
          <w:sz w:val="24"/>
          <w:szCs w:val="24"/>
        </w:rPr>
        <w:t>在因变量的变差中有</w:t>
      </w:r>
      <m:oMath>
        <m:sSup>
          <m:sSupPr>
            <m:ctrlPr>
              <w:rPr>
                <w:rFonts w:ascii="Cambria Math" w:hAnsi="Cambria Math"/>
                <w:b/>
                <w:i/>
                <w:sz w:val="24"/>
                <w:szCs w:val="24"/>
                <w:u w:val="wave"/>
              </w:rPr>
            </m:ctrlPr>
          </m:sSupPr>
          <m:e>
            <m:r>
              <m:rPr>
                <m:sty m:val="bi"/>
              </m:rPr>
              <w:rPr>
                <w:rFonts w:ascii="Cambria Math" w:hAnsi="Cambria Math" w:hint="eastAsia"/>
                <w:sz w:val="24"/>
                <w:szCs w:val="24"/>
                <w:u w:val="wave"/>
              </w:rPr>
              <m:t>R</m:t>
            </m:r>
          </m:e>
          <m:sup>
            <m:r>
              <m:rPr>
                <m:sty m:val="bi"/>
              </m:rPr>
              <w:rPr>
                <w:rFonts w:ascii="Cambria Math" w:hAnsi="Cambria Math"/>
                <w:sz w:val="24"/>
                <w:szCs w:val="24"/>
                <w:u w:val="wave"/>
              </w:rPr>
              <m:t>2</m:t>
            </m:r>
          </m:sup>
        </m:sSup>
        <m:r>
          <w:rPr>
            <w:rFonts w:ascii="Cambria Math" w:hAnsi="Cambria Math" w:hint="eastAsia"/>
            <w:sz w:val="24"/>
            <w:szCs w:val="24"/>
          </w:rPr>
          <m:t>×</m:t>
        </m:r>
        <m:r>
          <w:rPr>
            <w:rFonts w:ascii="Cambria Math" w:hAnsi="Cambria Math"/>
            <w:sz w:val="24"/>
            <w:szCs w:val="24"/>
          </w:rPr>
          <m:t>100%</m:t>
        </m:r>
      </m:oMath>
      <w:r>
        <w:rPr>
          <w:rFonts w:hint="eastAsia"/>
          <w:sz w:val="24"/>
          <w:szCs w:val="24"/>
        </w:rPr>
        <w:t>可以由自变量</w:t>
      </w:r>
      <m:oMath>
        <m:r>
          <w:rPr>
            <w:rFonts w:ascii="Cambria Math" w:hAnsi="Cambria Math"/>
            <w:sz w:val="24"/>
            <w:szCs w:val="24"/>
          </w:rPr>
          <m:t>x</m:t>
        </m:r>
      </m:oMath>
      <w:r>
        <w:rPr>
          <w:rFonts w:hint="eastAsia"/>
          <w:sz w:val="24"/>
          <w:szCs w:val="24"/>
        </w:rPr>
        <w:t>与因变量</w:t>
      </w:r>
      <m:oMath>
        <m:r>
          <w:rPr>
            <w:rFonts w:ascii="Cambria Math" w:hAnsi="Cambria Math"/>
            <w:sz w:val="24"/>
            <w:szCs w:val="24"/>
          </w:rPr>
          <m:t>y</m:t>
        </m:r>
      </m:oMath>
      <w:r>
        <w:rPr>
          <w:rFonts w:hint="eastAsia"/>
          <w:sz w:val="24"/>
          <w:szCs w:val="24"/>
        </w:rPr>
        <w:t>之间的线性</w:t>
      </w:r>
      <w:r w:rsidR="00267B67">
        <w:rPr>
          <w:rFonts w:hint="eastAsia"/>
          <w:sz w:val="24"/>
          <w:szCs w:val="24"/>
        </w:rPr>
        <w:t>关</w:t>
      </w:r>
      <w:r>
        <w:rPr>
          <w:rFonts w:hint="eastAsia"/>
          <w:sz w:val="24"/>
          <w:szCs w:val="24"/>
        </w:rPr>
        <w:t>系解释。</w:t>
      </w:r>
    </w:p>
    <w:p w14:paraId="2AEE4696" w14:textId="5497915B" w:rsidR="00025B5F" w:rsidRPr="007F3FD0" w:rsidRDefault="00BD382A" w:rsidP="00AF3C87">
      <w:pPr>
        <w:spacing w:line="360" w:lineRule="auto"/>
        <w:jc w:val="left"/>
        <w:rPr>
          <w:b/>
          <w:bCs/>
          <w:color w:val="FF0000"/>
          <w:sz w:val="24"/>
          <w:szCs w:val="24"/>
          <w:u w:val="single"/>
        </w:rPr>
      </w:pPr>
      <w:r w:rsidRPr="00D82845">
        <w:rPr>
          <w:b/>
          <w:bCs/>
          <w:color w:val="FF0000"/>
          <w:sz w:val="24"/>
          <w:szCs w:val="24"/>
        </w:rPr>
        <w:t>19</w:t>
      </w:r>
      <w:r w:rsidRPr="00D82845">
        <w:rPr>
          <w:rFonts w:hint="eastAsia"/>
          <w:b/>
          <w:bCs/>
          <w:color w:val="FF0000"/>
          <w:sz w:val="24"/>
          <w:szCs w:val="24"/>
        </w:rPr>
        <w:t>、</w:t>
      </w:r>
      <w:r w:rsidRPr="007F3FD0">
        <w:rPr>
          <w:rFonts w:hint="eastAsia"/>
          <w:b/>
          <w:bCs/>
          <w:color w:val="FF0000"/>
          <w:sz w:val="24"/>
          <w:szCs w:val="24"/>
          <w:u w:val="single"/>
        </w:rPr>
        <w:t>估计的标准误差</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1216C209"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度量</w:t>
      </w:r>
      <w:proofErr w:type="gramStart"/>
      <w:r w:rsidRPr="007F3FD0">
        <w:rPr>
          <w:rFonts w:hint="eastAsia"/>
          <w:b/>
          <w:bCs/>
          <w:color w:val="FF0000"/>
          <w:sz w:val="24"/>
          <w:szCs w:val="24"/>
          <w:u w:val="single"/>
        </w:rPr>
        <w:t>各实际</w:t>
      </w:r>
      <w:proofErr w:type="gramEnd"/>
      <w:r w:rsidRPr="007F3FD0">
        <w:rPr>
          <w:rFonts w:hint="eastAsia"/>
          <w:b/>
          <w:bCs/>
          <w:color w:val="FF0000"/>
          <w:sz w:val="24"/>
          <w:szCs w:val="24"/>
          <w:u w:val="single"/>
        </w:rPr>
        <w:t>观测点在直线周围的散布状况的统计量，他是均方残差的平方根。</w:t>
      </w:r>
    </w:p>
    <w:p w14:paraId="0E1E8912" w14:textId="7FDD0DE2"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它反映了估计的回归方程预测因变量</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时</w:t>
      </w:r>
      <w:r w:rsidRPr="00D82845">
        <w:rPr>
          <w:rFonts w:hint="eastAsia"/>
          <w:b/>
          <w:bCs/>
          <w:color w:val="FF0000"/>
          <w:sz w:val="24"/>
          <w:szCs w:val="24"/>
          <w:highlight w:val="yellow"/>
          <w:u w:val="single"/>
        </w:rPr>
        <w:t>预</w:t>
      </w:r>
      <w:r w:rsidRPr="007F3FD0">
        <w:rPr>
          <w:rFonts w:hint="eastAsia"/>
          <w:b/>
          <w:bCs/>
          <w:color w:val="FF0000"/>
          <w:sz w:val="24"/>
          <w:szCs w:val="24"/>
          <w:highlight w:val="yellow"/>
          <w:u w:val="single"/>
        </w:rPr>
        <w:t>测误差</w:t>
      </w:r>
      <w:r w:rsidRPr="007F3FD0">
        <w:rPr>
          <w:rFonts w:hint="eastAsia"/>
          <w:b/>
          <w:bCs/>
          <w:color w:val="FF0000"/>
          <w:sz w:val="24"/>
          <w:szCs w:val="24"/>
          <w:u w:val="single"/>
        </w:rPr>
        <w:t>的大小。</w:t>
      </w:r>
    </w:p>
    <w:p w14:paraId="447D3B0D" w14:textId="77777777" w:rsidR="00025B5F" w:rsidRDefault="00BD382A" w:rsidP="00AF3C87">
      <w:pPr>
        <w:spacing w:line="360" w:lineRule="auto"/>
        <w:jc w:val="left"/>
        <w:rPr>
          <w:b/>
          <w:bCs/>
          <w:sz w:val="24"/>
          <w:szCs w:val="24"/>
        </w:rPr>
      </w:pPr>
      <w:r>
        <w:rPr>
          <w:b/>
          <w:bCs/>
          <w:sz w:val="24"/>
          <w:szCs w:val="24"/>
        </w:rPr>
        <w:t>20</w:t>
      </w:r>
      <w:r>
        <w:rPr>
          <w:rFonts w:hint="eastAsia"/>
          <w:b/>
          <w:bCs/>
          <w:sz w:val="24"/>
          <w:szCs w:val="24"/>
        </w:rPr>
        <w:t>、线性关系的检验步骤</w:t>
      </w:r>
      <w:r>
        <w:rPr>
          <w:b/>
          <w:bCs/>
          <w:sz w:val="24"/>
          <w:szCs w:val="24"/>
        </w:rPr>
        <w:t>:</w:t>
      </w:r>
    </w:p>
    <w:p w14:paraId="134F2E74"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5FB5CB9D"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F</m:t>
        </m:r>
      </m:oMath>
      <w:r>
        <w:rPr>
          <w:rFonts w:hint="eastAsia"/>
          <w:sz w:val="24"/>
          <w:szCs w:val="24"/>
        </w:rPr>
        <w:t>；</w:t>
      </w:r>
    </w:p>
    <w:p w14:paraId="5C513E12" w14:textId="77777777" w:rsidR="00025B5F" w:rsidRDefault="00BD382A" w:rsidP="00AF3C87">
      <w:pPr>
        <w:spacing w:line="360" w:lineRule="auto"/>
        <w:ind w:firstLineChars="200" w:firstLine="480"/>
        <w:jc w:val="left"/>
        <w:rPr>
          <w:sz w:val="24"/>
          <w:szCs w:val="24"/>
        </w:rPr>
      </w:pPr>
      <w:r>
        <w:rPr>
          <w:rFonts w:hint="eastAsia"/>
          <w:sz w:val="24"/>
          <w:szCs w:val="24"/>
        </w:rPr>
        <w:t>③做出决策。</w:t>
      </w:r>
    </w:p>
    <w:p w14:paraId="33C711EE" w14:textId="77777777" w:rsidR="00025B5F" w:rsidRDefault="00BD382A" w:rsidP="00AF3C87">
      <w:pPr>
        <w:spacing w:line="360" w:lineRule="auto"/>
        <w:jc w:val="left"/>
        <w:rPr>
          <w:b/>
          <w:bCs/>
          <w:sz w:val="24"/>
          <w:szCs w:val="24"/>
        </w:rPr>
      </w:pPr>
      <w:r>
        <w:rPr>
          <w:b/>
          <w:bCs/>
          <w:sz w:val="24"/>
          <w:szCs w:val="24"/>
        </w:rPr>
        <w:t>21</w:t>
      </w:r>
      <w:r>
        <w:rPr>
          <w:rFonts w:hint="eastAsia"/>
          <w:b/>
          <w:bCs/>
          <w:sz w:val="24"/>
          <w:szCs w:val="24"/>
        </w:rPr>
        <w:t>、回归系数的检验步骤</w:t>
      </w:r>
      <w:r>
        <w:rPr>
          <w:b/>
          <w:bCs/>
          <w:sz w:val="24"/>
          <w:szCs w:val="24"/>
        </w:rPr>
        <w:t>:</w:t>
      </w:r>
    </w:p>
    <w:p w14:paraId="7707A5AF" w14:textId="77777777" w:rsidR="00025B5F" w:rsidRDefault="00BD382A" w:rsidP="00AF3C87">
      <w:pPr>
        <w:spacing w:line="360" w:lineRule="auto"/>
        <w:ind w:firstLineChars="200" w:firstLine="480"/>
        <w:jc w:val="left"/>
        <w:rPr>
          <w:sz w:val="24"/>
          <w:szCs w:val="24"/>
        </w:rPr>
      </w:pPr>
      <w:r>
        <w:rPr>
          <w:rFonts w:hint="eastAsia"/>
          <w:sz w:val="24"/>
          <w:szCs w:val="24"/>
        </w:rPr>
        <w:t>①提出检验；</w:t>
      </w:r>
    </w:p>
    <w:p w14:paraId="7B6C1CB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t</m:t>
        </m:r>
      </m:oMath>
      <w:r>
        <w:rPr>
          <w:rFonts w:hint="eastAsia"/>
          <w:sz w:val="24"/>
          <w:szCs w:val="24"/>
        </w:rPr>
        <w:t>；</w:t>
      </w:r>
    </w:p>
    <w:p w14:paraId="7D957E59" w14:textId="77777777" w:rsidR="00025B5F" w:rsidRDefault="00BD382A" w:rsidP="00AF3C87">
      <w:pPr>
        <w:spacing w:line="360" w:lineRule="auto"/>
        <w:ind w:firstLineChars="200" w:firstLine="480"/>
        <w:jc w:val="left"/>
        <w:rPr>
          <w:sz w:val="24"/>
          <w:szCs w:val="24"/>
        </w:rPr>
      </w:pPr>
      <w:r>
        <w:rPr>
          <w:rFonts w:hint="eastAsia"/>
          <w:sz w:val="24"/>
          <w:szCs w:val="24"/>
        </w:rPr>
        <w:t>③做出决策。</w:t>
      </w:r>
    </w:p>
    <w:p w14:paraId="6B1D2A9E" w14:textId="77777777" w:rsidR="00025B5F" w:rsidRDefault="00BD382A" w:rsidP="00AF3C87">
      <w:pPr>
        <w:spacing w:line="360" w:lineRule="auto"/>
        <w:jc w:val="left"/>
        <w:rPr>
          <w:b/>
          <w:bCs/>
          <w:sz w:val="24"/>
          <w:szCs w:val="24"/>
        </w:rPr>
      </w:pPr>
      <w:r>
        <w:rPr>
          <w:b/>
          <w:bCs/>
          <w:sz w:val="24"/>
          <w:szCs w:val="24"/>
        </w:rPr>
        <w:t>22</w:t>
      </w:r>
      <w:r>
        <w:rPr>
          <w:rFonts w:hint="eastAsia"/>
          <w:b/>
          <w:bCs/>
          <w:sz w:val="24"/>
          <w:szCs w:val="24"/>
        </w:rPr>
        <w:t>、回归分析结果的评价</w:t>
      </w:r>
      <w:r>
        <w:rPr>
          <w:b/>
          <w:bCs/>
          <w:sz w:val="24"/>
          <w:szCs w:val="24"/>
        </w:rPr>
        <w:t>:</w:t>
      </w:r>
    </w:p>
    <w:p w14:paraId="58F8ED34" w14:textId="77777777" w:rsidR="00025B5F" w:rsidRDefault="00BD382A" w:rsidP="00AF3C87">
      <w:pPr>
        <w:spacing w:line="360" w:lineRule="auto"/>
        <w:ind w:firstLineChars="200" w:firstLine="480"/>
        <w:jc w:val="left"/>
        <w:rPr>
          <w:sz w:val="24"/>
          <w:szCs w:val="24"/>
        </w:rPr>
      </w:pPr>
      <w:r>
        <w:rPr>
          <w:rFonts w:hint="eastAsia"/>
          <w:sz w:val="24"/>
          <w:szCs w:val="24"/>
        </w:rPr>
        <w:t>①所估计的回归系数</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rFonts w:hint="eastAsia"/>
          <w:sz w:val="24"/>
          <w:szCs w:val="24"/>
        </w:rPr>
        <w:t>的</w:t>
      </w:r>
      <w:r>
        <w:rPr>
          <w:rFonts w:hint="eastAsia"/>
          <w:sz w:val="24"/>
          <w:szCs w:val="24"/>
          <w:highlight w:val="yellow"/>
        </w:rPr>
        <w:t>符号</w:t>
      </w:r>
      <w:r>
        <w:rPr>
          <w:rFonts w:hint="eastAsia"/>
          <w:sz w:val="24"/>
          <w:szCs w:val="24"/>
        </w:rPr>
        <w:t>是否与理论或事先预期的相一致；</w:t>
      </w:r>
    </w:p>
    <w:p w14:paraId="60B0BCD4" w14:textId="77777777" w:rsidR="00025B5F" w:rsidRDefault="00BD382A" w:rsidP="00AF3C87">
      <w:pPr>
        <w:spacing w:line="360" w:lineRule="auto"/>
        <w:ind w:firstLineChars="200" w:firstLine="480"/>
        <w:jc w:val="left"/>
        <w:rPr>
          <w:sz w:val="24"/>
          <w:szCs w:val="24"/>
        </w:rPr>
      </w:pPr>
      <w:r>
        <w:rPr>
          <w:rFonts w:hint="eastAsia"/>
          <w:sz w:val="24"/>
          <w:szCs w:val="24"/>
        </w:rPr>
        <w:t>②如果理论上认为</w:t>
      </w:r>
      <m:oMath>
        <m:r>
          <w:rPr>
            <w:rFonts w:ascii="Cambria Math" w:hAnsi="Cambria Math"/>
            <w:sz w:val="24"/>
            <w:szCs w:val="24"/>
          </w:rPr>
          <m:t>y</m:t>
        </m:r>
      </m:oMath>
      <w:r>
        <w:rPr>
          <w:rFonts w:hint="eastAsia"/>
          <w:sz w:val="24"/>
          <w:szCs w:val="24"/>
        </w:rPr>
        <w:t>与</w:t>
      </w:r>
      <m:oMath>
        <m:r>
          <w:rPr>
            <w:rFonts w:ascii="Cambria Math" w:hAnsi="Cambria Math"/>
            <w:sz w:val="24"/>
            <w:szCs w:val="24"/>
          </w:rPr>
          <m:t>x</m:t>
        </m:r>
      </m:oMath>
      <w:r>
        <w:rPr>
          <w:rFonts w:hint="eastAsia"/>
          <w:sz w:val="24"/>
          <w:szCs w:val="24"/>
        </w:rPr>
        <w:t>之间的</w:t>
      </w:r>
      <w:r>
        <w:rPr>
          <w:rFonts w:hint="eastAsia"/>
          <w:sz w:val="24"/>
          <w:szCs w:val="24"/>
          <w:highlight w:val="yellow"/>
        </w:rPr>
        <w:t>关系</w:t>
      </w:r>
      <w:r>
        <w:rPr>
          <w:rFonts w:hint="eastAsia"/>
          <w:sz w:val="24"/>
          <w:szCs w:val="24"/>
        </w:rPr>
        <w:t>不仅是正的，而且是统计上显著的，那么所建立的</w:t>
      </w:r>
      <w:proofErr w:type="gramStart"/>
      <w:r>
        <w:rPr>
          <w:rFonts w:hint="eastAsia"/>
          <w:sz w:val="24"/>
          <w:szCs w:val="24"/>
        </w:rPr>
        <w:t>的</w:t>
      </w:r>
      <w:proofErr w:type="gramEnd"/>
      <w:r>
        <w:rPr>
          <w:rFonts w:hint="eastAsia"/>
          <w:sz w:val="24"/>
          <w:szCs w:val="24"/>
        </w:rPr>
        <w:t>回归方程也应该如此；</w:t>
      </w:r>
    </w:p>
    <w:p w14:paraId="77490227" w14:textId="77777777" w:rsidR="00025B5F" w:rsidRDefault="00BD382A" w:rsidP="00AF3C87">
      <w:pPr>
        <w:spacing w:line="360" w:lineRule="auto"/>
        <w:ind w:firstLineChars="200" w:firstLine="480"/>
        <w:jc w:val="left"/>
        <w:rPr>
          <w:sz w:val="24"/>
          <w:szCs w:val="24"/>
        </w:rPr>
      </w:pPr>
      <w:r>
        <w:rPr>
          <w:rFonts w:hint="eastAsia"/>
          <w:sz w:val="24"/>
          <w:szCs w:val="24"/>
        </w:rPr>
        <w:t>③回归模型在</w:t>
      </w:r>
      <w:r w:rsidRPr="00D82845">
        <w:rPr>
          <w:rFonts w:hint="eastAsia"/>
          <w:sz w:val="24"/>
          <w:szCs w:val="24"/>
          <w:highlight w:val="yellow"/>
        </w:rPr>
        <w:t>多大</w:t>
      </w:r>
      <w:r>
        <w:rPr>
          <w:rFonts w:hint="eastAsia"/>
          <w:sz w:val="24"/>
          <w:szCs w:val="24"/>
          <w:highlight w:val="yellow"/>
        </w:rPr>
        <w:t>程度</w:t>
      </w:r>
      <w:r>
        <w:rPr>
          <w:rFonts w:hint="eastAsia"/>
          <w:sz w:val="24"/>
          <w:szCs w:val="24"/>
        </w:rPr>
        <w:t>上解释了因变量</w:t>
      </w:r>
      <m:oMath>
        <m:r>
          <w:rPr>
            <w:rFonts w:ascii="Cambria Math" w:hAnsi="Cambria Math"/>
            <w:sz w:val="24"/>
            <w:szCs w:val="24"/>
          </w:rPr>
          <m:t>y</m:t>
        </m:r>
      </m:oMath>
      <w:r>
        <w:rPr>
          <w:rFonts w:hint="eastAsia"/>
          <w:sz w:val="24"/>
          <w:szCs w:val="24"/>
        </w:rPr>
        <w:t>取值的差异？</w:t>
      </w:r>
    </w:p>
    <w:p w14:paraId="46E49D03" w14:textId="77777777" w:rsidR="00025B5F" w:rsidRDefault="00BD382A" w:rsidP="00AF3C87">
      <w:pPr>
        <w:spacing w:line="360" w:lineRule="auto"/>
        <w:ind w:firstLineChars="200" w:firstLine="480"/>
        <w:jc w:val="left"/>
        <w:rPr>
          <w:sz w:val="24"/>
          <w:szCs w:val="24"/>
        </w:rPr>
      </w:pPr>
      <w:r>
        <w:rPr>
          <w:rFonts w:hint="eastAsia"/>
          <w:sz w:val="24"/>
          <w:szCs w:val="24"/>
        </w:rPr>
        <w:t>④考察关于误差项</w:t>
      </w:r>
      <m:oMath>
        <m:r>
          <w:rPr>
            <w:rFonts w:ascii="Cambria Math" w:hAnsi="Cambria Math" w:hint="eastAsia"/>
            <w:sz w:val="24"/>
            <w:szCs w:val="24"/>
          </w:rPr>
          <m:t>ε</m:t>
        </m:r>
      </m:oMath>
      <w:r>
        <w:rPr>
          <w:rFonts w:hint="eastAsia"/>
          <w:sz w:val="24"/>
          <w:szCs w:val="24"/>
        </w:rPr>
        <w:t>的</w:t>
      </w:r>
      <w:proofErr w:type="gramStart"/>
      <w:r>
        <w:rPr>
          <w:rFonts w:hint="eastAsia"/>
          <w:sz w:val="24"/>
          <w:szCs w:val="24"/>
          <w:highlight w:val="yellow"/>
        </w:rPr>
        <w:t>正态性</w:t>
      </w:r>
      <w:r>
        <w:rPr>
          <w:rFonts w:hint="eastAsia"/>
          <w:sz w:val="24"/>
          <w:szCs w:val="24"/>
        </w:rPr>
        <w:t>假定</w:t>
      </w:r>
      <w:proofErr w:type="gramEnd"/>
      <w:r>
        <w:rPr>
          <w:rFonts w:hint="eastAsia"/>
          <w:sz w:val="24"/>
          <w:szCs w:val="24"/>
        </w:rPr>
        <w:t>是否成立。</w:t>
      </w:r>
    </w:p>
    <w:p w14:paraId="4B6845E5" w14:textId="77777777" w:rsidR="00025B5F" w:rsidRDefault="00BD382A" w:rsidP="00AF3C87">
      <w:pPr>
        <w:spacing w:line="360" w:lineRule="auto"/>
        <w:jc w:val="left"/>
        <w:rPr>
          <w:b/>
          <w:bCs/>
          <w:sz w:val="24"/>
          <w:szCs w:val="24"/>
        </w:rPr>
      </w:pPr>
      <w:r>
        <w:rPr>
          <w:b/>
          <w:bCs/>
          <w:sz w:val="24"/>
          <w:szCs w:val="24"/>
        </w:rPr>
        <w:t>23</w:t>
      </w:r>
      <w:r>
        <w:rPr>
          <w:rFonts w:hint="eastAsia"/>
          <w:b/>
          <w:bCs/>
          <w:sz w:val="24"/>
          <w:szCs w:val="24"/>
        </w:rPr>
        <w:t>、残差</w:t>
      </w:r>
      <w:r>
        <w:rPr>
          <w:b/>
          <w:bCs/>
          <w:sz w:val="24"/>
          <w:szCs w:val="24"/>
        </w:rPr>
        <w:t>:</w:t>
      </w:r>
    </w:p>
    <w:p w14:paraId="7A4E38CE" w14:textId="30B649EC" w:rsidR="00085F14" w:rsidRDefault="00BD382A" w:rsidP="00AF3C87">
      <w:pPr>
        <w:spacing w:line="360" w:lineRule="auto"/>
        <w:ind w:firstLineChars="200" w:firstLine="480"/>
        <w:jc w:val="left"/>
        <w:rPr>
          <w:sz w:val="24"/>
          <w:szCs w:val="24"/>
        </w:rPr>
      </w:pPr>
      <w:r>
        <w:rPr>
          <w:rFonts w:hint="eastAsia"/>
          <w:sz w:val="24"/>
          <w:szCs w:val="24"/>
        </w:rPr>
        <w:t>残差是因变量的观察值与根据估计的回归方程求出的预测值之差，用</w:t>
      </w:r>
      <m:oMath>
        <m:r>
          <w:rPr>
            <w:rFonts w:ascii="Cambria Math" w:hAnsi="Cambria Math"/>
            <w:sz w:val="24"/>
            <w:szCs w:val="24"/>
          </w:rPr>
          <m:t>e</m:t>
        </m:r>
      </m:oMath>
      <w:r>
        <w:rPr>
          <w:rFonts w:hint="eastAsia"/>
          <w:sz w:val="24"/>
          <w:szCs w:val="24"/>
        </w:rPr>
        <w:t>来表示。它反映了用估计的回归方程去预测</w:t>
      </w:r>
      <m:oMath>
        <m:r>
          <w:rPr>
            <w:rFonts w:ascii="Cambria Math" w:hAnsi="Cambria Math"/>
            <w:sz w:val="24"/>
            <w:szCs w:val="24"/>
          </w:rPr>
          <m:t>y</m:t>
        </m:r>
      </m:oMath>
      <w:r>
        <w:rPr>
          <w:rFonts w:hint="eastAsia"/>
          <w:sz w:val="24"/>
          <w:szCs w:val="24"/>
        </w:rPr>
        <w:t>而引起的误差。</w:t>
      </w:r>
      <w:r w:rsidR="00085F14">
        <w:rPr>
          <w:sz w:val="24"/>
          <w:szCs w:val="24"/>
        </w:rPr>
        <w:br w:type="page"/>
      </w:r>
    </w:p>
    <w:p w14:paraId="25E63624" w14:textId="77777777" w:rsidR="00025B5F" w:rsidRDefault="00BD382A" w:rsidP="00AF3C87">
      <w:pPr>
        <w:spacing w:line="360" w:lineRule="auto"/>
        <w:jc w:val="center"/>
        <w:rPr>
          <w:b/>
          <w:bCs/>
          <w:sz w:val="24"/>
          <w:szCs w:val="24"/>
        </w:rPr>
      </w:pPr>
      <w:r>
        <w:rPr>
          <w:rFonts w:hint="eastAsia"/>
          <w:b/>
          <w:bCs/>
          <w:sz w:val="28"/>
          <w:szCs w:val="28"/>
        </w:rPr>
        <w:lastRenderedPageBreak/>
        <w:t>第十部分</w:t>
      </w:r>
      <w:r>
        <w:rPr>
          <w:rFonts w:hint="eastAsia"/>
          <w:b/>
          <w:bCs/>
          <w:sz w:val="28"/>
          <w:szCs w:val="28"/>
        </w:rPr>
        <w:t xml:space="preserve">  </w:t>
      </w:r>
      <w:r>
        <w:rPr>
          <w:rFonts w:hint="eastAsia"/>
          <w:b/>
          <w:bCs/>
          <w:sz w:val="28"/>
          <w:szCs w:val="28"/>
        </w:rPr>
        <w:t>多元线性回归</w:t>
      </w:r>
    </w:p>
    <w:p w14:paraId="0BB7CDEF" w14:textId="05531256" w:rsidR="00025B5F" w:rsidRPr="007F3FD0" w:rsidRDefault="00BD382A" w:rsidP="00AF3C87">
      <w:pPr>
        <w:spacing w:line="360" w:lineRule="auto"/>
        <w:jc w:val="left"/>
        <w:rPr>
          <w:b/>
          <w:bCs/>
          <w:color w:val="FF0000"/>
          <w:sz w:val="24"/>
          <w:szCs w:val="24"/>
          <w:u w:val="single"/>
        </w:rPr>
      </w:pPr>
      <w:r w:rsidRPr="00D82845">
        <w:rPr>
          <w:b/>
          <w:bCs/>
          <w:color w:val="FF0000"/>
          <w:sz w:val="24"/>
          <w:szCs w:val="24"/>
        </w:rPr>
        <w:t>1</w:t>
      </w:r>
      <w:r w:rsidRPr="00D82845">
        <w:rPr>
          <w:rFonts w:hint="eastAsia"/>
          <w:b/>
          <w:bCs/>
          <w:color w:val="FF0000"/>
          <w:sz w:val="24"/>
          <w:szCs w:val="24"/>
        </w:rPr>
        <w:t>、</w:t>
      </w:r>
      <w:r w:rsidRPr="007F3FD0">
        <w:rPr>
          <w:rFonts w:hint="eastAsia"/>
          <w:b/>
          <w:bCs/>
          <w:color w:val="FF0000"/>
          <w:sz w:val="24"/>
          <w:szCs w:val="24"/>
          <w:u w:val="single"/>
        </w:rPr>
        <w:t>多元回归模型的基本假定</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Pr="007F3FD0">
        <w:rPr>
          <w:b/>
          <w:bCs/>
          <w:color w:val="FF0000"/>
          <w:sz w:val="24"/>
          <w:szCs w:val="24"/>
          <w:u w:val="single"/>
        </w:rPr>
        <w:t>:</w:t>
      </w:r>
    </w:p>
    <w:p w14:paraId="25640EE9" w14:textId="73CAC326"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①误差项</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是一个期望值为</w:t>
      </w:r>
      <m:oMath>
        <m:r>
          <m:rPr>
            <m:sty m:val="bi"/>
          </m:rPr>
          <w:rPr>
            <w:rFonts w:ascii="Cambria Math" w:hAnsi="Cambria Math"/>
            <w:color w:val="FF0000"/>
            <w:sz w:val="24"/>
            <w:szCs w:val="24"/>
            <w:u w:val="single"/>
          </w:rPr>
          <m:t>0</m:t>
        </m:r>
      </m:oMath>
      <w:r w:rsidRPr="007F3FD0">
        <w:rPr>
          <w:rFonts w:hint="eastAsia"/>
          <w:b/>
          <w:bCs/>
          <w:color w:val="FF0000"/>
          <w:sz w:val="24"/>
          <w:szCs w:val="24"/>
          <w:u w:val="single"/>
        </w:rPr>
        <w:t>的随机变量，即</w:t>
      </w:r>
      <m:oMath>
        <m:r>
          <m:rPr>
            <m:sty m:val="bi"/>
          </m:rPr>
          <w:rPr>
            <w:rFonts w:ascii="Cambria Math" w:hAnsi="Cambria Math"/>
            <w:color w:val="FF0000"/>
            <w:sz w:val="24"/>
            <w:szCs w:val="24"/>
            <w:highlight w:val="yellow"/>
            <w:u w:val="single"/>
          </w:rPr>
          <m:t>E(</m:t>
        </m:r>
        <m:r>
          <m:rPr>
            <m:sty m:val="bi"/>
          </m:rPr>
          <w:rPr>
            <w:rFonts w:ascii="Cambria Math" w:hAnsi="Cambria Math" w:hint="eastAsia"/>
            <w:color w:val="FF0000"/>
            <w:sz w:val="24"/>
            <w:szCs w:val="24"/>
            <w:highlight w:val="yellow"/>
            <w:u w:val="single"/>
          </w:rPr>
          <m:t>ε</m:t>
        </m:r>
        <m:r>
          <m:rPr>
            <m:sty m:val="bi"/>
          </m:rPr>
          <w:rPr>
            <w:rFonts w:ascii="Cambria Math" w:hAnsi="Cambria Math"/>
            <w:color w:val="FF0000"/>
            <w:sz w:val="24"/>
            <w:szCs w:val="24"/>
            <w:highlight w:val="yellow"/>
            <w:u w:val="single"/>
          </w:rPr>
          <m:t>)</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Pr="007F3FD0">
        <w:rPr>
          <w:rFonts w:hint="eastAsia"/>
          <w:b/>
          <w:bCs/>
          <w:color w:val="FF0000"/>
          <w:sz w:val="24"/>
          <w:szCs w:val="24"/>
          <w:u w:val="single"/>
        </w:rPr>
        <w:t>；</w:t>
      </w:r>
    </w:p>
    <w:p w14:paraId="0A9CC642" w14:textId="0548298F"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②对于自变量的所有值，</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的方差</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都相同，即</w:t>
      </w:r>
      <m:oMath>
        <m:r>
          <m:rPr>
            <m:sty m:val="bi"/>
          </m:rPr>
          <w:rPr>
            <w:rFonts w:ascii="Cambria Math" w:hAnsi="Cambria Math"/>
            <w:color w:val="FF0000"/>
            <w:sz w:val="24"/>
            <w:szCs w:val="24"/>
            <w:highlight w:val="yellow"/>
            <w:u w:val="single"/>
          </w:rPr>
          <m:t>D(</m:t>
        </m:r>
        <m:r>
          <m:rPr>
            <m:sty m:val="bi"/>
          </m:rPr>
          <w:rPr>
            <w:rFonts w:ascii="Cambria Math" w:hAnsi="Cambria Math" w:hint="eastAsia"/>
            <w:color w:val="FF0000"/>
            <w:sz w:val="24"/>
            <w:szCs w:val="24"/>
            <w:highlight w:val="yellow"/>
            <w:u w:val="single"/>
          </w:rPr>
          <m:t>ε</m:t>
        </m:r>
        <m:r>
          <m:rPr>
            <m:sty m:val="bi"/>
          </m:rPr>
          <w:rPr>
            <w:rFonts w:ascii="Cambria Math" w:hAnsi="Cambria Math"/>
            <w:color w:val="FF0000"/>
            <w:sz w:val="24"/>
            <w:szCs w:val="24"/>
            <w:highlight w:val="yellow"/>
            <w:u w:val="single"/>
          </w:rPr>
          <m:t>)</m:t>
        </m:r>
        <m:r>
          <m:rPr>
            <m:sty m:val="b"/>
          </m:rPr>
          <w:rPr>
            <w:rFonts w:ascii="Cambria Math" w:hAnsi="Cambria Math" w:hint="eastAsia"/>
            <w:color w:val="FF0000"/>
            <w:sz w:val="24"/>
            <w:szCs w:val="24"/>
            <w:highlight w:val="yellow"/>
            <w:u w:val="single"/>
          </w:rPr>
          <m:t>＝</m:t>
        </m:r>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w:t>
      </w:r>
    </w:p>
    <w:p w14:paraId="1889F5C2" w14:textId="504E03B0"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③误差项</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是一个服从正态分布的随机变量，且相互独立，即</w:t>
      </w:r>
      <m:oMath>
        <m:r>
          <m:rPr>
            <m:sty m:val="bi"/>
          </m:rPr>
          <w:rPr>
            <w:rFonts w:ascii="Cambria Math" w:hAnsi="Cambria Math" w:hint="eastAsia"/>
            <w:color w:val="FF0000"/>
            <w:sz w:val="24"/>
            <w:szCs w:val="24"/>
            <w:highlight w:val="yellow"/>
            <w:u w:val="single"/>
          </w:rPr>
          <m:t>ε</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N(0</m:t>
        </m:r>
        <m:r>
          <m:rPr>
            <m:sty m:val="bi"/>
          </m:rPr>
          <w:rPr>
            <w:rFonts w:ascii="Cambria Math" w:hAnsi="Cambria Math"/>
            <w:color w:val="FF0000"/>
            <w:sz w:val="24"/>
            <w:szCs w:val="24"/>
            <w:u w:val="single"/>
          </w:rPr>
          <m:t>,</m:t>
        </m:r>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u w:val="single"/>
              </w:rPr>
              <m:t>2</m:t>
            </m:r>
          </m:sup>
        </m:sSup>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w:t>
      </w:r>
      <m:oMath>
        <m:r>
          <m:rPr>
            <m:sty m:val="bi"/>
          </m:rPr>
          <w:rPr>
            <w:rFonts w:ascii="Cambria Math" w:hAnsi="Cambria Math"/>
            <w:color w:val="FF0000"/>
            <w:sz w:val="24"/>
            <w:szCs w:val="24"/>
            <w:highlight w:val="yellow"/>
            <w:u w:val="single"/>
          </w:rPr>
          <m:t>cov</m:t>
        </m:r>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highlight w:val="yellow"/>
                    <w:u w:val="single"/>
                  </w:rPr>
                  <m:t>ε</m:t>
                </m:r>
              </m:e>
              <m:sub>
                <m:r>
                  <m:rPr>
                    <m:sty m:val="bi"/>
                  </m:rPr>
                  <w:rPr>
                    <w:rFonts w:ascii="Cambria Math" w:hAnsi="Cambria Math" w:hint="eastAsia"/>
                    <w:color w:val="FF0000"/>
                    <w:sz w:val="24"/>
                    <w:szCs w:val="24"/>
                    <w:u w:val="single"/>
                  </w:rPr>
                  <m:t>i</m:t>
                </m:r>
              </m:sub>
            </m:sSub>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m:t>
                </m:r>
              </m:e>
              <m:sub>
                <m:r>
                  <m:rPr>
                    <m:sty m:val="bi"/>
                  </m:rPr>
                  <w:rPr>
                    <w:rFonts w:ascii="Cambria Math" w:hAnsi="Cambria Math" w:hint="eastAsia"/>
                    <w:color w:val="FF0000"/>
                    <w:sz w:val="24"/>
                    <w:szCs w:val="24"/>
                    <w:u w:val="single"/>
                  </w:rPr>
                  <m:t>j</m:t>
                </m:r>
              </m:sub>
            </m:sSub>
          </m:e>
        </m:d>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0,i</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j</m:t>
        </m:r>
      </m:oMath>
      <w:r w:rsidRPr="007F3FD0">
        <w:rPr>
          <w:rFonts w:hint="eastAsia"/>
          <w:b/>
          <w:bCs/>
          <w:color w:val="FF0000"/>
          <w:sz w:val="24"/>
          <w:szCs w:val="24"/>
          <w:u w:val="single"/>
        </w:rPr>
        <w:t>。</w:t>
      </w:r>
      <w:proofErr w:type="gramStart"/>
      <w:r w:rsidRPr="007F3FD0">
        <w:rPr>
          <w:rFonts w:hint="eastAsia"/>
          <w:b/>
          <w:bCs/>
          <w:color w:val="FF0000"/>
          <w:sz w:val="24"/>
          <w:szCs w:val="24"/>
          <w:u w:val="single"/>
        </w:rPr>
        <w:t>正态性假定</w:t>
      </w:r>
      <w:proofErr w:type="gramEnd"/>
      <w:r w:rsidRPr="007F3FD0">
        <w:rPr>
          <w:rFonts w:hint="eastAsia"/>
          <w:b/>
          <w:bCs/>
          <w:color w:val="FF0000"/>
          <w:sz w:val="24"/>
          <w:szCs w:val="24"/>
          <w:u w:val="single"/>
        </w:rPr>
        <w:t>意味着因变量</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也是一个服从正态分布的随机变量。</w:t>
      </w:r>
    </w:p>
    <w:p w14:paraId="7FA5C946"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、多重判定系数</w:t>
      </w:r>
      <w:r>
        <w:rPr>
          <w:b/>
          <w:bCs/>
          <w:sz w:val="24"/>
          <w:szCs w:val="24"/>
        </w:rPr>
        <w:t>:</w:t>
      </w:r>
    </w:p>
    <w:p w14:paraId="16276C4E" w14:textId="365233D8" w:rsidR="00025B5F" w:rsidRDefault="00BD382A" w:rsidP="00AF3C87">
      <w:pPr>
        <w:spacing w:line="360" w:lineRule="auto"/>
        <w:ind w:firstLineChars="200" w:firstLine="480"/>
        <w:jc w:val="left"/>
        <w:rPr>
          <w:sz w:val="24"/>
          <w:szCs w:val="24"/>
        </w:rPr>
      </w:pPr>
      <w:r>
        <w:rPr>
          <w:rFonts w:hint="eastAsia"/>
          <w:sz w:val="24"/>
          <w:szCs w:val="24"/>
        </w:rPr>
        <w:t>多元回归中的回归平方和占总平方和的比例，它是度量多元回归方程拟合程度的一个统计量，反映了因变量</w:t>
      </w:r>
      <m:oMath>
        <m:r>
          <w:rPr>
            <w:rFonts w:ascii="Cambria Math" w:hAnsi="Cambria Math"/>
            <w:sz w:val="24"/>
            <w:szCs w:val="24"/>
          </w:rPr>
          <m:t>y</m:t>
        </m:r>
      </m:oMath>
      <w:r>
        <w:rPr>
          <w:rFonts w:hint="eastAsia"/>
          <w:sz w:val="24"/>
          <w:szCs w:val="24"/>
        </w:rPr>
        <w:t>的变差中被估计的回归方程所解释的比例。</w:t>
      </w:r>
    </w:p>
    <w:p w14:paraId="0172B924" w14:textId="793E7E4E" w:rsidR="00025B5F" w:rsidRPr="007F3FD0" w:rsidRDefault="00BD382A" w:rsidP="00AF3C87">
      <w:pPr>
        <w:spacing w:line="360" w:lineRule="auto"/>
        <w:jc w:val="left"/>
        <w:rPr>
          <w:b/>
          <w:bCs/>
          <w:color w:val="FF0000"/>
          <w:sz w:val="24"/>
          <w:szCs w:val="24"/>
          <w:u w:val="single"/>
        </w:rPr>
      </w:pPr>
      <w:r w:rsidRPr="00F62BB7">
        <w:rPr>
          <w:b/>
          <w:bCs/>
          <w:color w:val="FF0000"/>
          <w:sz w:val="24"/>
          <w:szCs w:val="24"/>
        </w:rPr>
        <w:t>3</w:t>
      </w:r>
      <w:r w:rsidRPr="00F62BB7">
        <w:rPr>
          <w:rFonts w:hint="eastAsia"/>
          <w:b/>
          <w:bCs/>
          <w:color w:val="FF0000"/>
          <w:sz w:val="24"/>
          <w:szCs w:val="24"/>
        </w:rPr>
        <w:t>、</w:t>
      </w:r>
      <w:r w:rsidRPr="007F3FD0">
        <w:rPr>
          <w:rFonts w:hint="eastAsia"/>
          <w:b/>
          <w:bCs/>
          <w:color w:val="FF0000"/>
          <w:sz w:val="24"/>
          <w:szCs w:val="24"/>
          <w:u w:val="single"/>
        </w:rPr>
        <w:t>调整的多重判定系数</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29355486" w14:textId="31F71B52"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highlight w:val="yellow"/>
          <w:u w:val="single"/>
        </w:rPr>
        <w:t>由于增加自变量的个数总是使得因变量的变差中被回归方程所解释的比例增大，为避免增加自变量而高估</w:t>
      </w:r>
      <m:oMath>
        <m:sSup>
          <m:sSupPr>
            <m:ctrlPr>
              <w:rPr>
                <w:rFonts w:ascii="Cambria Math" w:hAnsi="Cambria Math"/>
                <w:b/>
                <w:bCs/>
                <w:i/>
                <w:color w:val="FF0000"/>
                <w:sz w:val="24"/>
                <w:szCs w:val="24"/>
                <w:u w:val="single"/>
              </w:rPr>
            </m:ctrlPr>
          </m:sSupPr>
          <m:e>
            <m:r>
              <m:rPr>
                <m:sty m:val="bi"/>
              </m:rPr>
              <w:rPr>
                <w:rFonts w:ascii="Cambria Math" w:hAnsi="Cambria Math"/>
                <w:color w:val="FF0000"/>
                <w:sz w:val="24"/>
                <w:szCs w:val="24"/>
                <w:highlight w:val="yellow"/>
                <w:u w:val="single"/>
              </w:rPr>
              <m:t>R</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，统计学家提出用样本量</w:t>
      </w:r>
      <m:oMath>
        <m:r>
          <m:rPr>
            <m:sty m:val="bi"/>
          </m:rPr>
          <w:rPr>
            <w:rFonts w:ascii="Cambria Math" w:hAnsi="Cambria Math"/>
            <w:color w:val="FF0000"/>
            <w:sz w:val="24"/>
            <w:szCs w:val="24"/>
            <w:u w:val="single"/>
          </w:rPr>
          <m:t>n</m:t>
        </m:r>
      </m:oMath>
      <w:r w:rsidRPr="007F3FD0">
        <w:rPr>
          <w:rFonts w:hint="eastAsia"/>
          <w:b/>
          <w:bCs/>
          <w:color w:val="FF0000"/>
          <w:sz w:val="24"/>
          <w:szCs w:val="24"/>
          <w:u w:val="single"/>
        </w:rPr>
        <w:t>和自变量个数</w:t>
      </w:r>
      <m:oMath>
        <m:r>
          <m:rPr>
            <m:sty m:val="bi"/>
          </m:rPr>
          <w:rPr>
            <w:rFonts w:ascii="Cambria Math" w:hAnsi="Cambria Math"/>
            <w:color w:val="FF0000"/>
            <w:sz w:val="24"/>
            <w:szCs w:val="24"/>
            <w:u w:val="single"/>
          </w:rPr>
          <m:t>k</m:t>
        </m:r>
      </m:oMath>
      <w:r w:rsidRPr="007F3FD0">
        <w:rPr>
          <w:rFonts w:hint="eastAsia"/>
          <w:b/>
          <w:bCs/>
          <w:color w:val="FF0000"/>
          <w:sz w:val="24"/>
          <w:szCs w:val="24"/>
          <w:u w:val="single"/>
        </w:rPr>
        <w:t>去调整</w:t>
      </w:r>
      <m:oMath>
        <m:sSup>
          <m:sSupPr>
            <m:ctrlPr>
              <w:rPr>
                <w:rFonts w:ascii="Cambria Math" w:hAnsi="Cambria Math"/>
                <w:b/>
                <w:bCs/>
                <w:i/>
                <w:color w:val="FF0000"/>
                <w:sz w:val="24"/>
                <w:szCs w:val="24"/>
                <w:u w:val="single"/>
              </w:rPr>
            </m:ctrlPr>
          </m:sSupPr>
          <m:e>
            <m:r>
              <m:rPr>
                <m:sty m:val="bi"/>
              </m:rPr>
              <w:rPr>
                <w:rFonts w:ascii="Cambria Math" w:hAnsi="Cambria Math"/>
                <w:color w:val="FF0000"/>
                <w:sz w:val="24"/>
                <w:szCs w:val="24"/>
                <w:u w:val="single"/>
              </w:rPr>
              <m:t>R</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w:t>
      </w:r>
    </w:p>
    <w:p w14:paraId="7DF8663A"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、线性关系的检验步骤</w:t>
      </w:r>
      <w:r>
        <w:rPr>
          <w:b/>
          <w:bCs/>
          <w:sz w:val="24"/>
          <w:szCs w:val="24"/>
        </w:rPr>
        <w:t>:</w:t>
      </w:r>
    </w:p>
    <w:p w14:paraId="3D76CAB3"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114B0E6C"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F</m:t>
        </m:r>
      </m:oMath>
      <w:r>
        <w:rPr>
          <w:rFonts w:hint="eastAsia"/>
          <w:sz w:val="24"/>
          <w:szCs w:val="24"/>
        </w:rPr>
        <w:t>；</w:t>
      </w:r>
    </w:p>
    <w:p w14:paraId="0774ED1A" w14:textId="77777777" w:rsidR="00025B5F" w:rsidRDefault="00BD382A" w:rsidP="00AF3C87">
      <w:pPr>
        <w:spacing w:line="360" w:lineRule="auto"/>
        <w:ind w:firstLineChars="200" w:firstLine="480"/>
        <w:jc w:val="left"/>
        <w:rPr>
          <w:sz w:val="24"/>
          <w:szCs w:val="24"/>
        </w:rPr>
      </w:pPr>
      <w:r>
        <w:rPr>
          <w:rFonts w:hint="eastAsia"/>
          <w:sz w:val="24"/>
          <w:szCs w:val="24"/>
        </w:rPr>
        <w:t>③做出统计决策。</w:t>
      </w:r>
    </w:p>
    <w:p w14:paraId="2BB8A3D6"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、回归系数检验的步骤</w:t>
      </w:r>
      <w:r>
        <w:rPr>
          <w:b/>
          <w:bCs/>
          <w:sz w:val="24"/>
          <w:szCs w:val="24"/>
        </w:rPr>
        <w:t>:</w:t>
      </w:r>
    </w:p>
    <w:p w14:paraId="657214B8"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6491B7B9"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t</m:t>
        </m:r>
      </m:oMath>
      <w:r>
        <w:rPr>
          <w:rFonts w:hint="eastAsia"/>
          <w:sz w:val="24"/>
          <w:szCs w:val="24"/>
        </w:rPr>
        <w:t>；</w:t>
      </w:r>
    </w:p>
    <w:p w14:paraId="45422F17" w14:textId="77777777" w:rsidR="00025B5F" w:rsidRDefault="00BD382A" w:rsidP="00AF3C87">
      <w:pPr>
        <w:spacing w:line="360" w:lineRule="auto"/>
        <w:ind w:firstLineChars="200" w:firstLine="480"/>
        <w:jc w:val="left"/>
        <w:rPr>
          <w:sz w:val="24"/>
          <w:szCs w:val="24"/>
        </w:rPr>
      </w:pPr>
      <w:r>
        <w:rPr>
          <w:rFonts w:hint="eastAsia"/>
          <w:sz w:val="24"/>
          <w:szCs w:val="24"/>
        </w:rPr>
        <w:t>③做出统计决策。</w:t>
      </w:r>
    </w:p>
    <w:p w14:paraId="17155B00" w14:textId="30187A86"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6</w:t>
      </w:r>
      <w:r w:rsidRPr="003450C3">
        <w:rPr>
          <w:rFonts w:hint="eastAsia"/>
          <w:b/>
          <w:bCs/>
          <w:color w:val="FF0000"/>
          <w:sz w:val="24"/>
          <w:szCs w:val="24"/>
          <w:u w:val="single"/>
        </w:rPr>
        <w:t>、多重共线性</w:t>
      </w:r>
      <w:r w:rsidR="003605E6" w:rsidRPr="003450C3">
        <w:rPr>
          <w:rFonts w:hint="eastAsia"/>
          <w:b/>
          <w:bCs/>
          <w:color w:val="FF0000"/>
          <w:sz w:val="24"/>
          <w:szCs w:val="24"/>
          <w:u w:val="single"/>
        </w:rPr>
        <w:t>（</w:t>
      </w:r>
      <w:r w:rsidR="003605E6" w:rsidRPr="003450C3">
        <w:rPr>
          <w:rFonts w:hint="eastAsia"/>
          <w:b/>
          <w:bCs/>
          <w:color w:val="FF0000"/>
          <w:sz w:val="24"/>
          <w:szCs w:val="24"/>
          <w:u w:val="single"/>
        </w:rPr>
        <w:t>19</w:t>
      </w:r>
      <w:r w:rsidR="003605E6" w:rsidRPr="003450C3">
        <w:rPr>
          <w:rFonts w:hint="eastAsia"/>
          <w:b/>
          <w:bCs/>
          <w:color w:val="FF0000"/>
          <w:sz w:val="24"/>
          <w:szCs w:val="24"/>
          <w:u w:val="single"/>
        </w:rPr>
        <w:t>）</w:t>
      </w:r>
      <w:r w:rsidRPr="003450C3">
        <w:rPr>
          <w:b/>
          <w:bCs/>
          <w:color w:val="FF0000"/>
          <w:sz w:val="24"/>
          <w:szCs w:val="24"/>
          <w:u w:val="single"/>
        </w:rPr>
        <w:t>:</w:t>
      </w:r>
    </w:p>
    <w:p w14:paraId="2950DA14" w14:textId="77777777" w:rsidR="00025B5F" w:rsidRPr="003450C3" w:rsidRDefault="00BD382A" w:rsidP="003450C3">
      <w:pPr>
        <w:spacing w:line="360" w:lineRule="auto"/>
        <w:ind w:firstLineChars="200" w:firstLine="482"/>
        <w:jc w:val="left"/>
        <w:rPr>
          <w:b/>
          <w:bCs/>
          <w:color w:val="FF0000"/>
          <w:sz w:val="24"/>
          <w:szCs w:val="24"/>
          <w:u w:val="single"/>
        </w:rPr>
      </w:pPr>
      <w:r w:rsidRPr="003450C3">
        <w:rPr>
          <w:rFonts w:hint="eastAsia"/>
          <w:b/>
          <w:color w:val="FF0000"/>
          <w:sz w:val="24"/>
          <w:szCs w:val="24"/>
          <w:u w:val="single"/>
        </w:rPr>
        <w:t>当回归模型中两个或两个以上</w:t>
      </w:r>
      <w:r w:rsidRPr="003450C3">
        <w:rPr>
          <w:rFonts w:hint="eastAsia"/>
          <w:b/>
          <w:color w:val="FF0000"/>
          <w:sz w:val="24"/>
          <w:szCs w:val="24"/>
          <w:highlight w:val="yellow"/>
          <w:u w:val="single"/>
        </w:rPr>
        <w:t>自变量彼此相关</w:t>
      </w:r>
      <w:r w:rsidRPr="003450C3">
        <w:rPr>
          <w:rFonts w:hint="eastAsia"/>
          <w:b/>
          <w:color w:val="FF0000"/>
          <w:sz w:val="24"/>
          <w:szCs w:val="24"/>
          <w:u w:val="single"/>
        </w:rPr>
        <w:t>时，则称回归模型中存在多重共线性。</w:t>
      </w:r>
    </w:p>
    <w:p w14:paraId="1DCB0B42" w14:textId="45972889" w:rsidR="00025B5F" w:rsidRPr="003605E6" w:rsidRDefault="00BD382A" w:rsidP="00AF3C87">
      <w:pPr>
        <w:spacing w:line="360" w:lineRule="auto"/>
        <w:jc w:val="left"/>
        <w:rPr>
          <w:b/>
          <w:bCs/>
          <w:color w:val="FF0000"/>
          <w:sz w:val="24"/>
          <w:szCs w:val="24"/>
          <w:u w:val="single"/>
        </w:rPr>
      </w:pPr>
      <w:r w:rsidRPr="003605E6">
        <w:rPr>
          <w:b/>
          <w:bCs/>
          <w:color w:val="FF0000"/>
          <w:sz w:val="24"/>
          <w:szCs w:val="24"/>
          <w:u w:val="single"/>
        </w:rPr>
        <w:t>7</w:t>
      </w:r>
      <w:r w:rsidRPr="003605E6">
        <w:rPr>
          <w:rFonts w:hint="eastAsia"/>
          <w:b/>
          <w:bCs/>
          <w:color w:val="FF0000"/>
          <w:sz w:val="24"/>
          <w:szCs w:val="24"/>
          <w:u w:val="single"/>
        </w:rPr>
        <w:t>、多重共线性可能导致的问题</w:t>
      </w:r>
      <w:r w:rsidR="003605E6" w:rsidRPr="003605E6">
        <w:rPr>
          <w:rFonts w:hint="eastAsia"/>
          <w:b/>
          <w:bCs/>
          <w:color w:val="FF0000"/>
          <w:sz w:val="24"/>
          <w:szCs w:val="24"/>
          <w:u w:val="single"/>
        </w:rPr>
        <w:t>（</w:t>
      </w:r>
      <w:r w:rsidR="003605E6" w:rsidRPr="003605E6">
        <w:rPr>
          <w:rFonts w:hint="eastAsia"/>
          <w:b/>
          <w:bCs/>
          <w:color w:val="FF0000"/>
          <w:sz w:val="24"/>
          <w:szCs w:val="24"/>
          <w:u w:val="single"/>
        </w:rPr>
        <w:t>19</w:t>
      </w:r>
      <w:r w:rsidR="003605E6" w:rsidRPr="003605E6">
        <w:rPr>
          <w:rFonts w:hint="eastAsia"/>
          <w:b/>
          <w:bCs/>
          <w:color w:val="FF0000"/>
          <w:sz w:val="24"/>
          <w:szCs w:val="24"/>
          <w:u w:val="single"/>
        </w:rPr>
        <w:t>）</w:t>
      </w:r>
      <w:r w:rsidRPr="003605E6">
        <w:rPr>
          <w:b/>
          <w:bCs/>
          <w:color w:val="FF0000"/>
          <w:sz w:val="24"/>
          <w:szCs w:val="24"/>
          <w:u w:val="single"/>
        </w:rPr>
        <w:t>:</w:t>
      </w:r>
    </w:p>
    <w:p w14:paraId="117B9C3A" w14:textId="77777777" w:rsidR="00025B5F" w:rsidRPr="003605E6" w:rsidRDefault="00BD382A" w:rsidP="00AF3C87">
      <w:pPr>
        <w:spacing w:line="360" w:lineRule="auto"/>
        <w:ind w:firstLineChars="200" w:firstLine="482"/>
        <w:jc w:val="left"/>
        <w:rPr>
          <w:b/>
          <w:bCs/>
          <w:color w:val="FF0000"/>
          <w:sz w:val="24"/>
          <w:szCs w:val="24"/>
          <w:u w:val="single"/>
        </w:rPr>
      </w:pPr>
      <w:r w:rsidRPr="003605E6">
        <w:rPr>
          <w:rFonts w:hint="eastAsia"/>
          <w:b/>
          <w:bCs/>
          <w:color w:val="FF0000"/>
          <w:sz w:val="24"/>
          <w:szCs w:val="24"/>
          <w:u w:val="single"/>
        </w:rPr>
        <w:t>①变量之间高度相关时，可能会使回归的</w:t>
      </w:r>
      <w:r w:rsidRPr="003605E6">
        <w:rPr>
          <w:rFonts w:hint="eastAsia"/>
          <w:b/>
          <w:bCs/>
          <w:color w:val="FF0000"/>
          <w:sz w:val="24"/>
          <w:szCs w:val="24"/>
          <w:highlight w:val="yellow"/>
          <w:u w:val="single"/>
        </w:rPr>
        <w:t>结果混乱</w:t>
      </w:r>
      <w:r w:rsidRPr="003605E6">
        <w:rPr>
          <w:rFonts w:hint="eastAsia"/>
          <w:b/>
          <w:bCs/>
          <w:color w:val="FF0000"/>
          <w:sz w:val="24"/>
          <w:szCs w:val="24"/>
          <w:u w:val="single"/>
        </w:rPr>
        <w:t>，甚至会把分析</w:t>
      </w:r>
      <w:r w:rsidRPr="003605E6">
        <w:rPr>
          <w:rFonts w:hint="eastAsia"/>
          <w:b/>
          <w:bCs/>
          <w:color w:val="FF0000"/>
          <w:sz w:val="24"/>
          <w:szCs w:val="24"/>
          <w:highlight w:val="yellow"/>
          <w:u w:val="single"/>
        </w:rPr>
        <w:t>引入歧途</w:t>
      </w:r>
      <w:r w:rsidRPr="003605E6">
        <w:rPr>
          <w:rFonts w:hint="eastAsia"/>
          <w:b/>
          <w:bCs/>
          <w:color w:val="FF0000"/>
          <w:sz w:val="24"/>
          <w:szCs w:val="24"/>
          <w:u w:val="single"/>
        </w:rPr>
        <w:t>。</w:t>
      </w:r>
    </w:p>
    <w:p w14:paraId="3ED4C790" w14:textId="5BF053C6" w:rsidR="00953B06" w:rsidRPr="003605E6" w:rsidRDefault="00BD382A" w:rsidP="00AF3C87">
      <w:pPr>
        <w:spacing w:line="360" w:lineRule="auto"/>
        <w:ind w:firstLineChars="200" w:firstLine="482"/>
        <w:jc w:val="left"/>
        <w:rPr>
          <w:b/>
          <w:bCs/>
          <w:color w:val="FF0000"/>
          <w:sz w:val="24"/>
          <w:szCs w:val="24"/>
          <w:u w:val="single"/>
        </w:rPr>
      </w:pPr>
      <w:r w:rsidRPr="003605E6">
        <w:rPr>
          <w:rFonts w:hint="eastAsia"/>
          <w:b/>
          <w:bCs/>
          <w:color w:val="FF0000"/>
          <w:sz w:val="24"/>
          <w:szCs w:val="24"/>
          <w:u w:val="single"/>
        </w:rPr>
        <w:t>②多重共线性可能对参数估计的</w:t>
      </w:r>
      <w:r w:rsidRPr="003605E6">
        <w:rPr>
          <w:rFonts w:hint="eastAsia"/>
          <w:b/>
          <w:bCs/>
          <w:color w:val="FF0000"/>
          <w:sz w:val="24"/>
          <w:szCs w:val="24"/>
          <w:highlight w:val="yellow"/>
          <w:u w:val="single"/>
        </w:rPr>
        <w:t>正负号</w:t>
      </w:r>
      <w:r w:rsidRPr="003605E6">
        <w:rPr>
          <w:rFonts w:hint="eastAsia"/>
          <w:b/>
          <w:bCs/>
          <w:color w:val="FF0000"/>
          <w:sz w:val="24"/>
          <w:szCs w:val="24"/>
          <w:u w:val="single"/>
        </w:rPr>
        <w:t>产生影响，特别是正负号有可能与预期的正负号相反。</w:t>
      </w:r>
    </w:p>
    <w:p w14:paraId="7DAB2B88" w14:textId="18639195" w:rsidR="00025B5F" w:rsidRDefault="00BD382A" w:rsidP="00AF3C87">
      <w:pPr>
        <w:spacing w:line="360" w:lineRule="auto"/>
        <w:jc w:val="left"/>
        <w:rPr>
          <w:b/>
          <w:bCs/>
          <w:sz w:val="24"/>
          <w:szCs w:val="24"/>
        </w:rPr>
      </w:pPr>
      <w:r>
        <w:rPr>
          <w:b/>
          <w:bCs/>
          <w:sz w:val="24"/>
          <w:szCs w:val="24"/>
        </w:rPr>
        <w:t>8</w:t>
      </w:r>
      <w:r>
        <w:rPr>
          <w:rFonts w:hint="eastAsia"/>
          <w:b/>
          <w:bCs/>
          <w:sz w:val="24"/>
          <w:szCs w:val="24"/>
        </w:rPr>
        <w:t>、多重共线性的判别</w:t>
      </w:r>
      <w:r>
        <w:rPr>
          <w:b/>
          <w:bCs/>
          <w:sz w:val="24"/>
          <w:szCs w:val="24"/>
        </w:rPr>
        <w:t>:</w:t>
      </w:r>
    </w:p>
    <w:p w14:paraId="2AB1EB7B" w14:textId="77777777" w:rsidR="00025B5F" w:rsidRDefault="00BD382A" w:rsidP="00AF3C87">
      <w:pPr>
        <w:spacing w:line="360" w:lineRule="auto"/>
        <w:ind w:firstLineChars="200" w:firstLine="480"/>
        <w:jc w:val="left"/>
        <w:rPr>
          <w:sz w:val="24"/>
          <w:szCs w:val="24"/>
        </w:rPr>
      </w:pPr>
      <w:r>
        <w:rPr>
          <w:rFonts w:hint="eastAsia"/>
          <w:sz w:val="24"/>
          <w:szCs w:val="24"/>
        </w:rPr>
        <w:t>①模型中各对</w:t>
      </w:r>
      <w:r>
        <w:rPr>
          <w:rFonts w:hint="eastAsia"/>
          <w:sz w:val="24"/>
          <w:szCs w:val="24"/>
          <w:highlight w:val="yellow"/>
        </w:rPr>
        <w:t>自变量之间</w:t>
      </w:r>
      <w:r>
        <w:rPr>
          <w:rFonts w:hint="eastAsia"/>
          <w:sz w:val="24"/>
          <w:szCs w:val="24"/>
        </w:rPr>
        <w:t>显著相关；</w:t>
      </w:r>
    </w:p>
    <w:p w14:paraId="06A396E4" w14:textId="77777777" w:rsidR="00025B5F" w:rsidRDefault="00BD382A" w:rsidP="00AF3C87">
      <w:pPr>
        <w:spacing w:line="360" w:lineRule="auto"/>
        <w:ind w:firstLineChars="200" w:firstLine="480"/>
        <w:jc w:val="left"/>
        <w:rPr>
          <w:sz w:val="24"/>
          <w:szCs w:val="24"/>
        </w:rPr>
      </w:pPr>
      <w:r>
        <w:rPr>
          <w:rFonts w:hint="eastAsia"/>
          <w:sz w:val="24"/>
          <w:szCs w:val="24"/>
        </w:rPr>
        <w:lastRenderedPageBreak/>
        <w:t>②当模型的线性关系检验</w:t>
      </w:r>
      <w:r>
        <w:rPr>
          <w:sz w:val="24"/>
          <w:szCs w:val="24"/>
          <w:highlight w:val="yellow"/>
        </w:rPr>
        <w:t>(</w:t>
      </w:r>
      <m:oMath>
        <m:r>
          <w:rPr>
            <w:rFonts w:ascii="Cambria Math" w:hAnsi="Cambria Math"/>
            <w:sz w:val="24"/>
            <w:szCs w:val="24"/>
            <w:highlight w:val="yellow"/>
          </w:rPr>
          <m:t>F</m:t>
        </m:r>
      </m:oMath>
      <w:r>
        <w:rPr>
          <w:rFonts w:hint="eastAsia"/>
          <w:sz w:val="24"/>
          <w:szCs w:val="24"/>
          <w:highlight w:val="yellow"/>
        </w:rPr>
        <w:t>检验</w:t>
      </w:r>
      <w:r>
        <w:rPr>
          <w:sz w:val="24"/>
          <w:szCs w:val="24"/>
          <w:highlight w:val="yellow"/>
        </w:rPr>
        <w:t>)</w:t>
      </w:r>
      <w:r>
        <w:rPr>
          <w:rFonts w:hint="eastAsia"/>
          <w:sz w:val="24"/>
          <w:szCs w:val="24"/>
          <w:highlight w:val="yellow"/>
        </w:rPr>
        <w:t>显著</w:t>
      </w:r>
      <w:r>
        <w:rPr>
          <w:rFonts w:hint="eastAsia"/>
          <w:sz w:val="24"/>
          <w:szCs w:val="24"/>
        </w:rPr>
        <w:t>时，几乎所有的回归系数的</w:t>
      </w:r>
      <w:r>
        <w:rPr>
          <w:sz w:val="24"/>
          <w:szCs w:val="24"/>
          <w:highlight w:val="yellow"/>
        </w:rPr>
        <w:t>t</w:t>
      </w:r>
      <w:r>
        <w:rPr>
          <w:rFonts w:hint="eastAsia"/>
          <w:sz w:val="24"/>
          <w:szCs w:val="24"/>
          <w:highlight w:val="yellow"/>
        </w:rPr>
        <w:t>检验却不显著</w:t>
      </w:r>
      <w:r>
        <w:rPr>
          <w:rFonts w:hint="eastAsia"/>
          <w:sz w:val="24"/>
          <w:szCs w:val="24"/>
        </w:rPr>
        <w:t>；</w:t>
      </w:r>
    </w:p>
    <w:p w14:paraId="4CE06E10" w14:textId="77777777" w:rsidR="00025B5F" w:rsidRDefault="00BD382A" w:rsidP="00AF3C87">
      <w:pPr>
        <w:spacing w:line="360" w:lineRule="auto"/>
        <w:ind w:firstLineChars="200" w:firstLine="480"/>
        <w:jc w:val="left"/>
        <w:rPr>
          <w:sz w:val="24"/>
          <w:szCs w:val="24"/>
        </w:rPr>
      </w:pPr>
      <w:r>
        <w:rPr>
          <w:rFonts w:hint="eastAsia"/>
          <w:sz w:val="24"/>
          <w:szCs w:val="24"/>
        </w:rPr>
        <w:t>③回归系数的</w:t>
      </w:r>
      <w:r>
        <w:rPr>
          <w:rFonts w:hint="eastAsia"/>
          <w:sz w:val="24"/>
          <w:szCs w:val="24"/>
          <w:highlight w:val="yellow"/>
        </w:rPr>
        <w:t>正负号</w:t>
      </w:r>
      <w:r>
        <w:rPr>
          <w:rFonts w:hint="eastAsia"/>
          <w:sz w:val="24"/>
          <w:szCs w:val="24"/>
        </w:rPr>
        <w:t>与预期的相反；</w:t>
      </w:r>
    </w:p>
    <w:p w14:paraId="58EB2F5B" w14:textId="77777777" w:rsidR="00025B5F" w:rsidRDefault="00BD382A" w:rsidP="00AF3C87">
      <w:pPr>
        <w:spacing w:line="360" w:lineRule="auto"/>
        <w:ind w:firstLineChars="200" w:firstLine="480"/>
        <w:jc w:val="left"/>
        <w:rPr>
          <w:sz w:val="24"/>
          <w:szCs w:val="24"/>
        </w:rPr>
      </w:pPr>
      <w:r>
        <w:rPr>
          <w:rFonts w:hint="eastAsia"/>
          <w:sz w:val="24"/>
          <w:szCs w:val="24"/>
        </w:rPr>
        <w:t>④容忍度与方差扩大因子。容忍度越小，多重共线性越严重；方差扩大因子等于容忍度的倒数，方差扩大因子越大，多重共线性越严重，一般认为，方差扩大因子大于</w:t>
      </w:r>
      <w:r>
        <w:rPr>
          <w:sz w:val="24"/>
          <w:szCs w:val="24"/>
        </w:rPr>
        <w:t>10</w:t>
      </w:r>
      <w:r>
        <w:rPr>
          <w:rFonts w:hint="eastAsia"/>
          <w:sz w:val="24"/>
          <w:szCs w:val="24"/>
        </w:rPr>
        <w:t>时，存在严重的多重共线性。</w:t>
      </w:r>
    </w:p>
    <w:p w14:paraId="5184A434"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、多重共线性问题的处理</w:t>
      </w:r>
      <w:r>
        <w:rPr>
          <w:b/>
          <w:bCs/>
          <w:sz w:val="24"/>
          <w:szCs w:val="24"/>
        </w:rPr>
        <w:t>:</w:t>
      </w:r>
    </w:p>
    <w:p w14:paraId="689C392D" w14:textId="77777777" w:rsidR="00025B5F" w:rsidRDefault="00BD382A" w:rsidP="00AF3C87">
      <w:pPr>
        <w:spacing w:line="360" w:lineRule="auto"/>
        <w:ind w:firstLineChars="200" w:firstLine="480"/>
        <w:jc w:val="left"/>
        <w:rPr>
          <w:sz w:val="24"/>
          <w:szCs w:val="24"/>
        </w:rPr>
      </w:pPr>
      <w:r>
        <w:rPr>
          <w:rFonts w:hint="eastAsia"/>
          <w:sz w:val="24"/>
          <w:szCs w:val="24"/>
        </w:rPr>
        <w:t>①将相关的自变量从模型中剔除，使保留的自变量尽可能不相关；</w:t>
      </w:r>
    </w:p>
    <w:p w14:paraId="4C4A6ED4" w14:textId="77777777" w:rsidR="00025B5F" w:rsidRDefault="00BD382A" w:rsidP="00AF3C87">
      <w:pPr>
        <w:spacing w:line="360" w:lineRule="auto"/>
        <w:ind w:firstLineChars="200" w:firstLine="480"/>
        <w:jc w:val="left"/>
        <w:rPr>
          <w:sz w:val="24"/>
          <w:szCs w:val="24"/>
        </w:rPr>
      </w:pPr>
      <w:r>
        <w:rPr>
          <w:rFonts w:hint="eastAsia"/>
          <w:sz w:val="24"/>
          <w:szCs w:val="24"/>
        </w:rPr>
        <w:t>②如果要在模型中保留所有自变量，那就应该</w:t>
      </w:r>
      <w:r>
        <w:rPr>
          <w:sz w:val="24"/>
          <w:szCs w:val="24"/>
        </w:rPr>
        <w:t>:</w:t>
      </w:r>
    </w:p>
    <w:p w14:paraId="5E8AA20A" w14:textId="77777777" w:rsidR="00025B5F" w:rsidRDefault="00BD382A" w:rsidP="00AF3C87">
      <w:pPr>
        <w:spacing w:line="360" w:lineRule="auto"/>
        <w:ind w:firstLineChars="200" w:firstLine="480"/>
        <w:jc w:val="left"/>
        <w:rPr>
          <w:sz w:val="24"/>
          <w:szCs w:val="24"/>
        </w:rPr>
      </w:pPr>
      <w:r>
        <w:rPr>
          <w:rFonts w:hint="eastAsia"/>
          <w:sz w:val="24"/>
          <w:szCs w:val="24"/>
        </w:rPr>
        <w:t>ⅰ避免根据</w:t>
      </w:r>
      <m:oMath>
        <m:r>
          <w:rPr>
            <w:rFonts w:ascii="Cambria Math" w:hAnsi="Cambria Math"/>
            <w:sz w:val="24"/>
            <w:szCs w:val="24"/>
          </w:rPr>
          <m:t>t</m:t>
        </m:r>
      </m:oMath>
      <w:r>
        <w:rPr>
          <w:rFonts w:hint="eastAsia"/>
          <w:sz w:val="24"/>
          <w:szCs w:val="24"/>
        </w:rPr>
        <w:t>统计量对单个参数进行检验；</w:t>
      </w:r>
    </w:p>
    <w:p w14:paraId="07775079" w14:textId="77777777" w:rsidR="00025B5F" w:rsidRDefault="00BD382A" w:rsidP="00AF3C87">
      <w:pPr>
        <w:spacing w:line="360" w:lineRule="auto"/>
        <w:ind w:firstLineChars="200" w:firstLine="480"/>
        <w:jc w:val="left"/>
        <w:rPr>
          <w:sz w:val="24"/>
          <w:szCs w:val="24"/>
        </w:rPr>
      </w:pPr>
      <w:r>
        <w:rPr>
          <w:rFonts w:hint="eastAsia"/>
          <w:sz w:val="24"/>
          <w:szCs w:val="24"/>
        </w:rPr>
        <w:t>ⅱ对因变量</w:t>
      </w:r>
      <m:oMath>
        <m:r>
          <w:rPr>
            <w:rFonts w:ascii="Cambria Math" w:hAnsi="Cambria Math"/>
            <w:sz w:val="24"/>
            <w:szCs w:val="24"/>
          </w:rPr>
          <m:t>y</m:t>
        </m:r>
      </m:oMath>
      <w:r>
        <w:rPr>
          <w:rFonts w:hint="eastAsia"/>
          <w:sz w:val="24"/>
          <w:szCs w:val="24"/>
        </w:rPr>
        <w:t>的推断</w:t>
      </w:r>
      <w:r>
        <w:rPr>
          <w:sz w:val="24"/>
          <w:szCs w:val="24"/>
        </w:rPr>
        <w:t>(</w:t>
      </w:r>
      <w:r>
        <w:rPr>
          <w:rFonts w:hint="eastAsia"/>
          <w:sz w:val="24"/>
          <w:szCs w:val="24"/>
        </w:rPr>
        <w:t>估计或预测</w:t>
      </w:r>
      <w:r>
        <w:rPr>
          <w:sz w:val="24"/>
          <w:szCs w:val="24"/>
        </w:rPr>
        <w:t>)</w:t>
      </w:r>
      <w:r>
        <w:rPr>
          <w:rFonts w:hint="eastAsia"/>
          <w:sz w:val="24"/>
          <w:szCs w:val="24"/>
        </w:rPr>
        <w:t>限定在自变量样本值的范围内。</w:t>
      </w:r>
    </w:p>
    <w:p w14:paraId="0756E895"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、选择自变量的原则</w:t>
      </w:r>
      <w:r>
        <w:rPr>
          <w:b/>
          <w:bCs/>
          <w:sz w:val="24"/>
          <w:szCs w:val="24"/>
        </w:rPr>
        <w:t>:</w:t>
      </w:r>
    </w:p>
    <w:p w14:paraId="2C255F91" w14:textId="77777777" w:rsidR="00025B5F" w:rsidRDefault="00BD382A" w:rsidP="00AF3C87">
      <w:pPr>
        <w:spacing w:line="360" w:lineRule="auto"/>
        <w:ind w:firstLineChars="200" w:firstLine="480"/>
        <w:jc w:val="left"/>
        <w:rPr>
          <w:sz w:val="24"/>
          <w:szCs w:val="24"/>
        </w:rPr>
      </w:pPr>
      <w:r>
        <w:rPr>
          <w:rFonts w:hint="eastAsia"/>
          <w:sz w:val="24"/>
          <w:szCs w:val="24"/>
        </w:rPr>
        <w:t>对统计量进行显著性检验，检验的根据是</w:t>
      </w:r>
      <w:r>
        <w:rPr>
          <w:sz w:val="24"/>
          <w:szCs w:val="24"/>
        </w:rPr>
        <w:t>:</w:t>
      </w:r>
      <w:r>
        <w:rPr>
          <w:rFonts w:hint="eastAsia"/>
          <w:sz w:val="24"/>
          <w:szCs w:val="24"/>
        </w:rPr>
        <w:t>将一个或一个以上的自变量引入回归模型中时，</w:t>
      </w:r>
      <w:r>
        <w:rPr>
          <w:rFonts w:hint="eastAsia"/>
          <w:sz w:val="24"/>
          <w:szCs w:val="24"/>
          <w:highlight w:val="yellow"/>
        </w:rPr>
        <w:t>是否使残差平方和</w:t>
      </w:r>
      <m:oMath>
        <m:r>
          <w:rPr>
            <w:rFonts w:ascii="Cambria Math" w:hAnsi="Cambria Math"/>
            <w:sz w:val="24"/>
            <w:szCs w:val="24"/>
            <w:highlight w:val="yellow"/>
          </w:rPr>
          <m:t>(SSE</m:t>
        </m:r>
      </m:oMath>
      <w:r>
        <w:rPr>
          <w:sz w:val="24"/>
          <w:szCs w:val="24"/>
          <w:highlight w:val="yellow"/>
        </w:rPr>
        <w:t>)</w:t>
      </w:r>
      <w:r>
        <w:rPr>
          <w:rFonts w:hint="eastAsia"/>
          <w:sz w:val="24"/>
          <w:szCs w:val="24"/>
          <w:highlight w:val="yellow"/>
        </w:rPr>
        <w:t>显著减少</w:t>
      </w:r>
      <w:r>
        <w:rPr>
          <w:rFonts w:hint="eastAsia"/>
          <w:sz w:val="24"/>
          <w:szCs w:val="24"/>
        </w:rPr>
        <w:t>。如果增加一个自变量使残差平方和显著减少，则说明有必要将这个自变量引入回归模型，否则就没有必要将这个自变量引入回归模型。</w:t>
      </w:r>
    </w:p>
    <w:p w14:paraId="30D0036F" w14:textId="75AFCB31" w:rsidR="00025B5F" w:rsidRPr="007F3FD0" w:rsidRDefault="00BD382A" w:rsidP="00AF3C87">
      <w:pPr>
        <w:spacing w:line="360" w:lineRule="auto"/>
        <w:jc w:val="left"/>
        <w:rPr>
          <w:b/>
          <w:bCs/>
          <w:color w:val="FF0000"/>
          <w:sz w:val="24"/>
          <w:szCs w:val="24"/>
          <w:u w:val="single"/>
        </w:rPr>
      </w:pPr>
      <w:r w:rsidRPr="00497EF1">
        <w:rPr>
          <w:b/>
          <w:bCs/>
          <w:color w:val="FF0000"/>
          <w:sz w:val="24"/>
          <w:szCs w:val="24"/>
        </w:rPr>
        <w:t>11</w:t>
      </w:r>
      <w:r w:rsidRPr="00497EF1">
        <w:rPr>
          <w:rFonts w:hint="eastAsia"/>
          <w:b/>
          <w:bCs/>
          <w:color w:val="FF0000"/>
          <w:sz w:val="24"/>
          <w:szCs w:val="24"/>
        </w:rPr>
        <w:t>、</w:t>
      </w:r>
      <w:r w:rsidRPr="007F3FD0">
        <w:rPr>
          <w:rFonts w:hint="eastAsia"/>
          <w:b/>
          <w:bCs/>
          <w:color w:val="FF0000"/>
          <w:sz w:val="24"/>
          <w:szCs w:val="24"/>
          <w:u w:val="single"/>
        </w:rPr>
        <w:t>变量选择的方法</w:t>
      </w:r>
      <w:r w:rsidRPr="007F3FD0">
        <w:rPr>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p>
    <w:p w14:paraId="37209749"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①</w:t>
      </w:r>
      <w:r w:rsidRPr="007F3FD0">
        <w:rPr>
          <w:rFonts w:hint="eastAsia"/>
          <w:b/>
          <w:bCs/>
          <w:color w:val="FF0000"/>
          <w:sz w:val="24"/>
          <w:szCs w:val="24"/>
          <w:u w:val="single"/>
        </w:rPr>
        <w:t>向前选择</w:t>
      </w:r>
      <w:r w:rsidRPr="007F3FD0">
        <w:rPr>
          <w:b/>
          <w:bCs/>
          <w:color w:val="FF0000"/>
          <w:sz w:val="24"/>
          <w:szCs w:val="24"/>
          <w:u w:val="single"/>
        </w:rPr>
        <w:t>:</w:t>
      </w:r>
    </w:p>
    <w:p w14:paraId="78589CD0" w14:textId="104778B6"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向前选择变量的方法是不停地向模型中</w:t>
      </w:r>
      <w:r w:rsidRPr="007F3FD0">
        <w:rPr>
          <w:rFonts w:hint="eastAsia"/>
          <w:b/>
          <w:bCs/>
          <w:color w:val="FF0000"/>
          <w:sz w:val="24"/>
          <w:szCs w:val="24"/>
          <w:highlight w:val="yellow"/>
          <w:u w:val="single"/>
        </w:rPr>
        <w:t>增加自变量</w:t>
      </w:r>
      <w:r w:rsidRPr="007F3FD0">
        <w:rPr>
          <w:rFonts w:hint="eastAsia"/>
          <w:b/>
          <w:bCs/>
          <w:color w:val="FF0000"/>
          <w:sz w:val="24"/>
          <w:szCs w:val="24"/>
          <w:u w:val="single"/>
        </w:rPr>
        <w:t>，直至增加自变量</w:t>
      </w:r>
      <w:r w:rsidR="00497EF1">
        <w:rPr>
          <w:rFonts w:hint="eastAsia"/>
          <w:b/>
          <w:bCs/>
          <w:color w:val="FF0000"/>
          <w:sz w:val="24"/>
          <w:szCs w:val="24"/>
          <w:highlight w:val="yellow"/>
          <w:u w:val="single"/>
        </w:rPr>
        <w:t>不能使得</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显著减少为止</w:t>
      </w:r>
      <w:r w:rsidRPr="007F3FD0">
        <w:rPr>
          <w:rFonts w:hint="eastAsia"/>
          <w:b/>
          <w:bCs/>
          <w:color w:val="FF0000"/>
          <w:sz w:val="24"/>
          <w:szCs w:val="24"/>
          <w:u w:val="single"/>
        </w:rPr>
        <w:t>。</w:t>
      </w:r>
    </w:p>
    <w:p w14:paraId="7A84DAD5"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②</w:t>
      </w:r>
      <w:r w:rsidRPr="007F3FD0">
        <w:rPr>
          <w:rFonts w:hint="eastAsia"/>
          <w:b/>
          <w:bCs/>
          <w:color w:val="FF0000"/>
          <w:sz w:val="24"/>
          <w:szCs w:val="24"/>
          <w:u w:val="single"/>
        </w:rPr>
        <w:t>向后剔除</w:t>
      </w:r>
      <w:r w:rsidRPr="007F3FD0">
        <w:rPr>
          <w:b/>
          <w:bCs/>
          <w:color w:val="FF0000"/>
          <w:sz w:val="24"/>
          <w:szCs w:val="24"/>
          <w:u w:val="single"/>
        </w:rPr>
        <w:t>:</w:t>
      </w:r>
    </w:p>
    <w:p w14:paraId="55CC2692"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向后选择变量的方法是一直将自变量从模型中</w:t>
      </w:r>
      <w:r w:rsidRPr="007F3FD0">
        <w:rPr>
          <w:rFonts w:hint="eastAsia"/>
          <w:b/>
          <w:bCs/>
          <w:color w:val="FF0000"/>
          <w:sz w:val="24"/>
          <w:szCs w:val="24"/>
          <w:highlight w:val="yellow"/>
          <w:u w:val="single"/>
        </w:rPr>
        <w:t>剔除</w:t>
      </w:r>
      <w:r w:rsidRPr="007F3FD0">
        <w:rPr>
          <w:rFonts w:hint="eastAsia"/>
          <w:b/>
          <w:bCs/>
          <w:color w:val="FF0000"/>
          <w:sz w:val="24"/>
          <w:szCs w:val="24"/>
          <w:u w:val="single"/>
        </w:rPr>
        <w:t>，直至剔除一个自变量</w:t>
      </w:r>
      <w:r w:rsidRPr="007F3FD0">
        <w:rPr>
          <w:rFonts w:hint="eastAsia"/>
          <w:b/>
          <w:bCs/>
          <w:color w:val="FF0000"/>
          <w:sz w:val="24"/>
          <w:szCs w:val="24"/>
          <w:highlight w:val="yellow"/>
          <w:u w:val="single"/>
        </w:rPr>
        <w:t>使得</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显著增加</w:t>
      </w:r>
      <w:r w:rsidRPr="007F3FD0">
        <w:rPr>
          <w:rFonts w:hint="eastAsia"/>
          <w:b/>
          <w:bCs/>
          <w:color w:val="FF0000"/>
          <w:sz w:val="24"/>
          <w:szCs w:val="24"/>
          <w:u w:val="single"/>
        </w:rPr>
        <w:t>为止。</w:t>
      </w:r>
    </w:p>
    <w:p w14:paraId="13F09F5C"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③</w:t>
      </w:r>
      <w:r w:rsidRPr="007F3FD0">
        <w:rPr>
          <w:rFonts w:hint="eastAsia"/>
          <w:b/>
          <w:bCs/>
          <w:color w:val="FF0000"/>
          <w:sz w:val="24"/>
          <w:szCs w:val="24"/>
          <w:u w:val="single"/>
        </w:rPr>
        <w:t>逐步回归</w:t>
      </w:r>
      <w:r w:rsidRPr="007F3FD0">
        <w:rPr>
          <w:b/>
          <w:bCs/>
          <w:color w:val="FF0000"/>
          <w:sz w:val="24"/>
          <w:szCs w:val="24"/>
          <w:u w:val="single"/>
        </w:rPr>
        <w:t>:</w:t>
      </w:r>
    </w:p>
    <w:p w14:paraId="767AF6AB" w14:textId="64881A03" w:rsidR="00953B06" w:rsidRPr="00245C5B"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不停地增加变量并考虑剔除以前增加的变量的可能性，直至增加变量</w:t>
      </w:r>
      <w:r w:rsidRPr="007F3FD0">
        <w:rPr>
          <w:rFonts w:hint="eastAsia"/>
          <w:b/>
          <w:bCs/>
          <w:color w:val="FF0000"/>
          <w:sz w:val="24"/>
          <w:szCs w:val="24"/>
          <w:highlight w:val="yellow"/>
          <w:u w:val="single"/>
        </w:rPr>
        <w:t>不会致使</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显著减小</w:t>
      </w:r>
      <w:r w:rsidRPr="007F3FD0">
        <w:rPr>
          <w:rFonts w:hint="eastAsia"/>
          <w:b/>
          <w:bCs/>
          <w:color w:val="FF0000"/>
          <w:sz w:val="24"/>
          <w:szCs w:val="24"/>
          <w:u w:val="single"/>
        </w:rPr>
        <w:t>。逐步回归中，在前面步骤中增加的自变量在后面的步骤中有可能被剔除，而在前面步骤被剔除的自变量在后面的步骤中也可能重新进入模型。</w:t>
      </w:r>
    </w:p>
    <w:p w14:paraId="522139BB" w14:textId="1F9A1DEE" w:rsidR="00025B5F" w:rsidRDefault="00BD382A" w:rsidP="00AF3C87">
      <w:pPr>
        <w:spacing w:line="360" w:lineRule="auto"/>
        <w:jc w:val="center"/>
        <w:rPr>
          <w:b/>
          <w:bCs/>
          <w:sz w:val="28"/>
          <w:szCs w:val="28"/>
        </w:rPr>
      </w:pPr>
      <w:r>
        <w:rPr>
          <w:rFonts w:hint="eastAsia"/>
          <w:b/>
          <w:bCs/>
          <w:sz w:val="28"/>
          <w:szCs w:val="28"/>
        </w:rPr>
        <w:t>第十一部分</w:t>
      </w:r>
      <w:r>
        <w:rPr>
          <w:rFonts w:hint="eastAsia"/>
          <w:b/>
          <w:bCs/>
          <w:sz w:val="28"/>
          <w:szCs w:val="28"/>
        </w:rPr>
        <w:t xml:space="preserve">  </w:t>
      </w:r>
      <w:r>
        <w:rPr>
          <w:rFonts w:hint="eastAsia"/>
          <w:b/>
          <w:bCs/>
          <w:sz w:val="28"/>
          <w:szCs w:val="28"/>
        </w:rPr>
        <w:t>时间序列分析和预测</w:t>
      </w:r>
    </w:p>
    <w:p w14:paraId="1D3F2870" w14:textId="77777777" w:rsidR="00497EF1" w:rsidRDefault="00BD382A" w:rsidP="00AF3C87">
      <w:pPr>
        <w:spacing w:line="360" w:lineRule="auto"/>
        <w:jc w:val="left"/>
        <w:rPr>
          <w:b/>
          <w:bCs/>
          <w:sz w:val="24"/>
          <w:szCs w:val="24"/>
          <w:u w:val="wave"/>
        </w:rPr>
      </w:pPr>
      <w:r w:rsidRPr="00497EF1">
        <w:rPr>
          <w:b/>
          <w:bCs/>
          <w:sz w:val="24"/>
          <w:szCs w:val="24"/>
        </w:rPr>
        <w:t>1</w:t>
      </w:r>
      <w:r w:rsidRPr="00497EF1">
        <w:rPr>
          <w:rFonts w:hint="eastAsia"/>
          <w:b/>
          <w:bCs/>
          <w:sz w:val="24"/>
          <w:szCs w:val="24"/>
        </w:rPr>
        <w:t>、</w:t>
      </w:r>
      <w:r>
        <w:rPr>
          <w:rFonts w:hint="eastAsia"/>
          <w:b/>
          <w:bCs/>
          <w:sz w:val="24"/>
          <w:szCs w:val="24"/>
          <w:u w:val="wave"/>
        </w:rPr>
        <w:t>时间序列的组成要素</w:t>
      </w:r>
      <w:r>
        <w:rPr>
          <w:b/>
          <w:bCs/>
          <w:sz w:val="24"/>
          <w:szCs w:val="24"/>
          <w:u w:val="wave"/>
        </w:rPr>
        <w:t>:</w:t>
      </w:r>
    </w:p>
    <w:p w14:paraId="17E2F817" w14:textId="1AFF139A" w:rsidR="00025B5F" w:rsidRDefault="00BD382A" w:rsidP="00AF3C87">
      <w:pPr>
        <w:spacing w:line="360" w:lineRule="auto"/>
        <w:jc w:val="left"/>
        <w:rPr>
          <w:b/>
          <w:bCs/>
          <w:sz w:val="24"/>
          <w:szCs w:val="24"/>
          <w:u w:val="wave"/>
        </w:rPr>
      </w:pPr>
      <w:r w:rsidRPr="00497EF1">
        <w:rPr>
          <w:rFonts w:hint="eastAsia"/>
          <w:b/>
          <w:bCs/>
          <w:sz w:val="24"/>
          <w:szCs w:val="24"/>
        </w:rPr>
        <w:t>①</w:t>
      </w:r>
      <w:r>
        <w:rPr>
          <w:rFonts w:hint="eastAsia"/>
          <w:b/>
          <w:bCs/>
          <w:sz w:val="24"/>
          <w:szCs w:val="24"/>
          <w:u w:val="wave"/>
        </w:rPr>
        <w:t>趋势</w:t>
      </w:r>
      <w:r>
        <w:rPr>
          <w:b/>
          <w:bCs/>
          <w:sz w:val="24"/>
          <w:szCs w:val="24"/>
          <w:u w:val="wave"/>
        </w:rPr>
        <w:t>:</w:t>
      </w:r>
    </w:p>
    <w:p w14:paraId="7954513C"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时间序列在</w:t>
      </w:r>
      <w:r>
        <w:rPr>
          <w:rFonts w:hint="eastAsia"/>
          <w:b/>
          <w:bCs/>
          <w:sz w:val="24"/>
          <w:szCs w:val="24"/>
          <w:highlight w:val="yellow"/>
          <w:u w:val="wave"/>
        </w:rPr>
        <w:t>长期内</w:t>
      </w:r>
      <w:r>
        <w:rPr>
          <w:rFonts w:hint="eastAsia"/>
          <w:b/>
          <w:bCs/>
          <w:sz w:val="24"/>
          <w:szCs w:val="24"/>
          <w:u w:val="wave"/>
        </w:rPr>
        <w:t>呈现出来的某种</w:t>
      </w:r>
      <w:r>
        <w:rPr>
          <w:rFonts w:hint="eastAsia"/>
          <w:b/>
          <w:bCs/>
          <w:sz w:val="24"/>
          <w:szCs w:val="24"/>
          <w:highlight w:val="yellow"/>
          <w:u w:val="wave"/>
        </w:rPr>
        <w:t>持续上升</w:t>
      </w:r>
      <w:r>
        <w:rPr>
          <w:rFonts w:hint="eastAsia"/>
          <w:b/>
          <w:bCs/>
          <w:sz w:val="24"/>
          <w:szCs w:val="24"/>
          <w:u w:val="wave"/>
        </w:rPr>
        <w:t>或</w:t>
      </w:r>
      <w:r>
        <w:rPr>
          <w:rFonts w:hint="eastAsia"/>
          <w:b/>
          <w:bCs/>
          <w:sz w:val="24"/>
          <w:szCs w:val="24"/>
          <w:highlight w:val="yellow"/>
          <w:u w:val="wave"/>
        </w:rPr>
        <w:t>持续下降</w:t>
      </w:r>
      <w:r>
        <w:rPr>
          <w:rFonts w:hint="eastAsia"/>
          <w:b/>
          <w:bCs/>
          <w:sz w:val="24"/>
          <w:szCs w:val="24"/>
          <w:u w:val="wave"/>
        </w:rPr>
        <w:t>的变动，也称长期趋势；</w:t>
      </w:r>
    </w:p>
    <w:p w14:paraId="32BD648E" w14:textId="77777777" w:rsidR="00025B5F" w:rsidRDefault="00BD382A" w:rsidP="00AF3C87">
      <w:pPr>
        <w:spacing w:line="360" w:lineRule="auto"/>
        <w:jc w:val="left"/>
        <w:rPr>
          <w:b/>
          <w:bCs/>
          <w:sz w:val="24"/>
          <w:szCs w:val="24"/>
          <w:u w:val="wave"/>
        </w:rPr>
      </w:pPr>
      <w:r w:rsidRPr="00497EF1">
        <w:rPr>
          <w:rFonts w:hint="eastAsia"/>
          <w:b/>
          <w:bCs/>
          <w:sz w:val="24"/>
          <w:szCs w:val="24"/>
        </w:rPr>
        <w:lastRenderedPageBreak/>
        <w:t>②</w:t>
      </w:r>
      <w:r>
        <w:rPr>
          <w:rFonts w:hint="eastAsia"/>
          <w:b/>
          <w:bCs/>
          <w:sz w:val="24"/>
          <w:szCs w:val="24"/>
          <w:u w:val="wave"/>
        </w:rPr>
        <w:t>季节性</w:t>
      </w:r>
      <w:r>
        <w:rPr>
          <w:b/>
          <w:bCs/>
          <w:sz w:val="24"/>
          <w:szCs w:val="24"/>
          <w:u w:val="wave"/>
        </w:rPr>
        <w:t>(</w:t>
      </w:r>
      <w:r>
        <w:rPr>
          <w:rFonts w:hint="eastAsia"/>
          <w:b/>
          <w:bCs/>
          <w:sz w:val="24"/>
          <w:szCs w:val="24"/>
          <w:u w:val="wave"/>
        </w:rPr>
        <w:t>季节变动</w:t>
      </w:r>
      <w:r>
        <w:rPr>
          <w:b/>
          <w:bCs/>
          <w:sz w:val="24"/>
          <w:szCs w:val="24"/>
          <w:u w:val="wave"/>
        </w:rPr>
        <w:t>):</w:t>
      </w:r>
    </w:p>
    <w:p w14:paraId="26C77BDF"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时间序列在</w:t>
      </w:r>
      <w:r>
        <w:rPr>
          <w:rFonts w:hint="eastAsia"/>
          <w:b/>
          <w:bCs/>
          <w:sz w:val="24"/>
          <w:szCs w:val="24"/>
          <w:highlight w:val="yellow"/>
          <w:u w:val="wave"/>
        </w:rPr>
        <w:t>一年内</w:t>
      </w:r>
      <w:r>
        <w:rPr>
          <w:rFonts w:hint="eastAsia"/>
          <w:b/>
          <w:bCs/>
          <w:sz w:val="24"/>
          <w:szCs w:val="24"/>
          <w:u w:val="wave"/>
        </w:rPr>
        <w:t>重复出现的</w:t>
      </w:r>
      <w:r>
        <w:rPr>
          <w:rFonts w:hint="eastAsia"/>
          <w:b/>
          <w:bCs/>
          <w:sz w:val="24"/>
          <w:szCs w:val="24"/>
          <w:highlight w:val="yellow"/>
          <w:u w:val="wave"/>
        </w:rPr>
        <w:t>周期性波动</w:t>
      </w:r>
      <w:r>
        <w:rPr>
          <w:rFonts w:hint="eastAsia"/>
          <w:b/>
          <w:bCs/>
          <w:sz w:val="24"/>
          <w:szCs w:val="24"/>
          <w:u w:val="wave"/>
        </w:rPr>
        <w:t>；</w:t>
      </w:r>
    </w:p>
    <w:p w14:paraId="4DE7DD26" w14:textId="77777777" w:rsidR="00025B5F" w:rsidRDefault="00BD382A" w:rsidP="00AF3C87">
      <w:pPr>
        <w:spacing w:line="360" w:lineRule="auto"/>
        <w:jc w:val="left"/>
        <w:rPr>
          <w:b/>
          <w:bCs/>
          <w:sz w:val="24"/>
          <w:szCs w:val="24"/>
          <w:u w:val="wave"/>
        </w:rPr>
      </w:pPr>
      <w:r w:rsidRPr="00497EF1">
        <w:rPr>
          <w:rFonts w:hint="eastAsia"/>
          <w:b/>
          <w:bCs/>
          <w:sz w:val="24"/>
          <w:szCs w:val="24"/>
        </w:rPr>
        <w:t>③</w:t>
      </w:r>
      <w:r>
        <w:rPr>
          <w:rFonts w:hint="eastAsia"/>
          <w:b/>
          <w:bCs/>
          <w:sz w:val="24"/>
          <w:szCs w:val="24"/>
          <w:u w:val="wave"/>
        </w:rPr>
        <w:t>周期性</w:t>
      </w:r>
      <w:r>
        <w:rPr>
          <w:b/>
          <w:bCs/>
          <w:sz w:val="24"/>
          <w:szCs w:val="24"/>
          <w:u w:val="wave"/>
        </w:rPr>
        <w:t>(</w:t>
      </w:r>
      <w:r>
        <w:rPr>
          <w:rFonts w:hint="eastAsia"/>
          <w:b/>
          <w:bCs/>
          <w:sz w:val="24"/>
          <w:szCs w:val="24"/>
          <w:u w:val="wave"/>
        </w:rPr>
        <w:t>循环波动</w:t>
      </w:r>
      <w:r>
        <w:rPr>
          <w:b/>
          <w:bCs/>
          <w:sz w:val="24"/>
          <w:szCs w:val="24"/>
          <w:u w:val="wave"/>
        </w:rPr>
        <w:t>):</w:t>
      </w:r>
    </w:p>
    <w:p w14:paraId="531BCB0D"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时间序列中呈现出来的</w:t>
      </w:r>
      <w:r>
        <w:rPr>
          <w:rFonts w:hint="eastAsia"/>
          <w:b/>
          <w:bCs/>
          <w:sz w:val="24"/>
          <w:szCs w:val="24"/>
          <w:highlight w:val="yellow"/>
          <w:u w:val="wave"/>
        </w:rPr>
        <w:t>围绕长期趋势</w:t>
      </w:r>
      <w:r>
        <w:rPr>
          <w:rFonts w:hint="eastAsia"/>
          <w:b/>
          <w:bCs/>
          <w:sz w:val="24"/>
          <w:szCs w:val="24"/>
          <w:u w:val="wave"/>
        </w:rPr>
        <w:t>的一种</w:t>
      </w:r>
      <w:r>
        <w:rPr>
          <w:rFonts w:hint="eastAsia"/>
          <w:b/>
          <w:bCs/>
          <w:sz w:val="24"/>
          <w:szCs w:val="24"/>
          <w:highlight w:val="yellow"/>
          <w:u w:val="wave"/>
        </w:rPr>
        <w:t>波浪形或震荡式</w:t>
      </w:r>
      <w:r>
        <w:rPr>
          <w:rFonts w:hint="eastAsia"/>
          <w:b/>
          <w:bCs/>
          <w:sz w:val="24"/>
          <w:szCs w:val="24"/>
          <w:u w:val="wave"/>
        </w:rPr>
        <w:t>变动。循环波动</w:t>
      </w:r>
      <w:r>
        <w:rPr>
          <w:rFonts w:hint="eastAsia"/>
          <w:b/>
          <w:bCs/>
          <w:sz w:val="24"/>
          <w:szCs w:val="24"/>
          <w:highlight w:val="yellow"/>
          <w:u w:val="wave"/>
        </w:rPr>
        <w:t>无固定规律</w:t>
      </w:r>
      <w:r>
        <w:rPr>
          <w:rFonts w:hint="eastAsia"/>
          <w:b/>
          <w:bCs/>
          <w:sz w:val="24"/>
          <w:szCs w:val="24"/>
          <w:u w:val="wave"/>
        </w:rPr>
        <w:t>，变动周期多在</w:t>
      </w:r>
      <w:r>
        <w:rPr>
          <w:rFonts w:hint="eastAsia"/>
          <w:b/>
          <w:bCs/>
          <w:sz w:val="24"/>
          <w:szCs w:val="24"/>
          <w:highlight w:val="yellow"/>
          <w:u w:val="wave"/>
        </w:rPr>
        <w:t>一年以上</w:t>
      </w:r>
      <w:r>
        <w:rPr>
          <w:rFonts w:hint="eastAsia"/>
          <w:b/>
          <w:bCs/>
          <w:sz w:val="24"/>
          <w:szCs w:val="24"/>
          <w:u w:val="wave"/>
        </w:rPr>
        <w:t>，且周期</w:t>
      </w:r>
      <w:r>
        <w:rPr>
          <w:rFonts w:hint="eastAsia"/>
          <w:b/>
          <w:bCs/>
          <w:sz w:val="24"/>
          <w:szCs w:val="24"/>
          <w:highlight w:val="yellow"/>
          <w:u w:val="wave"/>
        </w:rPr>
        <w:t>长短不一</w:t>
      </w:r>
      <w:r>
        <w:rPr>
          <w:rFonts w:hint="eastAsia"/>
          <w:b/>
          <w:bCs/>
          <w:sz w:val="24"/>
          <w:szCs w:val="24"/>
          <w:u w:val="wave"/>
        </w:rPr>
        <w:t>。</w:t>
      </w:r>
    </w:p>
    <w:p w14:paraId="6C49A02A" w14:textId="77777777" w:rsidR="00025B5F" w:rsidRDefault="00BD382A" w:rsidP="00AF3C87">
      <w:pPr>
        <w:spacing w:line="360" w:lineRule="auto"/>
        <w:jc w:val="left"/>
        <w:rPr>
          <w:b/>
          <w:bCs/>
          <w:sz w:val="24"/>
          <w:szCs w:val="24"/>
          <w:u w:val="wave"/>
        </w:rPr>
      </w:pPr>
      <w:r w:rsidRPr="00497EF1">
        <w:rPr>
          <w:rFonts w:hint="eastAsia"/>
          <w:b/>
          <w:bCs/>
          <w:sz w:val="24"/>
          <w:szCs w:val="24"/>
        </w:rPr>
        <w:t>④</w:t>
      </w:r>
      <w:r>
        <w:rPr>
          <w:rFonts w:hint="eastAsia"/>
          <w:b/>
          <w:bCs/>
          <w:sz w:val="24"/>
          <w:szCs w:val="24"/>
          <w:u w:val="wave"/>
        </w:rPr>
        <w:t>随机性</w:t>
      </w:r>
      <w:r>
        <w:rPr>
          <w:b/>
          <w:bCs/>
          <w:sz w:val="24"/>
          <w:szCs w:val="24"/>
          <w:u w:val="wave"/>
        </w:rPr>
        <w:t>(</w:t>
      </w:r>
      <w:r>
        <w:rPr>
          <w:rFonts w:hint="eastAsia"/>
          <w:b/>
          <w:bCs/>
          <w:sz w:val="24"/>
          <w:szCs w:val="24"/>
          <w:u w:val="wave"/>
        </w:rPr>
        <w:t>不规则波动</w:t>
      </w:r>
      <w:r>
        <w:rPr>
          <w:b/>
          <w:bCs/>
          <w:sz w:val="24"/>
          <w:szCs w:val="24"/>
          <w:u w:val="wave"/>
        </w:rPr>
        <w:t>):</w:t>
      </w:r>
    </w:p>
    <w:p w14:paraId="5F92616B"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时间序列中除去趋势、周期性和季节性之后的</w:t>
      </w:r>
      <w:r>
        <w:rPr>
          <w:rFonts w:hint="eastAsia"/>
          <w:b/>
          <w:bCs/>
          <w:sz w:val="24"/>
          <w:szCs w:val="24"/>
          <w:highlight w:val="yellow"/>
          <w:u w:val="wave"/>
        </w:rPr>
        <w:t>偶然性</w:t>
      </w:r>
      <w:r>
        <w:rPr>
          <w:rFonts w:hint="eastAsia"/>
          <w:b/>
          <w:bCs/>
          <w:sz w:val="24"/>
          <w:szCs w:val="24"/>
          <w:u w:val="wave"/>
        </w:rPr>
        <w:t>波动。</w:t>
      </w:r>
    </w:p>
    <w:p w14:paraId="0DB030F2"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、时间序列的预测步骤</w:t>
      </w:r>
      <w:r>
        <w:rPr>
          <w:b/>
          <w:bCs/>
          <w:sz w:val="24"/>
          <w:szCs w:val="24"/>
        </w:rPr>
        <w:t>:</w:t>
      </w:r>
    </w:p>
    <w:p w14:paraId="3B527D0B" w14:textId="77777777" w:rsidR="00025B5F" w:rsidRDefault="00BD382A" w:rsidP="00AF3C87">
      <w:pPr>
        <w:spacing w:line="360" w:lineRule="auto"/>
        <w:ind w:firstLineChars="200" w:firstLine="480"/>
        <w:jc w:val="left"/>
        <w:rPr>
          <w:sz w:val="24"/>
          <w:szCs w:val="24"/>
        </w:rPr>
      </w:pPr>
      <w:r>
        <w:rPr>
          <w:rFonts w:hint="eastAsia"/>
          <w:sz w:val="24"/>
          <w:szCs w:val="24"/>
        </w:rPr>
        <w:t>①确定时间序列所包含的</w:t>
      </w:r>
      <w:r>
        <w:rPr>
          <w:rFonts w:hint="eastAsia"/>
          <w:sz w:val="24"/>
          <w:szCs w:val="24"/>
          <w:highlight w:val="yellow"/>
        </w:rPr>
        <w:t>成分</w:t>
      </w:r>
      <w:r>
        <w:rPr>
          <w:rFonts w:hint="eastAsia"/>
          <w:sz w:val="24"/>
          <w:szCs w:val="24"/>
        </w:rPr>
        <w:t>，也就是确定时间序列的类型；</w:t>
      </w:r>
    </w:p>
    <w:p w14:paraId="6693F39F" w14:textId="77777777" w:rsidR="00025B5F" w:rsidRDefault="00BD382A" w:rsidP="00AF3C87">
      <w:pPr>
        <w:spacing w:line="360" w:lineRule="auto"/>
        <w:ind w:firstLineChars="200" w:firstLine="480"/>
        <w:jc w:val="left"/>
        <w:rPr>
          <w:sz w:val="24"/>
          <w:szCs w:val="24"/>
        </w:rPr>
      </w:pPr>
      <w:r>
        <w:rPr>
          <w:rFonts w:hint="eastAsia"/>
          <w:sz w:val="24"/>
          <w:szCs w:val="24"/>
        </w:rPr>
        <w:t>②找出适合此类时间序列的预测</w:t>
      </w:r>
      <w:r>
        <w:rPr>
          <w:rFonts w:hint="eastAsia"/>
          <w:sz w:val="24"/>
          <w:szCs w:val="24"/>
          <w:highlight w:val="yellow"/>
        </w:rPr>
        <w:t>方法</w:t>
      </w:r>
      <w:r>
        <w:rPr>
          <w:rFonts w:hint="eastAsia"/>
          <w:sz w:val="24"/>
          <w:szCs w:val="24"/>
        </w:rPr>
        <w:t>；</w:t>
      </w:r>
    </w:p>
    <w:p w14:paraId="54F618CA" w14:textId="77777777" w:rsidR="00025B5F" w:rsidRDefault="00BD382A" w:rsidP="00AF3C87">
      <w:pPr>
        <w:spacing w:line="360" w:lineRule="auto"/>
        <w:ind w:firstLineChars="200" w:firstLine="480"/>
        <w:jc w:val="left"/>
        <w:rPr>
          <w:sz w:val="24"/>
          <w:szCs w:val="24"/>
        </w:rPr>
      </w:pPr>
      <w:r>
        <w:rPr>
          <w:rFonts w:hint="eastAsia"/>
          <w:sz w:val="24"/>
          <w:szCs w:val="24"/>
        </w:rPr>
        <w:t>③对可能的预测方法进行</w:t>
      </w:r>
      <w:r>
        <w:rPr>
          <w:rFonts w:hint="eastAsia"/>
          <w:sz w:val="24"/>
          <w:szCs w:val="24"/>
          <w:highlight w:val="yellow"/>
        </w:rPr>
        <w:t>评估</w:t>
      </w:r>
      <w:r>
        <w:rPr>
          <w:rFonts w:hint="eastAsia"/>
          <w:sz w:val="24"/>
          <w:szCs w:val="24"/>
        </w:rPr>
        <w:t>，以确定最佳预测方案；</w:t>
      </w:r>
    </w:p>
    <w:p w14:paraId="0021EB28" w14:textId="77777777" w:rsidR="00025B5F" w:rsidRDefault="00BD382A" w:rsidP="00AF3C87">
      <w:pPr>
        <w:spacing w:line="360" w:lineRule="auto"/>
        <w:ind w:firstLineChars="200" w:firstLine="480"/>
        <w:jc w:val="left"/>
        <w:rPr>
          <w:sz w:val="24"/>
          <w:szCs w:val="24"/>
        </w:rPr>
      </w:pPr>
      <w:r>
        <w:rPr>
          <w:rFonts w:hint="eastAsia"/>
          <w:sz w:val="24"/>
          <w:szCs w:val="24"/>
        </w:rPr>
        <w:t>④利用最佳预测方案进行</w:t>
      </w:r>
      <w:r>
        <w:rPr>
          <w:rFonts w:hint="eastAsia"/>
          <w:sz w:val="24"/>
          <w:szCs w:val="24"/>
          <w:highlight w:val="yellow"/>
        </w:rPr>
        <w:t>预测</w:t>
      </w:r>
      <w:r>
        <w:rPr>
          <w:rFonts w:hint="eastAsia"/>
          <w:sz w:val="24"/>
          <w:szCs w:val="24"/>
        </w:rPr>
        <w:t>。</w:t>
      </w:r>
    </w:p>
    <w:p w14:paraId="304714FB" w14:textId="77777777" w:rsidR="00025B5F" w:rsidRDefault="00BD382A" w:rsidP="00AF3C87">
      <w:pPr>
        <w:spacing w:line="360" w:lineRule="auto"/>
        <w:jc w:val="left"/>
        <w:rPr>
          <w:b/>
          <w:bCs/>
          <w:sz w:val="24"/>
          <w:szCs w:val="24"/>
          <w:u w:val="wave"/>
        </w:rPr>
      </w:pPr>
      <w:r w:rsidRPr="00453879">
        <w:rPr>
          <w:b/>
          <w:bCs/>
          <w:sz w:val="24"/>
          <w:szCs w:val="24"/>
        </w:rPr>
        <w:t>3</w:t>
      </w:r>
      <w:r w:rsidRPr="00453879">
        <w:rPr>
          <w:rFonts w:hint="eastAsia"/>
          <w:b/>
          <w:bCs/>
          <w:sz w:val="24"/>
          <w:szCs w:val="24"/>
        </w:rPr>
        <w:t>、</w:t>
      </w:r>
      <w:r>
        <w:rPr>
          <w:rFonts w:hint="eastAsia"/>
          <w:b/>
          <w:bCs/>
          <w:sz w:val="24"/>
          <w:szCs w:val="24"/>
          <w:u w:val="wave"/>
        </w:rPr>
        <w:t>时间序列预测方法</w:t>
      </w:r>
      <w:r>
        <w:rPr>
          <w:b/>
          <w:bCs/>
          <w:sz w:val="24"/>
          <w:szCs w:val="24"/>
          <w:u w:val="wave"/>
        </w:rPr>
        <w:t>:</w:t>
      </w:r>
    </w:p>
    <w:p w14:paraId="31FCA48C" w14:textId="77777777" w:rsidR="00025B5F" w:rsidRDefault="00BD382A" w:rsidP="00AF3C87">
      <w:pPr>
        <w:spacing w:line="360" w:lineRule="auto"/>
        <w:jc w:val="left"/>
        <w:rPr>
          <w:b/>
          <w:bCs/>
          <w:sz w:val="24"/>
          <w:szCs w:val="24"/>
          <w:u w:val="wave"/>
        </w:rPr>
      </w:pPr>
      <w:r w:rsidRPr="00453879">
        <w:rPr>
          <w:rFonts w:hint="eastAsia"/>
          <w:b/>
          <w:bCs/>
          <w:sz w:val="24"/>
          <w:szCs w:val="24"/>
        </w:rPr>
        <w:t>①</w:t>
      </w:r>
      <w:r>
        <w:rPr>
          <w:rFonts w:hint="eastAsia"/>
          <w:b/>
          <w:bCs/>
          <w:sz w:val="24"/>
          <w:szCs w:val="24"/>
          <w:u w:val="wave"/>
        </w:rPr>
        <w:t>若时间序列</w:t>
      </w:r>
      <w:r>
        <w:rPr>
          <w:rFonts w:hint="eastAsia"/>
          <w:b/>
          <w:bCs/>
          <w:sz w:val="24"/>
          <w:szCs w:val="24"/>
          <w:highlight w:val="yellow"/>
          <w:u w:val="wave"/>
        </w:rPr>
        <w:t>不存在趋势且不存在季节性</w:t>
      </w:r>
      <w:r>
        <w:rPr>
          <w:rFonts w:hint="eastAsia"/>
          <w:b/>
          <w:bCs/>
          <w:sz w:val="24"/>
          <w:szCs w:val="24"/>
          <w:u w:val="wave"/>
        </w:rPr>
        <w:t>，则可以用</w:t>
      </w:r>
      <w:r>
        <w:rPr>
          <w:rFonts w:hint="eastAsia"/>
          <w:b/>
          <w:bCs/>
          <w:sz w:val="24"/>
          <w:szCs w:val="24"/>
          <w:highlight w:val="yellow"/>
          <w:u w:val="wave"/>
        </w:rPr>
        <w:t>平滑预测法</w:t>
      </w:r>
      <w:r>
        <w:rPr>
          <w:rFonts w:hint="eastAsia"/>
          <w:b/>
          <w:bCs/>
          <w:sz w:val="24"/>
          <w:szCs w:val="24"/>
          <w:u w:val="wave"/>
        </w:rPr>
        <w:t>，平滑预测法包括</w:t>
      </w:r>
      <w:r>
        <w:rPr>
          <w:b/>
          <w:bCs/>
          <w:sz w:val="24"/>
          <w:szCs w:val="24"/>
          <w:u w:val="wave"/>
        </w:rPr>
        <w:t>:</w:t>
      </w:r>
      <w:r>
        <w:rPr>
          <w:rFonts w:hint="eastAsia"/>
          <w:b/>
          <w:bCs/>
          <w:sz w:val="24"/>
          <w:szCs w:val="24"/>
          <w:u w:val="wave"/>
        </w:rPr>
        <w:t>简单平均法、移动平均法、指数平滑法；</w:t>
      </w:r>
    </w:p>
    <w:p w14:paraId="44415C09" w14:textId="77777777" w:rsidR="00025B5F" w:rsidRDefault="00BD382A" w:rsidP="00AF3C87">
      <w:pPr>
        <w:spacing w:line="360" w:lineRule="auto"/>
        <w:jc w:val="left"/>
        <w:rPr>
          <w:b/>
          <w:bCs/>
          <w:sz w:val="24"/>
          <w:szCs w:val="24"/>
          <w:u w:val="wave"/>
        </w:rPr>
      </w:pPr>
      <w:r w:rsidRPr="00453879">
        <w:rPr>
          <w:rFonts w:hint="eastAsia"/>
          <w:b/>
          <w:bCs/>
          <w:sz w:val="24"/>
          <w:szCs w:val="24"/>
        </w:rPr>
        <w:t>②</w:t>
      </w:r>
      <w:r>
        <w:rPr>
          <w:b/>
          <w:bCs/>
          <w:sz w:val="24"/>
          <w:szCs w:val="24"/>
          <w:u w:val="wave"/>
        </w:rPr>
        <w:t>若时间序列</w:t>
      </w:r>
      <w:r>
        <w:rPr>
          <w:b/>
          <w:bCs/>
          <w:sz w:val="24"/>
          <w:szCs w:val="24"/>
          <w:highlight w:val="yellow"/>
          <w:u w:val="wave"/>
        </w:rPr>
        <w:t>不存在趋势</w:t>
      </w:r>
      <w:r>
        <w:rPr>
          <w:rFonts w:hint="eastAsia"/>
          <w:b/>
          <w:bCs/>
          <w:sz w:val="24"/>
          <w:szCs w:val="24"/>
          <w:highlight w:val="yellow"/>
          <w:u w:val="wave"/>
        </w:rPr>
        <w:t>但</w:t>
      </w:r>
      <w:r>
        <w:rPr>
          <w:b/>
          <w:bCs/>
          <w:sz w:val="24"/>
          <w:szCs w:val="24"/>
          <w:highlight w:val="yellow"/>
          <w:u w:val="wave"/>
        </w:rPr>
        <w:t>存在季节性</w:t>
      </w:r>
      <w:r>
        <w:rPr>
          <w:rFonts w:hint="eastAsia"/>
          <w:b/>
          <w:bCs/>
          <w:sz w:val="24"/>
          <w:szCs w:val="24"/>
          <w:u w:val="wave"/>
        </w:rPr>
        <w:t>，或时间序</w:t>
      </w:r>
      <w:r w:rsidRPr="0023003A">
        <w:rPr>
          <w:rFonts w:hint="eastAsia"/>
          <w:b/>
          <w:bCs/>
          <w:sz w:val="24"/>
          <w:szCs w:val="24"/>
          <w:u w:val="wave"/>
        </w:rPr>
        <w:t>列</w:t>
      </w:r>
      <w:r>
        <w:rPr>
          <w:rFonts w:hint="eastAsia"/>
          <w:b/>
          <w:bCs/>
          <w:sz w:val="24"/>
          <w:szCs w:val="24"/>
          <w:highlight w:val="yellow"/>
          <w:u w:val="wave"/>
        </w:rPr>
        <w:t>存在趋势且存在季节性</w:t>
      </w:r>
      <w:r>
        <w:rPr>
          <w:rFonts w:hint="eastAsia"/>
          <w:b/>
          <w:bCs/>
          <w:sz w:val="24"/>
          <w:szCs w:val="24"/>
          <w:u w:val="wave"/>
        </w:rPr>
        <w:t>，则可以使用</w:t>
      </w:r>
      <w:r>
        <w:rPr>
          <w:rFonts w:hint="eastAsia"/>
          <w:b/>
          <w:bCs/>
          <w:sz w:val="24"/>
          <w:szCs w:val="24"/>
          <w:highlight w:val="yellow"/>
          <w:u w:val="wave"/>
        </w:rPr>
        <w:t>季节性预测法</w:t>
      </w:r>
      <w:r>
        <w:rPr>
          <w:rFonts w:hint="eastAsia"/>
          <w:b/>
          <w:bCs/>
          <w:sz w:val="24"/>
          <w:szCs w:val="24"/>
          <w:u w:val="wave"/>
        </w:rPr>
        <w:t>，季节性预测法包括</w:t>
      </w:r>
      <w:r>
        <w:rPr>
          <w:b/>
          <w:bCs/>
          <w:sz w:val="24"/>
          <w:szCs w:val="24"/>
          <w:u w:val="wave"/>
        </w:rPr>
        <w:t>:</w:t>
      </w:r>
      <w:r>
        <w:rPr>
          <w:rFonts w:hint="eastAsia"/>
          <w:b/>
          <w:bCs/>
          <w:sz w:val="24"/>
          <w:szCs w:val="24"/>
          <w:u w:val="wave"/>
        </w:rPr>
        <w:t>季节多元回归模型、季节自回归模型、时间序列分解；</w:t>
      </w:r>
    </w:p>
    <w:p w14:paraId="1A74A28F" w14:textId="77777777" w:rsidR="00025B5F" w:rsidRDefault="00BD382A" w:rsidP="00AF3C87">
      <w:pPr>
        <w:spacing w:line="360" w:lineRule="auto"/>
        <w:jc w:val="left"/>
        <w:rPr>
          <w:b/>
          <w:bCs/>
          <w:sz w:val="24"/>
          <w:szCs w:val="24"/>
          <w:u w:val="wave"/>
        </w:rPr>
      </w:pPr>
      <w:r w:rsidRPr="00453879">
        <w:rPr>
          <w:rFonts w:hint="eastAsia"/>
          <w:b/>
          <w:bCs/>
          <w:sz w:val="24"/>
          <w:szCs w:val="24"/>
        </w:rPr>
        <w:t>③</w:t>
      </w:r>
      <w:r>
        <w:rPr>
          <w:rFonts w:hint="eastAsia"/>
          <w:b/>
          <w:bCs/>
          <w:sz w:val="24"/>
          <w:szCs w:val="24"/>
          <w:u w:val="wave"/>
        </w:rPr>
        <w:t>若时间序列</w:t>
      </w:r>
      <w:r>
        <w:rPr>
          <w:rFonts w:hint="eastAsia"/>
          <w:b/>
          <w:bCs/>
          <w:sz w:val="24"/>
          <w:szCs w:val="24"/>
          <w:highlight w:val="yellow"/>
          <w:u w:val="wave"/>
        </w:rPr>
        <w:t>存在趋势但不存在季节性</w:t>
      </w:r>
      <w:r>
        <w:rPr>
          <w:rFonts w:hint="eastAsia"/>
          <w:b/>
          <w:bCs/>
          <w:sz w:val="24"/>
          <w:szCs w:val="24"/>
          <w:u w:val="wave"/>
        </w:rPr>
        <w:t>，则可以使用</w:t>
      </w:r>
      <w:r>
        <w:rPr>
          <w:rFonts w:hint="eastAsia"/>
          <w:b/>
          <w:bCs/>
          <w:sz w:val="24"/>
          <w:szCs w:val="24"/>
          <w:highlight w:val="yellow"/>
          <w:u w:val="wave"/>
        </w:rPr>
        <w:t>趋势预测法</w:t>
      </w:r>
      <w:r>
        <w:rPr>
          <w:rFonts w:hint="eastAsia"/>
          <w:b/>
          <w:bCs/>
          <w:sz w:val="24"/>
          <w:szCs w:val="24"/>
          <w:u w:val="wave"/>
        </w:rPr>
        <w:t>，趋势预测法包括</w:t>
      </w:r>
      <w:r>
        <w:rPr>
          <w:b/>
          <w:bCs/>
          <w:sz w:val="24"/>
          <w:szCs w:val="24"/>
          <w:u w:val="wave"/>
        </w:rPr>
        <w:t>:</w:t>
      </w:r>
      <w:r>
        <w:rPr>
          <w:rFonts w:hint="eastAsia"/>
          <w:b/>
          <w:bCs/>
          <w:sz w:val="24"/>
          <w:szCs w:val="24"/>
          <w:u w:val="wave"/>
        </w:rPr>
        <w:t>线性趋势推测、非线性趋势推测、自回归预测模型。</w:t>
      </w:r>
    </w:p>
    <w:p w14:paraId="078D00E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、复合型序列的分解预测步骤</w:t>
      </w:r>
      <w:r>
        <w:rPr>
          <w:b/>
          <w:bCs/>
          <w:sz w:val="24"/>
          <w:szCs w:val="24"/>
        </w:rPr>
        <w:t>:</w:t>
      </w:r>
    </w:p>
    <w:p w14:paraId="47682CD4" w14:textId="2D19580D"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确定并分离季节成分</w:t>
      </w:r>
      <w:r>
        <w:rPr>
          <w:sz w:val="24"/>
          <w:szCs w:val="24"/>
        </w:rPr>
        <w:t>:</w:t>
      </w:r>
      <w:r>
        <w:rPr>
          <w:rFonts w:hint="eastAsia"/>
          <w:sz w:val="24"/>
          <w:szCs w:val="24"/>
        </w:rPr>
        <w:t>计算季节指数，以确定时间序列中的</w:t>
      </w:r>
      <w:r w:rsidR="00032D07">
        <w:rPr>
          <w:rFonts w:hint="eastAsia"/>
          <w:sz w:val="24"/>
          <w:szCs w:val="24"/>
        </w:rPr>
        <w:t>季节</w:t>
      </w:r>
      <w:r>
        <w:rPr>
          <w:rFonts w:hint="eastAsia"/>
          <w:sz w:val="24"/>
          <w:szCs w:val="24"/>
        </w:rPr>
        <w:t>成分。然后将</w:t>
      </w:r>
      <w:r w:rsidR="00032D07">
        <w:rPr>
          <w:rFonts w:hint="eastAsia"/>
          <w:sz w:val="24"/>
          <w:szCs w:val="24"/>
        </w:rPr>
        <w:t>季节</w:t>
      </w:r>
      <w:r>
        <w:rPr>
          <w:rFonts w:hint="eastAsia"/>
          <w:sz w:val="24"/>
          <w:szCs w:val="24"/>
        </w:rPr>
        <w:t>成分从时间序列中分离出去，即用每一个时间序列观察值除以相应的季节指数，以消除季节性；</w:t>
      </w:r>
    </w:p>
    <w:p w14:paraId="028CA07A"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highlight w:val="yellow"/>
        </w:rPr>
        <w:t>建立预测模型并进行预测</w:t>
      </w:r>
      <w:r>
        <w:rPr>
          <w:sz w:val="24"/>
          <w:szCs w:val="24"/>
        </w:rPr>
        <w:t>:</w:t>
      </w:r>
      <w:r>
        <w:rPr>
          <w:rFonts w:hint="eastAsia"/>
          <w:sz w:val="24"/>
          <w:szCs w:val="24"/>
        </w:rPr>
        <w:t>对消除了季节成分的季节指数建立适当的预测模型，并根据这一模型进行预测；</w:t>
      </w:r>
    </w:p>
    <w:p w14:paraId="67F52B87" w14:textId="77777777" w:rsidR="00025B5F"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highlight w:val="yellow"/>
        </w:rPr>
        <w:t>计算最后的预测值</w:t>
      </w:r>
      <w:r>
        <w:rPr>
          <w:sz w:val="24"/>
          <w:szCs w:val="24"/>
        </w:rPr>
        <w:t>:</w:t>
      </w:r>
      <w:proofErr w:type="gramStart"/>
      <w:r>
        <w:rPr>
          <w:rFonts w:hint="eastAsia"/>
          <w:sz w:val="24"/>
          <w:szCs w:val="24"/>
        </w:rPr>
        <w:t>用预测</w:t>
      </w:r>
      <w:proofErr w:type="gramEnd"/>
      <w:r>
        <w:rPr>
          <w:rFonts w:hint="eastAsia"/>
          <w:sz w:val="24"/>
          <w:szCs w:val="24"/>
        </w:rPr>
        <w:t>值乘以相应的季节指数，得到最终的预测值。</w:t>
      </w:r>
    </w:p>
    <w:p w14:paraId="4393D7A0"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、季节指数的计算方法</w:t>
      </w:r>
      <w:r>
        <w:rPr>
          <w:b/>
          <w:bCs/>
          <w:sz w:val="24"/>
          <w:szCs w:val="24"/>
        </w:rPr>
        <w:t>:</w:t>
      </w:r>
    </w:p>
    <w:p w14:paraId="19C3F017" w14:textId="67978645"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计算移动平均值</w:t>
      </w:r>
      <w:r>
        <w:rPr>
          <w:sz w:val="24"/>
          <w:szCs w:val="24"/>
        </w:rPr>
        <w:t>(</w:t>
      </w:r>
      <w:r>
        <w:rPr>
          <w:rFonts w:hint="eastAsia"/>
          <w:sz w:val="24"/>
          <w:szCs w:val="24"/>
        </w:rPr>
        <w:t>如果是季度数据，则采用</w:t>
      </w:r>
      <w:r>
        <w:rPr>
          <w:sz w:val="24"/>
          <w:szCs w:val="24"/>
        </w:rPr>
        <w:t>4</w:t>
      </w:r>
      <w:r>
        <w:rPr>
          <w:rFonts w:hint="eastAsia"/>
          <w:sz w:val="24"/>
          <w:szCs w:val="24"/>
        </w:rPr>
        <w:t>项移动平均，月份数据则采用</w:t>
      </w:r>
      <w:r>
        <w:rPr>
          <w:sz w:val="24"/>
          <w:szCs w:val="24"/>
        </w:rPr>
        <w:t>12</w:t>
      </w:r>
      <w:r>
        <w:rPr>
          <w:rFonts w:hint="eastAsia"/>
          <w:sz w:val="24"/>
          <w:szCs w:val="24"/>
        </w:rPr>
        <w:t>项移动平均</w:t>
      </w:r>
      <w:r>
        <w:rPr>
          <w:sz w:val="24"/>
          <w:szCs w:val="24"/>
        </w:rPr>
        <w:t>)</w:t>
      </w:r>
      <w:r>
        <w:rPr>
          <w:rFonts w:hint="eastAsia"/>
          <w:sz w:val="24"/>
          <w:szCs w:val="24"/>
        </w:rPr>
        <w:t>，</w:t>
      </w:r>
      <w:r>
        <w:rPr>
          <w:rFonts w:hint="eastAsia"/>
          <w:sz w:val="24"/>
          <w:szCs w:val="24"/>
          <w:highlight w:val="yellow"/>
        </w:rPr>
        <w:t>并对结果进行中心化处理</w:t>
      </w:r>
      <w:r>
        <w:rPr>
          <w:rFonts w:hint="eastAsia"/>
          <w:sz w:val="24"/>
          <w:szCs w:val="24"/>
        </w:rPr>
        <w:t>，也就是将移动平均的结果</w:t>
      </w:r>
      <w:r w:rsidR="00032D07">
        <w:rPr>
          <w:rFonts w:hint="eastAsia"/>
          <w:sz w:val="24"/>
          <w:szCs w:val="24"/>
        </w:rPr>
        <w:t>再</w:t>
      </w:r>
      <w:r>
        <w:rPr>
          <w:rFonts w:hint="eastAsia"/>
          <w:sz w:val="24"/>
          <w:szCs w:val="24"/>
        </w:rPr>
        <w:t>进行一次二项移动平均，即得出中心化移动平均值；</w:t>
      </w:r>
    </w:p>
    <w:p w14:paraId="0CDE6977" w14:textId="77777777" w:rsidR="00025B5F" w:rsidRDefault="00BD382A" w:rsidP="00AF3C87">
      <w:pPr>
        <w:spacing w:line="360" w:lineRule="auto"/>
        <w:ind w:firstLineChars="200" w:firstLine="480"/>
        <w:jc w:val="left"/>
        <w:rPr>
          <w:sz w:val="24"/>
          <w:szCs w:val="24"/>
        </w:rPr>
      </w:pPr>
      <w:r>
        <w:rPr>
          <w:rFonts w:hint="eastAsia"/>
          <w:sz w:val="24"/>
          <w:szCs w:val="24"/>
        </w:rPr>
        <w:lastRenderedPageBreak/>
        <w:t>②</w:t>
      </w:r>
      <w:r>
        <w:rPr>
          <w:rFonts w:hint="eastAsia"/>
          <w:sz w:val="24"/>
          <w:szCs w:val="24"/>
          <w:highlight w:val="yellow"/>
        </w:rPr>
        <w:t>计算移动平均的比值，也称为季节比率</w:t>
      </w:r>
      <w:r>
        <w:rPr>
          <w:rFonts w:hint="eastAsia"/>
          <w:sz w:val="24"/>
          <w:szCs w:val="24"/>
        </w:rPr>
        <w:t>，即将序列的</w:t>
      </w:r>
      <w:proofErr w:type="gramStart"/>
      <w:r>
        <w:rPr>
          <w:rFonts w:hint="eastAsia"/>
          <w:sz w:val="24"/>
          <w:szCs w:val="24"/>
        </w:rPr>
        <w:t>各观察值</w:t>
      </w:r>
      <w:proofErr w:type="gramEnd"/>
      <w:r>
        <w:rPr>
          <w:rFonts w:hint="eastAsia"/>
          <w:sz w:val="24"/>
          <w:szCs w:val="24"/>
        </w:rPr>
        <w:t>除以相应的中心化移动平均值，然后计算出各比值的季度</w:t>
      </w:r>
      <w:r>
        <w:rPr>
          <w:sz w:val="24"/>
          <w:szCs w:val="24"/>
        </w:rPr>
        <w:t>(</w:t>
      </w:r>
      <w:r>
        <w:rPr>
          <w:rFonts w:hint="eastAsia"/>
          <w:sz w:val="24"/>
          <w:szCs w:val="24"/>
        </w:rPr>
        <w:t>或月份</w:t>
      </w:r>
      <w:r>
        <w:rPr>
          <w:sz w:val="24"/>
          <w:szCs w:val="24"/>
        </w:rPr>
        <w:t>)</w:t>
      </w:r>
      <w:r>
        <w:rPr>
          <w:rFonts w:hint="eastAsia"/>
          <w:sz w:val="24"/>
          <w:szCs w:val="24"/>
        </w:rPr>
        <w:t>平均值；</w:t>
      </w:r>
    </w:p>
    <w:p w14:paraId="555A2E0A" w14:textId="7FCF8A02" w:rsidR="00953B06"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highlight w:val="yellow"/>
        </w:rPr>
        <w:t>季节指数调整</w:t>
      </w:r>
      <w:r>
        <w:rPr>
          <w:sz w:val="24"/>
          <w:szCs w:val="24"/>
        </w:rPr>
        <w:t>:</w:t>
      </w:r>
      <w:r>
        <w:rPr>
          <w:rFonts w:hint="eastAsia"/>
          <w:sz w:val="24"/>
          <w:szCs w:val="24"/>
        </w:rPr>
        <w:t>将第二步计算的每个季节比率的平均值除以总平均值。</w:t>
      </w:r>
    </w:p>
    <w:p w14:paraId="04F05993" w14:textId="13A903BE" w:rsidR="00CC118E" w:rsidRPr="00CC118E" w:rsidRDefault="005A6B0D" w:rsidP="00AF3C87">
      <w:pPr>
        <w:spacing w:line="360" w:lineRule="auto"/>
        <w:jc w:val="left"/>
        <w:rPr>
          <w:sz w:val="24"/>
          <w:szCs w:val="24"/>
        </w:rPr>
      </w:pPr>
      <w:r>
        <w:rPr>
          <w:sz w:val="24"/>
          <w:szCs w:val="24"/>
        </w:rPr>
        <w:br w:type="page"/>
      </w:r>
    </w:p>
    <w:p w14:paraId="2F6AA66A" w14:textId="5B0B2368"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盛骤</w:t>
      </w:r>
      <w:r>
        <w:rPr>
          <w:rFonts w:hint="eastAsia"/>
        </w:rPr>
        <w:t xml:space="preserve">  </w:t>
      </w:r>
      <w:r>
        <w:rPr>
          <w:rFonts w:hint="eastAsia"/>
        </w:rPr>
        <w:t>浙大四版</w:t>
      </w:r>
    </w:p>
    <w:p w14:paraId="297EFA3D" w14:textId="77777777" w:rsidR="00025B5F" w:rsidRDefault="00BD382A" w:rsidP="00AF3C87">
      <w:pPr>
        <w:spacing w:line="360" w:lineRule="auto"/>
        <w:jc w:val="center"/>
        <w:rPr>
          <w:b/>
          <w:bCs/>
          <w:sz w:val="28"/>
          <w:szCs w:val="28"/>
        </w:rPr>
      </w:pPr>
      <w:r>
        <w:rPr>
          <w:rFonts w:hint="eastAsia"/>
          <w:b/>
          <w:bCs/>
          <w:sz w:val="28"/>
          <w:szCs w:val="28"/>
        </w:rPr>
        <w:t>第一章</w:t>
      </w:r>
      <w:r>
        <w:rPr>
          <w:rFonts w:hint="eastAsia"/>
          <w:b/>
          <w:bCs/>
          <w:sz w:val="28"/>
          <w:szCs w:val="28"/>
        </w:rPr>
        <w:t xml:space="preserve">  </w:t>
      </w:r>
      <w:r>
        <w:rPr>
          <w:rFonts w:hint="eastAsia"/>
          <w:b/>
          <w:bCs/>
          <w:sz w:val="28"/>
          <w:szCs w:val="28"/>
        </w:rPr>
        <w:t>概率论的基本概念</w:t>
      </w:r>
    </w:p>
    <w:p w14:paraId="0752C5D0" w14:textId="77777777" w:rsidR="00072343" w:rsidRDefault="00BD382A" w:rsidP="00AF3C87">
      <w:pPr>
        <w:spacing w:line="360" w:lineRule="auto"/>
        <w:jc w:val="left"/>
        <w:rPr>
          <w:b/>
          <w:bCs/>
          <w:sz w:val="24"/>
          <w:szCs w:val="24"/>
        </w:rPr>
      </w:pPr>
      <w:r>
        <w:rPr>
          <w:b/>
          <w:bCs/>
          <w:sz w:val="24"/>
          <w:szCs w:val="24"/>
        </w:rPr>
        <w:t>1</w:t>
      </w:r>
      <w:r>
        <w:rPr>
          <w:rFonts w:hint="eastAsia"/>
          <w:b/>
          <w:bCs/>
          <w:sz w:val="24"/>
          <w:szCs w:val="24"/>
        </w:rPr>
        <w:t>、随机实验</w:t>
      </w:r>
      <w:r>
        <w:rPr>
          <w:b/>
          <w:bCs/>
          <w:sz w:val="24"/>
          <w:szCs w:val="24"/>
        </w:rPr>
        <w:t>:</w:t>
      </w:r>
    </w:p>
    <w:p w14:paraId="0D7B7343"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①可以在</w:t>
      </w:r>
      <w:r>
        <w:rPr>
          <w:rFonts w:hint="eastAsia"/>
          <w:sz w:val="24"/>
          <w:szCs w:val="24"/>
          <w:highlight w:val="yellow"/>
        </w:rPr>
        <w:t>相同条件</w:t>
      </w:r>
      <w:r>
        <w:rPr>
          <w:rFonts w:hint="eastAsia"/>
          <w:sz w:val="24"/>
          <w:szCs w:val="24"/>
        </w:rPr>
        <w:t>下重复地进行；</w:t>
      </w:r>
    </w:p>
    <w:p w14:paraId="54019BBE"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②每次实验的可能</w:t>
      </w:r>
      <w:r>
        <w:rPr>
          <w:rFonts w:hint="eastAsia"/>
          <w:sz w:val="24"/>
          <w:szCs w:val="24"/>
          <w:highlight w:val="yellow"/>
        </w:rPr>
        <w:t>结果不止一个</w:t>
      </w:r>
      <w:r>
        <w:rPr>
          <w:rFonts w:hint="eastAsia"/>
          <w:sz w:val="24"/>
          <w:szCs w:val="24"/>
        </w:rPr>
        <w:t>，并且</w:t>
      </w:r>
      <w:r>
        <w:rPr>
          <w:rFonts w:hint="eastAsia"/>
          <w:sz w:val="24"/>
          <w:szCs w:val="24"/>
          <w:highlight w:val="yellow"/>
        </w:rPr>
        <w:t>能事先明确</w:t>
      </w:r>
      <w:r>
        <w:rPr>
          <w:rFonts w:hint="eastAsia"/>
          <w:sz w:val="24"/>
          <w:szCs w:val="24"/>
        </w:rPr>
        <w:t>实验的所有可能结果；</w:t>
      </w:r>
    </w:p>
    <w:p w14:paraId="5CC0B006"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③进行一次实验之前</w:t>
      </w:r>
      <w:r>
        <w:rPr>
          <w:rFonts w:hint="eastAsia"/>
          <w:sz w:val="24"/>
          <w:szCs w:val="24"/>
          <w:highlight w:val="yellow"/>
        </w:rPr>
        <w:t>不能确定</w:t>
      </w:r>
      <w:r>
        <w:rPr>
          <w:rFonts w:hint="eastAsia"/>
          <w:sz w:val="24"/>
          <w:szCs w:val="24"/>
        </w:rPr>
        <w:t>哪一个结果会出现。</w:t>
      </w:r>
    </w:p>
    <w:p w14:paraId="672DB483"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、频率</w:t>
      </w:r>
      <w:r>
        <w:rPr>
          <w:b/>
          <w:bCs/>
          <w:sz w:val="24"/>
          <w:szCs w:val="24"/>
        </w:rPr>
        <w:t>:</w:t>
      </w:r>
    </w:p>
    <w:p w14:paraId="5F72F9BA" w14:textId="77777777" w:rsidR="00025B5F" w:rsidRDefault="00BD382A" w:rsidP="00AF3C87">
      <w:pPr>
        <w:spacing w:line="360" w:lineRule="auto"/>
        <w:jc w:val="left"/>
        <w:rPr>
          <w:sz w:val="24"/>
          <w:szCs w:val="24"/>
        </w:rPr>
      </w:pPr>
      <w:r>
        <w:rPr>
          <w:sz w:val="24"/>
          <w:szCs w:val="24"/>
        </w:rPr>
        <w:t xml:space="preserve">    </w:t>
      </w:r>
      <w:r>
        <w:rPr>
          <w:rFonts w:hint="eastAsia"/>
          <w:sz w:val="24"/>
          <w:szCs w:val="24"/>
        </w:rPr>
        <w:t>在</w:t>
      </w:r>
      <w:r>
        <w:rPr>
          <w:rFonts w:hint="eastAsia"/>
          <w:sz w:val="24"/>
          <w:szCs w:val="24"/>
          <w:highlight w:val="yellow"/>
        </w:rPr>
        <w:t>相同条件</w:t>
      </w:r>
      <w:r>
        <w:rPr>
          <w:rFonts w:hint="eastAsia"/>
          <w:sz w:val="24"/>
          <w:szCs w:val="24"/>
        </w:rPr>
        <w:t>下，进行了</w:t>
      </w:r>
      <m:oMath>
        <m:r>
          <w:rPr>
            <w:rFonts w:ascii="Cambria Math" w:hAnsi="Cambria Math"/>
            <w:sz w:val="24"/>
            <w:szCs w:val="24"/>
          </w:rPr>
          <m:t>n</m:t>
        </m:r>
      </m:oMath>
      <w:r>
        <w:rPr>
          <w:rFonts w:hint="eastAsia"/>
          <w:sz w:val="24"/>
          <w:szCs w:val="24"/>
        </w:rPr>
        <w:t>次实验，在这</w:t>
      </w:r>
      <m:oMath>
        <m:r>
          <w:rPr>
            <w:rFonts w:ascii="Cambria Math" w:hAnsi="Cambria Math"/>
            <w:sz w:val="24"/>
            <w:szCs w:val="24"/>
          </w:rPr>
          <m:t>n</m:t>
        </m:r>
      </m:oMath>
      <w:r>
        <w:rPr>
          <w:rFonts w:hint="eastAsia"/>
          <w:sz w:val="24"/>
          <w:szCs w:val="24"/>
        </w:rPr>
        <w:t>次实验中，事件</w:t>
      </w:r>
      <m:oMath>
        <m:r>
          <w:rPr>
            <w:rFonts w:ascii="Cambria Math" w:hAnsi="Cambria Math"/>
            <w:sz w:val="24"/>
            <w:szCs w:val="24"/>
          </w:rPr>
          <m:t>A</m:t>
        </m:r>
      </m:oMath>
      <w:r>
        <w:rPr>
          <w:rFonts w:hint="eastAsia"/>
          <w:sz w:val="24"/>
          <w:szCs w:val="24"/>
        </w:rPr>
        <w:t>发生的</w:t>
      </w:r>
      <w:r>
        <w:rPr>
          <w:rFonts w:hint="eastAsia"/>
          <w:sz w:val="24"/>
          <w:szCs w:val="24"/>
          <w:highlight w:val="yellow"/>
        </w:rPr>
        <w:t>次数</w:t>
      </w:r>
      <m:oMath>
        <m:r>
          <w:rPr>
            <w:rFonts w:ascii="Cambria Math" w:hAnsi="Cambria Math"/>
            <w:sz w:val="24"/>
            <w:szCs w:val="24"/>
          </w:rPr>
          <m:t>m</m:t>
        </m:r>
      </m:oMath>
      <w:r>
        <w:rPr>
          <w:rFonts w:hint="eastAsia"/>
          <w:sz w:val="24"/>
          <w:szCs w:val="24"/>
        </w:rPr>
        <w:t>称为事件</w:t>
      </w:r>
      <m:oMath>
        <m:r>
          <w:rPr>
            <w:rFonts w:ascii="Cambria Math" w:hAnsi="Cambria Math"/>
            <w:sz w:val="24"/>
            <w:szCs w:val="24"/>
          </w:rPr>
          <m:t>A</m:t>
        </m:r>
      </m:oMath>
      <w:r>
        <w:rPr>
          <w:rFonts w:hint="eastAsia"/>
          <w:sz w:val="24"/>
          <w:szCs w:val="24"/>
        </w:rPr>
        <w:t>发生的频数。</w:t>
      </w:r>
      <w:r>
        <w:rPr>
          <w:rFonts w:hint="eastAsia"/>
          <w:sz w:val="24"/>
          <w:szCs w:val="24"/>
          <w:highlight w:val="yellow"/>
        </w:rPr>
        <w:t>比值</w:t>
      </w:r>
      <m:oMath>
        <m:r>
          <w:rPr>
            <w:rFonts w:ascii="Cambria Math" w:hAnsi="Cambria Math"/>
            <w:sz w:val="24"/>
            <w:szCs w:val="24"/>
            <w:highlight w:val="yellow"/>
          </w:rPr>
          <m:t>m/n</m:t>
        </m:r>
      </m:oMath>
      <w:r>
        <w:rPr>
          <w:rFonts w:hint="eastAsia"/>
          <w:sz w:val="24"/>
          <w:szCs w:val="24"/>
        </w:rPr>
        <w:t>称为事件</w:t>
      </w:r>
      <m:oMath>
        <m:r>
          <w:rPr>
            <w:rFonts w:ascii="Cambria Math" w:hAnsi="Cambria Math"/>
            <w:sz w:val="24"/>
            <w:szCs w:val="24"/>
          </w:rPr>
          <m:t>A</m:t>
        </m:r>
      </m:oMath>
      <w:r>
        <w:rPr>
          <w:rFonts w:hint="eastAsia"/>
          <w:sz w:val="24"/>
          <w:szCs w:val="24"/>
        </w:rPr>
        <w:t>发生的频率，并记成</w:t>
      </w:r>
      <m:oMath>
        <m:r>
          <w:rPr>
            <w:rFonts w:ascii="Cambria Math" w:hAnsi="Cambria Math"/>
            <w:sz w:val="24"/>
            <w:szCs w:val="24"/>
          </w:rPr>
          <m:t>f(A)</m:t>
        </m:r>
      </m:oMath>
      <w:r>
        <w:rPr>
          <w:rFonts w:hint="eastAsia"/>
          <w:sz w:val="24"/>
          <w:szCs w:val="24"/>
        </w:rPr>
        <w:t>。</w:t>
      </w:r>
    </w:p>
    <w:p w14:paraId="58E3433D"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、频率的性质</w:t>
      </w:r>
      <w:r>
        <w:rPr>
          <w:b/>
          <w:bCs/>
          <w:sz w:val="24"/>
          <w:szCs w:val="24"/>
        </w:rPr>
        <w:t>:</w:t>
      </w:r>
    </w:p>
    <w:p w14:paraId="21975FDE" w14:textId="0A873BA8" w:rsidR="00025B5F" w:rsidRDefault="00BD382A" w:rsidP="00AF3C87">
      <w:pPr>
        <w:spacing w:line="360" w:lineRule="auto"/>
        <w:ind w:firstLine="420"/>
        <w:jc w:val="left"/>
        <w:rPr>
          <w:sz w:val="24"/>
          <w:szCs w:val="24"/>
        </w:rPr>
      </w:pPr>
      <w:r>
        <w:rPr>
          <w:rFonts w:hint="eastAsia"/>
          <w:sz w:val="24"/>
          <w:szCs w:val="24"/>
        </w:rPr>
        <w:t>①</w:t>
      </w:r>
      <w:r>
        <w:rPr>
          <w:rFonts w:hint="eastAsia"/>
          <w:sz w:val="24"/>
          <w:szCs w:val="24"/>
          <w:highlight w:val="yellow"/>
        </w:rPr>
        <w:t>非</w:t>
      </w:r>
      <w:proofErr w:type="gramStart"/>
      <w:r>
        <w:rPr>
          <w:rFonts w:hint="eastAsia"/>
          <w:sz w:val="24"/>
          <w:szCs w:val="24"/>
          <w:highlight w:val="yellow"/>
        </w:rPr>
        <w:t>负</w:t>
      </w:r>
      <w:r w:rsidR="00E96092">
        <w:rPr>
          <w:rFonts w:hint="eastAsia"/>
          <w:sz w:val="24"/>
          <w:szCs w:val="24"/>
          <w:highlight w:val="yellow"/>
        </w:rPr>
        <w:t>有界</w:t>
      </w:r>
      <w:r>
        <w:rPr>
          <w:rFonts w:hint="eastAsia"/>
          <w:sz w:val="24"/>
          <w:szCs w:val="24"/>
          <w:highlight w:val="yellow"/>
        </w:rPr>
        <w:t>性</w:t>
      </w:r>
      <w:proofErr w:type="gramEnd"/>
      <m:oMath>
        <m:r>
          <w:rPr>
            <w:rFonts w:ascii="Cambria Math" w:hAnsi="Cambria Math"/>
            <w:sz w:val="24"/>
            <w:szCs w:val="24"/>
          </w:rPr>
          <m:t>:0</m:t>
        </m:r>
        <m:r>
          <w:rPr>
            <w:rFonts w:ascii="Cambria Math" w:hAnsi="Cambria Math" w:hint="eastAsia"/>
            <w:sz w:val="24"/>
            <w:szCs w:val="24"/>
          </w:rPr>
          <m:t>≤</m:t>
        </m:r>
        <m:r>
          <w:rPr>
            <w:rFonts w:ascii="Cambria Math" w:hAnsi="Cambria Math"/>
            <w:sz w:val="24"/>
            <w:szCs w:val="24"/>
          </w:rPr>
          <m:t>f(A)</m:t>
        </m:r>
        <m:r>
          <w:rPr>
            <w:rFonts w:ascii="Cambria Math" w:hAnsi="Cambria Math" w:hint="eastAsia"/>
            <w:sz w:val="24"/>
            <w:szCs w:val="24"/>
          </w:rPr>
          <m:t>≤</m:t>
        </m:r>
        <m:r>
          <w:rPr>
            <w:rFonts w:ascii="Cambria Math" w:hAnsi="Cambria Math"/>
            <w:sz w:val="24"/>
            <w:szCs w:val="24"/>
          </w:rPr>
          <m:t>1</m:t>
        </m:r>
      </m:oMath>
      <w:r>
        <w:rPr>
          <w:rFonts w:hint="eastAsia"/>
          <w:sz w:val="24"/>
          <w:szCs w:val="24"/>
        </w:rPr>
        <w:t>；</w:t>
      </w:r>
    </w:p>
    <w:p w14:paraId="47457FEB" w14:textId="48D68009" w:rsidR="00025B5F" w:rsidRDefault="00BD382A" w:rsidP="00AF3C87">
      <w:pPr>
        <w:spacing w:line="360" w:lineRule="auto"/>
        <w:ind w:firstLine="420"/>
        <w:jc w:val="left"/>
        <w:rPr>
          <w:sz w:val="24"/>
          <w:szCs w:val="24"/>
        </w:rPr>
      </w:pPr>
      <w:r>
        <w:rPr>
          <w:rFonts w:hint="eastAsia"/>
          <w:sz w:val="24"/>
          <w:szCs w:val="24"/>
        </w:rPr>
        <w:t>②</w:t>
      </w:r>
      <w:r>
        <w:rPr>
          <w:rFonts w:hint="eastAsia"/>
          <w:sz w:val="24"/>
          <w:szCs w:val="24"/>
          <w:highlight w:val="yellow"/>
        </w:rPr>
        <w:t>规范性</w:t>
      </w:r>
      <w:r>
        <w:rPr>
          <w:sz w:val="24"/>
          <w:szCs w:val="24"/>
        </w:rPr>
        <w:t>:</w:t>
      </w:r>
      <w:r>
        <w:rPr>
          <w:rFonts w:hint="eastAsia"/>
          <w:sz w:val="24"/>
          <w:szCs w:val="24"/>
        </w:rPr>
        <w:t>样本空间</w:t>
      </w:r>
      <m:oMath>
        <m:r>
          <w:rPr>
            <w:rFonts w:ascii="Cambria Math" w:hAnsi="Cambria Math"/>
            <w:sz w:val="24"/>
            <w:szCs w:val="24"/>
          </w:rPr>
          <m:t>S</m:t>
        </m:r>
      </m:oMath>
      <w:r>
        <w:rPr>
          <w:rFonts w:hint="eastAsia"/>
          <w:sz w:val="24"/>
          <w:szCs w:val="24"/>
        </w:rPr>
        <w:t>，</w:t>
      </w:r>
      <w:proofErr w:type="gramStart"/>
      <w:r>
        <w:rPr>
          <w:rFonts w:hint="eastAsia"/>
          <w:sz w:val="24"/>
          <w:szCs w:val="24"/>
        </w:rPr>
        <w:t>则事件</w:t>
      </w:r>
      <w:proofErr w:type="gramEnd"/>
      <m:oMath>
        <m:r>
          <w:rPr>
            <w:rFonts w:ascii="Cambria Math" w:hAnsi="Cambria Math"/>
            <w:sz w:val="24"/>
            <w:szCs w:val="24"/>
          </w:rPr>
          <m:t>S</m:t>
        </m:r>
      </m:oMath>
      <w:r>
        <w:rPr>
          <w:rFonts w:hint="eastAsia"/>
          <w:sz w:val="24"/>
          <w:szCs w:val="24"/>
        </w:rPr>
        <w:t>的频率为</w:t>
      </w:r>
      <m:oMath>
        <m:r>
          <w:rPr>
            <w:rFonts w:ascii="Cambria Math" w:hAnsi="Cambria Math"/>
            <w:sz w:val="24"/>
            <w:szCs w:val="24"/>
          </w:rPr>
          <m:t>f(S)=1</m:t>
        </m:r>
      </m:oMath>
      <w:r>
        <w:rPr>
          <w:rFonts w:hint="eastAsia"/>
          <w:sz w:val="24"/>
          <w:szCs w:val="24"/>
        </w:rPr>
        <w:t>；</w:t>
      </w:r>
    </w:p>
    <w:p w14:paraId="50494405" w14:textId="3A498B0D" w:rsidR="00025B5F" w:rsidRDefault="00BD382A" w:rsidP="00AF3C87">
      <w:pPr>
        <w:spacing w:line="360" w:lineRule="auto"/>
        <w:ind w:firstLine="420"/>
        <w:jc w:val="left"/>
        <w:rPr>
          <w:sz w:val="24"/>
          <w:szCs w:val="24"/>
        </w:rPr>
      </w:pPr>
      <w:r>
        <w:rPr>
          <w:rFonts w:hint="eastAsia"/>
          <w:sz w:val="24"/>
          <w:szCs w:val="24"/>
        </w:rPr>
        <w:t>③</w:t>
      </w:r>
      <w:r>
        <w:rPr>
          <w:rFonts w:hint="eastAsia"/>
          <w:sz w:val="24"/>
          <w:szCs w:val="24"/>
          <w:highlight w:val="yellow"/>
        </w:rPr>
        <w:t>有限可加性</w:t>
      </w:r>
      <w:r>
        <w:rPr>
          <w:rFonts w:hint="eastAsia"/>
          <w:sz w:val="24"/>
          <w:szCs w:val="24"/>
        </w:rPr>
        <w:t>。</w:t>
      </w:r>
    </w:p>
    <w:p w14:paraId="25C35201" w14:textId="77777777"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4</w:t>
      </w:r>
      <w:r w:rsidRPr="00E96092">
        <w:rPr>
          <w:rFonts w:hint="eastAsia"/>
          <w:b/>
          <w:bCs/>
          <w:color w:val="FF0000"/>
          <w:sz w:val="24"/>
          <w:szCs w:val="24"/>
        </w:rPr>
        <w:t>、</w:t>
      </w:r>
      <w:r w:rsidRPr="007F3FD0">
        <w:rPr>
          <w:rFonts w:hint="eastAsia"/>
          <w:b/>
          <w:bCs/>
          <w:color w:val="FF0000"/>
          <w:sz w:val="24"/>
          <w:szCs w:val="24"/>
          <w:u w:val="single"/>
        </w:rPr>
        <w:t>概率的公理化定义</w:t>
      </w:r>
      <w:r w:rsidRPr="007F3FD0">
        <w:rPr>
          <w:b/>
          <w:bCs/>
          <w:color w:val="FF0000"/>
          <w:sz w:val="24"/>
          <w:szCs w:val="24"/>
          <w:u w:val="single"/>
        </w:rPr>
        <w:t>:</w:t>
      </w:r>
    </w:p>
    <w:p w14:paraId="512DB03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E</m:t>
        </m:r>
      </m:oMath>
      <w:r w:rsidR="00EA4DB9" w:rsidRPr="007F3FD0">
        <w:rPr>
          <w:b/>
          <w:bCs/>
          <w:color w:val="FF0000"/>
          <w:sz w:val="24"/>
          <w:szCs w:val="24"/>
          <w:u w:val="single"/>
        </w:rPr>
        <w:t xml:space="preserve"> </w:t>
      </w:r>
      <w:r w:rsidR="00EA4DB9" w:rsidRPr="007F3FD0">
        <w:rPr>
          <w:rFonts w:hint="eastAsia"/>
          <w:b/>
          <w:bCs/>
          <w:color w:val="FF0000"/>
          <w:sz w:val="24"/>
          <w:szCs w:val="24"/>
          <w:u w:val="single"/>
        </w:rPr>
        <w:t>是随机实验，</w:t>
      </w:r>
      <m:oMath>
        <m:r>
          <m:rPr>
            <m:sty m:val="bi"/>
          </m:rPr>
          <w:rPr>
            <w:rFonts w:ascii="Cambria Math" w:hAnsi="Cambria Math"/>
            <w:color w:val="FF0000"/>
            <w:sz w:val="24"/>
            <w:szCs w:val="24"/>
            <w:u w:val="single"/>
          </w:rPr>
          <m:t>S</m:t>
        </m:r>
      </m:oMath>
      <w:r w:rsidR="00EA4DB9" w:rsidRPr="007F3FD0">
        <w:rPr>
          <w:rFonts w:hint="eastAsia"/>
          <w:b/>
          <w:bCs/>
          <w:color w:val="FF0000"/>
          <w:sz w:val="24"/>
          <w:szCs w:val="24"/>
          <w:u w:val="single"/>
        </w:rPr>
        <w:t>是它的样本空间。对于</w:t>
      </w:r>
      <m:oMath>
        <m:r>
          <m:rPr>
            <m:sty m:val="bi"/>
          </m:rPr>
          <w:rPr>
            <w:rFonts w:ascii="Cambria Math" w:hAnsi="Cambria Math"/>
            <w:color w:val="FF0000"/>
            <w:sz w:val="24"/>
            <w:szCs w:val="24"/>
            <w:u w:val="single"/>
          </w:rPr>
          <m:t>E</m:t>
        </m:r>
      </m:oMath>
      <w:r w:rsidR="00EA4DB9" w:rsidRPr="007F3FD0">
        <w:rPr>
          <w:rFonts w:hint="eastAsia"/>
          <w:b/>
          <w:bCs/>
          <w:color w:val="FF0000"/>
          <w:sz w:val="24"/>
          <w:szCs w:val="24"/>
          <w:u w:val="single"/>
        </w:rPr>
        <w:t>的每一事件</w:t>
      </w:r>
      <m:oMath>
        <m:r>
          <m:rPr>
            <m:sty m:val="bi"/>
          </m:rPr>
          <w:rPr>
            <w:rFonts w:ascii="Cambria Math" w:hAnsi="Cambria Math"/>
            <w:color w:val="FF0000"/>
            <w:sz w:val="24"/>
            <w:szCs w:val="24"/>
            <w:u w:val="single"/>
          </w:rPr>
          <m:t>A</m:t>
        </m:r>
      </m:oMath>
      <w:r w:rsidR="00EA4DB9" w:rsidRPr="007F3FD0">
        <w:rPr>
          <w:rFonts w:hint="eastAsia"/>
          <w:b/>
          <w:bCs/>
          <w:color w:val="FF0000"/>
          <w:sz w:val="24"/>
          <w:szCs w:val="24"/>
          <w:u w:val="single"/>
        </w:rPr>
        <w:t>赋予一个实数，记为</w:t>
      </w:r>
      <m:oMath>
        <m:r>
          <m:rPr>
            <m:sty m:val="bi"/>
          </m:rPr>
          <w:rPr>
            <w:rFonts w:ascii="Cambria Math" w:hAnsi="Cambria Math" w:hint="eastAsia"/>
            <w:color w:val="FF0000"/>
            <w:sz w:val="24"/>
            <w:szCs w:val="24"/>
            <w:u w:val="single"/>
          </w:rPr>
          <m:t>P</m:t>
        </m:r>
        <m:r>
          <m:rPr>
            <m:sty m:val="bi"/>
          </m:rPr>
          <w:rPr>
            <w:rFonts w:ascii="Cambria Math" w:hAnsi="Cambria Math"/>
            <w:color w:val="FF0000"/>
            <w:sz w:val="24"/>
            <w:szCs w:val="24"/>
            <w:u w:val="single"/>
          </w:rPr>
          <m:t>(A)</m:t>
        </m:r>
      </m:oMath>
      <w:r w:rsidRPr="007F3FD0">
        <w:rPr>
          <w:rFonts w:hint="eastAsia"/>
          <w:b/>
          <w:bCs/>
          <w:color w:val="FF0000"/>
          <w:sz w:val="24"/>
          <w:szCs w:val="24"/>
          <w:u w:val="single"/>
        </w:rPr>
        <w:t>，称为事件</w:t>
      </w:r>
      <m:oMath>
        <m:r>
          <m:rPr>
            <m:sty m:val="bi"/>
          </m:rPr>
          <w:rPr>
            <w:rFonts w:ascii="Cambria Math" w:hAnsi="Cambria Math"/>
            <w:color w:val="FF0000"/>
            <w:sz w:val="24"/>
            <w:szCs w:val="24"/>
            <w:u w:val="single"/>
          </w:rPr>
          <m:t>A</m:t>
        </m:r>
      </m:oMath>
      <w:r w:rsidRPr="007F3FD0">
        <w:rPr>
          <w:rFonts w:hint="eastAsia"/>
          <w:b/>
          <w:bCs/>
          <w:color w:val="FF0000"/>
          <w:sz w:val="24"/>
          <w:szCs w:val="24"/>
          <w:u w:val="single"/>
        </w:rPr>
        <w:t>的概率，如果集合函数</w:t>
      </w:r>
      <m:oMath>
        <m:r>
          <m:rPr>
            <m:sty m:val="bi"/>
          </m:rPr>
          <w:rPr>
            <w:rFonts w:ascii="Cambria Math" w:hAnsi="Cambria Math"/>
            <w:color w:val="FF0000"/>
            <w:sz w:val="24"/>
            <w:szCs w:val="24"/>
            <w:u w:val="single"/>
          </w:rPr>
          <m:t>P(</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m:t>
        </m:r>
      </m:oMath>
      <w:r w:rsidRPr="007F3FD0">
        <w:rPr>
          <w:rFonts w:hint="eastAsia"/>
          <w:b/>
          <w:bCs/>
          <w:color w:val="FF0000"/>
          <w:sz w:val="24"/>
          <w:szCs w:val="24"/>
          <w:u w:val="single"/>
        </w:rPr>
        <w:t>满足下列条件</w:t>
      </w:r>
      <w:r w:rsidRPr="007F3FD0">
        <w:rPr>
          <w:b/>
          <w:bCs/>
          <w:color w:val="FF0000"/>
          <w:sz w:val="24"/>
          <w:szCs w:val="24"/>
          <w:u w:val="single"/>
        </w:rPr>
        <w:t>:</w:t>
      </w:r>
    </w:p>
    <w:p w14:paraId="60CD8B70" w14:textId="77777777" w:rsidR="00025B5F" w:rsidRPr="007F3FD0" w:rsidRDefault="00BD382A" w:rsidP="00AF3C87">
      <w:pPr>
        <w:spacing w:line="360" w:lineRule="auto"/>
        <w:jc w:val="left"/>
        <w:rPr>
          <w:b/>
          <w:bCs/>
          <w:color w:val="FF0000"/>
          <w:sz w:val="24"/>
          <w:szCs w:val="24"/>
          <w:u w:val="single"/>
        </w:rPr>
      </w:pPr>
      <w:r w:rsidRPr="00E96092">
        <w:rPr>
          <w:rFonts w:hint="eastAsia"/>
          <w:b/>
          <w:bCs/>
          <w:color w:val="FF0000"/>
          <w:sz w:val="24"/>
          <w:szCs w:val="24"/>
        </w:rPr>
        <w:t>①</w:t>
      </w:r>
      <w:r w:rsidRPr="007F3FD0">
        <w:rPr>
          <w:rFonts w:hint="eastAsia"/>
          <w:b/>
          <w:bCs/>
          <w:color w:val="FF0000"/>
          <w:sz w:val="24"/>
          <w:szCs w:val="24"/>
          <w:highlight w:val="yellow"/>
          <w:u w:val="single"/>
        </w:rPr>
        <w:t>非负性</w:t>
      </w:r>
      <w:r w:rsidRPr="007F3FD0">
        <w:rPr>
          <w:b/>
          <w:bCs/>
          <w:color w:val="FF0000"/>
          <w:sz w:val="24"/>
          <w:szCs w:val="24"/>
          <w:u w:val="single"/>
        </w:rPr>
        <w:t>:</w:t>
      </w:r>
      <w:r w:rsidRPr="007F3FD0">
        <w:rPr>
          <w:rFonts w:hint="eastAsia"/>
          <w:b/>
          <w:bCs/>
          <w:color w:val="FF0000"/>
          <w:sz w:val="24"/>
          <w:szCs w:val="24"/>
          <w:u w:val="single"/>
        </w:rPr>
        <w:t>对于每一事件</w:t>
      </w:r>
      <m:oMath>
        <m:r>
          <m:rPr>
            <m:sty m:val="bi"/>
          </m:rPr>
          <w:rPr>
            <w:rFonts w:ascii="Cambria Math" w:hAnsi="Cambria Math"/>
            <w:color w:val="FF0000"/>
            <w:sz w:val="24"/>
            <w:szCs w:val="24"/>
            <w:u w:val="single"/>
          </w:rPr>
          <m:t>A</m:t>
        </m:r>
      </m:oMath>
      <w:r w:rsidRPr="007F3FD0">
        <w:rPr>
          <w:rFonts w:hint="eastAsia"/>
          <w:b/>
          <w:bCs/>
          <w:color w:val="FF0000"/>
          <w:sz w:val="24"/>
          <w:szCs w:val="24"/>
          <w:u w:val="single"/>
        </w:rPr>
        <w:t>，有</w:t>
      </w:r>
      <m:oMath>
        <m:r>
          <m:rPr>
            <m:sty m:val="bi"/>
          </m:rPr>
          <w:rPr>
            <w:rFonts w:ascii="Cambria Math" w:hAnsi="Cambria Math"/>
            <w:color w:val="FF0000"/>
            <w:sz w:val="24"/>
            <w:szCs w:val="24"/>
            <w:highlight w:val="yellow"/>
            <w:u w:val="single"/>
          </w:rPr>
          <m:t>P(A)</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Pr="007F3FD0">
        <w:rPr>
          <w:rFonts w:hint="eastAsia"/>
          <w:b/>
          <w:bCs/>
          <w:color w:val="FF0000"/>
          <w:sz w:val="24"/>
          <w:szCs w:val="24"/>
          <w:u w:val="single"/>
        </w:rPr>
        <w:t>；</w:t>
      </w:r>
    </w:p>
    <w:p w14:paraId="486B2BA4" w14:textId="77777777" w:rsidR="00025B5F" w:rsidRPr="007F3FD0" w:rsidRDefault="00BD382A" w:rsidP="00AF3C87">
      <w:pPr>
        <w:spacing w:line="360" w:lineRule="auto"/>
        <w:jc w:val="left"/>
        <w:rPr>
          <w:b/>
          <w:bCs/>
          <w:color w:val="FF0000"/>
          <w:sz w:val="24"/>
          <w:szCs w:val="24"/>
          <w:u w:val="single"/>
        </w:rPr>
      </w:pPr>
      <w:r w:rsidRPr="00E96092">
        <w:rPr>
          <w:rFonts w:hint="eastAsia"/>
          <w:b/>
          <w:bCs/>
          <w:color w:val="FF0000"/>
          <w:sz w:val="24"/>
          <w:szCs w:val="24"/>
        </w:rPr>
        <w:t>②</w:t>
      </w:r>
      <w:r w:rsidRPr="007F3FD0">
        <w:rPr>
          <w:rFonts w:hint="eastAsia"/>
          <w:b/>
          <w:bCs/>
          <w:color w:val="FF0000"/>
          <w:sz w:val="24"/>
          <w:szCs w:val="24"/>
          <w:highlight w:val="yellow"/>
          <w:u w:val="single"/>
        </w:rPr>
        <w:t>规范性</w:t>
      </w:r>
      <w:r w:rsidRPr="007F3FD0">
        <w:rPr>
          <w:b/>
          <w:bCs/>
          <w:color w:val="FF0000"/>
          <w:sz w:val="24"/>
          <w:szCs w:val="24"/>
          <w:u w:val="single"/>
        </w:rPr>
        <w:t>:</w:t>
      </w:r>
      <w:r w:rsidRPr="007F3FD0">
        <w:rPr>
          <w:rFonts w:hint="eastAsia"/>
          <w:b/>
          <w:bCs/>
          <w:color w:val="FF0000"/>
          <w:sz w:val="24"/>
          <w:szCs w:val="24"/>
          <w:u w:val="single"/>
        </w:rPr>
        <w:t>对于必然事件</w:t>
      </w:r>
      <m:oMath>
        <m:r>
          <m:rPr>
            <m:sty m:val="bi"/>
          </m:rPr>
          <w:rPr>
            <w:rFonts w:ascii="Cambria Math" w:hAnsi="Cambria Math"/>
            <w:color w:val="FF0000"/>
            <w:sz w:val="24"/>
            <w:szCs w:val="24"/>
            <w:u w:val="single"/>
          </w:rPr>
          <m:t>S</m:t>
        </m:r>
      </m:oMath>
      <w:r w:rsidRPr="007F3FD0">
        <w:rPr>
          <w:rFonts w:hint="eastAsia"/>
          <w:b/>
          <w:bCs/>
          <w:color w:val="FF0000"/>
          <w:sz w:val="24"/>
          <w:szCs w:val="24"/>
          <w:u w:val="single"/>
        </w:rPr>
        <w:t>，有</w:t>
      </w:r>
      <m:oMath>
        <m:r>
          <m:rPr>
            <m:sty m:val="bi"/>
          </m:rPr>
          <w:rPr>
            <w:rFonts w:ascii="Cambria Math" w:hAnsi="Cambria Math"/>
            <w:color w:val="FF0000"/>
            <w:sz w:val="24"/>
            <w:szCs w:val="24"/>
            <w:highlight w:val="yellow"/>
            <w:u w:val="single"/>
          </w:rPr>
          <m:t>P(S)=1</m:t>
        </m:r>
      </m:oMath>
      <w:r w:rsidRPr="007F3FD0">
        <w:rPr>
          <w:rFonts w:hint="eastAsia"/>
          <w:b/>
          <w:bCs/>
          <w:color w:val="FF0000"/>
          <w:sz w:val="24"/>
          <w:szCs w:val="24"/>
          <w:u w:val="single"/>
        </w:rPr>
        <w:t>；</w:t>
      </w:r>
    </w:p>
    <w:p w14:paraId="178D621D" w14:textId="3A947213" w:rsidR="00EA4DB9" w:rsidRPr="007F3FD0" w:rsidRDefault="00E96092" w:rsidP="00AF3C87">
      <w:pPr>
        <w:spacing w:line="360" w:lineRule="auto"/>
        <w:jc w:val="left"/>
        <w:rPr>
          <w:b/>
          <w:bCs/>
          <w:color w:val="FF0000"/>
          <w:sz w:val="24"/>
          <w:szCs w:val="24"/>
          <w:u w:val="single"/>
        </w:rPr>
      </w:pPr>
      <w:r w:rsidRPr="00E96092">
        <w:rPr>
          <w:rFonts w:hint="eastAsia"/>
          <w:b/>
          <w:bCs/>
          <w:color w:val="FF0000"/>
          <w:sz w:val="24"/>
          <w:szCs w:val="24"/>
        </w:rPr>
        <w:t>③</w:t>
      </w:r>
      <w:r w:rsidR="00BD382A" w:rsidRPr="00E96092">
        <w:rPr>
          <w:rFonts w:hint="eastAsia"/>
          <w:b/>
          <w:bCs/>
          <w:color w:val="FF0000"/>
          <w:sz w:val="24"/>
          <w:szCs w:val="24"/>
          <w:highlight w:val="yellow"/>
          <w:u w:val="single"/>
        </w:rPr>
        <w:t>可列可加性</w:t>
      </w:r>
      <w:r w:rsidR="00BD382A" w:rsidRPr="00E96092">
        <w:rPr>
          <w:b/>
          <w:bCs/>
          <w:color w:val="FF0000"/>
          <w:sz w:val="24"/>
          <w:szCs w:val="24"/>
          <w:u w:val="single"/>
        </w:rPr>
        <w:t>:</w:t>
      </w:r>
      <w:r w:rsidR="00BD382A" w:rsidRPr="00E96092">
        <w:rPr>
          <w:rFonts w:hint="eastAsia"/>
          <w:b/>
          <w:bCs/>
          <w:color w:val="FF0000"/>
          <w:sz w:val="24"/>
          <w:szCs w:val="24"/>
          <w:u w:val="single"/>
        </w:rPr>
        <w:t>设</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A</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A</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m:t>
        </m:r>
      </m:oMath>
      <w:r w:rsidR="00BD382A" w:rsidRPr="00E96092">
        <w:rPr>
          <w:rFonts w:hint="eastAsia"/>
          <w:b/>
          <w:bCs/>
          <w:color w:val="FF0000"/>
          <w:sz w:val="24"/>
          <w:szCs w:val="24"/>
          <w:u w:val="single"/>
        </w:rPr>
        <w:t>是</w:t>
      </w:r>
      <w:r w:rsidR="00BD382A" w:rsidRPr="00E96092">
        <w:rPr>
          <w:rFonts w:hint="eastAsia"/>
          <w:b/>
          <w:bCs/>
          <w:color w:val="FF0000"/>
          <w:sz w:val="24"/>
          <w:szCs w:val="24"/>
          <w:highlight w:val="yellow"/>
          <w:u w:val="single"/>
        </w:rPr>
        <w:t>两两互不相容</w:t>
      </w:r>
      <w:r w:rsidR="00BD382A" w:rsidRPr="00E96092">
        <w:rPr>
          <w:rFonts w:hint="eastAsia"/>
          <w:b/>
          <w:bCs/>
          <w:color w:val="FF0000"/>
          <w:sz w:val="24"/>
          <w:szCs w:val="24"/>
          <w:u w:val="single"/>
        </w:rPr>
        <w:t>的事件，即对于</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hint="eastAsia"/>
                <w:color w:val="FF0000"/>
                <w:sz w:val="24"/>
                <w:szCs w:val="24"/>
                <w:u w:val="single"/>
              </w:rPr>
              <m:t>i</m:t>
            </m:r>
          </m:sub>
        </m:sSub>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j</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Φ</m:t>
        </m:r>
        <m:r>
          <m:rPr>
            <m:sty m:val="bi"/>
          </m:rPr>
          <w:rPr>
            <w:rFonts w:ascii="Cambria Math" w:hAnsi="Cambria Math"/>
            <w:color w:val="FF0000"/>
            <w:sz w:val="24"/>
            <w:szCs w:val="24"/>
            <w:u w:val="single"/>
          </w:rPr>
          <m:t>,i</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j,i,j</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1,2</m:t>
        </m:r>
        <m:r>
          <m:rPr>
            <m:sty m:val="bi"/>
          </m:rPr>
          <w:rPr>
            <w:rFonts w:ascii="Cambria Math" w:hAnsi="Cambria Math" w:hint="eastAsia"/>
            <w:color w:val="FF0000"/>
            <w:sz w:val="24"/>
            <w:szCs w:val="24"/>
            <w:u w:val="single"/>
          </w:rPr>
          <m:t>…</m:t>
        </m:r>
      </m:oMath>
      <w:r w:rsidR="00BD382A" w:rsidRPr="007F3FD0">
        <w:rPr>
          <w:rFonts w:hint="eastAsia"/>
          <w:b/>
          <w:bCs/>
          <w:color w:val="FF0000"/>
          <w:sz w:val="24"/>
          <w:szCs w:val="24"/>
          <w:u w:val="single"/>
        </w:rPr>
        <w:t>，有</w:t>
      </w:r>
    </w:p>
    <w:p w14:paraId="25F9A69D" w14:textId="77777777" w:rsidR="00025B5F" w:rsidRPr="007F3FD0" w:rsidRDefault="00EA4DB9" w:rsidP="00AF3C87">
      <w:pPr>
        <w:spacing w:line="360" w:lineRule="auto"/>
        <w:ind w:firstLineChars="200" w:firstLine="482"/>
        <w:jc w:val="left"/>
        <w:rPr>
          <w:b/>
          <w:bCs/>
          <w:color w:val="FF0000"/>
          <w:sz w:val="24"/>
          <w:szCs w:val="24"/>
          <w:u w:val="single"/>
        </w:rPr>
      </w:pPr>
      <m:oMathPara>
        <m:oMath>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highlight w:val="yellow"/>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2</m:t>
              </m:r>
            </m:sub>
          </m:sSub>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m:t>
          </m:r>
        </m:oMath>
      </m:oMathPara>
    </w:p>
    <w:p w14:paraId="757991B9" w14:textId="49C88899"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5</w:t>
      </w:r>
      <w:r w:rsidRPr="00E96092">
        <w:rPr>
          <w:rFonts w:hint="eastAsia"/>
          <w:b/>
          <w:bCs/>
          <w:color w:val="FF0000"/>
          <w:sz w:val="24"/>
          <w:szCs w:val="24"/>
        </w:rPr>
        <w:t>、</w:t>
      </w:r>
      <w:r w:rsidRPr="007F3FD0">
        <w:rPr>
          <w:rFonts w:hint="eastAsia"/>
          <w:b/>
          <w:bCs/>
          <w:color w:val="FF0000"/>
          <w:sz w:val="24"/>
          <w:szCs w:val="24"/>
          <w:u w:val="single"/>
        </w:rPr>
        <w:t>★实际推断原理★</w:t>
      </w:r>
      <w:r w:rsidR="00EA4DB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与假设检验原理的联系，与置信区间原理的区别</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3D86B5B"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概率很小的事件在一次实验中实际上几乎是不发生的。</w:t>
      </w:r>
    </w:p>
    <w:p w14:paraId="309B535B" w14:textId="48C7B6E5"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6</w:t>
      </w:r>
      <w:r w:rsidRPr="00E96092">
        <w:rPr>
          <w:rFonts w:hint="eastAsia"/>
          <w:b/>
          <w:bCs/>
          <w:color w:val="FF0000"/>
          <w:sz w:val="24"/>
          <w:szCs w:val="24"/>
        </w:rPr>
        <w:t>、</w:t>
      </w:r>
      <w:r w:rsidRPr="007F3FD0">
        <w:rPr>
          <w:rFonts w:hint="eastAsia"/>
          <w:b/>
          <w:bCs/>
          <w:color w:val="FF0000"/>
          <w:sz w:val="24"/>
          <w:szCs w:val="24"/>
          <w:u w:val="single"/>
        </w:rPr>
        <w:t>★两事件独立★</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EA4DB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与两变量相互独立的关系</w:t>
      </w:r>
      <w:r w:rsidRPr="007F3FD0">
        <w:rPr>
          <w:b/>
          <w:bCs/>
          <w:color w:val="FF0000"/>
          <w:sz w:val="24"/>
          <w:szCs w:val="24"/>
          <w:u w:val="single"/>
        </w:rPr>
        <w:t>)</w:t>
      </w:r>
    </w:p>
    <w:p w14:paraId="51D9A6F8" w14:textId="77777777" w:rsidR="00EA4DB9"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是两事件，如果满足等式</w:t>
      </w:r>
    </w:p>
    <w:p w14:paraId="25E75AED" w14:textId="77777777" w:rsidR="00025B5F" w:rsidRPr="007F3FD0" w:rsidRDefault="00EA4DB9" w:rsidP="00AF3C87">
      <w:pPr>
        <w:spacing w:line="360" w:lineRule="auto"/>
        <w:jc w:val="center"/>
        <w:rPr>
          <w:b/>
          <w:bCs/>
          <w:color w:val="FF0000"/>
          <w:sz w:val="24"/>
          <w:szCs w:val="24"/>
          <w:u w:val="single"/>
        </w:rPr>
      </w:pPr>
      <m:oMathPara>
        <m:oMath>
          <m:r>
            <m:rPr>
              <m:sty m:val="bi"/>
            </m:rPr>
            <w:rPr>
              <w:rFonts w:ascii="Cambria Math" w:hAnsi="Cambria Math"/>
              <w:color w:val="FF0000"/>
              <w:sz w:val="24"/>
              <w:szCs w:val="24"/>
              <w:highlight w:val="yellow"/>
              <w:u w:val="single"/>
            </w:rPr>
            <m:t>P(AB)</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P(A)P(B)</m:t>
          </m:r>
        </m:oMath>
      </m:oMathPara>
    </w:p>
    <w:p w14:paraId="3797FFFA"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则</w:t>
      </w:r>
      <w:proofErr w:type="gramStart"/>
      <w:r w:rsidRPr="007F3FD0">
        <w:rPr>
          <w:rFonts w:hint="eastAsia"/>
          <w:b/>
          <w:bCs/>
          <w:color w:val="FF0000"/>
          <w:sz w:val="24"/>
          <w:szCs w:val="24"/>
          <w:u w:val="single"/>
        </w:rPr>
        <w:t>称事件</w:t>
      </w:r>
      <w:proofErr w:type="gramEnd"/>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相互独立，简称</w:t>
      </w:r>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独立。</w:t>
      </w:r>
    </w:p>
    <w:p w14:paraId="5D43F767" w14:textId="06AF1D90" w:rsidR="00025B5F" w:rsidRPr="00E96092" w:rsidRDefault="00BD382A" w:rsidP="00AF3C87">
      <w:pPr>
        <w:spacing w:line="360" w:lineRule="auto"/>
        <w:jc w:val="left"/>
        <w:rPr>
          <w:b/>
          <w:bCs/>
          <w:color w:val="FF0000"/>
          <w:sz w:val="24"/>
          <w:szCs w:val="24"/>
          <w:u w:val="single"/>
        </w:rPr>
      </w:pPr>
      <w:r w:rsidRPr="00E96092">
        <w:rPr>
          <w:rFonts w:hint="eastAsia"/>
          <w:b/>
          <w:bCs/>
          <w:color w:val="FF0000"/>
          <w:sz w:val="24"/>
          <w:szCs w:val="24"/>
        </w:rPr>
        <w:t>注</w:t>
      </w:r>
      <w:r w:rsidR="00E96092">
        <w:rPr>
          <w:rFonts w:hint="eastAsia"/>
          <w:b/>
          <w:bCs/>
          <w:color w:val="FF0000"/>
          <w:sz w:val="24"/>
          <w:szCs w:val="24"/>
        </w:rPr>
        <w:t>：</w:t>
      </w:r>
      <w:proofErr w:type="gramStart"/>
      <w:r w:rsidRPr="00E96092">
        <w:rPr>
          <w:rFonts w:hint="eastAsia"/>
          <w:b/>
          <w:bCs/>
          <w:color w:val="FF0000"/>
          <w:sz w:val="24"/>
          <w:szCs w:val="24"/>
          <w:u w:val="single"/>
        </w:rPr>
        <w:t>三事件</w:t>
      </w:r>
      <w:proofErr w:type="gramEnd"/>
      <w:r w:rsidRPr="00E96092">
        <w:rPr>
          <w:rFonts w:hint="eastAsia"/>
          <w:b/>
          <w:bCs/>
          <w:color w:val="FF0000"/>
          <w:sz w:val="24"/>
          <w:szCs w:val="24"/>
          <w:u w:val="single"/>
        </w:rPr>
        <w:t>相互独立、</w:t>
      </w:r>
      <w:proofErr w:type="gramStart"/>
      <w:r w:rsidRPr="00E96092">
        <w:rPr>
          <w:rFonts w:hint="eastAsia"/>
          <w:b/>
          <w:bCs/>
          <w:color w:val="FF0000"/>
          <w:sz w:val="24"/>
          <w:szCs w:val="24"/>
          <w:u w:val="single"/>
        </w:rPr>
        <w:t>三事件</w:t>
      </w:r>
      <w:proofErr w:type="gramEnd"/>
      <w:r w:rsidRPr="00E96092">
        <w:rPr>
          <w:rFonts w:hint="eastAsia"/>
          <w:b/>
          <w:bCs/>
          <w:color w:val="FF0000"/>
          <w:sz w:val="24"/>
          <w:szCs w:val="24"/>
          <w:u w:val="single"/>
        </w:rPr>
        <w:t>两两独立、</w:t>
      </w:r>
      <m:oMath>
        <m:r>
          <m:rPr>
            <m:sty m:val="bi"/>
          </m:rPr>
          <w:rPr>
            <w:rFonts w:ascii="Cambria Math" w:hAnsi="Cambria Math"/>
            <w:color w:val="FF0000"/>
            <w:sz w:val="24"/>
            <w:szCs w:val="24"/>
            <w:u w:val="single"/>
          </w:rPr>
          <m:t>n</m:t>
        </m:r>
      </m:oMath>
      <w:proofErr w:type="gramStart"/>
      <w:r w:rsidRPr="00E96092">
        <w:rPr>
          <w:rFonts w:hint="eastAsia"/>
          <w:b/>
          <w:bCs/>
          <w:color w:val="FF0000"/>
          <w:sz w:val="24"/>
          <w:szCs w:val="24"/>
          <w:u w:val="single"/>
        </w:rPr>
        <w:t>个</w:t>
      </w:r>
      <w:proofErr w:type="gramEnd"/>
      <w:r w:rsidRPr="00E96092">
        <w:rPr>
          <w:rFonts w:hint="eastAsia"/>
          <w:b/>
          <w:bCs/>
          <w:color w:val="FF0000"/>
          <w:sz w:val="24"/>
          <w:szCs w:val="24"/>
          <w:u w:val="single"/>
        </w:rPr>
        <w:t>事件相互独立、两个随机变量的独立。</w:t>
      </w:r>
    </w:p>
    <w:p w14:paraId="1377259A" w14:textId="77777777" w:rsidR="00025B5F" w:rsidRDefault="00BD382A" w:rsidP="00AF3C87">
      <w:pPr>
        <w:spacing w:line="360" w:lineRule="auto"/>
        <w:jc w:val="center"/>
        <w:rPr>
          <w:b/>
          <w:bCs/>
          <w:sz w:val="28"/>
          <w:szCs w:val="28"/>
        </w:rPr>
      </w:pPr>
      <w:r>
        <w:rPr>
          <w:rFonts w:hint="eastAsia"/>
          <w:b/>
          <w:bCs/>
          <w:sz w:val="28"/>
          <w:szCs w:val="28"/>
        </w:rPr>
        <w:lastRenderedPageBreak/>
        <w:t>第二章</w:t>
      </w:r>
      <w:r>
        <w:rPr>
          <w:rFonts w:hint="eastAsia"/>
          <w:b/>
          <w:bCs/>
          <w:sz w:val="28"/>
          <w:szCs w:val="28"/>
        </w:rPr>
        <w:t xml:space="preserve">  </w:t>
      </w:r>
      <w:r>
        <w:rPr>
          <w:rFonts w:hint="eastAsia"/>
          <w:b/>
          <w:bCs/>
          <w:sz w:val="28"/>
          <w:szCs w:val="28"/>
        </w:rPr>
        <w:t>随机变量及其分布</w:t>
      </w:r>
    </w:p>
    <w:p w14:paraId="5CEA5019"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、随机变量</w:t>
      </w:r>
      <w:r>
        <w:rPr>
          <w:b/>
          <w:bCs/>
          <w:sz w:val="24"/>
          <w:szCs w:val="24"/>
        </w:rPr>
        <w:t>:</w:t>
      </w:r>
    </w:p>
    <w:p w14:paraId="240FB00B" w14:textId="48400860" w:rsidR="00025B5F" w:rsidRDefault="00BD382A" w:rsidP="00AF3C87">
      <w:pPr>
        <w:spacing w:line="360" w:lineRule="auto"/>
        <w:ind w:firstLineChars="200" w:firstLine="480"/>
        <w:jc w:val="left"/>
        <w:rPr>
          <w:sz w:val="24"/>
          <w:szCs w:val="24"/>
        </w:rPr>
      </w:pPr>
      <w:r>
        <w:rPr>
          <w:rFonts w:hint="eastAsia"/>
          <w:sz w:val="24"/>
          <w:szCs w:val="24"/>
        </w:rPr>
        <w:t>设随机实验的样本空间为</w:t>
      </w:r>
      <m:oMath>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e</m:t>
        </m:r>
        <m:r>
          <m:rPr>
            <m:sty m:val="p"/>
          </m:rP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X(e)</m:t>
        </m:r>
      </m:oMath>
      <w:r>
        <w:rPr>
          <w:rFonts w:hint="eastAsia"/>
          <w:sz w:val="24"/>
          <w:szCs w:val="24"/>
        </w:rPr>
        <w:t>是定义在样本空间</w:t>
      </w:r>
      <m:oMath>
        <m:r>
          <w:rPr>
            <w:rFonts w:ascii="Cambria Math" w:hAnsi="Cambria Math"/>
            <w:sz w:val="24"/>
            <w:szCs w:val="24"/>
          </w:rPr>
          <m:t>S</m:t>
        </m:r>
      </m:oMath>
      <w:r>
        <w:rPr>
          <w:rFonts w:hint="eastAsia"/>
          <w:sz w:val="24"/>
          <w:szCs w:val="24"/>
        </w:rPr>
        <w:t>上的</w:t>
      </w:r>
      <w:r>
        <w:rPr>
          <w:rFonts w:hint="eastAsia"/>
          <w:sz w:val="24"/>
          <w:szCs w:val="24"/>
          <w:highlight w:val="yellow"/>
        </w:rPr>
        <w:t>实值单值函数</w:t>
      </w:r>
      <w:r>
        <w:rPr>
          <w:rFonts w:hint="eastAsia"/>
          <w:sz w:val="24"/>
          <w:szCs w:val="24"/>
        </w:rPr>
        <w:t>。</w:t>
      </w:r>
      <w:r w:rsidR="006B2F65" w:rsidRPr="006B2F65">
        <w:rPr>
          <w:rFonts w:hint="eastAsia"/>
          <w:sz w:val="24"/>
          <w:szCs w:val="24"/>
        </w:rPr>
        <w:t>称</w:t>
      </w:r>
      <m:oMath>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X(e)</m:t>
        </m:r>
      </m:oMath>
      <w:r>
        <w:rPr>
          <w:rFonts w:hint="eastAsia"/>
          <w:sz w:val="24"/>
          <w:szCs w:val="24"/>
        </w:rPr>
        <w:t>为随机变量。</w:t>
      </w:r>
    </w:p>
    <w:p w14:paraId="08E14B20" w14:textId="7777A1E0"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2</w:t>
      </w:r>
      <w:r w:rsidRPr="00032278">
        <w:rPr>
          <w:rFonts w:hint="eastAsia"/>
          <w:b/>
          <w:bCs/>
          <w:color w:val="FF0000"/>
          <w:sz w:val="24"/>
          <w:szCs w:val="24"/>
        </w:rPr>
        <w:t>、</w:t>
      </w:r>
      <w:r w:rsidRPr="007F3FD0">
        <w:rPr>
          <w:rFonts w:hint="eastAsia"/>
          <w:b/>
          <w:bCs/>
          <w:color w:val="FF0000"/>
          <w:sz w:val="24"/>
          <w:szCs w:val="24"/>
          <w:u w:val="single"/>
        </w:rPr>
        <w:t>二项分布的性质</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7F3FD0">
        <w:rPr>
          <w:b/>
          <w:bCs/>
          <w:color w:val="FF0000"/>
          <w:sz w:val="24"/>
          <w:szCs w:val="24"/>
          <w:u w:val="single"/>
        </w:rPr>
        <w:t>:</w:t>
      </w:r>
    </w:p>
    <w:p w14:paraId="460BB5C9" w14:textId="518D9AA3"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一般对于固定的</w:t>
      </w:r>
      <m:oMath>
        <m:r>
          <m:rPr>
            <m:sty m:val="bi"/>
          </m:rPr>
          <w:rPr>
            <w:rFonts w:ascii="Cambria Math" w:hAnsi="Cambria Math"/>
            <w:color w:val="FF0000"/>
            <w:sz w:val="24"/>
            <w:szCs w:val="24"/>
            <w:u w:val="single"/>
          </w:rPr>
          <m:t>n</m:t>
        </m:r>
      </m:oMath>
      <w:r w:rsidRPr="007F3FD0">
        <w:rPr>
          <w:rFonts w:hint="eastAsia"/>
          <w:b/>
          <w:bCs/>
          <w:color w:val="FF0000"/>
          <w:sz w:val="24"/>
          <w:szCs w:val="24"/>
          <w:u w:val="single"/>
        </w:rPr>
        <w:t>及</w:t>
      </w:r>
      <m:oMath>
        <m:r>
          <m:rPr>
            <m:sty m:val="bi"/>
          </m:rPr>
          <w:rPr>
            <w:rFonts w:ascii="Cambria Math" w:hAnsi="Cambria Math"/>
            <w:color w:val="FF0000"/>
            <w:sz w:val="24"/>
            <w:szCs w:val="24"/>
            <w:u w:val="single"/>
          </w:rPr>
          <m:t>p</m:t>
        </m:r>
      </m:oMath>
      <w:r w:rsidRPr="007F3FD0">
        <w:rPr>
          <w:rFonts w:hint="eastAsia"/>
          <w:b/>
          <w:bCs/>
          <w:color w:val="FF0000"/>
          <w:sz w:val="24"/>
          <w:szCs w:val="24"/>
          <w:u w:val="single"/>
        </w:rPr>
        <w:t>，二项分布</w:t>
      </w:r>
      <m:oMath>
        <m:r>
          <m:rPr>
            <m:sty m:val="bi"/>
          </m:rPr>
          <w:rPr>
            <w:rFonts w:ascii="Cambria Math" w:hAnsi="Cambria Math"/>
            <w:color w:val="FF0000"/>
            <w:sz w:val="24"/>
            <w:szCs w:val="24"/>
            <w:u w:val="single"/>
          </w:rPr>
          <m:t>b(n,p)</m:t>
        </m:r>
      </m:oMath>
      <w:r w:rsidRPr="007F3FD0">
        <w:rPr>
          <w:rFonts w:hint="eastAsia"/>
          <w:b/>
          <w:bCs/>
          <w:color w:val="FF0000"/>
          <w:sz w:val="24"/>
          <w:szCs w:val="24"/>
          <w:u w:val="single"/>
        </w:rPr>
        <w:t>具有这样的性质</w:t>
      </w:r>
      <w:r w:rsidRPr="007F3FD0">
        <w:rPr>
          <w:b/>
          <w:bCs/>
          <w:color w:val="FF0000"/>
          <w:sz w:val="24"/>
          <w:szCs w:val="24"/>
          <w:u w:val="single"/>
        </w:rPr>
        <w:t>:</w:t>
      </w:r>
      <w:r w:rsidRPr="007F3FD0">
        <w:rPr>
          <w:rFonts w:hint="eastAsia"/>
          <w:b/>
          <w:bCs/>
          <w:color w:val="FF0000"/>
          <w:sz w:val="24"/>
          <w:szCs w:val="24"/>
          <w:u w:val="single"/>
        </w:rPr>
        <w:t>当</w:t>
      </w:r>
      <m:oMath>
        <m:r>
          <m:rPr>
            <m:sty m:val="bi"/>
          </m:rPr>
          <w:rPr>
            <w:rFonts w:ascii="Cambria Math" w:hAnsi="Cambria Math"/>
            <w:color w:val="FF0000"/>
            <w:sz w:val="24"/>
            <w:szCs w:val="24"/>
            <w:u w:val="single"/>
          </w:rPr>
          <m:t>k</m:t>
        </m:r>
      </m:oMath>
      <w:r w:rsidRPr="007F3FD0">
        <w:rPr>
          <w:rFonts w:hint="eastAsia"/>
          <w:b/>
          <w:bCs/>
          <w:color w:val="FF0000"/>
          <w:sz w:val="24"/>
          <w:szCs w:val="24"/>
          <w:u w:val="single"/>
        </w:rPr>
        <w:t>增加时，概率</w:t>
      </w:r>
      <m:oMath>
        <m:r>
          <m:rPr>
            <m:sty m:val="bi"/>
          </m:rPr>
          <w:rPr>
            <w:rFonts w:ascii="Cambria Math" w:hAnsi="Cambria Math"/>
            <w:color w:val="FF0000"/>
            <w:sz w:val="24"/>
            <w:szCs w:val="24"/>
            <w:u w:val="single"/>
          </w:rPr>
          <m:t>P{X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k}</m:t>
        </m:r>
      </m:oMath>
      <w:r w:rsidRPr="007F3FD0">
        <w:rPr>
          <w:rFonts w:hint="eastAsia"/>
          <w:b/>
          <w:bCs/>
          <w:color w:val="FF0000"/>
          <w:sz w:val="24"/>
          <w:szCs w:val="24"/>
          <w:highlight w:val="yellow"/>
          <w:u w:val="single"/>
        </w:rPr>
        <w:t>先是随之增加</w:t>
      </w:r>
      <w:r w:rsidRPr="007F3FD0">
        <w:rPr>
          <w:rFonts w:hint="eastAsia"/>
          <w:b/>
          <w:bCs/>
          <w:color w:val="FF0000"/>
          <w:sz w:val="24"/>
          <w:szCs w:val="24"/>
          <w:u w:val="single"/>
        </w:rPr>
        <w:t>，直至达到最大值，</w:t>
      </w:r>
      <w:r w:rsidRPr="007F3FD0">
        <w:rPr>
          <w:rFonts w:hint="eastAsia"/>
          <w:b/>
          <w:bCs/>
          <w:color w:val="FF0000"/>
          <w:sz w:val="24"/>
          <w:szCs w:val="24"/>
          <w:highlight w:val="yellow"/>
          <w:u w:val="single"/>
        </w:rPr>
        <w:t>随后单调减少</w:t>
      </w:r>
      <w:r w:rsidRPr="007F3FD0">
        <w:rPr>
          <w:rFonts w:hint="eastAsia"/>
          <w:b/>
          <w:bCs/>
          <w:color w:val="FF0000"/>
          <w:sz w:val="24"/>
          <w:szCs w:val="24"/>
          <w:u w:val="single"/>
        </w:rPr>
        <w:t>。</w:t>
      </w:r>
    </w:p>
    <w:p w14:paraId="4A49AB79" w14:textId="77777777" w:rsidR="00025B5F" w:rsidRDefault="00BD382A" w:rsidP="00AF3C87">
      <w:pPr>
        <w:spacing w:line="360" w:lineRule="auto"/>
        <w:jc w:val="left"/>
        <w:rPr>
          <w:b/>
          <w:bCs/>
          <w:sz w:val="24"/>
          <w:szCs w:val="24"/>
          <w:u w:val="single"/>
        </w:rPr>
      </w:pPr>
      <w:r w:rsidRPr="00032278">
        <w:rPr>
          <w:b/>
          <w:bCs/>
          <w:sz w:val="24"/>
          <w:szCs w:val="24"/>
        </w:rPr>
        <w:t>3</w:t>
      </w:r>
      <w:r w:rsidRPr="00032278">
        <w:rPr>
          <w:rFonts w:hint="eastAsia"/>
          <w:b/>
          <w:bCs/>
          <w:sz w:val="24"/>
          <w:szCs w:val="24"/>
        </w:rPr>
        <w:t>、</w:t>
      </w:r>
      <w:r>
        <w:rPr>
          <w:rFonts w:hint="eastAsia"/>
          <w:b/>
          <w:bCs/>
          <w:sz w:val="24"/>
          <w:szCs w:val="24"/>
          <w:u w:val="single"/>
        </w:rPr>
        <w:t>泊松定理</w:t>
      </w:r>
      <w:r>
        <w:rPr>
          <w:b/>
          <w:bCs/>
          <w:sz w:val="24"/>
          <w:szCs w:val="24"/>
          <w:u w:val="single"/>
        </w:rPr>
        <w:t>:</w:t>
      </w:r>
    </w:p>
    <w:p w14:paraId="0744176E" w14:textId="0803F68B"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4</w:t>
      </w:r>
      <w:r w:rsidRPr="00032278">
        <w:rPr>
          <w:rFonts w:hint="eastAsia"/>
          <w:b/>
          <w:bCs/>
          <w:color w:val="FF0000"/>
          <w:sz w:val="24"/>
          <w:szCs w:val="24"/>
        </w:rPr>
        <w:t>、</w:t>
      </w:r>
      <w:r w:rsidRPr="007F3FD0">
        <w:rPr>
          <w:rFonts w:hint="eastAsia"/>
          <w:b/>
          <w:bCs/>
          <w:color w:val="FF0000"/>
          <w:sz w:val="24"/>
          <w:szCs w:val="24"/>
          <w:u w:val="single"/>
        </w:rPr>
        <w:t>分布函数及其性质</w:t>
      </w:r>
      <w:r w:rsidRPr="007F3FD0">
        <w:rPr>
          <w:b/>
          <w:bCs/>
          <w:color w:val="FF0000"/>
          <w:sz w:val="24"/>
          <w:szCs w:val="24"/>
          <w:u w:val="single"/>
        </w:rPr>
        <w:t>:</w:t>
      </w:r>
      <w:r w:rsidR="00FB1066">
        <w:rPr>
          <w:rFonts w:hint="eastAsia"/>
          <w:b/>
          <w:bCs/>
          <w:color w:val="FF0000"/>
          <w:sz w:val="24"/>
          <w:szCs w:val="24"/>
          <w:u w:val="single"/>
        </w:rPr>
        <w:t>（</w:t>
      </w:r>
      <w:r w:rsidR="00FB1066">
        <w:rPr>
          <w:rFonts w:hint="eastAsia"/>
          <w:b/>
          <w:bCs/>
          <w:color w:val="FF0000"/>
          <w:sz w:val="24"/>
          <w:szCs w:val="24"/>
          <w:u w:val="single"/>
        </w:rPr>
        <w:t>17</w:t>
      </w:r>
      <w:r w:rsidR="00FB106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A437B99" w14:textId="303445F6" w:rsidR="00025B5F" w:rsidRPr="007F3FD0" w:rsidRDefault="00BD382A" w:rsidP="00AF3C87">
      <w:pPr>
        <w:spacing w:line="360" w:lineRule="auto"/>
        <w:ind w:firstLineChars="200" w:firstLine="482"/>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是一个随机变量，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是任意实数，函数</w:t>
      </w:r>
    </w:p>
    <w:p w14:paraId="69E995F7" w14:textId="48C032E0" w:rsidR="00025B5F" w:rsidRPr="007F3FD0" w:rsidRDefault="00E96092" w:rsidP="00AF3C87">
      <w:pPr>
        <w:spacing w:line="360" w:lineRule="auto"/>
        <w:ind w:firstLineChars="200" w:firstLine="482"/>
        <w:jc w:val="center"/>
        <w:rPr>
          <w:b/>
          <w:bCs/>
          <w:color w:val="FF0000"/>
          <w:sz w:val="24"/>
          <w:szCs w:val="24"/>
          <w:u w:val="single"/>
        </w:rPr>
      </w:pPr>
      <m:oMathPara>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m:t>
              </m:r>
            </m:e>
          </m:d>
          <m:r>
            <m:rPr>
              <m:sty m:val="bi"/>
            </m:rPr>
            <w:rPr>
              <w:rFonts w:ascii="Cambria Math" w:hAnsi="Cambria Math"/>
              <w:color w:val="FF0000"/>
              <w:sz w:val="24"/>
              <w:szCs w:val="24"/>
              <w:u w:val="single"/>
            </w:rPr>
            <m:t>=P</m:t>
          </m:r>
          <m:d>
            <m:dPr>
              <m:begChr m:val="｛"/>
              <m:endChr m:val="｝"/>
              <m:ctrlPr>
                <w:rPr>
                  <w:rFonts w:ascii="Cambria Math" w:hAnsi="Cambria Math"/>
                  <w:b/>
                  <w:color w:val="FF0000"/>
                  <w:sz w:val="24"/>
                  <w:szCs w:val="24"/>
                  <w:u w:val="single"/>
                </w:rPr>
              </m:ctrlPr>
            </m:dPr>
            <m:e>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m:t>
              </m:r>
            </m:e>
          </m:d>
          <m:r>
            <m:rPr>
              <m:sty m:val="bi"/>
            </m:rPr>
            <w:rPr>
              <w:rFonts w:ascii="Cambria Math" w:hAnsi="Cambria Math"/>
              <w:color w:val="FF0000"/>
              <w:sz w:val="24"/>
              <w:szCs w:val="24"/>
              <w:u w:val="single"/>
            </w:rPr>
            <m:t xml:space="preserve">,  </m:t>
          </m:r>
          <m:r>
            <m:rPr>
              <m:sty m:val="b"/>
            </m:rPr>
            <w:rPr>
              <w:rFonts w:ascii="Cambria Math" w:hAnsi="Cambria Math"/>
              <w:color w:val="FF0000"/>
              <w:sz w:val="24"/>
              <w:szCs w:val="24"/>
              <w:u w:val="single"/>
            </w:rPr>
            <m:t>-</m:t>
          </m:r>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m:t>
          </m:r>
          <m:r>
            <m:rPr>
              <m:sty m:val="b"/>
            </m:rPr>
            <w:rPr>
              <w:rFonts w:ascii="Cambria Math" w:hAnsi="Cambria Math" w:hint="eastAsia"/>
              <w:color w:val="FF0000"/>
              <w:sz w:val="24"/>
              <w:szCs w:val="24"/>
              <w:u w:val="single"/>
            </w:rPr>
            <m:t>＜∞</m:t>
          </m:r>
        </m:oMath>
      </m:oMathPara>
    </w:p>
    <w:p w14:paraId="412B0876" w14:textId="5583F2E2" w:rsidR="00025B5F" w:rsidRPr="007F3FD0" w:rsidRDefault="00BD382A" w:rsidP="00AF3C87">
      <w:pPr>
        <w:spacing w:line="360" w:lineRule="auto"/>
        <w:rPr>
          <w:b/>
          <w:bCs/>
          <w:color w:val="FF0000"/>
          <w:sz w:val="24"/>
          <w:szCs w:val="24"/>
          <w:u w:val="single"/>
        </w:rPr>
      </w:pPr>
      <w:r w:rsidRPr="007F3FD0">
        <w:rPr>
          <w:rFonts w:hint="eastAsia"/>
          <w:b/>
          <w:bCs/>
          <w:color w:val="FF0000"/>
          <w:sz w:val="24"/>
          <w:szCs w:val="24"/>
          <w:u w:val="single"/>
        </w:rPr>
        <w:t>称为</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的分布函数。</w:t>
      </w:r>
    </w:p>
    <w:p w14:paraId="2AF067A4" w14:textId="77777777" w:rsidR="00025B5F" w:rsidRPr="007F3FD0" w:rsidRDefault="00BD382A" w:rsidP="00AF3C87">
      <w:pPr>
        <w:spacing w:line="360" w:lineRule="auto"/>
        <w:rPr>
          <w:b/>
          <w:bCs/>
          <w:color w:val="FF0000"/>
          <w:sz w:val="24"/>
          <w:szCs w:val="24"/>
          <w:u w:val="single"/>
        </w:rPr>
      </w:pPr>
      <w:r w:rsidRPr="007F3FD0">
        <w:rPr>
          <w:rFonts w:hint="eastAsia"/>
          <w:b/>
          <w:bCs/>
          <w:color w:val="FF0000"/>
          <w:sz w:val="24"/>
          <w:szCs w:val="24"/>
          <w:u w:val="single"/>
        </w:rPr>
        <w:t>基本性质</w:t>
      </w:r>
      <w:r w:rsidRPr="007F3FD0">
        <w:rPr>
          <w:b/>
          <w:bCs/>
          <w:color w:val="FF0000"/>
          <w:sz w:val="24"/>
          <w:szCs w:val="24"/>
          <w:u w:val="single"/>
        </w:rPr>
        <w:t>:</w:t>
      </w:r>
    </w:p>
    <w:p w14:paraId="63C4D113" w14:textId="41579BA0"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①</w:t>
      </w:r>
      <m:oMath>
        <m:r>
          <m:rPr>
            <m:sty m:val="bi"/>
          </m:rPr>
          <w:rPr>
            <w:rFonts w:ascii="Cambria Math" w:hAnsi="Cambria Math"/>
            <w:color w:val="FF0000"/>
            <w:sz w:val="24"/>
            <w:szCs w:val="24"/>
            <w:u w:val="single"/>
          </w:rPr>
          <m:t xml:space="preserve"> F(x)</m:t>
        </m:r>
      </m:oMath>
      <w:r w:rsidRPr="007F3FD0">
        <w:rPr>
          <w:rFonts w:hint="eastAsia"/>
          <w:b/>
          <w:bCs/>
          <w:color w:val="FF0000"/>
          <w:sz w:val="24"/>
          <w:szCs w:val="24"/>
          <w:u w:val="single"/>
        </w:rPr>
        <w:t>是一个</w:t>
      </w:r>
      <w:r w:rsidRPr="007F3FD0">
        <w:rPr>
          <w:rFonts w:hint="eastAsia"/>
          <w:b/>
          <w:bCs/>
          <w:color w:val="FF0000"/>
          <w:sz w:val="24"/>
          <w:szCs w:val="24"/>
          <w:highlight w:val="yellow"/>
          <w:u w:val="single"/>
        </w:rPr>
        <w:t>不减</w:t>
      </w:r>
      <w:r w:rsidRPr="007F3FD0">
        <w:rPr>
          <w:rFonts w:hint="eastAsia"/>
          <w:b/>
          <w:bCs/>
          <w:color w:val="FF0000"/>
          <w:sz w:val="24"/>
          <w:szCs w:val="24"/>
          <w:u w:val="single"/>
        </w:rPr>
        <w:t>的函数；</w:t>
      </w:r>
    </w:p>
    <w:p w14:paraId="5709EE99" w14:textId="55EB8480"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②</w:t>
      </w:r>
      <w:r w:rsidRPr="007F3FD0">
        <w:rPr>
          <w:b/>
          <w:bCs/>
          <w:color w:val="FF0000"/>
          <w:sz w:val="24"/>
          <w:szCs w:val="24"/>
          <w:u w:val="single"/>
        </w:rPr>
        <w:t xml:space="preserve"> </w:t>
      </w:r>
      <m:oMath>
        <m:r>
          <m:rPr>
            <m:sty m:val="bi"/>
          </m:rPr>
          <w:rPr>
            <w:rFonts w:ascii="Cambria Math" w:hAnsi="Cambria Math"/>
            <w:color w:val="FF0000"/>
            <w:sz w:val="24"/>
            <w:szCs w:val="24"/>
            <w:highlight w:val="yellow"/>
            <w:u w:val="single"/>
          </w:rPr>
          <m:t>0</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F(x)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Pr="007F3FD0">
        <w:rPr>
          <w:rFonts w:hint="eastAsia"/>
          <w:b/>
          <w:bCs/>
          <w:color w:val="FF0000"/>
          <w:sz w:val="24"/>
          <w:szCs w:val="24"/>
          <w:u w:val="single"/>
        </w:rPr>
        <w:t>，且</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m:t>
            </m:r>
          </m:e>
        </m:d>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  F(∞)</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m:t>
        </m:r>
      </m:oMath>
      <w:r w:rsidRPr="007F3FD0">
        <w:rPr>
          <w:rFonts w:hint="eastAsia"/>
          <w:b/>
          <w:bCs/>
          <w:color w:val="FF0000"/>
          <w:sz w:val="24"/>
          <w:szCs w:val="24"/>
          <w:u w:val="single"/>
        </w:rPr>
        <w:t>；</w:t>
      </w:r>
    </w:p>
    <w:p w14:paraId="331359D2" w14:textId="519078AB"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③</w:t>
      </w:r>
      <w:r w:rsidRPr="007F3FD0">
        <w:rPr>
          <w:b/>
          <w:bCs/>
          <w:color w:val="FF0000"/>
          <w:sz w:val="24"/>
          <w:szCs w:val="24"/>
          <w:u w:val="single"/>
        </w:rPr>
        <w:t xml:space="preserve"> </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x+0</m:t>
            </m:r>
          </m:e>
        </m:d>
        <m:r>
          <m:rPr>
            <m:sty m:val="bi"/>
          </m:rPr>
          <w:rPr>
            <w:rFonts w:ascii="Cambria Math" w:hAnsi="Cambria Math"/>
            <w:color w:val="FF0000"/>
            <w:sz w:val="24"/>
            <w:szCs w:val="24"/>
            <w:u w:val="single"/>
          </w:rPr>
          <m:t>=F(x)</m:t>
        </m:r>
      </m:oMath>
      <w:r w:rsidRPr="007F3FD0">
        <w:rPr>
          <w:rFonts w:hint="eastAsia"/>
          <w:b/>
          <w:bCs/>
          <w:color w:val="FF0000"/>
          <w:sz w:val="24"/>
          <w:szCs w:val="24"/>
          <w:u w:val="single"/>
        </w:rPr>
        <w:t>，即</w:t>
      </w:r>
      <m:oMath>
        <m:r>
          <m:rPr>
            <m:sty m:val="bi"/>
          </m:rPr>
          <w:rPr>
            <w:rFonts w:ascii="Cambria Math" w:hAnsi="Cambria Math"/>
            <w:color w:val="FF0000"/>
            <w:sz w:val="24"/>
            <w:szCs w:val="24"/>
            <w:u w:val="single"/>
          </w:rPr>
          <m:t>F(x)</m:t>
        </m:r>
      </m:oMath>
      <w:r w:rsidRPr="007F3FD0">
        <w:rPr>
          <w:rFonts w:hint="eastAsia"/>
          <w:b/>
          <w:bCs/>
          <w:color w:val="FF0000"/>
          <w:sz w:val="24"/>
          <w:szCs w:val="24"/>
          <w:u w:val="single"/>
        </w:rPr>
        <w:t>是</w:t>
      </w:r>
      <w:r w:rsidRPr="007F3FD0">
        <w:rPr>
          <w:rFonts w:hint="eastAsia"/>
          <w:b/>
          <w:bCs/>
          <w:color w:val="FF0000"/>
          <w:sz w:val="24"/>
          <w:szCs w:val="24"/>
          <w:highlight w:val="yellow"/>
          <w:u w:val="single"/>
        </w:rPr>
        <w:t>右连续</w:t>
      </w:r>
      <w:r w:rsidRPr="007F3FD0">
        <w:rPr>
          <w:rFonts w:hint="eastAsia"/>
          <w:b/>
          <w:bCs/>
          <w:color w:val="FF0000"/>
          <w:sz w:val="24"/>
          <w:szCs w:val="24"/>
          <w:u w:val="single"/>
        </w:rPr>
        <w:t>的。</w:t>
      </w:r>
    </w:p>
    <w:p w14:paraId="086998E5" w14:textId="77777777" w:rsidR="00025B5F" w:rsidRPr="007F3FD0" w:rsidRDefault="00BD382A" w:rsidP="00AF3C87">
      <w:pPr>
        <w:spacing w:line="360" w:lineRule="auto"/>
        <w:rPr>
          <w:b/>
          <w:bCs/>
          <w:color w:val="FF0000"/>
          <w:sz w:val="24"/>
          <w:szCs w:val="24"/>
          <w:u w:val="wave"/>
        </w:rPr>
      </w:pPr>
      <w:r w:rsidRPr="00032278">
        <w:rPr>
          <w:b/>
          <w:bCs/>
          <w:color w:val="FF0000"/>
          <w:sz w:val="24"/>
          <w:szCs w:val="24"/>
        </w:rPr>
        <w:t>5</w:t>
      </w:r>
      <w:r w:rsidRPr="00032278">
        <w:rPr>
          <w:rFonts w:hint="eastAsia"/>
          <w:b/>
          <w:bCs/>
          <w:color w:val="FF0000"/>
          <w:sz w:val="24"/>
          <w:szCs w:val="24"/>
        </w:rPr>
        <w:t>、</w:t>
      </w:r>
      <w:r w:rsidRPr="007F3FD0">
        <w:rPr>
          <w:rFonts w:hint="eastAsia"/>
          <w:b/>
          <w:bCs/>
          <w:color w:val="FF0000"/>
          <w:sz w:val="24"/>
          <w:szCs w:val="24"/>
          <w:u w:val="wave"/>
        </w:rPr>
        <w:t>均匀分布的意义</w:t>
      </w:r>
      <w:r w:rsidRPr="007F3FD0">
        <w:rPr>
          <w:b/>
          <w:bCs/>
          <w:color w:val="FF0000"/>
          <w:sz w:val="24"/>
          <w:szCs w:val="24"/>
          <w:u w:val="wave"/>
        </w:rPr>
        <w:t>:</w:t>
      </w:r>
    </w:p>
    <w:p w14:paraId="561B473B" w14:textId="6D3315F6" w:rsidR="00025B5F" w:rsidRPr="007F3FD0" w:rsidRDefault="00BD382A" w:rsidP="00AF3C87">
      <w:pPr>
        <w:spacing w:line="360" w:lineRule="auto"/>
        <w:rPr>
          <w:b/>
          <w:bCs/>
          <w:color w:val="FF0000"/>
          <w:sz w:val="24"/>
          <w:szCs w:val="24"/>
          <w:u w:val="wave"/>
        </w:rPr>
      </w:pPr>
      <w:r w:rsidRPr="00032278">
        <w:rPr>
          <w:b/>
          <w:bCs/>
          <w:color w:val="FF0000"/>
          <w:sz w:val="24"/>
          <w:szCs w:val="24"/>
        </w:rPr>
        <w:t xml:space="preserve">   </w:t>
      </w:r>
      <w:r w:rsidRPr="007F3FD0">
        <w:rPr>
          <w:rFonts w:hint="eastAsia"/>
          <w:b/>
          <w:bCs/>
          <w:color w:val="FF0000"/>
          <w:sz w:val="24"/>
          <w:szCs w:val="24"/>
          <w:u w:val="wave"/>
        </w:rPr>
        <w:t>在区间</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上服从均匀分布的随机变量</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，落在区间</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的</w:t>
      </w:r>
      <w:proofErr w:type="gramStart"/>
      <w:r w:rsidRPr="007F3FD0">
        <w:rPr>
          <w:rFonts w:hint="eastAsia"/>
          <w:b/>
          <w:bCs/>
          <w:color w:val="FF0000"/>
          <w:sz w:val="24"/>
          <w:szCs w:val="24"/>
          <w:u w:val="wave"/>
        </w:rPr>
        <w:t>任意</w:t>
      </w:r>
      <w:r w:rsidRPr="007F3FD0">
        <w:rPr>
          <w:rFonts w:hint="eastAsia"/>
          <w:b/>
          <w:bCs/>
          <w:color w:val="FF0000"/>
          <w:sz w:val="24"/>
          <w:szCs w:val="24"/>
          <w:highlight w:val="yellow"/>
          <w:u w:val="wave"/>
        </w:rPr>
        <w:t>等</w:t>
      </w:r>
      <w:proofErr w:type="gramEnd"/>
      <w:r w:rsidRPr="007F3FD0">
        <w:rPr>
          <w:rFonts w:hint="eastAsia"/>
          <w:b/>
          <w:bCs/>
          <w:color w:val="FF0000"/>
          <w:sz w:val="24"/>
          <w:szCs w:val="24"/>
          <w:highlight w:val="yellow"/>
          <w:u w:val="wave"/>
        </w:rPr>
        <w:t>长度</w:t>
      </w:r>
      <w:r w:rsidRPr="007F3FD0">
        <w:rPr>
          <w:rFonts w:hint="eastAsia"/>
          <w:b/>
          <w:bCs/>
          <w:color w:val="FF0000"/>
          <w:sz w:val="24"/>
          <w:szCs w:val="24"/>
          <w:u w:val="wave"/>
        </w:rPr>
        <w:t>的子区间内的可能性是相同的。或者说它落在</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的子区间内的概率</w:t>
      </w:r>
      <w:r w:rsidRPr="007F3FD0">
        <w:rPr>
          <w:rFonts w:hint="eastAsia"/>
          <w:b/>
          <w:bCs/>
          <w:color w:val="FF0000"/>
          <w:sz w:val="24"/>
          <w:szCs w:val="24"/>
          <w:highlight w:val="yellow"/>
          <w:u w:val="wave"/>
        </w:rPr>
        <w:t>只依赖于子区间的长度</w:t>
      </w:r>
      <w:r w:rsidRPr="007F3FD0">
        <w:rPr>
          <w:rFonts w:hint="eastAsia"/>
          <w:b/>
          <w:bCs/>
          <w:color w:val="FF0000"/>
          <w:sz w:val="24"/>
          <w:szCs w:val="24"/>
          <w:u w:val="wave"/>
        </w:rPr>
        <w:t>而与子区间的位置无关。</w:t>
      </w:r>
    </w:p>
    <w:p w14:paraId="7AB40219" w14:textId="7238AD23" w:rsidR="00953B06" w:rsidRPr="00E96092" w:rsidRDefault="00BD382A" w:rsidP="00AF3C87">
      <w:pPr>
        <w:spacing w:line="360" w:lineRule="auto"/>
        <w:rPr>
          <w:b/>
          <w:bCs/>
          <w:color w:val="FF0000"/>
          <w:sz w:val="24"/>
          <w:szCs w:val="24"/>
          <w:u w:val="single"/>
        </w:rPr>
      </w:pPr>
      <w:r w:rsidRPr="00032278">
        <w:rPr>
          <w:b/>
          <w:bCs/>
          <w:color w:val="FF0000"/>
          <w:sz w:val="24"/>
          <w:szCs w:val="24"/>
        </w:rPr>
        <w:t>6</w:t>
      </w:r>
      <w:r w:rsidRPr="00032278">
        <w:rPr>
          <w:rFonts w:hint="eastAsia"/>
          <w:b/>
          <w:bCs/>
          <w:color w:val="FF0000"/>
          <w:sz w:val="24"/>
          <w:szCs w:val="24"/>
        </w:rPr>
        <w:t>、</w:t>
      </w:r>
      <w:r w:rsidRPr="007F3FD0">
        <w:rPr>
          <w:rFonts w:hint="eastAsia"/>
          <w:b/>
          <w:bCs/>
          <w:color w:val="FF0000"/>
          <w:sz w:val="24"/>
          <w:szCs w:val="24"/>
          <w:u w:val="single"/>
        </w:rPr>
        <w:t>指数分布的无记忆性</w:t>
      </w:r>
      <w:r w:rsidR="003024CD">
        <w:rPr>
          <w:rFonts w:hint="eastAsia"/>
          <w:b/>
          <w:bCs/>
          <w:color w:val="FF0000"/>
          <w:sz w:val="24"/>
          <w:szCs w:val="24"/>
          <w:u w:val="single"/>
        </w:rPr>
        <w:t>（</w:t>
      </w:r>
      <w:r w:rsidR="003024CD">
        <w:rPr>
          <w:rFonts w:hint="eastAsia"/>
          <w:b/>
          <w:bCs/>
          <w:color w:val="FF0000"/>
          <w:sz w:val="24"/>
          <w:szCs w:val="24"/>
          <w:u w:val="single"/>
        </w:rPr>
        <w:t>17</w:t>
      </w:r>
      <w:r w:rsidR="003024CD">
        <w:rPr>
          <w:rFonts w:hint="eastAsia"/>
          <w:b/>
          <w:bCs/>
          <w:color w:val="FF0000"/>
          <w:sz w:val="24"/>
          <w:szCs w:val="24"/>
          <w:u w:val="single"/>
        </w:rPr>
        <w:t>）</w:t>
      </w:r>
      <w:r w:rsidRPr="007F3FD0">
        <w:rPr>
          <w:b/>
          <w:bCs/>
          <w:color w:val="FF0000"/>
          <w:sz w:val="24"/>
          <w:szCs w:val="24"/>
          <w:u w:val="single"/>
        </w:rPr>
        <w:t>:</w:t>
      </w:r>
    </w:p>
    <w:p w14:paraId="22142FAF" w14:textId="77777777" w:rsidR="00025B5F" w:rsidRDefault="00BD382A" w:rsidP="00AF3C87">
      <w:pPr>
        <w:spacing w:line="360" w:lineRule="auto"/>
        <w:jc w:val="center"/>
        <w:rPr>
          <w:b/>
          <w:bCs/>
          <w:sz w:val="28"/>
          <w:szCs w:val="28"/>
        </w:rPr>
      </w:pPr>
      <w:r>
        <w:rPr>
          <w:rFonts w:hint="eastAsia"/>
          <w:b/>
          <w:bCs/>
          <w:sz w:val="28"/>
          <w:szCs w:val="28"/>
        </w:rPr>
        <w:t>第三章</w:t>
      </w:r>
      <w:r>
        <w:rPr>
          <w:rFonts w:hint="eastAsia"/>
          <w:b/>
          <w:bCs/>
          <w:sz w:val="28"/>
          <w:szCs w:val="28"/>
        </w:rPr>
        <w:t xml:space="preserve">  </w:t>
      </w:r>
      <w:r>
        <w:rPr>
          <w:rFonts w:hint="eastAsia"/>
          <w:b/>
          <w:bCs/>
          <w:sz w:val="28"/>
          <w:szCs w:val="28"/>
        </w:rPr>
        <w:t>多维随机变量及其分布</w:t>
      </w:r>
    </w:p>
    <w:p w14:paraId="7B760212" w14:textId="5E7F6A2E"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1</w:t>
      </w:r>
      <w:r w:rsidRPr="00032278">
        <w:rPr>
          <w:rFonts w:hint="eastAsia"/>
          <w:b/>
          <w:bCs/>
          <w:color w:val="FF0000"/>
          <w:sz w:val="24"/>
          <w:szCs w:val="24"/>
        </w:rPr>
        <w:t>、</w:t>
      </w:r>
      <w:r w:rsidRPr="007F3FD0">
        <w:rPr>
          <w:rFonts w:hint="eastAsia"/>
          <w:b/>
          <w:bCs/>
          <w:color w:val="FF0000"/>
          <w:sz w:val="24"/>
          <w:szCs w:val="24"/>
          <w:u w:val="single"/>
        </w:rPr>
        <w:t>二维随机变量的分布函数及其性质</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93A60E6" w14:textId="1C22769F"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是二维随机变量，对于任意实数</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，二元函数</w:t>
      </w:r>
      <w:r w:rsidRPr="007F3FD0">
        <w:rPr>
          <w:b/>
          <w:bCs/>
          <w:color w:val="FF0000"/>
          <w:sz w:val="24"/>
          <w:szCs w:val="24"/>
          <w:u w:val="single"/>
        </w:rPr>
        <w:t>:</w:t>
      </w:r>
    </w:p>
    <w:p w14:paraId="4FA45B34" w14:textId="1963180E" w:rsidR="00025B5F" w:rsidRPr="008354D8" w:rsidRDefault="007F3FD0" w:rsidP="00AF3C87">
      <w:pPr>
        <w:spacing w:line="360" w:lineRule="auto"/>
        <w:ind w:firstLineChars="200" w:firstLine="482"/>
        <w:jc w:val="left"/>
        <w:rPr>
          <w:b/>
          <w:bCs/>
          <w:color w:val="FF0000"/>
          <w:sz w:val="24"/>
          <w:szCs w:val="24"/>
          <w:u w:val="single"/>
        </w:rPr>
      </w:pPr>
      <m:oMathPara>
        <m:oMath>
          <m:r>
            <m:rPr>
              <m:sty m:val="bi"/>
            </m:rPr>
            <w:rPr>
              <w:rFonts w:ascii="Cambria Math" w:hAnsi="Cambria Math"/>
              <w:color w:val="FF0000"/>
              <w:sz w:val="24"/>
              <w:szCs w:val="24"/>
              <w:u w:val="single"/>
            </w:rPr>
            <m:t>F(x,y)=P</m:t>
          </m:r>
          <m:r>
            <m:rPr>
              <m:sty m:val="b"/>
            </m:rPr>
            <w:rPr>
              <w:rFonts w:ascii="Cambria Math" w:hAnsi="Cambria Math"/>
              <w:color w:val="FF0000"/>
              <w:sz w:val="24"/>
              <w:szCs w:val="24"/>
              <w:u w:val="single"/>
            </w:rPr>
            <m:t>{</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X≤x</m:t>
              </m:r>
            </m:e>
          </m:d>
          <m:r>
            <m:rPr>
              <m:sty m:val="bi"/>
            </m:rPr>
            <w:rPr>
              <w:rFonts w:ascii="Cambria Math" w:hAnsi="Cambria Math" w:hint="eastAsia"/>
              <w:color w:val="FF0000"/>
              <w:sz w:val="24"/>
              <w:szCs w:val="24"/>
              <w:u w:val="single"/>
            </w:rPr>
            <m:t>∩</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Y≤y</m:t>
              </m:r>
            </m:e>
          </m:d>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=P</m:t>
          </m:r>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x,Y</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r>
            <m:rPr>
              <m:sty m:val="b"/>
            </m:rPr>
            <w:rPr>
              <w:rFonts w:ascii="Cambria Math" w:hAnsi="Cambria Math"/>
              <w:color w:val="FF0000"/>
              <w:sz w:val="24"/>
              <w:szCs w:val="24"/>
              <w:u w:val="single"/>
            </w:rPr>
            <m:t>}</m:t>
          </m:r>
        </m:oMath>
      </m:oMathPara>
    </w:p>
    <w:p w14:paraId="6F4BB946" w14:textId="4991089C" w:rsidR="00025B5F"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称为二维随机变量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的分布函数，或称为随机变量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的联合分布函数。</w:t>
      </w:r>
    </w:p>
    <w:p w14:paraId="39BB41E9" w14:textId="77777777" w:rsidR="00690FCC" w:rsidRPr="00690FCC" w:rsidRDefault="00690FCC" w:rsidP="00AF3C87">
      <w:pPr>
        <w:spacing w:line="360" w:lineRule="auto"/>
        <w:jc w:val="left"/>
        <w:rPr>
          <w:b/>
          <w:bCs/>
          <w:color w:val="FF0000"/>
          <w:sz w:val="24"/>
          <w:szCs w:val="24"/>
          <w:u w:val="single"/>
        </w:rPr>
      </w:pPr>
    </w:p>
    <w:p w14:paraId="470F9509"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lastRenderedPageBreak/>
        <w:t>基本性质</w:t>
      </w:r>
      <w:r w:rsidRPr="007F3FD0">
        <w:rPr>
          <w:b/>
          <w:bCs/>
          <w:color w:val="FF0000"/>
          <w:sz w:val="24"/>
          <w:szCs w:val="24"/>
          <w:u w:val="single"/>
        </w:rPr>
        <w:t>:</w:t>
      </w:r>
    </w:p>
    <w:p w14:paraId="3BD5559C" w14:textId="1533A738"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①</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u w:val="single"/>
          </w:rPr>
          <m:t>F(x,y)</m:t>
        </m:r>
      </m:oMath>
      <w:r w:rsidRPr="007F3FD0">
        <w:rPr>
          <w:rFonts w:hint="eastAsia"/>
          <w:b/>
          <w:bCs/>
          <w:color w:val="FF0000"/>
          <w:sz w:val="24"/>
          <w:szCs w:val="24"/>
          <w:u w:val="single"/>
        </w:rPr>
        <w:t>是变量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的</w:t>
      </w:r>
      <w:proofErr w:type="gramStart"/>
      <w:r w:rsidRPr="007F3FD0">
        <w:rPr>
          <w:rFonts w:hint="eastAsia"/>
          <w:b/>
          <w:bCs/>
          <w:color w:val="FF0000"/>
          <w:sz w:val="24"/>
          <w:szCs w:val="24"/>
          <w:u w:val="single"/>
        </w:rPr>
        <w:t>不</w:t>
      </w:r>
      <w:proofErr w:type="gramEnd"/>
      <w:r w:rsidRPr="007F3FD0">
        <w:rPr>
          <w:rFonts w:hint="eastAsia"/>
          <w:b/>
          <w:bCs/>
          <w:color w:val="FF0000"/>
          <w:sz w:val="24"/>
          <w:szCs w:val="24"/>
          <w:u w:val="single"/>
        </w:rPr>
        <w:t>减函数；</w:t>
      </w:r>
    </w:p>
    <w:p w14:paraId="02420543" w14:textId="550623F2"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②</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highlight w:val="yellow"/>
            <w:u w:val="single"/>
          </w:rPr>
          <m:t>0</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F(x,y)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Pr="007F3FD0">
        <w:rPr>
          <w:rFonts w:hint="eastAsia"/>
          <w:b/>
          <w:bCs/>
          <w:color w:val="FF0000"/>
          <w:sz w:val="24"/>
          <w:szCs w:val="24"/>
          <w:u w:val="single"/>
        </w:rPr>
        <w:t>，且</w:t>
      </w:r>
    </w:p>
    <w:p w14:paraId="39D088AC" w14:textId="769E98F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对于任意固定的</w:t>
      </w:r>
      <m:oMath>
        <m:r>
          <m:rPr>
            <m:sty m:val="bi"/>
          </m:rPr>
          <w:rPr>
            <w:rFonts w:ascii="Cambria Math" w:hAnsi="Cambria Math"/>
            <w:color w:val="FF0000"/>
            <w:sz w:val="24"/>
            <w:szCs w:val="24"/>
            <w:u w:val="single"/>
          </w:rPr>
          <m:t>y,F(-∞,y)=0</m:t>
        </m:r>
      </m:oMath>
      <w:r w:rsidRPr="007F3FD0">
        <w:rPr>
          <w:rFonts w:hint="eastAsia"/>
          <w:b/>
          <w:bCs/>
          <w:color w:val="FF0000"/>
          <w:sz w:val="24"/>
          <w:szCs w:val="24"/>
          <w:u w:val="single"/>
        </w:rPr>
        <w:t>，</w:t>
      </w:r>
    </w:p>
    <w:p w14:paraId="10180435" w14:textId="098271E3"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对于任意固定的</w:t>
      </w:r>
      <m:oMath>
        <m:r>
          <m:rPr>
            <m:sty m:val="bi"/>
          </m:rPr>
          <w:rPr>
            <w:rFonts w:ascii="Cambria Math" w:hAnsi="Cambria Math"/>
            <w:color w:val="FF0000"/>
            <w:sz w:val="24"/>
            <w:szCs w:val="24"/>
            <w:u w:val="single"/>
          </w:rPr>
          <m:t>x,F(x,-∞)=0</m:t>
        </m:r>
      </m:oMath>
      <w:r w:rsidRPr="007F3FD0">
        <w:rPr>
          <w:rFonts w:hint="eastAsia"/>
          <w:b/>
          <w:bCs/>
          <w:color w:val="FF0000"/>
          <w:sz w:val="24"/>
          <w:szCs w:val="24"/>
          <w:u w:val="single"/>
        </w:rPr>
        <w:t>，</w:t>
      </w:r>
    </w:p>
    <w:p w14:paraId="046627F2" w14:textId="7D07E49C" w:rsidR="00025B5F" w:rsidRPr="007F3FD0" w:rsidRDefault="00032278"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m:t>
            </m:r>
          </m:e>
        </m:d>
        <m:r>
          <m:rPr>
            <m:sty m:val="bi"/>
          </m:rPr>
          <w:rPr>
            <w:rFonts w:ascii="Cambria Math" w:hAnsi="Cambria Math"/>
            <w:color w:val="FF0000"/>
            <w:sz w:val="24"/>
            <w:szCs w:val="24"/>
            <w:u w:val="single"/>
          </w:rPr>
          <m:t>=0,</m:t>
        </m:r>
        <m:r>
          <m:rPr>
            <m:sty m:val="bi"/>
          </m:rPr>
          <w:rPr>
            <w:rFonts w:ascii="Cambria Math" w:hAnsi="Cambria Math"/>
            <w:color w:val="FF0000"/>
            <w:sz w:val="24"/>
            <w:szCs w:val="24"/>
            <w:highlight w:val="yellow"/>
            <w:u w:val="single"/>
          </w:rPr>
          <m:t>F(∞,∞)</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00BD382A" w:rsidRPr="007F3FD0">
        <w:rPr>
          <w:rFonts w:hint="eastAsia"/>
          <w:b/>
          <w:bCs/>
          <w:color w:val="FF0000"/>
          <w:sz w:val="24"/>
          <w:szCs w:val="24"/>
          <w:u w:val="single"/>
        </w:rPr>
        <w:t>；</w:t>
      </w:r>
    </w:p>
    <w:p w14:paraId="5E17155A" w14:textId="30CF3C6A" w:rsidR="00025B5F" w:rsidRPr="007F3FD0" w:rsidRDefault="00BD382A" w:rsidP="00AF3C87">
      <w:pPr>
        <w:spacing w:line="360" w:lineRule="auto"/>
        <w:jc w:val="left"/>
        <w:rPr>
          <w:b/>
          <w:bCs/>
          <w:color w:val="FF0000"/>
          <w:sz w:val="24"/>
          <w:szCs w:val="24"/>
          <w:u w:val="single"/>
        </w:rPr>
      </w:pPr>
      <w:bookmarkStart w:id="1" w:name="_Hlk28191103"/>
      <w:r w:rsidRPr="00032278">
        <w:rPr>
          <w:rFonts w:hint="eastAsia"/>
          <w:b/>
          <w:bCs/>
          <w:color w:val="FF0000"/>
          <w:sz w:val="24"/>
          <w:szCs w:val="24"/>
        </w:rPr>
        <w:t>③</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x+0,y</m:t>
            </m:r>
          </m:e>
        </m:d>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,F(x,y+0)</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F(x,y)</m:t>
        </m:r>
      </m:oMath>
      <w:r w:rsidRPr="007F3FD0">
        <w:rPr>
          <w:rFonts w:hint="eastAsia"/>
          <w:b/>
          <w:bCs/>
          <w:color w:val="FF0000"/>
          <w:sz w:val="24"/>
          <w:szCs w:val="24"/>
          <w:u w:val="single"/>
        </w:rPr>
        <w:t>，即</w:t>
      </w:r>
      <m:oMath>
        <m:r>
          <m:rPr>
            <m:sty m:val="bi"/>
          </m:rPr>
          <w:rPr>
            <w:rFonts w:ascii="Cambria Math" w:hAnsi="Cambria Math"/>
            <w:color w:val="FF0000"/>
            <w:sz w:val="24"/>
            <w:szCs w:val="24"/>
            <w:u w:val="single"/>
          </w:rPr>
          <m:t>F(x,y)</m:t>
        </m:r>
      </m:oMath>
      <w:r w:rsidRPr="007F3FD0">
        <w:rPr>
          <w:rFonts w:hint="eastAsia"/>
          <w:b/>
          <w:bCs/>
          <w:color w:val="FF0000"/>
          <w:sz w:val="24"/>
          <w:szCs w:val="24"/>
          <w:u w:val="single"/>
        </w:rPr>
        <w:t>关于</w:t>
      </w:r>
      <m:oMath>
        <m:r>
          <m:rPr>
            <m:sty m:val="bi"/>
          </m:rPr>
          <w:rPr>
            <w:rFonts w:ascii="Cambria Math" w:hAnsi="Cambria Math"/>
            <w:color w:val="FF0000"/>
            <w:sz w:val="24"/>
            <w:szCs w:val="24"/>
            <w:u w:val="single"/>
          </w:rPr>
          <m:t>x</m:t>
        </m:r>
      </m:oMath>
      <w:r w:rsidRPr="007F3FD0">
        <w:rPr>
          <w:rFonts w:hint="eastAsia"/>
          <w:b/>
          <w:bCs/>
          <w:color w:val="FF0000"/>
          <w:sz w:val="24"/>
          <w:szCs w:val="24"/>
          <w:highlight w:val="yellow"/>
          <w:u w:val="single"/>
        </w:rPr>
        <w:t>右连续</w:t>
      </w:r>
      <w:r w:rsidRPr="007F3FD0">
        <w:rPr>
          <w:rFonts w:hint="eastAsia"/>
          <w:b/>
          <w:bCs/>
          <w:color w:val="FF0000"/>
          <w:sz w:val="24"/>
          <w:szCs w:val="24"/>
          <w:u w:val="single"/>
        </w:rPr>
        <w:t>，关于</w:t>
      </w:r>
      <m:oMath>
        <m:r>
          <m:rPr>
            <m:sty m:val="bi"/>
          </m:rPr>
          <w:rPr>
            <w:rFonts w:ascii="Cambria Math" w:hAnsi="Cambria Math"/>
            <w:color w:val="FF0000"/>
            <w:sz w:val="24"/>
            <w:szCs w:val="24"/>
            <w:u w:val="single"/>
          </w:rPr>
          <m:t>y</m:t>
        </m:r>
        <m:r>
          <m:rPr>
            <m:sty m:val="bi"/>
          </m:rPr>
          <w:rPr>
            <w:rFonts w:ascii="Cambria Math" w:hAnsi="Cambria Math" w:hint="eastAsia"/>
            <w:color w:val="FF0000"/>
            <w:sz w:val="24"/>
            <w:szCs w:val="24"/>
            <w:u w:val="single"/>
          </w:rPr>
          <m:t>也</m:t>
        </m:r>
      </m:oMath>
      <w:r w:rsidRPr="007F3FD0">
        <w:rPr>
          <w:rFonts w:hint="eastAsia"/>
          <w:b/>
          <w:bCs/>
          <w:color w:val="FF0000"/>
          <w:sz w:val="24"/>
          <w:szCs w:val="24"/>
          <w:highlight w:val="yellow"/>
          <w:u w:val="single"/>
        </w:rPr>
        <w:t>右连续</w:t>
      </w:r>
      <w:r w:rsidRPr="007F3FD0">
        <w:rPr>
          <w:rFonts w:hint="eastAsia"/>
          <w:b/>
          <w:bCs/>
          <w:color w:val="FF0000"/>
          <w:sz w:val="24"/>
          <w:szCs w:val="24"/>
          <w:u w:val="single"/>
        </w:rPr>
        <w:t>；</w:t>
      </w:r>
    </w:p>
    <w:p w14:paraId="369AFE81" w14:textId="6275ACA6"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④</w:t>
      </w:r>
      <w:r w:rsidRPr="00032278">
        <w:rPr>
          <w:rFonts w:hint="eastAsia"/>
          <w:b/>
          <w:bCs/>
          <w:color w:val="FF0000"/>
          <w:sz w:val="24"/>
          <w:szCs w:val="24"/>
        </w:rPr>
        <w:t xml:space="preserve"> </w:t>
      </w:r>
      <w:r w:rsidRPr="007F3FD0">
        <w:rPr>
          <w:rFonts w:hint="eastAsia"/>
          <w:b/>
          <w:bCs/>
          <w:color w:val="FF0000"/>
          <w:sz w:val="24"/>
          <w:szCs w:val="24"/>
          <w:u w:val="single"/>
        </w:rPr>
        <w:t>对于任意</w:t>
      </w:r>
      <m:oMath>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1</m:t>
                </m:r>
              </m:sub>
            </m:sSub>
          </m:e>
        </m:d>
        <m:r>
          <m:rPr>
            <m:sty m:val="bi"/>
          </m:rPr>
          <w:rPr>
            <w:rFonts w:ascii="Cambria Math" w:hAnsi="Cambria Math"/>
            <w:color w:val="FF0000"/>
            <w:sz w:val="24"/>
            <w:szCs w:val="24"/>
            <w:u w:val="single"/>
          </w:rPr>
          <m:t>,</m:t>
        </m:r>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2</m:t>
                </m:r>
              </m:sub>
            </m:sSub>
          </m:e>
        </m:d>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2</m:t>
            </m:r>
          </m:sub>
        </m:sSub>
      </m:oMath>
      <w:r w:rsidRPr="007F3FD0">
        <w:rPr>
          <w:rFonts w:hint="eastAsia"/>
          <w:b/>
          <w:bCs/>
          <w:color w:val="FF0000"/>
          <w:sz w:val="24"/>
          <w:szCs w:val="24"/>
          <w:u w:val="single"/>
        </w:rPr>
        <w:t>，下述不等式成立</w:t>
      </w:r>
      <w:r w:rsidRPr="007F3FD0">
        <w:rPr>
          <w:b/>
          <w:bCs/>
          <w:color w:val="FF0000"/>
          <w:sz w:val="24"/>
          <w:szCs w:val="24"/>
          <w:u w:val="single"/>
        </w:rPr>
        <w:t>:</w:t>
      </w:r>
    </w:p>
    <w:p w14:paraId="73226869" w14:textId="1E21F140" w:rsidR="00025B5F" w:rsidRPr="007F3FD0" w:rsidRDefault="007F3FD0" w:rsidP="00AF3C87">
      <w:pPr>
        <w:spacing w:line="360" w:lineRule="auto"/>
        <w:ind w:firstLineChars="200" w:firstLine="482"/>
        <w:jc w:val="center"/>
        <w:rPr>
          <w:b/>
          <w:bCs/>
          <w:color w:val="FF0000"/>
          <w:sz w:val="24"/>
          <w:szCs w:val="24"/>
          <w:u w:val="single"/>
        </w:rPr>
      </w:pPr>
      <m:oMath>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00BD382A" w:rsidRPr="007F3FD0">
        <w:rPr>
          <w:rFonts w:hint="eastAsia"/>
          <w:b/>
          <w:bCs/>
          <w:color w:val="FF0000"/>
          <w:sz w:val="24"/>
          <w:szCs w:val="24"/>
          <w:u w:val="single"/>
        </w:rPr>
        <w:t>。</w:t>
      </w:r>
    </w:p>
    <w:bookmarkEnd w:id="1"/>
    <w:p w14:paraId="0A0C8447" w14:textId="4042B658"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2</w:t>
      </w:r>
      <w:r w:rsidRPr="00032278">
        <w:rPr>
          <w:rFonts w:hint="eastAsia"/>
          <w:b/>
          <w:bCs/>
          <w:color w:val="FF0000"/>
          <w:sz w:val="24"/>
          <w:szCs w:val="24"/>
        </w:rPr>
        <w:t>、</w:t>
      </w:r>
      <w:r w:rsidRPr="007F3FD0">
        <w:rPr>
          <w:rFonts w:hint="eastAsia"/>
          <w:b/>
          <w:bCs/>
          <w:color w:val="FF0000"/>
          <w:sz w:val="24"/>
          <w:szCs w:val="24"/>
          <w:u w:val="single"/>
        </w:rPr>
        <w:t>★随机变量的相互独立★</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9E04FD">
        <w:rPr>
          <w:rFonts w:hint="eastAsia"/>
          <w:b/>
          <w:bCs/>
          <w:color w:val="FF0000"/>
          <w:sz w:val="24"/>
          <w:szCs w:val="24"/>
          <w:u w:val="single"/>
        </w:rPr>
        <w:t>、（</w:t>
      </w:r>
      <w:r w:rsidR="009E04FD">
        <w:rPr>
          <w:rFonts w:hint="eastAsia"/>
          <w:b/>
          <w:bCs/>
          <w:color w:val="FF0000"/>
          <w:sz w:val="24"/>
          <w:szCs w:val="24"/>
          <w:u w:val="single"/>
        </w:rPr>
        <w:t>19</w:t>
      </w:r>
      <w:r w:rsidR="009E04FD">
        <w:rPr>
          <w:rFonts w:hint="eastAsia"/>
          <w:b/>
          <w:bCs/>
          <w:color w:val="FF0000"/>
          <w:sz w:val="24"/>
          <w:szCs w:val="24"/>
          <w:u w:val="single"/>
        </w:rPr>
        <w:t>）</w:t>
      </w:r>
      <w:r w:rsidR="006B2F65"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与随机事件独立的关系</w:t>
      </w:r>
      <w:r w:rsidRPr="007F3FD0">
        <w:rPr>
          <w:b/>
          <w:bCs/>
          <w:color w:val="FF0000"/>
          <w:sz w:val="24"/>
          <w:szCs w:val="24"/>
          <w:u w:val="single"/>
        </w:rPr>
        <w:t>)</w:t>
      </w:r>
    </w:p>
    <w:p w14:paraId="1D3B3C49" w14:textId="5E81571D"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F(x,y)</m:t>
        </m:r>
      </m:oMath>
      <w:r w:rsidRPr="007F3FD0">
        <w:rPr>
          <w:rFonts w:hint="eastAsia"/>
          <w:b/>
          <w:bCs/>
          <w:color w:val="FF0000"/>
          <w:sz w:val="24"/>
          <w:szCs w:val="24"/>
          <w:u w:val="single"/>
        </w:rPr>
        <w:t>及</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X</m:t>
            </m:r>
          </m:sub>
        </m:sSub>
        <m:r>
          <m:rPr>
            <m:sty m:val="bi"/>
          </m:rPr>
          <w:rPr>
            <w:rFonts w:ascii="Cambria Math" w:hAnsi="Cambria Math"/>
            <w:color w:val="FF0000"/>
            <w:sz w:val="24"/>
            <w:szCs w:val="24"/>
            <w:u w:val="single"/>
          </w:rPr>
          <m:t>(x)</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Y</m:t>
            </m:r>
          </m:sub>
        </m:sSub>
        <m:r>
          <m:rPr>
            <m:sty m:val="bi"/>
          </m:rPr>
          <w:rPr>
            <w:rFonts w:ascii="Cambria Math" w:hAnsi="Cambria Math"/>
            <w:color w:val="FF0000"/>
            <w:sz w:val="24"/>
            <w:szCs w:val="24"/>
            <w:u w:val="single"/>
          </w:rPr>
          <m:t>(y)</m:t>
        </m:r>
      </m:oMath>
      <w:r w:rsidRPr="007F3FD0">
        <w:rPr>
          <w:rFonts w:hint="eastAsia"/>
          <w:b/>
          <w:bCs/>
          <w:color w:val="FF0000"/>
          <w:sz w:val="24"/>
          <w:szCs w:val="24"/>
          <w:u w:val="single"/>
        </w:rPr>
        <w:t>分别是二维随机变量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的分布函数及边缘分布函数，若对于所有的</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有</w:t>
      </w:r>
    </w:p>
    <w:p w14:paraId="0484819B" w14:textId="3DE12F8F" w:rsidR="00025B5F" w:rsidRPr="007F3FD0" w:rsidRDefault="006B2F65" w:rsidP="00AF3C87">
      <w:pPr>
        <w:spacing w:line="360" w:lineRule="auto"/>
        <w:ind w:firstLineChars="200" w:firstLine="482"/>
        <w:jc w:val="center"/>
        <w:rPr>
          <w:b/>
          <w:bCs/>
          <w:color w:val="FF0000"/>
          <w:sz w:val="24"/>
          <w:szCs w:val="24"/>
          <w:u w:val="single"/>
        </w:rPr>
      </w:pPr>
      <m:oMath>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x,Y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x</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r>
          <m:rPr>
            <m:sty m:val="b"/>
          </m:rPr>
          <w:rPr>
            <w:rFonts w:ascii="Cambria Math" w:hAnsi="Cambria Math"/>
            <w:color w:val="FF0000"/>
            <w:sz w:val="24"/>
            <w:szCs w:val="24"/>
            <w:u w:val="single"/>
          </w:rPr>
          <m:t>}</m:t>
        </m:r>
      </m:oMath>
      <w:r w:rsidR="00BD382A" w:rsidRPr="007F3FD0">
        <w:rPr>
          <w:rFonts w:hint="eastAsia"/>
          <w:b/>
          <w:bCs/>
          <w:color w:val="FF0000"/>
          <w:sz w:val="24"/>
          <w:szCs w:val="24"/>
          <w:u w:val="single"/>
        </w:rPr>
        <w:t>，</w:t>
      </w:r>
    </w:p>
    <w:p w14:paraId="6A6CDCEA"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即</w:t>
      </w:r>
    </w:p>
    <w:p w14:paraId="6D63F364" w14:textId="681CDDC4" w:rsidR="00025B5F" w:rsidRPr="007F3FD0" w:rsidRDefault="006B2F65" w:rsidP="00AF3C87">
      <w:pPr>
        <w:spacing w:line="360" w:lineRule="auto"/>
        <w:ind w:firstLineChars="200" w:firstLine="482"/>
        <w:jc w:val="center"/>
        <w:rPr>
          <w:b/>
          <w:bCs/>
          <w:color w:val="FF0000"/>
          <w:sz w:val="24"/>
          <w:szCs w:val="24"/>
          <w:u w:val="single"/>
        </w:rPr>
      </w:pPr>
      <m:oMathPara>
        <m:oMath>
          <m:r>
            <m:rPr>
              <m:sty m:val="bi"/>
            </m:rPr>
            <w:rPr>
              <w:rFonts w:ascii="Cambria Math" w:hAnsi="Cambria Math"/>
              <w:color w:val="FF0000"/>
              <w:sz w:val="24"/>
              <w:szCs w:val="24"/>
              <w:highlight w:val="yellow"/>
              <w:u w:val="single"/>
            </w:rPr>
            <m:t>F(x,y)=</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X</m:t>
              </m:r>
            </m:sub>
          </m:sSub>
          <m:r>
            <m:rPr>
              <m:sty m:val="bi"/>
            </m:rPr>
            <w:rPr>
              <w:rFonts w:ascii="Cambria Math" w:hAnsi="Cambria Math"/>
              <w:color w:val="FF0000"/>
              <w:sz w:val="24"/>
              <w:szCs w:val="24"/>
              <w:u w:val="single"/>
            </w:rPr>
            <m:t>(x)</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F</m:t>
              </m:r>
            </m:e>
            <m:sub>
              <m:r>
                <m:rPr>
                  <m:sty m:val="bi"/>
                </m:rPr>
                <w:rPr>
                  <w:rFonts w:ascii="Cambria Math" w:hAnsi="Cambria Math" w:hint="eastAsia"/>
                  <w:color w:val="FF0000"/>
                  <w:sz w:val="24"/>
                  <w:szCs w:val="24"/>
                  <w:u w:val="single"/>
                </w:rPr>
                <m:t>Y</m:t>
              </m:r>
            </m:sub>
          </m:sSub>
          <m:r>
            <m:rPr>
              <m:sty m:val="bi"/>
            </m:rPr>
            <w:rPr>
              <w:rFonts w:ascii="Cambria Math" w:hAnsi="Cambria Math"/>
              <w:color w:val="FF0000"/>
              <w:sz w:val="24"/>
              <w:szCs w:val="24"/>
              <w:u w:val="single"/>
            </w:rPr>
            <m:t>(y)</m:t>
          </m:r>
          <m:r>
            <m:rPr>
              <m:sty m:val="bi"/>
            </m:rPr>
            <w:rPr>
              <w:rFonts w:ascii="Cambria Math" w:hAnsi="Cambria Math" w:hint="eastAsia"/>
              <w:color w:val="FF0000"/>
              <w:sz w:val="24"/>
              <w:szCs w:val="24"/>
              <w:u w:val="single"/>
            </w:rPr>
            <m:t>，</m:t>
          </m:r>
        </m:oMath>
      </m:oMathPara>
    </w:p>
    <w:p w14:paraId="2E7D433B" w14:textId="45CCF334"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则称随机变量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是相互独立的。</w:t>
      </w:r>
    </w:p>
    <w:p w14:paraId="28A9E802" w14:textId="60349331" w:rsidR="00953B06" w:rsidRPr="00032278" w:rsidRDefault="00BD382A" w:rsidP="00AF3C87">
      <w:pPr>
        <w:spacing w:line="360" w:lineRule="auto"/>
        <w:jc w:val="left"/>
        <w:rPr>
          <w:b/>
          <w:bCs/>
          <w:color w:val="FF0000"/>
          <w:sz w:val="24"/>
          <w:szCs w:val="24"/>
          <w:u w:val="single"/>
        </w:rPr>
      </w:pPr>
      <w:r w:rsidRPr="00032278">
        <w:rPr>
          <w:rFonts w:hint="eastAsia"/>
          <w:b/>
          <w:bCs/>
          <w:color w:val="FF0000"/>
          <w:sz w:val="24"/>
          <w:szCs w:val="24"/>
        </w:rPr>
        <w:t>注</w:t>
      </w:r>
      <w:r w:rsidR="00032278" w:rsidRPr="00032278">
        <w:rPr>
          <w:rFonts w:hint="eastAsia"/>
          <w:b/>
          <w:bCs/>
          <w:color w:val="FF0000"/>
          <w:sz w:val="24"/>
          <w:szCs w:val="24"/>
        </w:rPr>
        <w:t>：</w:t>
      </w:r>
      <w:r w:rsidRPr="007F3FD0">
        <w:rPr>
          <w:rFonts w:hint="eastAsia"/>
          <w:b/>
          <w:bCs/>
          <w:color w:val="FF0000"/>
          <w:sz w:val="24"/>
          <w:szCs w:val="24"/>
          <w:u w:val="single"/>
        </w:rPr>
        <w:t>对于</w:t>
      </w:r>
      <w:proofErr w:type="gramStart"/>
      <w:r w:rsidRPr="007F3FD0">
        <w:rPr>
          <w:rFonts w:hint="eastAsia"/>
          <w:b/>
          <w:bCs/>
          <w:color w:val="FF0000"/>
          <w:sz w:val="24"/>
          <w:szCs w:val="24"/>
          <w:u w:val="single"/>
        </w:rPr>
        <w:t>二维</w:t>
      </w:r>
      <w:r w:rsidRPr="007F3FD0">
        <w:rPr>
          <w:rFonts w:hint="eastAsia"/>
          <w:b/>
          <w:bCs/>
          <w:color w:val="FF0000"/>
          <w:sz w:val="24"/>
          <w:szCs w:val="24"/>
          <w:highlight w:val="yellow"/>
          <w:u w:val="single"/>
        </w:rPr>
        <w:t>正态</w:t>
      </w:r>
      <w:proofErr w:type="gramEnd"/>
      <w:r w:rsidRPr="007F3FD0">
        <w:rPr>
          <w:rFonts w:hint="eastAsia"/>
          <w:b/>
          <w:bCs/>
          <w:color w:val="FF0000"/>
          <w:sz w:val="24"/>
          <w:szCs w:val="24"/>
          <w:highlight w:val="yellow"/>
          <w:u w:val="single"/>
        </w:rPr>
        <w:t>随机变量</w:t>
      </w:r>
      <m:oMath>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相互独立的</w:t>
      </w:r>
      <w:r w:rsidRPr="007F3FD0">
        <w:rPr>
          <w:rFonts w:hint="eastAsia"/>
          <w:b/>
          <w:bCs/>
          <w:color w:val="FF0000"/>
          <w:sz w:val="24"/>
          <w:szCs w:val="24"/>
          <w:highlight w:val="yellow"/>
          <w:u w:val="single"/>
        </w:rPr>
        <w:t>充要条件</w:t>
      </w:r>
      <w:r w:rsidR="00032278">
        <w:rPr>
          <w:rFonts w:hint="eastAsia"/>
          <w:b/>
          <w:bCs/>
          <w:color w:val="FF0000"/>
          <w:sz w:val="24"/>
          <w:szCs w:val="24"/>
          <w:u w:val="single"/>
        </w:rPr>
        <w:t>是相关系数</w:t>
      </w:r>
      <m:oMath>
        <m:r>
          <m:rPr>
            <m:sty m:val="bi"/>
          </m:rPr>
          <w:rPr>
            <w:rFonts w:ascii="Cambria Math" w:hAnsi="Cambria Math" w:hint="eastAsia"/>
            <w:color w:val="FF0000"/>
            <w:sz w:val="24"/>
            <w:szCs w:val="24"/>
            <w:u w:val="single"/>
          </w:rPr>
          <m:t>ρ</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m:t>
        </m:r>
        <m:r>
          <m:rPr>
            <m:sty m:val="bi"/>
          </m:rPr>
          <w:rPr>
            <w:rFonts w:ascii="Cambria Math" w:hAnsi="Cambria Math" w:hint="eastAsia"/>
            <w:color w:val="FF0000"/>
            <w:sz w:val="24"/>
            <w:szCs w:val="24"/>
            <w:u w:val="single"/>
          </w:rPr>
          <m:t>。</m:t>
        </m:r>
      </m:oMath>
    </w:p>
    <w:p w14:paraId="226B32F7" w14:textId="66C18220" w:rsidR="00025B5F" w:rsidRDefault="00BD382A" w:rsidP="00AF3C87">
      <w:pPr>
        <w:spacing w:line="360" w:lineRule="auto"/>
        <w:jc w:val="left"/>
        <w:rPr>
          <w:b/>
          <w:bCs/>
          <w:sz w:val="24"/>
          <w:szCs w:val="24"/>
        </w:rPr>
      </w:pPr>
      <w:r>
        <w:rPr>
          <w:b/>
          <w:bCs/>
          <w:sz w:val="24"/>
          <w:szCs w:val="24"/>
        </w:rPr>
        <w:t>3</w:t>
      </w:r>
      <w:r>
        <w:rPr>
          <w:rFonts w:hint="eastAsia"/>
          <w:b/>
          <w:bCs/>
          <w:sz w:val="24"/>
          <w:szCs w:val="24"/>
        </w:rPr>
        <w:t>、随机变量的函数的分布</w:t>
      </w:r>
      <w:r>
        <w:rPr>
          <w:b/>
          <w:bCs/>
          <w:sz w:val="24"/>
          <w:szCs w:val="24"/>
        </w:rPr>
        <w:t>:</w:t>
      </w:r>
    </w:p>
    <w:p w14:paraId="058EF657" w14:textId="77777777" w:rsidR="00025B5F" w:rsidRDefault="00BD382A" w:rsidP="00AF3C87">
      <w:pPr>
        <w:spacing w:line="360" w:lineRule="auto"/>
        <w:jc w:val="left"/>
        <w:rPr>
          <w:sz w:val="24"/>
          <w:szCs w:val="24"/>
        </w:rPr>
      </w:pPr>
      <w:r>
        <w:rPr>
          <w:rFonts w:hint="eastAsia"/>
          <w:sz w:val="24"/>
          <w:szCs w:val="24"/>
        </w:rPr>
        <w:t>①</w:t>
      </w:r>
      <w:r>
        <w:rPr>
          <w:rFonts w:hint="eastAsia"/>
          <w:sz w:val="24"/>
          <w:szCs w:val="24"/>
        </w:rPr>
        <w:t xml:space="preserve"> </w:t>
      </w:r>
      <w:r>
        <w:rPr>
          <w:rFonts w:hint="eastAsia"/>
          <w:sz w:val="24"/>
          <w:szCs w:val="24"/>
        </w:rPr>
        <w:t>有限</w:t>
      </w:r>
      <w:proofErr w:type="gramStart"/>
      <w:r>
        <w:rPr>
          <w:rFonts w:hint="eastAsia"/>
          <w:sz w:val="24"/>
          <w:szCs w:val="24"/>
        </w:rPr>
        <w:t>个</w:t>
      </w:r>
      <w:proofErr w:type="gramEnd"/>
      <w:r>
        <w:rPr>
          <w:rFonts w:hint="eastAsia"/>
          <w:sz w:val="24"/>
          <w:szCs w:val="24"/>
        </w:rPr>
        <w:t>相互独立的正态随机变量的</w:t>
      </w:r>
      <w:r>
        <w:rPr>
          <w:rFonts w:hint="eastAsia"/>
          <w:sz w:val="24"/>
          <w:szCs w:val="24"/>
          <w:highlight w:val="yellow"/>
        </w:rPr>
        <w:t>线性组合</w:t>
      </w:r>
      <w:r>
        <w:rPr>
          <w:rFonts w:hint="eastAsia"/>
          <w:sz w:val="24"/>
          <w:szCs w:val="24"/>
        </w:rPr>
        <w:t>仍然服从正态分布；</w:t>
      </w:r>
    </w:p>
    <w:p w14:paraId="588D1B74" w14:textId="77777777" w:rsidR="00025B5F" w:rsidRDefault="00BD382A" w:rsidP="00AF3C87">
      <w:pPr>
        <w:spacing w:line="360" w:lineRule="auto"/>
        <w:jc w:val="left"/>
        <w:rPr>
          <w:sz w:val="24"/>
          <w:szCs w:val="24"/>
        </w:rPr>
      </w:pPr>
      <w:r>
        <w:rPr>
          <w:rFonts w:hint="eastAsia"/>
          <w:sz w:val="24"/>
          <w:szCs w:val="24"/>
        </w:rPr>
        <w:t>②</w:t>
      </w:r>
      <w:r>
        <w:rPr>
          <w:rFonts w:hint="eastAsia"/>
          <w:sz w:val="24"/>
          <w:szCs w:val="24"/>
        </w:rPr>
        <w:t xml:space="preserve"> </w:t>
      </w:r>
      <m:oMath>
        <m:r>
          <w:rPr>
            <w:rFonts w:ascii="Cambria Math" w:hAnsi="Cambria Math" w:hint="eastAsia"/>
            <w:sz w:val="24"/>
            <w:szCs w:val="24"/>
          </w:rPr>
          <m:t>Γ</m:t>
        </m:r>
      </m:oMath>
      <w:r>
        <w:rPr>
          <w:rFonts w:hint="eastAsia"/>
          <w:sz w:val="24"/>
          <w:szCs w:val="24"/>
        </w:rPr>
        <w:t>分布具有</w:t>
      </w:r>
      <w:r>
        <w:rPr>
          <w:rFonts w:hint="eastAsia"/>
          <w:sz w:val="24"/>
          <w:szCs w:val="24"/>
          <w:highlight w:val="yellow"/>
        </w:rPr>
        <w:t>独立</w:t>
      </w:r>
      <w:r>
        <w:rPr>
          <w:rFonts w:hint="eastAsia"/>
          <w:sz w:val="24"/>
          <w:szCs w:val="24"/>
        </w:rPr>
        <w:t>可加性；</w:t>
      </w:r>
    </w:p>
    <w:p w14:paraId="386325A8" w14:textId="77777777" w:rsidR="00025B5F" w:rsidRDefault="00BD382A" w:rsidP="00AF3C87">
      <w:pPr>
        <w:spacing w:line="360" w:lineRule="auto"/>
        <w:jc w:val="left"/>
        <w:rPr>
          <w:sz w:val="24"/>
          <w:szCs w:val="24"/>
        </w:rPr>
      </w:pPr>
      <w:r>
        <w:rPr>
          <w:rFonts w:hint="eastAsia"/>
          <w:sz w:val="24"/>
          <w:szCs w:val="24"/>
        </w:rPr>
        <w:t>③</w:t>
      </w:r>
      <m:oMath>
        <m:r>
          <w:rPr>
            <w:rFonts w:ascii="Cambria Math" w:hAnsi="Cambria Math" w:hint="eastAsia"/>
            <w:sz w:val="24"/>
            <w:szCs w:val="24"/>
          </w:rPr>
          <m:t xml:space="preserve"> </m:t>
        </m:r>
        <m:sSup>
          <m:sSupPr>
            <m:ctrlPr>
              <w:rPr>
                <w:rFonts w:ascii="Cambria Math" w:hAnsi="Cambria Math"/>
                <w:i/>
                <w:sz w:val="24"/>
                <w:szCs w:val="24"/>
              </w:rPr>
            </m:ctrlPr>
          </m:sSupPr>
          <m:e>
            <m:r>
              <w:rPr>
                <w:rFonts w:ascii="Cambria Math" w:hAnsi="Cambria Math" w:hint="eastAsia"/>
                <w:sz w:val="24"/>
                <w:szCs w:val="24"/>
              </w:rPr>
              <m:t>χ</m:t>
            </m:r>
          </m:e>
          <m:sup>
            <m:r>
              <w:rPr>
                <w:rFonts w:ascii="Cambria Math" w:hAnsi="Cambria Math"/>
                <w:sz w:val="24"/>
                <w:szCs w:val="24"/>
              </w:rPr>
              <m:t>2</m:t>
            </m:r>
          </m:sup>
        </m:sSup>
      </m:oMath>
      <w:r>
        <w:rPr>
          <w:rFonts w:hint="eastAsia"/>
          <w:sz w:val="24"/>
          <w:szCs w:val="24"/>
        </w:rPr>
        <w:t>分布具有</w:t>
      </w:r>
      <w:r>
        <w:rPr>
          <w:rFonts w:hint="eastAsia"/>
          <w:sz w:val="24"/>
          <w:szCs w:val="24"/>
          <w:highlight w:val="yellow"/>
        </w:rPr>
        <w:t>独立</w:t>
      </w:r>
      <w:r>
        <w:rPr>
          <w:rFonts w:hint="eastAsia"/>
          <w:sz w:val="24"/>
          <w:szCs w:val="24"/>
        </w:rPr>
        <w:t>可加性。</w:t>
      </w:r>
    </w:p>
    <w:p w14:paraId="4EA862D1" w14:textId="77777777" w:rsidR="00025B5F" w:rsidRPr="007F3FD0" w:rsidRDefault="00BD382A" w:rsidP="00AF3C87">
      <w:pPr>
        <w:spacing w:line="360" w:lineRule="auto"/>
        <w:jc w:val="left"/>
        <w:rPr>
          <w:b/>
          <w:bCs/>
          <w:color w:val="FF0000"/>
          <w:sz w:val="24"/>
          <w:szCs w:val="24"/>
          <w:u w:val="wave"/>
        </w:rPr>
      </w:pPr>
      <w:r w:rsidRPr="00032278">
        <w:rPr>
          <w:b/>
          <w:bCs/>
          <w:color w:val="FF0000"/>
          <w:sz w:val="24"/>
          <w:szCs w:val="24"/>
        </w:rPr>
        <w:t>4</w:t>
      </w:r>
      <w:r w:rsidRPr="00032278">
        <w:rPr>
          <w:rFonts w:hint="eastAsia"/>
          <w:b/>
          <w:bCs/>
          <w:color w:val="FF0000"/>
          <w:sz w:val="24"/>
          <w:szCs w:val="24"/>
        </w:rPr>
        <w:t>、</w:t>
      </w:r>
      <w:r w:rsidRPr="007F3FD0">
        <w:rPr>
          <w:rFonts w:hint="eastAsia"/>
          <w:b/>
          <w:bCs/>
          <w:color w:val="FF0000"/>
          <w:sz w:val="24"/>
          <w:szCs w:val="24"/>
          <w:u w:val="wave"/>
        </w:rPr>
        <w:t>联合分布与边缘分布的关系</w:t>
      </w:r>
      <w:r w:rsidRPr="007F3FD0">
        <w:rPr>
          <w:b/>
          <w:bCs/>
          <w:color w:val="FF0000"/>
          <w:sz w:val="24"/>
          <w:szCs w:val="24"/>
          <w:u w:val="wave"/>
        </w:rPr>
        <w:t>:</w:t>
      </w:r>
    </w:p>
    <w:p w14:paraId="212CC45F" w14:textId="64E3157F" w:rsidR="00032278" w:rsidRPr="00032278"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对于</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而言，由</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的分布可以确定关于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、关于</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的边缘分布。反之，由关于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和关于</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的边缘分布一般是不能确定</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的联合分布的。只有当</w:t>
      </w:r>
      <m:oMath>
        <m:r>
          <m:rPr>
            <m:sty m:val="bi"/>
          </m:rPr>
          <w:rPr>
            <w:rFonts w:ascii="Cambria Math" w:hAnsi="Cambria Math"/>
            <w:color w:val="FF0000"/>
            <w:sz w:val="24"/>
            <w:szCs w:val="24"/>
            <w:u w:val="wave"/>
          </w:rPr>
          <m:t>X,Y</m:t>
        </m:r>
      </m:oMath>
      <w:r w:rsidRPr="007F3FD0">
        <w:rPr>
          <w:rFonts w:hint="eastAsia"/>
          <w:b/>
          <w:bCs/>
          <w:color w:val="FF0000"/>
          <w:sz w:val="24"/>
          <w:szCs w:val="24"/>
          <w:highlight w:val="yellow"/>
          <w:u w:val="wave"/>
        </w:rPr>
        <w:t>相互独立</w:t>
      </w:r>
      <w:r w:rsidRPr="007F3FD0">
        <w:rPr>
          <w:rFonts w:hint="eastAsia"/>
          <w:b/>
          <w:bCs/>
          <w:color w:val="FF0000"/>
          <w:sz w:val="24"/>
          <w:szCs w:val="24"/>
          <w:u w:val="wave"/>
        </w:rPr>
        <w:t>时，由</w:t>
      </w:r>
      <w:r w:rsidR="00032D07" w:rsidRPr="007F3FD0">
        <w:rPr>
          <w:rFonts w:hint="eastAsia"/>
          <w:b/>
          <w:bCs/>
          <w:color w:val="FF0000"/>
          <w:sz w:val="24"/>
          <w:szCs w:val="24"/>
          <w:u w:val="wave"/>
        </w:rPr>
        <w:t>两</w:t>
      </w:r>
      <w:r w:rsidRPr="007F3FD0">
        <w:rPr>
          <w:rFonts w:hint="eastAsia"/>
          <w:b/>
          <w:bCs/>
          <w:color w:val="FF0000"/>
          <w:sz w:val="24"/>
          <w:szCs w:val="24"/>
          <w:u w:val="wave"/>
        </w:rPr>
        <w:t>边缘分布能确定</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的分布。</w:t>
      </w:r>
    </w:p>
    <w:p w14:paraId="37B112B0" w14:textId="77777777" w:rsidR="00025B5F" w:rsidRDefault="00BD382A" w:rsidP="00AF3C87">
      <w:pPr>
        <w:spacing w:line="360" w:lineRule="auto"/>
        <w:jc w:val="left"/>
        <w:rPr>
          <w:b/>
          <w:bCs/>
          <w:color w:val="FF0000"/>
          <w:sz w:val="24"/>
          <w:szCs w:val="24"/>
          <w:u w:val="single"/>
        </w:rPr>
      </w:pPr>
      <w:r w:rsidRPr="00032278">
        <w:rPr>
          <w:b/>
          <w:bCs/>
          <w:color w:val="FF0000"/>
          <w:sz w:val="24"/>
          <w:szCs w:val="24"/>
        </w:rPr>
        <w:t>5</w:t>
      </w:r>
      <w:r w:rsidRPr="00032278">
        <w:rPr>
          <w:rFonts w:hint="eastAsia"/>
          <w:b/>
          <w:bCs/>
          <w:color w:val="FF0000"/>
          <w:sz w:val="24"/>
          <w:szCs w:val="24"/>
        </w:rPr>
        <w:t>、</w:t>
      </w:r>
      <w:r w:rsidRPr="007F3FD0">
        <w:rPr>
          <w:rFonts w:hint="eastAsia"/>
          <w:b/>
          <w:bCs/>
          <w:color w:val="FF0000"/>
          <w:sz w:val="24"/>
          <w:szCs w:val="24"/>
          <w:u w:val="single"/>
        </w:rPr>
        <w:t>随机变量的独立性是随机事件独立性的</w:t>
      </w:r>
      <w:r w:rsidRPr="007F3FD0">
        <w:rPr>
          <w:rFonts w:hint="eastAsia"/>
          <w:b/>
          <w:bCs/>
          <w:color w:val="FF0000"/>
          <w:sz w:val="24"/>
          <w:szCs w:val="24"/>
          <w:highlight w:val="yellow"/>
          <w:u w:val="single"/>
        </w:rPr>
        <w:t>扩充</w:t>
      </w:r>
      <w:r w:rsidRPr="007F3FD0">
        <w:rPr>
          <w:rFonts w:hint="eastAsia"/>
          <w:b/>
          <w:bCs/>
          <w:color w:val="FF0000"/>
          <w:sz w:val="24"/>
          <w:szCs w:val="24"/>
          <w:u w:val="single"/>
        </w:rPr>
        <w:t>。</w:t>
      </w:r>
    </w:p>
    <w:p w14:paraId="2B4E3817" w14:textId="77777777" w:rsidR="00A60D7A" w:rsidRDefault="00A60D7A" w:rsidP="00AF3C87">
      <w:pPr>
        <w:spacing w:line="360" w:lineRule="auto"/>
        <w:jc w:val="left"/>
        <w:rPr>
          <w:b/>
          <w:bCs/>
          <w:color w:val="FF0000"/>
          <w:sz w:val="24"/>
          <w:szCs w:val="24"/>
          <w:u w:val="single"/>
        </w:rPr>
      </w:pPr>
    </w:p>
    <w:p w14:paraId="72CAA132" w14:textId="77777777" w:rsidR="00A60D7A" w:rsidRPr="007F3FD0" w:rsidRDefault="00A60D7A" w:rsidP="00AF3C87">
      <w:pPr>
        <w:spacing w:line="360" w:lineRule="auto"/>
        <w:jc w:val="left"/>
        <w:rPr>
          <w:b/>
          <w:bCs/>
          <w:color w:val="FF0000"/>
          <w:sz w:val="24"/>
          <w:szCs w:val="24"/>
          <w:u w:val="single"/>
        </w:rPr>
      </w:pPr>
    </w:p>
    <w:p w14:paraId="1F26C1FB" w14:textId="77777777" w:rsidR="00025B5F" w:rsidRDefault="00BD382A" w:rsidP="00AF3C87">
      <w:pPr>
        <w:spacing w:line="360" w:lineRule="auto"/>
        <w:jc w:val="center"/>
        <w:rPr>
          <w:b/>
          <w:bCs/>
          <w:sz w:val="24"/>
          <w:szCs w:val="24"/>
        </w:rPr>
      </w:pPr>
      <w:r>
        <w:rPr>
          <w:rFonts w:hint="eastAsia"/>
          <w:b/>
          <w:bCs/>
          <w:sz w:val="28"/>
          <w:szCs w:val="28"/>
        </w:rPr>
        <w:lastRenderedPageBreak/>
        <w:t>第四章</w:t>
      </w:r>
      <w:r>
        <w:rPr>
          <w:rFonts w:hint="eastAsia"/>
          <w:b/>
          <w:bCs/>
          <w:sz w:val="28"/>
          <w:szCs w:val="28"/>
        </w:rPr>
        <w:t xml:space="preserve">  </w:t>
      </w:r>
      <w:r>
        <w:rPr>
          <w:rFonts w:hint="eastAsia"/>
          <w:b/>
          <w:bCs/>
          <w:sz w:val="28"/>
          <w:szCs w:val="28"/>
        </w:rPr>
        <w:t>随机变量的数字特征</w:t>
      </w:r>
    </w:p>
    <w:p w14:paraId="2CEC7E12"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、数学期望的性质</w:t>
      </w:r>
      <w:r>
        <w:rPr>
          <w:b/>
          <w:bCs/>
          <w:sz w:val="24"/>
          <w:szCs w:val="24"/>
        </w:rPr>
        <w:t>:</w:t>
      </w:r>
    </w:p>
    <w:p w14:paraId="07AD41BF"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rPr>
        <w:t xml:space="preserve"> </w:t>
      </w:r>
      <w:r>
        <w:rPr>
          <w:rFonts w:hint="eastAsia"/>
          <w:sz w:val="24"/>
          <w:szCs w:val="24"/>
        </w:rPr>
        <w:t>设</w:t>
      </w:r>
      <m:oMath>
        <m:r>
          <w:rPr>
            <w:rFonts w:ascii="Cambria Math" w:hAnsi="Cambria Math"/>
            <w:sz w:val="24"/>
            <w:szCs w:val="24"/>
          </w:rPr>
          <m:t>C</m:t>
        </m:r>
      </m:oMath>
      <w:r>
        <w:rPr>
          <w:rFonts w:hint="eastAsia"/>
          <w:sz w:val="24"/>
          <w:szCs w:val="24"/>
        </w:rPr>
        <w:t>是常数，则有</w:t>
      </w:r>
      <m:oMath>
        <m:r>
          <w:rPr>
            <w:rFonts w:ascii="Cambria Math" w:hAnsi="Cambria Math"/>
            <w:sz w:val="24"/>
            <w:szCs w:val="24"/>
          </w:rPr>
          <m:t>E(C)</m:t>
        </m:r>
        <m:r>
          <w:rPr>
            <w:rFonts w:ascii="Cambria Math" w:hAnsi="Cambria Math" w:hint="eastAsia"/>
            <w:sz w:val="24"/>
            <w:szCs w:val="24"/>
          </w:rPr>
          <m:t>＝</m:t>
        </m:r>
        <m:r>
          <w:rPr>
            <w:rFonts w:ascii="Cambria Math" w:hAnsi="Cambria Math"/>
            <w:sz w:val="24"/>
            <w:szCs w:val="24"/>
          </w:rPr>
          <m:t>C</m:t>
        </m:r>
      </m:oMath>
      <w:r>
        <w:rPr>
          <w:rFonts w:hint="eastAsia"/>
          <w:sz w:val="24"/>
          <w:szCs w:val="24"/>
        </w:rPr>
        <w:t>；</w:t>
      </w:r>
    </w:p>
    <w:p w14:paraId="1CC0019F"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rPr>
        <w:t xml:space="preserve"> </w:t>
      </w:r>
      <w:r>
        <w:rPr>
          <w:rFonts w:hint="eastAsia"/>
          <w:sz w:val="24"/>
          <w:szCs w:val="24"/>
        </w:rPr>
        <w:t>设</w:t>
      </w:r>
      <m:oMath>
        <m:r>
          <w:rPr>
            <w:rFonts w:ascii="Cambria Math" w:hAnsi="Cambria Math"/>
            <w:sz w:val="24"/>
            <w:szCs w:val="24"/>
          </w:rPr>
          <m:t>X</m:t>
        </m:r>
      </m:oMath>
      <w:r>
        <w:rPr>
          <w:rFonts w:hint="eastAsia"/>
          <w:sz w:val="24"/>
          <w:szCs w:val="24"/>
        </w:rPr>
        <w:t>是一个随机变量，</w:t>
      </w:r>
      <w:r>
        <w:rPr>
          <w:sz w:val="24"/>
          <w:szCs w:val="24"/>
        </w:rPr>
        <w:t>C</w:t>
      </w:r>
      <w:r>
        <w:rPr>
          <w:rFonts w:hint="eastAsia"/>
          <w:sz w:val="24"/>
          <w:szCs w:val="24"/>
        </w:rPr>
        <w:t>是常数，则有</w:t>
      </w:r>
    </w:p>
    <w:p w14:paraId="0D0B044F" w14:textId="3DA5EC71" w:rsidR="00025B5F" w:rsidRDefault="005A42FE" w:rsidP="00AF3C87">
      <w:pPr>
        <w:spacing w:line="360" w:lineRule="auto"/>
        <w:jc w:val="center"/>
        <w:rPr>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CX</m:t>
            </m:r>
          </m:e>
        </m:d>
        <m:r>
          <w:rPr>
            <w:rFonts w:ascii="Cambria Math" w:hAnsi="Cambria Math" w:hint="eastAsia"/>
            <w:sz w:val="24"/>
            <w:szCs w:val="24"/>
          </w:rPr>
          <m:t>＝</m:t>
        </m:r>
        <m:r>
          <w:rPr>
            <w:rFonts w:ascii="Cambria Math" w:hAnsi="Cambria Math"/>
            <w:sz w:val="24"/>
            <w:szCs w:val="24"/>
          </w:rPr>
          <m:t>C</m:t>
        </m:r>
        <m:r>
          <w:rPr>
            <w:rFonts w:ascii="Cambria Math" w:hAnsi="Cambria Math" w:hint="eastAsia"/>
            <w:sz w:val="24"/>
            <w:szCs w:val="24"/>
          </w:rPr>
          <m:t>·</m:t>
        </m:r>
        <m:r>
          <w:rPr>
            <w:rFonts w:ascii="Cambria Math" w:hAnsi="Cambria Math"/>
            <w:sz w:val="24"/>
            <w:szCs w:val="24"/>
          </w:rPr>
          <m:t>E(X)</m:t>
        </m:r>
      </m:oMath>
      <w:r w:rsidR="00BD382A">
        <w:rPr>
          <w:rFonts w:hint="eastAsia"/>
          <w:sz w:val="24"/>
          <w:szCs w:val="24"/>
        </w:rPr>
        <w:t>；</w:t>
      </w:r>
    </w:p>
    <w:p w14:paraId="7AB1127A" w14:textId="77777777" w:rsidR="00025B5F"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rPr>
        <w:t xml:space="preserve"> </w:t>
      </w:r>
      <w:r>
        <w:rPr>
          <w:rFonts w:hint="eastAsia"/>
          <w:sz w:val="24"/>
          <w:szCs w:val="24"/>
        </w:rPr>
        <w:t>设</w:t>
      </w:r>
      <m:oMath>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Y</m:t>
        </m:r>
      </m:oMath>
      <w:r>
        <w:rPr>
          <w:rFonts w:hint="eastAsia"/>
          <w:sz w:val="24"/>
          <w:szCs w:val="24"/>
        </w:rPr>
        <w:t>是两个随机变量，则有</w:t>
      </w:r>
    </w:p>
    <w:p w14:paraId="761ED2F8" w14:textId="77777777" w:rsidR="00025B5F" w:rsidRDefault="00BC13F3" w:rsidP="00AF3C87">
      <w:pPr>
        <w:spacing w:line="360" w:lineRule="auto"/>
        <w:jc w:val="center"/>
        <w:rPr>
          <w:sz w:val="24"/>
          <w:szCs w:val="24"/>
        </w:rPr>
      </w:pPr>
      <m:oMath>
        <m:r>
          <w:rPr>
            <w:rFonts w:ascii="Cambria Math" w:hAnsi="Cambria Math"/>
            <w:sz w:val="24"/>
            <w:szCs w:val="24"/>
          </w:rPr>
          <m:t>E(X+Y)</m:t>
        </m:r>
        <m:r>
          <w:rPr>
            <w:rFonts w:ascii="Cambria Math" w:hAnsi="Cambria Math" w:hint="eastAsia"/>
            <w:sz w:val="24"/>
            <w:szCs w:val="24"/>
          </w:rPr>
          <m:t>＝</m:t>
        </m:r>
        <m:r>
          <w:rPr>
            <w:rFonts w:ascii="Cambria Math" w:hAnsi="Cambria Math"/>
            <w:sz w:val="24"/>
            <w:szCs w:val="24"/>
          </w:rPr>
          <m:t>E(X)+E(Y)</m:t>
        </m:r>
      </m:oMath>
      <w:r w:rsidR="00BD382A">
        <w:rPr>
          <w:rFonts w:hint="eastAsia"/>
          <w:sz w:val="24"/>
          <w:szCs w:val="24"/>
        </w:rPr>
        <w:t>；</w:t>
      </w:r>
    </w:p>
    <w:p w14:paraId="17906FA7" w14:textId="2C12DE94" w:rsidR="00025B5F" w:rsidRDefault="00BD382A" w:rsidP="00AF3C87">
      <w:pPr>
        <w:spacing w:line="360" w:lineRule="auto"/>
        <w:ind w:firstLineChars="200" w:firstLine="480"/>
        <w:jc w:val="left"/>
        <w:rPr>
          <w:sz w:val="24"/>
          <w:szCs w:val="24"/>
        </w:rPr>
      </w:pPr>
      <w:r>
        <w:rPr>
          <w:rFonts w:hint="eastAsia"/>
          <w:sz w:val="24"/>
          <w:szCs w:val="24"/>
        </w:rPr>
        <w:t>④</w:t>
      </w:r>
      <w:r>
        <w:rPr>
          <w:rFonts w:hint="eastAsia"/>
          <w:sz w:val="24"/>
          <w:szCs w:val="24"/>
        </w:rPr>
        <w:t xml:space="preserve"> </w:t>
      </w:r>
      <w:r>
        <w:rPr>
          <w:rFonts w:hint="eastAsia"/>
          <w:sz w:val="24"/>
          <w:szCs w:val="24"/>
        </w:rPr>
        <w:t>设</w:t>
      </w:r>
      <m:oMath>
        <m:r>
          <w:rPr>
            <w:rFonts w:ascii="Cambria Math" w:hAnsi="Cambria Math"/>
            <w:sz w:val="24"/>
            <w:szCs w:val="24"/>
          </w:rPr>
          <m:t>X,Y</m:t>
        </m:r>
      </m:oMath>
      <w:r>
        <w:rPr>
          <w:rFonts w:hint="eastAsia"/>
          <w:sz w:val="24"/>
          <w:szCs w:val="24"/>
        </w:rPr>
        <w:t>是</w:t>
      </w:r>
      <w:r>
        <w:rPr>
          <w:rFonts w:hint="eastAsia"/>
          <w:sz w:val="24"/>
          <w:szCs w:val="24"/>
          <w:highlight w:val="yellow"/>
        </w:rPr>
        <w:t>相互独立</w:t>
      </w:r>
      <w:r>
        <w:rPr>
          <w:rFonts w:hint="eastAsia"/>
          <w:sz w:val="24"/>
          <w:szCs w:val="24"/>
        </w:rPr>
        <w:t>的随机变量，则有</w:t>
      </w:r>
    </w:p>
    <w:p w14:paraId="1B182160" w14:textId="77777777" w:rsidR="00025B5F" w:rsidRDefault="00BC13F3" w:rsidP="00AF3C87">
      <w:pPr>
        <w:spacing w:line="360" w:lineRule="auto"/>
        <w:jc w:val="center"/>
        <w:rPr>
          <w:sz w:val="24"/>
          <w:szCs w:val="24"/>
        </w:rPr>
      </w:pPr>
      <m:oMath>
        <m:r>
          <w:rPr>
            <w:rFonts w:ascii="Cambria Math" w:hAnsi="Cambria Math"/>
            <w:sz w:val="24"/>
            <w:szCs w:val="24"/>
          </w:rPr>
          <m:t>E(XY)</m:t>
        </m:r>
        <m:r>
          <w:rPr>
            <w:rFonts w:ascii="Cambria Math" w:hAnsi="Cambria Math" w:hint="eastAsia"/>
            <w:sz w:val="24"/>
            <w:szCs w:val="24"/>
          </w:rPr>
          <m:t>＝</m:t>
        </m:r>
        <m:r>
          <w:rPr>
            <w:rFonts w:ascii="Cambria Math" w:hAnsi="Cambria Math"/>
            <w:sz w:val="24"/>
            <w:szCs w:val="24"/>
          </w:rPr>
          <m:t>E(X)E(Y)</m:t>
        </m:r>
      </m:oMath>
      <w:r w:rsidR="00BD382A">
        <w:rPr>
          <w:rFonts w:hint="eastAsia"/>
          <w:sz w:val="24"/>
          <w:szCs w:val="24"/>
        </w:rPr>
        <w:t>。</w:t>
      </w:r>
    </w:p>
    <w:p w14:paraId="07C53333"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、方差及其性质</w:t>
      </w:r>
      <w:r>
        <w:rPr>
          <w:b/>
          <w:bCs/>
          <w:sz w:val="24"/>
          <w:szCs w:val="24"/>
        </w:rPr>
        <w:t>:</w:t>
      </w:r>
    </w:p>
    <w:p w14:paraId="3349DE68" w14:textId="5E1FBFE0" w:rsidR="00BC13F3"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X</m:t>
        </m:r>
      </m:oMath>
      <w:r>
        <w:rPr>
          <w:rFonts w:hint="eastAsia"/>
          <w:sz w:val="24"/>
          <w:szCs w:val="24"/>
        </w:rPr>
        <w:t>是一个随机变量，若</w:t>
      </w:r>
      <m:oMath>
        <m:r>
          <w:rPr>
            <w:rFonts w:ascii="Cambria Math" w:hAnsi="Cambria Math"/>
            <w:sz w:val="24"/>
            <w:szCs w:val="24"/>
          </w:rPr>
          <m:t>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Pr>
          <w:rFonts w:hint="eastAsia"/>
          <w:sz w:val="24"/>
          <w:szCs w:val="24"/>
        </w:rPr>
        <w:t>存在，则称</w:t>
      </w:r>
    </w:p>
    <w:p w14:paraId="33E5FC12" w14:textId="12343017" w:rsidR="00025B5F" w:rsidRDefault="00BC13F3" w:rsidP="00AF3C87">
      <w:pPr>
        <w:spacing w:line="360" w:lineRule="auto"/>
        <w:jc w:val="left"/>
        <w:rPr>
          <w:sz w:val="24"/>
          <w:szCs w:val="24"/>
        </w:rPr>
      </w:pPr>
      <m:oMath>
        <m:r>
          <w:rPr>
            <w:rFonts w:ascii="Cambria Math" w:hAnsi="Cambria Math"/>
            <w:sz w:val="24"/>
            <w:szCs w:val="24"/>
          </w:rPr>
          <m:t>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sidR="00BD382A">
        <w:rPr>
          <w:rFonts w:hint="eastAsia"/>
          <w:sz w:val="24"/>
          <w:szCs w:val="24"/>
        </w:rPr>
        <w:t>为</w:t>
      </w:r>
      <m:oMath>
        <m:r>
          <w:rPr>
            <w:rFonts w:ascii="Cambria Math" w:hAnsi="Cambria Math"/>
            <w:sz w:val="24"/>
            <w:szCs w:val="24"/>
          </w:rPr>
          <m:t>X</m:t>
        </m:r>
      </m:oMath>
      <w:r w:rsidR="00BD382A">
        <w:rPr>
          <w:rFonts w:hint="eastAsia"/>
          <w:sz w:val="24"/>
          <w:szCs w:val="24"/>
        </w:rPr>
        <w:t>的方差，记为</w:t>
      </w:r>
      <m:oMath>
        <m:r>
          <w:rPr>
            <w:rFonts w:ascii="Cambria Math" w:hAnsi="Cambria Math"/>
            <w:sz w:val="24"/>
            <w:szCs w:val="24"/>
          </w:rPr>
          <m:t>D(X)</m:t>
        </m:r>
      </m:oMath>
      <w:r w:rsidR="00BD382A">
        <w:rPr>
          <w:rFonts w:hint="eastAsia"/>
          <w:sz w:val="24"/>
          <w:szCs w:val="24"/>
        </w:rPr>
        <w:t>或</w:t>
      </w:r>
      <m:oMath>
        <m:r>
          <w:rPr>
            <w:rFonts w:ascii="Cambria Math" w:hAnsi="Cambria Math"/>
            <w:sz w:val="24"/>
            <w:szCs w:val="24"/>
          </w:rPr>
          <m:t>Var(X)</m:t>
        </m:r>
      </m:oMath>
      <w:r w:rsidR="00BD382A">
        <w:rPr>
          <w:rFonts w:hint="eastAsia"/>
          <w:sz w:val="24"/>
          <w:szCs w:val="24"/>
        </w:rPr>
        <w:t>，即</w:t>
      </w:r>
    </w:p>
    <w:p w14:paraId="19041289" w14:textId="4629F2F1" w:rsidR="00025B5F" w:rsidRDefault="00BC13F3" w:rsidP="00AF3C87">
      <w:pPr>
        <w:spacing w:line="360" w:lineRule="auto"/>
        <w:jc w:val="center"/>
        <w:rPr>
          <w:sz w:val="24"/>
          <w:szCs w:val="24"/>
        </w:rPr>
      </w:pPr>
      <m:oMath>
        <m:r>
          <w:rPr>
            <w:rFonts w:ascii="Cambria Math" w:hAnsi="Cambria Math"/>
            <w:sz w:val="24"/>
            <w:szCs w:val="24"/>
          </w:rPr>
          <m:t>D(X)=Var(X)=E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sidR="00BD382A">
        <w:rPr>
          <w:rFonts w:hint="eastAsia"/>
          <w:sz w:val="24"/>
          <w:szCs w:val="24"/>
        </w:rPr>
        <w:t>。</w:t>
      </w:r>
    </w:p>
    <w:p w14:paraId="4C47DCFF" w14:textId="77777777" w:rsidR="00025B5F" w:rsidRDefault="00BD382A" w:rsidP="00AF3C87">
      <w:pPr>
        <w:spacing w:line="360" w:lineRule="auto"/>
        <w:jc w:val="left"/>
        <w:rPr>
          <w:sz w:val="24"/>
          <w:szCs w:val="24"/>
        </w:rPr>
      </w:pPr>
      <w:r>
        <w:rPr>
          <w:rFonts w:hint="eastAsia"/>
          <w:sz w:val="24"/>
          <w:szCs w:val="24"/>
        </w:rPr>
        <w:t>性质</w:t>
      </w:r>
      <w:r>
        <w:rPr>
          <w:sz w:val="24"/>
          <w:szCs w:val="24"/>
        </w:rPr>
        <w:t>:</w:t>
      </w:r>
    </w:p>
    <w:p w14:paraId="7BF60A8F" w14:textId="77777777" w:rsidR="00025B5F" w:rsidRDefault="00BD382A" w:rsidP="00AF3C87">
      <w:pPr>
        <w:spacing w:line="360" w:lineRule="auto"/>
        <w:jc w:val="left"/>
        <w:rPr>
          <w:sz w:val="24"/>
          <w:szCs w:val="24"/>
        </w:rPr>
      </w:pPr>
      <w:r>
        <w:rPr>
          <w:rFonts w:hint="eastAsia"/>
          <w:sz w:val="24"/>
          <w:szCs w:val="24"/>
        </w:rPr>
        <w:t>①</w:t>
      </w:r>
      <w:r>
        <w:rPr>
          <w:rFonts w:hint="eastAsia"/>
          <w:sz w:val="24"/>
          <w:szCs w:val="24"/>
        </w:rPr>
        <w:t xml:space="preserve"> </w:t>
      </w:r>
      <w:r>
        <w:rPr>
          <w:rFonts w:hint="eastAsia"/>
          <w:sz w:val="24"/>
          <w:szCs w:val="24"/>
        </w:rPr>
        <w:t>设</w:t>
      </w:r>
      <m:oMath>
        <m:r>
          <w:rPr>
            <w:rFonts w:ascii="Cambria Math" w:hAnsi="Cambria Math"/>
            <w:sz w:val="24"/>
            <w:szCs w:val="24"/>
          </w:rPr>
          <m:t>C</m:t>
        </m:r>
      </m:oMath>
      <w:r>
        <w:rPr>
          <w:rFonts w:hint="eastAsia"/>
          <w:sz w:val="24"/>
          <w:szCs w:val="24"/>
        </w:rPr>
        <w:t>是常数，则</w:t>
      </w:r>
      <m:oMath>
        <m:r>
          <w:rPr>
            <w:rFonts w:ascii="Cambria Math" w:hAnsi="Cambria Math"/>
            <w:sz w:val="24"/>
            <w:szCs w:val="24"/>
          </w:rPr>
          <m:t>D(C)</m:t>
        </m:r>
        <m:r>
          <w:rPr>
            <w:rFonts w:ascii="Cambria Math" w:hAnsi="Cambria Math" w:hint="eastAsia"/>
            <w:sz w:val="24"/>
            <w:szCs w:val="24"/>
          </w:rPr>
          <m:t>＝</m:t>
        </m:r>
        <m:r>
          <w:rPr>
            <w:rFonts w:ascii="Cambria Math" w:hAnsi="Cambria Math"/>
            <w:sz w:val="24"/>
            <w:szCs w:val="24"/>
          </w:rPr>
          <m:t>0</m:t>
        </m:r>
      </m:oMath>
      <w:r>
        <w:rPr>
          <w:rFonts w:hint="eastAsia"/>
          <w:sz w:val="24"/>
          <w:szCs w:val="24"/>
        </w:rPr>
        <w:t>；</w:t>
      </w:r>
    </w:p>
    <w:p w14:paraId="29000DAE" w14:textId="77777777" w:rsidR="00025B5F" w:rsidRDefault="00BD382A" w:rsidP="00AF3C87">
      <w:pPr>
        <w:spacing w:line="360" w:lineRule="auto"/>
        <w:jc w:val="left"/>
        <w:rPr>
          <w:sz w:val="24"/>
          <w:szCs w:val="24"/>
        </w:rPr>
      </w:pPr>
      <w:r>
        <w:rPr>
          <w:rFonts w:hint="eastAsia"/>
          <w:sz w:val="24"/>
          <w:szCs w:val="24"/>
        </w:rPr>
        <w:t>②</w:t>
      </w:r>
      <w:r>
        <w:rPr>
          <w:rFonts w:hint="eastAsia"/>
          <w:sz w:val="24"/>
          <w:szCs w:val="24"/>
        </w:rPr>
        <w:t xml:space="preserve"> </w:t>
      </w:r>
      <w:r>
        <w:rPr>
          <w:rFonts w:hint="eastAsia"/>
          <w:sz w:val="24"/>
          <w:szCs w:val="24"/>
        </w:rPr>
        <w:t>设</w:t>
      </w:r>
      <m:oMath>
        <m:r>
          <w:rPr>
            <w:rFonts w:ascii="Cambria Math" w:hAnsi="Cambria Math"/>
            <w:sz w:val="24"/>
            <w:szCs w:val="24"/>
          </w:rPr>
          <m:t>X</m:t>
        </m:r>
      </m:oMath>
      <w:r>
        <w:rPr>
          <w:rFonts w:hint="eastAsia"/>
          <w:sz w:val="24"/>
          <w:szCs w:val="24"/>
        </w:rPr>
        <w:t>是随机变量，</w:t>
      </w:r>
      <m:oMath>
        <m:r>
          <w:rPr>
            <w:rFonts w:ascii="Cambria Math" w:hAnsi="Cambria Math"/>
            <w:sz w:val="24"/>
            <w:szCs w:val="24"/>
          </w:rPr>
          <m:t>C</m:t>
        </m:r>
      </m:oMath>
      <w:r>
        <w:rPr>
          <w:rFonts w:hint="eastAsia"/>
          <w:sz w:val="24"/>
          <w:szCs w:val="24"/>
        </w:rPr>
        <w:t>是常数，则有</w:t>
      </w:r>
    </w:p>
    <w:p w14:paraId="02199E43" w14:textId="0B1D8A4B" w:rsidR="00025B5F" w:rsidRDefault="00C8633A" w:rsidP="00AF3C87">
      <w:pPr>
        <w:spacing w:line="360" w:lineRule="auto"/>
        <w:ind w:firstLineChars="200" w:firstLine="480"/>
        <w:jc w:val="center"/>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CX</m:t>
            </m:r>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,D(X+C)</m:t>
        </m:r>
        <m:r>
          <w:rPr>
            <w:rFonts w:ascii="Cambria Math" w:hAnsi="Cambria Math" w:hint="eastAsia"/>
            <w:sz w:val="24"/>
            <w:szCs w:val="24"/>
          </w:rPr>
          <m:t>＝</m:t>
        </m:r>
        <m:r>
          <w:rPr>
            <w:rFonts w:ascii="Cambria Math" w:hAnsi="Cambria Math"/>
            <w:sz w:val="24"/>
            <w:szCs w:val="24"/>
          </w:rPr>
          <m:t>D(X)</m:t>
        </m:r>
      </m:oMath>
      <w:r w:rsidR="00BD382A">
        <w:rPr>
          <w:rFonts w:hint="eastAsia"/>
          <w:sz w:val="24"/>
          <w:szCs w:val="24"/>
        </w:rPr>
        <w:t>；</w:t>
      </w:r>
    </w:p>
    <w:p w14:paraId="2BD91FD9" w14:textId="7414333E" w:rsidR="00025B5F" w:rsidRDefault="00BD382A" w:rsidP="00AF3C87">
      <w:pPr>
        <w:spacing w:line="360" w:lineRule="auto"/>
        <w:jc w:val="left"/>
        <w:rPr>
          <w:sz w:val="24"/>
          <w:szCs w:val="24"/>
        </w:rPr>
      </w:pPr>
      <w:r>
        <w:rPr>
          <w:rFonts w:hint="eastAsia"/>
          <w:sz w:val="24"/>
          <w:szCs w:val="24"/>
        </w:rPr>
        <w:t>③</w:t>
      </w:r>
      <w:r>
        <w:rPr>
          <w:sz w:val="24"/>
          <w:szCs w:val="24"/>
        </w:rPr>
        <w:t xml:space="preserve"> </w:t>
      </w:r>
      <w:r>
        <w:rPr>
          <w:rFonts w:hint="eastAsia"/>
          <w:sz w:val="24"/>
          <w:szCs w:val="24"/>
        </w:rPr>
        <w:t>设</w:t>
      </w:r>
      <m:oMath>
        <m:r>
          <w:rPr>
            <w:rFonts w:ascii="Cambria Math" w:hAnsi="Cambria Math"/>
            <w:sz w:val="24"/>
            <w:szCs w:val="24"/>
          </w:rPr>
          <m:t>X,Y</m:t>
        </m:r>
      </m:oMath>
      <w:r>
        <w:rPr>
          <w:rFonts w:hint="eastAsia"/>
          <w:sz w:val="24"/>
          <w:szCs w:val="24"/>
        </w:rPr>
        <w:t>是两个随机变量，则有</w:t>
      </w:r>
    </w:p>
    <w:p w14:paraId="43A78174" w14:textId="2752DEC4" w:rsidR="00025B5F" w:rsidRDefault="00BC13F3" w:rsidP="00AF3C87">
      <w:pPr>
        <w:spacing w:line="360" w:lineRule="auto"/>
        <w:ind w:firstLineChars="200" w:firstLine="480"/>
        <w:jc w:val="center"/>
        <w:rPr>
          <w:sz w:val="24"/>
          <w:szCs w:val="24"/>
        </w:rPr>
      </w:pPr>
      <m:oMath>
        <m:r>
          <w:rPr>
            <w:rFonts w:ascii="Cambria Math" w:hAnsi="Cambria Math"/>
            <w:sz w:val="24"/>
            <w:szCs w:val="24"/>
          </w:rPr>
          <m:t>D(X+Y)=D(X)+D(Y)+2Cov(X,Y)</m:t>
        </m:r>
      </m:oMath>
      <w:r w:rsidR="00BD382A">
        <w:rPr>
          <w:rFonts w:hint="eastAsia"/>
          <w:sz w:val="24"/>
          <w:szCs w:val="24"/>
        </w:rPr>
        <w:t>。</w:t>
      </w:r>
    </w:p>
    <w:p w14:paraId="0C1E23C6" w14:textId="5861A6BE" w:rsidR="00025B5F" w:rsidRDefault="00BD382A" w:rsidP="00AF3C87">
      <w:pPr>
        <w:spacing w:line="360" w:lineRule="auto"/>
        <w:jc w:val="left"/>
        <w:rPr>
          <w:sz w:val="24"/>
          <w:szCs w:val="24"/>
        </w:rPr>
      </w:pPr>
      <w:r>
        <w:rPr>
          <w:rFonts w:hint="eastAsia"/>
          <w:sz w:val="24"/>
          <w:szCs w:val="24"/>
        </w:rPr>
        <w:t>特别地，若</w:t>
      </w:r>
      <m:oMath>
        <m:r>
          <w:rPr>
            <w:rFonts w:ascii="Cambria Math" w:hAnsi="Cambria Math"/>
            <w:sz w:val="24"/>
            <w:szCs w:val="24"/>
          </w:rPr>
          <m:t>X,Y</m:t>
        </m:r>
      </m:oMath>
      <w:r>
        <w:rPr>
          <w:rFonts w:hint="eastAsia"/>
          <w:sz w:val="24"/>
          <w:szCs w:val="24"/>
        </w:rPr>
        <w:t>相互独立，则有</w:t>
      </w:r>
    </w:p>
    <w:p w14:paraId="7B4F143B" w14:textId="77777777" w:rsidR="00025B5F" w:rsidRDefault="00BC13F3" w:rsidP="00AF3C87">
      <w:pPr>
        <w:spacing w:line="360" w:lineRule="auto"/>
        <w:ind w:firstLineChars="200" w:firstLine="480"/>
        <w:jc w:val="center"/>
        <w:rPr>
          <w:sz w:val="24"/>
          <w:szCs w:val="24"/>
        </w:rPr>
      </w:pPr>
      <m:oMathPara>
        <m:oMath>
          <m:r>
            <w:rPr>
              <w:rFonts w:ascii="Cambria Math" w:hAnsi="Cambria Math"/>
              <w:sz w:val="24"/>
              <w:szCs w:val="24"/>
            </w:rPr>
            <m:t>D(X+Y)=D(X)+D(Y)</m:t>
          </m:r>
        </m:oMath>
      </m:oMathPara>
    </w:p>
    <w:p w14:paraId="23C80935" w14:textId="77777777" w:rsidR="00025B5F" w:rsidRDefault="00BD382A" w:rsidP="00AF3C87">
      <w:pPr>
        <w:spacing w:line="360" w:lineRule="auto"/>
        <w:jc w:val="left"/>
        <w:rPr>
          <w:sz w:val="24"/>
          <w:szCs w:val="24"/>
        </w:rPr>
      </w:pPr>
      <w:r>
        <w:rPr>
          <w:rFonts w:hint="eastAsia"/>
          <w:sz w:val="24"/>
          <w:szCs w:val="24"/>
        </w:rPr>
        <w:t>④</w:t>
      </w:r>
      <w:r>
        <w:rPr>
          <w:sz w:val="24"/>
          <w:szCs w:val="24"/>
        </w:rPr>
        <w:t xml:space="preserve"> </w:t>
      </w:r>
      <m:oMath>
        <m:r>
          <w:rPr>
            <w:rFonts w:ascii="Cambria Math" w:hAnsi="Cambria Math"/>
            <w:sz w:val="24"/>
            <w:szCs w:val="24"/>
          </w:rPr>
          <m:t>D(X)=0</m:t>
        </m:r>
      </m:oMath>
      <w:r>
        <w:rPr>
          <w:rFonts w:hint="eastAsia"/>
          <w:sz w:val="24"/>
          <w:szCs w:val="24"/>
        </w:rPr>
        <w:t>的充要条件是</w:t>
      </w:r>
      <m:oMath>
        <m:r>
          <w:rPr>
            <w:rFonts w:ascii="Cambria Math" w:hAnsi="Cambria Math"/>
            <w:sz w:val="24"/>
            <w:szCs w:val="24"/>
          </w:rPr>
          <m:t>X</m:t>
        </m:r>
      </m:oMath>
      <w:r>
        <w:rPr>
          <w:rFonts w:hint="eastAsia"/>
          <w:sz w:val="24"/>
          <w:szCs w:val="24"/>
        </w:rPr>
        <w:t>以概率</w:t>
      </w:r>
      <w:r>
        <w:rPr>
          <w:sz w:val="24"/>
          <w:szCs w:val="24"/>
        </w:rPr>
        <w:t>1</w:t>
      </w:r>
      <w:r>
        <w:rPr>
          <w:rFonts w:hint="eastAsia"/>
          <w:sz w:val="24"/>
          <w:szCs w:val="24"/>
        </w:rPr>
        <w:t>取常数</w:t>
      </w:r>
      <m:oMath>
        <m:r>
          <w:rPr>
            <w:rFonts w:ascii="Cambria Math" w:hAnsi="Cambria Math"/>
            <w:sz w:val="24"/>
            <w:szCs w:val="24"/>
          </w:rPr>
          <m:t>E(X)</m:t>
        </m:r>
      </m:oMath>
      <w:r>
        <w:rPr>
          <w:rFonts w:hint="eastAsia"/>
          <w:sz w:val="24"/>
          <w:szCs w:val="24"/>
        </w:rPr>
        <w:t>，即</w:t>
      </w:r>
    </w:p>
    <w:p w14:paraId="4C15EDC6" w14:textId="0CD80877" w:rsidR="00025B5F" w:rsidRDefault="00BC13F3" w:rsidP="00AF3C87">
      <w:pPr>
        <w:spacing w:line="360" w:lineRule="auto"/>
        <w:ind w:firstLineChars="200" w:firstLine="480"/>
        <w:jc w:val="center"/>
        <w:rPr>
          <w:sz w:val="24"/>
          <w:szCs w:val="24"/>
        </w:rPr>
      </w:p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X=E</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=1</m:t>
        </m:r>
      </m:oMath>
      <w:r w:rsidR="00BD382A">
        <w:rPr>
          <w:rFonts w:hint="eastAsia"/>
          <w:sz w:val="24"/>
          <w:szCs w:val="24"/>
        </w:rPr>
        <w:t>。</w:t>
      </w:r>
    </w:p>
    <w:p w14:paraId="1AA9999A" w14:textId="39D1B8E1" w:rsidR="00C8633A" w:rsidRPr="007F3FD0" w:rsidRDefault="00BD382A" w:rsidP="00AF3C87">
      <w:pPr>
        <w:spacing w:line="360" w:lineRule="auto"/>
        <w:jc w:val="left"/>
        <w:rPr>
          <w:b/>
          <w:bCs/>
          <w:color w:val="FF0000"/>
          <w:sz w:val="24"/>
          <w:szCs w:val="24"/>
        </w:rPr>
      </w:pPr>
      <w:r w:rsidRPr="007F3FD0">
        <w:rPr>
          <w:b/>
          <w:bCs/>
          <w:color w:val="FF0000"/>
          <w:sz w:val="24"/>
          <w:szCs w:val="24"/>
        </w:rPr>
        <w:t>3</w:t>
      </w:r>
      <w:r w:rsidRPr="007F3FD0">
        <w:rPr>
          <w:rFonts w:hint="eastAsia"/>
          <w:b/>
          <w:bCs/>
          <w:color w:val="FF0000"/>
          <w:sz w:val="24"/>
          <w:szCs w:val="24"/>
        </w:rPr>
        <w:t>、切比雪夫不等式</w:t>
      </w:r>
      <w:r w:rsidR="00DF7DB4">
        <w:rPr>
          <w:rFonts w:hint="eastAsia"/>
          <w:b/>
          <w:bCs/>
          <w:color w:val="FF0000"/>
          <w:sz w:val="24"/>
          <w:szCs w:val="24"/>
        </w:rPr>
        <w:t>（</w:t>
      </w:r>
      <w:r w:rsidR="00DF7DB4">
        <w:rPr>
          <w:rFonts w:hint="eastAsia"/>
          <w:b/>
          <w:bCs/>
          <w:color w:val="FF0000"/>
          <w:sz w:val="24"/>
          <w:szCs w:val="24"/>
        </w:rPr>
        <w:t>20</w:t>
      </w:r>
      <w:r w:rsidR="00DF7DB4">
        <w:rPr>
          <w:rFonts w:hint="eastAsia"/>
          <w:b/>
          <w:bCs/>
          <w:color w:val="FF0000"/>
          <w:sz w:val="24"/>
          <w:szCs w:val="24"/>
        </w:rPr>
        <w:t>）</w:t>
      </w:r>
      <w:r w:rsidRPr="007F3FD0">
        <w:rPr>
          <w:b/>
          <w:bCs/>
          <w:color w:val="FF0000"/>
          <w:sz w:val="24"/>
          <w:szCs w:val="24"/>
        </w:rPr>
        <w:t>:</w:t>
      </w:r>
    </w:p>
    <w:p w14:paraId="0CF775CC" w14:textId="0942DD77"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4</w:t>
      </w:r>
      <w:r w:rsidRPr="00005DA7">
        <w:rPr>
          <w:rFonts w:hint="eastAsia"/>
          <w:b/>
          <w:bCs/>
          <w:color w:val="FF0000"/>
          <w:sz w:val="24"/>
          <w:szCs w:val="24"/>
        </w:rPr>
        <w:t>、</w:t>
      </w:r>
      <w:r w:rsidRPr="007F3FD0">
        <w:rPr>
          <w:rFonts w:hint="eastAsia"/>
          <w:b/>
          <w:bCs/>
          <w:color w:val="FF0000"/>
          <w:sz w:val="24"/>
          <w:szCs w:val="24"/>
          <w:u w:val="single"/>
        </w:rPr>
        <w:t>不相关和独立</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9E04FD">
        <w:rPr>
          <w:rFonts w:hint="eastAsia"/>
          <w:b/>
          <w:bCs/>
          <w:color w:val="FF0000"/>
          <w:sz w:val="24"/>
          <w:szCs w:val="24"/>
          <w:u w:val="single"/>
        </w:rPr>
        <w:t>、（</w:t>
      </w:r>
      <w:r w:rsidR="009E04FD">
        <w:rPr>
          <w:rFonts w:hint="eastAsia"/>
          <w:b/>
          <w:bCs/>
          <w:color w:val="FF0000"/>
          <w:sz w:val="24"/>
          <w:szCs w:val="24"/>
          <w:u w:val="single"/>
        </w:rPr>
        <w:t>19</w:t>
      </w:r>
      <w:r w:rsidR="009E04FD">
        <w:rPr>
          <w:rFonts w:hint="eastAsia"/>
          <w:b/>
          <w:bCs/>
          <w:color w:val="FF0000"/>
          <w:sz w:val="24"/>
          <w:szCs w:val="24"/>
          <w:u w:val="single"/>
        </w:rPr>
        <w:t>）</w:t>
      </w:r>
      <w:r w:rsidRPr="007F3FD0">
        <w:rPr>
          <w:b/>
          <w:bCs/>
          <w:color w:val="FF0000"/>
          <w:sz w:val="24"/>
          <w:szCs w:val="24"/>
          <w:u w:val="single"/>
        </w:rPr>
        <w:t>:</w:t>
      </w:r>
    </w:p>
    <w:p w14:paraId="0C6ECF35" w14:textId="4C941DB1"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相关系数</w:t>
      </w:r>
      <m:oMath>
        <m:r>
          <m:rPr>
            <m:sty m:val="bi"/>
          </m:rPr>
          <w:rPr>
            <w:rFonts w:ascii="Cambria Math" w:hAnsi="Cambria Math" w:hint="eastAsia"/>
            <w:color w:val="FF0000"/>
            <w:sz w:val="24"/>
            <w:szCs w:val="24"/>
            <w:u w:val="single"/>
          </w:rPr>
          <m:t>ρ</m:t>
        </m:r>
      </m:oMath>
      <w:r w:rsidRPr="007F3FD0">
        <w:rPr>
          <w:rFonts w:hint="eastAsia"/>
          <w:b/>
          <w:bCs/>
          <w:color w:val="FF0000"/>
          <w:sz w:val="24"/>
          <w:szCs w:val="24"/>
          <w:u w:val="single"/>
        </w:rPr>
        <w:t>有时候也</w:t>
      </w:r>
      <w:r w:rsidR="00032D07" w:rsidRPr="007F3FD0">
        <w:rPr>
          <w:rFonts w:hint="eastAsia"/>
          <w:b/>
          <w:bCs/>
          <w:color w:val="FF0000"/>
          <w:sz w:val="24"/>
          <w:szCs w:val="24"/>
          <w:u w:val="single"/>
        </w:rPr>
        <w:t>称</w:t>
      </w:r>
      <w:r w:rsidRPr="007F3FD0">
        <w:rPr>
          <w:rFonts w:hint="eastAsia"/>
          <w:b/>
          <w:bCs/>
          <w:color w:val="FF0000"/>
          <w:sz w:val="24"/>
          <w:szCs w:val="24"/>
          <w:u w:val="single"/>
        </w:rPr>
        <w:t>为线性相关系数，它是一个可以用来描述随机变量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的两个分量</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之间的</w:t>
      </w:r>
      <w:r w:rsidRPr="007F3FD0">
        <w:rPr>
          <w:rFonts w:hint="eastAsia"/>
          <w:b/>
          <w:bCs/>
          <w:color w:val="FF0000"/>
          <w:sz w:val="24"/>
          <w:szCs w:val="24"/>
          <w:highlight w:val="yellow"/>
          <w:u w:val="single"/>
        </w:rPr>
        <w:t>线性关</w:t>
      </w:r>
      <w:r w:rsidRPr="007F3FD0">
        <w:rPr>
          <w:rFonts w:hint="eastAsia"/>
          <w:b/>
          <w:bCs/>
          <w:color w:val="FF0000"/>
          <w:sz w:val="24"/>
          <w:szCs w:val="24"/>
          <w:u w:val="single"/>
        </w:rPr>
        <w:t>系紧密程度的数字特征。当</w:t>
      </w:r>
      <m:oMath>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ρ</m:t>
        </m:r>
        <m:r>
          <m:rPr>
            <m:sty m:val="b"/>
          </m:rPr>
          <w:rPr>
            <w:rFonts w:ascii="Cambria Math" w:hAnsi="Cambria Math" w:hint="eastAsia"/>
            <w:color w:val="FF0000"/>
            <w:sz w:val="24"/>
            <w:szCs w:val="24"/>
            <w:u w:val="single"/>
          </w:rPr>
          <m:t>｜</m:t>
        </m:r>
      </m:oMath>
      <w:r w:rsidRPr="007F3FD0">
        <w:rPr>
          <w:rFonts w:hint="eastAsia"/>
          <w:b/>
          <w:bCs/>
          <w:color w:val="FF0000"/>
          <w:sz w:val="24"/>
          <w:szCs w:val="24"/>
          <w:u w:val="single"/>
        </w:rPr>
        <w:t>较小时，</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的线性相关程度较差；</w:t>
      </w:r>
      <w:r w:rsidRPr="007F3FD0">
        <w:rPr>
          <w:rFonts w:hint="eastAsia"/>
          <w:b/>
          <w:bCs/>
          <w:color w:val="FF0000"/>
          <w:sz w:val="24"/>
          <w:szCs w:val="24"/>
          <w:u w:val="single"/>
        </w:rPr>
        <w:lastRenderedPageBreak/>
        <w:t>当</w:t>
      </w:r>
      <m:oMath>
        <m:r>
          <m:rPr>
            <m:sty m:val="bi"/>
          </m:rPr>
          <w:rPr>
            <w:rFonts w:ascii="Cambria Math" w:hAnsi="Cambria Math" w:hint="eastAsia"/>
            <w:color w:val="FF0000"/>
            <w:sz w:val="24"/>
            <w:szCs w:val="24"/>
            <w:u w:val="single"/>
          </w:rPr>
          <m:t>ρ</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m:t>
        </m:r>
      </m:oMath>
      <w:r w:rsidRPr="007F3FD0">
        <w:rPr>
          <w:rFonts w:hint="eastAsia"/>
          <w:b/>
          <w:bCs/>
          <w:color w:val="FF0000"/>
          <w:sz w:val="24"/>
          <w:szCs w:val="24"/>
          <w:u w:val="single"/>
        </w:rPr>
        <w:t>时，称</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不相关。不相关是指</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之间不存在线性关系，</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不相关，他们还可能存在除线性关系以外的关系。而</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相互独立是针对</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的</w:t>
      </w:r>
      <w:r w:rsidRPr="007F3FD0">
        <w:rPr>
          <w:rFonts w:hint="eastAsia"/>
          <w:b/>
          <w:bCs/>
          <w:color w:val="FF0000"/>
          <w:sz w:val="24"/>
          <w:szCs w:val="24"/>
          <w:highlight w:val="yellow"/>
          <w:u w:val="single"/>
        </w:rPr>
        <w:t>一般关系</w:t>
      </w:r>
      <w:r w:rsidRPr="007F3FD0">
        <w:rPr>
          <w:rFonts w:hint="eastAsia"/>
          <w:b/>
          <w:bCs/>
          <w:color w:val="FF0000"/>
          <w:sz w:val="24"/>
          <w:szCs w:val="24"/>
          <w:u w:val="single"/>
        </w:rPr>
        <w:t>而言的，即若</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之间不存在任何关系。</w:t>
      </w:r>
    </w:p>
    <w:p w14:paraId="120FD9AC" w14:textId="7736D7FD" w:rsidR="00025B5F" w:rsidRPr="007F3FD0" w:rsidRDefault="00BC13F3" w:rsidP="00AF3C87">
      <w:pPr>
        <w:spacing w:line="360" w:lineRule="auto"/>
        <w:ind w:firstLineChars="200" w:firstLine="482"/>
        <w:jc w:val="left"/>
        <w:rPr>
          <w:b/>
          <w:bCs/>
          <w:color w:val="FF0000"/>
          <w:sz w:val="24"/>
          <w:szCs w:val="24"/>
          <w:highlight w:val="yellow"/>
          <w:u w:val="single"/>
        </w:rPr>
      </w:pP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相互独立，则</w:t>
      </w: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一定不相关；</w:t>
      </w:r>
    </w:p>
    <w:p w14:paraId="051E5343" w14:textId="1C09C822" w:rsidR="00025B5F" w:rsidRPr="007F3FD0" w:rsidRDefault="00BC13F3" w:rsidP="00AF3C87">
      <w:pPr>
        <w:spacing w:line="360" w:lineRule="auto"/>
        <w:ind w:firstLineChars="200" w:firstLine="482"/>
        <w:jc w:val="left"/>
        <w:rPr>
          <w:b/>
          <w:bCs/>
          <w:color w:val="FF0000"/>
          <w:sz w:val="24"/>
          <w:szCs w:val="24"/>
          <w:highlight w:val="yellow"/>
          <w:u w:val="single"/>
        </w:rPr>
      </w:pP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相关，则</w:t>
      </w: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一定不独立；</w:t>
      </w:r>
    </w:p>
    <w:p w14:paraId="776CF1A0" w14:textId="02ED0AA6" w:rsidR="00025B5F" w:rsidRPr="007F3FD0" w:rsidRDefault="00BC13F3"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不独立，则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有可能线性相关，也可能线性无关；</w:t>
      </w:r>
    </w:p>
    <w:p w14:paraId="297E817C" w14:textId="532D9EA8" w:rsidR="00025B5F" w:rsidRPr="007F3FD0" w:rsidRDefault="00BC13F3"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不相关，则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有可能相互独立，也可能不相互独立。</w:t>
      </w:r>
    </w:p>
    <w:p w14:paraId="753A3D59" w14:textId="142096E2" w:rsidR="00025B5F" w:rsidRPr="007F3FD0" w:rsidRDefault="00BD382A" w:rsidP="00AF3C87">
      <w:pPr>
        <w:spacing w:line="360" w:lineRule="auto"/>
        <w:jc w:val="left"/>
        <w:rPr>
          <w:color w:val="FF0000"/>
          <w:sz w:val="24"/>
          <w:szCs w:val="24"/>
        </w:rPr>
      </w:pPr>
      <w:r w:rsidRPr="007F3FD0">
        <w:rPr>
          <w:rFonts w:hint="eastAsia"/>
          <w:b/>
          <w:bCs/>
          <w:color w:val="FF0000"/>
          <w:sz w:val="24"/>
          <w:szCs w:val="24"/>
          <w:u w:val="single"/>
        </w:rPr>
        <w:t>特别</w:t>
      </w:r>
      <w:r w:rsidR="00220965">
        <w:rPr>
          <w:rFonts w:hint="eastAsia"/>
          <w:b/>
          <w:bCs/>
          <w:color w:val="FF0000"/>
          <w:sz w:val="24"/>
          <w:szCs w:val="24"/>
          <w:u w:val="single"/>
        </w:rPr>
        <w:t>地</w:t>
      </w:r>
      <w:r w:rsidRPr="007F3FD0">
        <w:rPr>
          <w:rFonts w:hint="eastAsia"/>
          <w:b/>
          <w:bCs/>
          <w:color w:val="FF0000"/>
          <w:sz w:val="24"/>
          <w:szCs w:val="24"/>
          <w:u w:val="single"/>
        </w:rPr>
        <w:t>，对于</w:t>
      </w:r>
      <w:proofErr w:type="gramStart"/>
      <w:r w:rsidRPr="007F3FD0">
        <w:rPr>
          <w:rFonts w:hint="eastAsia"/>
          <w:b/>
          <w:bCs/>
          <w:color w:val="FF0000"/>
          <w:sz w:val="24"/>
          <w:szCs w:val="24"/>
          <w:u w:val="single"/>
        </w:rPr>
        <w:t>二维正态</w:t>
      </w:r>
      <w:proofErr w:type="gramEnd"/>
      <w:r w:rsidRPr="007F3FD0">
        <w:rPr>
          <w:rFonts w:hint="eastAsia"/>
          <w:b/>
          <w:bCs/>
          <w:color w:val="FF0000"/>
          <w:sz w:val="24"/>
          <w:szCs w:val="24"/>
          <w:u w:val="single"/>
        </w:rPr>
        <w:t>随机变量</w:t>
      </w:r>
      <m:oMath>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不相关与</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相互独立是等价的</w:t>
      </w:r>
      <w:r w:rsidRPr="007F3FD0">
        <w:rPr>
          <w:rFonts w:hint="eastAsia"/>
          <w:color w:val="FF0000"/>
          <w:sz w:val="24"/>
          <w:szCs w:val="24"/>
        </w:rPr>
        <w:t>。</w:t>
      </w:r>
    </w:p>
    <w:p w14:paraId="56506E3A" w14:textId="77777777" w:rsidR="00025B5F" w:rsidRPr="007F3FD0" w:rsidRDefault="00BD382A" w:rsidP="00AF3C87">
      <w:pPr>
        <w:spacing w:line="360" w:lineRule="auto"/>
        <w:jc w:val="center"/>
        <w:rPr>
          <w:b/>
          <w:bCs/>
          <w:color w:val="FF0000"/>
          <w:sz w:val="28"/>
          <w:szCs w:val="28"/>
        </w:rPr>
      </w:pPr>
      <w:r w:rsidRPr="007F3FD0">
        <w:rPr>
          <w:rFonts w:hint="eastAsia"/>
          <w:b/>
          <w:bCs/>
          <w:color w:val="FF0000"/>
          <w:sz w:val="28"/>
          <w:szCs w:val="28"/>
        </w:rPr>
        <w:t>第五章</w:t>
      </w:r>
      <w:r w:rsidRPr="007F3FD0">
        <w:rPr>
          <w:rFonts w:hint="eastAsia"/>
          <w:b/>
          <w:bCs/>
          <w:color w:val="FF0000"/>
          <w:sz w:val="28"/>
          <w:szCs w:val="28"/>
        </w:rPr>
        <w:t xml:space="preserve">  </w:t>
      </w:r>
      <w:r w:rsidRPr="007F3FD0">
        <w:rPr>
          <w:rFonts w:hint="eastAsia"/>
          <w:b/>
          <w:bCs/>
          <w:color w:val="FF0000"/>
          <w:sz w:val="28"/>
          <w:szCs w:val="28"/>
        </w:rPr>
        <w:t>大数定律及中心极限定理</w:t>
      </w:r>
    </w:p>
    <w:p w14:paraId="66A17A50" w14:textId="1D63E474"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1</w:t>
      </w:r>
      <w:r w:rsidRPr="00005DA7">
        <w:rPr>
          <w:rFonts w:hint="eastAsia"/>
          <w:b/>
          <w:bCs/>
          <w:color w:val="FF0000"/>
          <w:sz w:val="24"/>
          <w:szCs w:val="24"/>
        </w:rPr>
        <w:t>、</w:t>
      </w:r>
      <w:r w:rsidRPr="007F3FD0">
        <w:rPr>
          <w:rFonts w:hint="eastAsia"/>
          <w:b/>
          <w:bCs/>
          <w:color w:val="FF0000"/>
          <w:sz w:val="24"/>
          <w:szCs w:val="24"/>
          <w:u w:val="single"/>
        </w:rPr>
        <w:t>大数定律</w:t>
      </w:r>
      <w:r w:rsidRPr="007F3FD0">
        <w:rPr>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p>
    <w:p w14:paraId="555403D8" w14:textId="259E297D" w:rsidR="00953B06"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大数定律是叙述随机变量序列的前一些</w:t>
      </w:r>
      <w:r w:rsidRPr="007F3FD0">
        <w:rPr>
          <w:rFonts w:hint="eastAsia"/>
          <w:b/>
          <w:bCs/>
          <w:color w:val="FF0000"/>
          <w:sz w:val="24"/>
          <w:szCs w:val="24"/>
          <w:highlight w:val="yellow"/>
          <w:u w:val="single"/>
        </w:rPr>
        <w:t>项的算数平均值</w:t>
      </w:r>
      <w:r w:rsidRPr="007F3FD0">
        <w:rPr>
          <w:rFonts w:hint="eastAsia"/>
          <w:b/>
          <w:bCs/>
          <w:color w:val="FF0000"/>
          <w:sz w:val="24"/>
          <w:szCs w:val="24"/>
          <w:u w:val="single"/>
        </w:rPr>
        <w:t>在某种条件下收敛到这些</w:t>
      </w:r>
      <w:r w:rsidRPr="007F3FD0">
        <w:rPr>
          <w:rFonts w:hint="eastAsia"/>
          <w:b/>
          <w:bCs/>
          <w:color w:val="FF0000"/>
          <w:sz w:val="24"/>
          <w:szCs w:val="24"/>
          <w:highlight w:val="yellow"/>
          <w:u w:val="single"/>
        </w:rPr>
        <w:t>项的均值的算数平均值</w:t>
      </w:r>
      <w:r w:rsidRPr="007F3FD0">
        <w:rPr>
          <w:rFonts w:hint="eastAsia"/>
          <w:b/>
          <w:bCs/>
          <w:color w:val="FF0000"/>
          <w:sz w:val="24"/>
          <w:szCs w:val="24"/>
          <w:u w:val="single"/>
        </w:rPr>
        <w:t>。</w:t>
      </w:r>
    </w:p>
    <w:p w14:paraId="7971626F" w14:textId="19365B29"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2</w:t>
      </w:r>
      <w:r w:rsidRPr="00005DA7">
        <w:rPr>
          <w:rFonts w:hint="eastAsia"/>
          <w:b/>
          <w:bCs/>
          <w:color w:val="FF0000"/>
          <w:sz w:val="24"/>
          <w:szCs w:val="24"/>
        </w:rPr>
        <w:t>、</w:t>
      </w:r>
      <w:r w:rsidRPr="007F3FD0">
        <w:rPr>
          <w:rFonts w:hint="eastAsia"/>
          <w:b/>
          <w:bCs/>
          <w:color w:val="FF0000"/>
          <w:sz w:val="24"/>
          <w:szCs w:val="24"/>
          <w:u w:val="single"/>
        </w:rPr>
        <w:t>中心极限定理</w:t>
      </w:r>
      <w:r w:rsidRPr="007F3FD0">
        <w:rPr>
          <w:b/>
          <w:bCs/>
          <w:color w:val="FF0000"/>
          <w:sz w:val="24"/>
          <w:szCs w:val="24"/>
          <w:u w:val="single"/>
        </w:rPr>
        <w:t>:</w:t>
      </w:r>
    </w:p>
    <w:p w14:paraId="0DDA3650"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中心极限定理是确定在什么条件下，大量</w:t>
      </w:r>
      <w:r w:rsidRPr="007F3FD0">
        <w:rPr>
          <w:rFonts w:hint="eastAsia"/>
          <w:b/>
          <w:bCs/>
          <w:color w:val="FF0000"/>
          <w:sz w:val="24"/>
          <w:szCs w:val="24"/>
          <w:highlight w:val="yellow"/>
          <w:u w:val="single"/>
        </w:rPr>
        <w:t>随机变量之和</w:t>
      </w:r>
      <w:r w:rsidRPr="007F3FD0">
        <w:rPr>
          <w:rFonts w:hint="eastAsia"/>
          <w:b/>
          <w:bCs/>
          <w:color w:val="FF0000"/>
          <w:sz w:val="24"/>
          <w:szCs w:val="24"/>
          <w:u w:val="single"/>
        </w:rPr>
        <w:t>的分布逼近于</w:t>
      </w:r>
      <w:r w:rsidRPr="007F3FD0">
        <w:rPr>
          <w:rFonts w:hint="eastAsia"/>
          <w:b/>
          <w:bCs/>
          <w:color w:val="FF0000"/>
          <w:sz w:val="24"/>
          <w:szCs w:val="24"/>
          <w:highlight w:val="yellow"/>
          <w:u w:val="single"/>
        </w:rPr>
        <w:t>正态分布</w:t>
      </w:r>
      <w:r w:rsidRPr="007F3FD0">
        <w:rPr>
          <w:rFonts w:hint="eastAsia"/>
          <w:b/>
          <w:bCs/>
          <w:color w:val="FF0000"/>
          <w:sz w:val="24"/>
          <w:szCs w:val="24"/>
          <w:u w:val="single"/>
        </w:rPr>
        <w:t>。</w:t>
      </w:r>
    </w:p>
    <w:p w14:paraId="0762437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中心极限定理表明，在相当一般的条件下，</w:t>
      </w:r>
      <w:proofErr w:type="gramStart"/>
      <w:r w:rsidRPr="007F3FD0">
        <w:rPr>
          <w:rFonts w:hint="eastAsia"/>
          <w:b/>
          <w:bCs/>
          <w:color w:val="FF0000"/>
          <w:sz w:val="24"/>
          <w:szCs w:val="24"/>
          <w:u w:val="single"/>
        </w:rPr>
        <w:t>当独立</w:t>
      </w:r>
      <w:proofErr w:type="gramEnd"/>
      <w:r w:rsidRPr="007F3FD0">
        <w:rPr>
          <w:rFonts w:hint="eastAsia"/>
          <w:b/>
          <w:bCs/>
          <w:color w:val="FF0000"/>
          <w:sz w:val="24"/>
          <w:szCs w:val="24"/>
          <w:u w:val="single"/>
        </w:rPr>
        <w:t>随机变量的个数不断增加时，其和的分布趋于正态分布。这一事实阐明了正态分布的重要性。也揭示了为什么在实际应用中会经常遇到正态分布，也就是揭示了产生正态分布变量的源泉。另一方面，它提供了</w:t>
      </w:r>
      <w:r w:rsidRPr="007F3FD0">
        <w:rPr>
          <w:rFonts w:hint="eastAsia"/>
          <w:b/>
          <w:bCs/>
          <w:color w:val="FF0000"/>
          <w:sz w:val="24"/>
          <w:szCs w:val="24"/>
          <w:highlight w:val="yellow"/>
          <w:u w:val="single"/>
        </w:rPr>
        <w:t>独立同分布</w:t>
      </w:r>
      <w:r w:rsidRPr="007F3FD0">
        <w:rPr>
          <w:rFonts w:hint="eastAsia"/>
          <w:b/>
          <w:bCs/>
          <w:color w:val="FF0000"/>
          <w:sz w:val="24"/>
          <w:szCs w:val="24"/>
          <w:u w:val="single"/>
        </w:rPr>
        <w:t>的随机变量之和的近似分布，只要和式中加项的个数充分大，就可以不必考虑和式中的随机变量服从什么分布，都可以用正态分布来近似。</w:t>
      </w:r>
    </w:p>
    <w:p w14:paraId="5FC268F1"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3</w:t>
      </w:r>
      <w:r w:rsidRPr="007F3FD0">
        <w:rPr>
          <w:rFonts w:hint="eastAsia"/>
          <w:b/>
          <w:bCs/>
          <w:color w:val="FF0000"/>
          <w:sz w:val="24"/>
          <w:szCs w:val="24"/>
        </w:rPr>
        <w:t>、弱大数定理</w:t>
      </w:r>
      <w:r w:rsidRPr="007F3FD0">
        <w:rPr>
          <w:b/>
          <w:bCs/>
          <w:color w:val="FF0000"/>
          <w:sz w:val="24"/>
          <w:szCs w:val="24"/>
        </w:rPr>
        <w:t>(</w:t>
      </w:r>
      <w:proofErr w:type="gramStart"/>
      <w:r w:rsidRPr="007F3FD0">
        <w:rPr>
          <w:rFonts w:hint="eastAsia"/>
          <w:b/>
          <w:bCs/>
          <w:color w:val="FF0000"/>
          <w:sz w:val="24"/>
          <w:szCs w:val="24"/>
        </w:rPr>
        <w:t>辛钦大数</w:t>
      </w:r>
      <w:proofErr w:type="gramEnd"/>
      <w:r w:rsidRPr="007F3FD0">
        <w:rPr>
          <w:rFonts w:hint="eastAsia"/>
          <w:b/>
          <w:bCs/>
          <w:color w:val="FF0000"/>
          <w:sz w:val="24"/>
          <w:szCs w:val="24"/>
        </w:rPr>
        <w:t>定理</w:t>
      </w:r>
      <w:r w:rsidRPr="007F3FD0">
        <w:rPr>
          <w:b/>
          <w:bCs/>
          <w:color w:val="FF0000"/>
          <w:sz w:val="24"/>
          <w:szCs w:val="24"/>
        </w:rPr>
        <w:t>):</w:t>
      </w:r>
    </w:p>
    <w:p w14:paraId="4040E168"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4</w:t>
      </w:r>
      <w:r w:rsidRPr="007F3FD0">
        <w:rPr>
          <w:rFonts w:hint="eastAsia"/>
          <w:b/>
          <w:bCs/>
          <w:color w:val="FF0000"/>
          <w:sz w:val="24"/>
          <w:szCs w:val="24"/>
        </w:rPr>
        <w:t>、伯努利大数定理</w:t>
      </w:r>
      <w:r w:rsidRPr="007F3FD0">
        <w:rPr>
          <w:b/>
          <w:bCs/>
          <w:color w:val="FF0000"/>
          <w:sz w:val="24"/>
          <w:szCs w:val="24"/>
        </w:rPr>
        <w:t>:</w:t>
      </w:r>
    </w:p>
    <w:p w14:paraId="1414364A"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5</w:t>
      </w:r>
      <w:r w:rsidRPr="007F3FD0">
        <w:rPr>
          <w:rFonts w:hint="eastAsia"/>
          <w:b/>
          <w:bCs/>
          <w:color w:val="FF0000"/>
          <w:sz w:val="24"/>
          <w:szCs w:val="24"/>
        </w:rPr>
        <w:t>、独立同分布的中心极限定理</w:t>
      </w:r>
      <w:r w:rsidRPr="007F3FD0">
        <w:rPr>
          <w:b/>
          <w:bCs/>
          <w:color w:val="FF0000"/>
          <w:sz w:val="24"/>
          <w:szCs w:val="24"/>
        </w:rPr>
        <w:t>:</w:t>
      </w:r>
    </w:p>
    <w:p w14:paraId="667370C0"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w:t>
      </w:r>
      <w:proofErr w:type="gramStart"/>
      <w:r>
        <w:rPr>
          <w:rFonts w:hint="eastAsia"/>
          <w:b/>
          <w:bCs/>
          <w:sz w:val="24"/>
          <w:szCs w:val="24"/>
        </w:rPr>
        <w:t>棣</w:t>
      </w:r>
      <w:proofErr w:type="gramEnd"/>
      <w:r>
        <w:rPr>
          <w:rFonts w:hint="eastAsia"/>
          <w:b/>
          <w:bCs/>
          <w:sz w:val="24"/>
          <w:szCs w:val="24"/>
        </w:rPr>
        <w:t>莫</w:t>
      </w:r>
      <w:proofErr w:type="gramStart"/>
      <w:r>
        <w:rPr>
          <w:rFonts w:hint="eastAsia"/>
          <w:b/>
          <w:bCs/>
          <w:sz w:val="24"/>
          <w:szCs w:val="24"/>
        </w:rPr>
        <w:t>弗</w:t>
      </w:r>
      <w:proofErr w:type="gramEnd"/>
      <w:r>
        <w:rPr>
          <w:b/>
          <w:bCs/>
          <w:sz w:val="24"/>
          <w:szCs w:val="24"/>
        </w:rPr>
        <w:t>-</w:t>
      </w:r>
      <w:r>
        <w:rPr>
          <w:rFonts w:hint="eastAsia"/>
          <w:b/>
          <w:bCs/>
          <w:sz w:val="24"/>
          <w:szCs w:val="24"/>
        </w:rPr>
        <w:t>拉普拉斯定理。</w:t>
      </w:r>
    </w:p>
    <w:p w14:paraId="75B9549B" w14:textId="77777777" w:rsidR="00025B5F" w:rsidRDefault="00BD382A" w:rsidP="00AF3C87">
      <w:pPr>
        <w:spacing w:line="360" w:lineRule="auto"/>
        <w:jc w:val="center"/>
        <w:rPr>
          <w:b/>
          <w:bCs/>
          <w:sz w:val="28"/>
          <w:szCs w:val="28"/>
        </w:rPr>
      </w:pPr>
      <w:r>
        <w:rPr>
          <w:rFonts w:hint="eastAsia"/>
          <w:b/>
          <w:bCs/>
          <w:sz w:val="28"/>
          <w:szCs w:val="28"/>
        </w:rPr>
        <w:t>第六章</w:t>
      </w:r>
      <w:r>
        <w:rPr>
          <w:rFonts w:hint="eastAsia"/>
          <w:b/>
          <w:bCs/>
          <w:sz w:val="28"/>
          <w:szCs w:val="28"/>
        </w:rPr>
        <w:t xml:space="preserve">  </w:t>
      </w:r>
      <w:r>
        <w:rPr>
          <w:rFonts w:hint="eastAsia"/>
          <w:b/>
          <w:bCs/>
          <w:sz w:val="28"/>
          <w:szCs w:val="28"/>
        </w:rPr>
        <w:t>样本及抽样分布</w:t>
      </w:r>
    </w:p>
    <w:p w14:paraId="61EFBCDC"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、样本</w:t>
      </w:r>
      <w:r>
        <w:rPr>
          <w:b/>
          <w:bCs/>
          <w:sz w:val="24"/>
          <w:szCs w:val="24"/>
        </w:rPr>
        <w:t>:</w:t>
      </w:r>
    </w:p>
    <w:p w14:paraId="452D3C2F" w14:textId="0B9D8F7F"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X</m:t>
        </m:r>
      </m:oMath>
      <w:r>
        <w:rPr>
          <w:rFonts w:hint="eastAsia"/>
          <w:sz w:val="24"/>
          <w:szCs w:val="24"/>
        </w:rPr>
        <w:t>是具有分布函数</w:t>
      </w:r>
      <m:oMath>
        <m:r>
          <w:rPr>
            <w:rFonts w:ascii="Cambria Math" w:hAnsi="Cambria Math"/>
            <w:sz w:val="24"/>
            <w:szCs w:val="24"/>
          </w:rPr>
          <m:t>F</m:t>
        </m:r>
      </m:oMath>
      <w:r>
        <w:rPr>
          <w:rFonts w:hint="eastAsia"/>
          <w:sz w:val="24"/>
          <w:szCs w:val="24"/>
        </w:rPr>
        <w:t>的随机变量，若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是</w:t>
      </w:r>
      <w:r>
        <w:rPr>
          <w:rFonts w:hint="eastAsia"/>
          <w:sz w:val="24"/>
          <w:szCs w:val="24"/>
          <w:highlight w:val="yellow"/>
        </w:rPr>
        <w:t>具有同一分布函数</w:t>
      </w:r>
      <m:oMath>
        <m:r>
          <w:rPr>
            <w:rFonts w:ascii="Cambria Math" w:hAnsi="Cambria Math"/>
            <w:sz w:val="24"/>
            <w:szCs w:val="24"/>
          </w:rPr>
          <m:t>F</m:t>
        </m:r>
      </m:oMath>
      <w:r>
        <w:rPr>
          <w:rFonts w:hint="eastAsia"/>
          <w:sz w:val="24"/>
          <w:szCs w:val="24"/>
        </w:rPr>
        <w:t>的，</w:t>
      </w:r>
      <w:r>
        <w:rPr>
          <w:rFonts w:hint="eastAsia"/>
          <w:sz w:val="24"/>
          <w:szCs w:val="24"/>
          <w:highlight w:val="yellow"/>
        </w:rPr>
        <w:t>相互独立</w:t>
      </w:r>
      <w:r>
        <w:rPr>
          <w:rFonts w:hint="eastAsia"/>
          <w:sz w:val="24"/>
          <w:szCs w:val="24"/>
        </w:rPr>
        <w:t>的</w:t>
      </w:r>
      <w:r>
        <w:rPr>
          <w:rFonts w:hint="eastAsia"/>
          <w:sz w:val="24"/>
          <w:szCs w:val="24"/>
        </w:rPr>
        <w:lastRenderedPageBreak/>
        <w:t>随机变量，则称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为</w:t>
      </w:r>
      <w:r w:rsidR="00032D07">
        <w:rPr>
          <w:rFonts w:hint="eastAsia"/>
          <w:sz w:val="24"/>
          <w:szCs w:val="24"/>
        </w:rPr>
        <w:t>从</w:t>
      </w:r>
      <w:r>
        <w:rPr>
          <w:rFonts w:hint="eastAsia"/>
          <w:sz w:val="24"/>
          <w:szCs w:val="24"/>
        </w:rPr>
        <w:t>服从分布函数</w:t>
      </w:r>
      <m:oMath>
        <m:r>
          <w:rPr>
            <w:rFonts w:ascii="Cambria Math" w:hAnsi="Cambria Math"/>
            <w:sz w:val="24"/>
            <w:szCs w:val="24"/>
          </w:rPr>
          <m:t>F</m:t>
        </m:r>
      </m:oMath>
      <w:r>
        <w:rPr>
          <w:sz w:val="24"/>
          <w:szCs w:val="24"/>
        </w:rPr>
        <w:t>(</w:t>
      </w:r>
      <w:r>
        <w:rPr>
          <w:rFonts w:hint="eastAsia"/>
          <w:sz w:val="24"/>
          <w:szCs w:val="24"/>
        </w:rPr>
        <w:t>或总体</w:t>
      </w:r>
      <m:oMath>
        <m:r>
          <w:rPr>
            <w:rFonts w:ascii="Cambria Math" w:hAnsi="Cambria Math"/>
            <w:sz w:val="24"/>
            <w:szCs w:val="24"/>
          </w:rPr>
          <m:t>F</m:t>
        </m:r>
      </m:oMath>
      <w:r>
        <w:rPr>
          <w:rFonts w:hint="eastAsia"/>
          <w:sz w:val="24"/>
          <w:szCs w:val="24"/>
        </w:rPr>
        <w:t>，或总体</w:t>
      </w:r>
      <m:oMath>
        <m:r>
          <w:rPr>
            <w:rFonts w:ascii="Cambria Math" w:hAnsi="Cambria Math"/>
            <w:sz w:val="24"/>
            <w:szCs w:val="24"/>
          </w:rPr>
          <m:t>X</m:t>
        </m:r>
      </m:oMath>
      <w:r>
        <w:rPr>
          <w:sz w:val="24"/>
          <w:szCs w:val="24"/>
        </w:rPr>
        <w:t>)</w:t>
      </w:r>
      <w:r>
        <w:rPr>
          <w:rFonts w:hint="eastAsia"/>
          <w:sz w:val="24"/>
          <w:szCs w:val="24"/>
        </w:rPr>
        <w:t>得到的容量为</w:t>
      </w:r>
      <m:oMath>
        <m:r>
          <w:rPr>
            <w:rFonts w:ascii="Cambria Math" w:hAnsi="Cambria Math"/>
            <w:sz w:val="24"/>
            <w:szCs w:val="24"/>
          </w:rPr>
          <m:t>n</m:t>
        </m:r>
      </m:oMath>
      <w:r>
        <w:rPr>
          <w:rFonts w:hint="eastAsia"/>
          <w:sz w:val="24"/>
          <w:szCs w:val="24"/>
        </w:rPr>
        <w:t>的简单随机样本，简称样本。</w:t>
      </w:r>
    </w:p>
    <w:p w14:paraId="736A9F01"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、样本分位数</w:t>
      </w:r>
      <w:r>
        <w:rPr>
          <w:b/>
          <w:bCs/>
          <w:sz w:val="24"/>
          <w:szCs w:val="24"/>
        </w:rPr>
        <w:t>:</w:t>
      </w:r>
    </w:p>
    <w:p w14:paraId="5C62D196" w14:textId="4013E0CD" w:rsidR="00025B5F" w:rsidRDefault="00BD382A" w:rsidP="00AF3C87">
      <w:pPr>
        <w:spacing w:line="360" w:lineRule="auto"/>
        <w:ind w:firstLineChars="200" w:firstLine="480"/>
        <w:jc w:val="left"/>
        <w:rPr>
          <w:sz w:val="24"/>
          <w:szCs w:val="24"/>
        </w:rPr>
      </w:pPr>
      <w:r>
        <w:rPr>
          <w:rFonts w:hint="eastAsia"/>
          <w:sz w:val="24"/>
          <w:szCs w:val="24"/>
        </w:rPr>
        <w:t>设有容量为</w:t>
      </w:r>
      <m:oMath>
        <m:r>
          <w:rPr>
            <w:rFonts w:ascii="Cambria Math" w:hAnsi="Cambria Math"/>
            <w:sz w:val="24"/>
            <w:szCs w:val="24"/>
          </w:rPr>
          <m:t>n</m:t>
        </m:r>
      </m:oMath>
      <w:r w:rsidR="00E16AB9">
        <w:rPr>
          <w:rFonts w:hint="eastAsia"/>
          <w:sz w:val="24"/>
          <w:szCs w:val="24"/>
        </w:rPr>
        <w:t>的样本观察值，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，样本</w:t>
      </w:r>
      <m:oMath>
        <m:r>
          <w:rPr>
            <w:rFonts w:ascii="Cambria Math" w:hAnsi="Cambria Math"/>
            <w:sz w:val="24"/>
            <w:szCs w:val="24"/>
          </w:rPr>
          <m:t>p</m:t>
        </m:r>
      </m:oMath>
      <w:r>
        <w:rPr>
          <w:rFonts w:hint="eastAsia"/>
          <w:sz w:val="24"/>
          <w:szCs w:val="24"/>
        </w:rPr>
        <w:t>分位数</w:t>
      </w:r>
      <m:oMath>
        <m:r>
          <w:rPr>
            <w:rFonts w:ascii="Cambria Math" w:hAnsi="Cambria Math"/>
            <w:sz w:val="24"/>
            <w:szCs w:val="24"/>
          </w:rPr>
          <m:t>(0</m:t>
        </m:r>
        <m:r>
          <w:rPr>
            <w:rFonts w:ascii="Cambria Math" w:hAnsi="Cambria Math" w:hint="eastAsia"/>
            <w:sz w:val="24"/>
            <w:szCs w:val="24"/>
          </w:rPr>
          <m:t>＜</m:t>
        </m:r>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1)</m:t>
        </m:r>
      </m:oMath>
      <w:r>
        <w:rPr>
          <w:rFonts w:hint="eastAsia"/>
          <w:sz w:val="24"/>
          <w:szCs w:val="24"/>
        </w:rPr>
        <w:t>记为</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，它具有以下性质</w:t>
      </w:r>
      <w:r>
        <w:rPr>
          <w:sz w:val="24"/>
          <w:szCs w:val="24"/>
        </w:rPr>
        <w:t>:</w:t>
      </w:r>
    </w:p>
    <w:p w14:paraId="560F5ACE"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rPr>
        <w:t xml:space="preserve"> </w:t>
      </w:r>
      <w:r>
        <w:rPr>
          <w:rFonts w:hint="eastAsia"/>
          <w:sz w:val="24"/>
          <w:szCs w:val="24"/>
        </w:rPr>
        <w:t>至少有</w:t>
      </w:r>
      <m:oMath>
        <m:r>
          <w:rPr>
            <w:rFonts w:ascii="Cambria Math" w:hAnsi="Cambria Math"/>
            <w:sz w:val="24"/>
            <w:szCs w:val="24"/>
          </w:rPr>
          <m:t>np</m:t>
        </m:r>
      </m:oMath>
      <w:proofErr w:type="gramStart"/>
      <w:r>
        <w:rPr>
          <w:rFonts w:hint="eastAsia"/>
          <w:sz w:val="24"/>
          <w:szCs w:val="24"/>
        </w:rPr>
        <w:t>个</w:t>
      </w:r>
      <w:proofErr w:type="gramEnd"/>
      <w:r>
        <w:rPr>
          <w:rFonts w:hint="eastAsia"/>
          <w:sz w:val="24"/>
          <w:szCs w:val="24"/>
        </w:rPr>
        <w:t>观察值小于或等于</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w:t>
      </w:r>
    </w:p>
    <w:p w14:paraId="261B7F95"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rPr>
        <w:t xml:space="preserve"> </w:t>
      </w:r>
      <w:r>
        <w:rPr>
          <w:rFonts w:hint="eastAsia"/>
          <w:sz w:val="24"/>
          <w:szCs w:val="24"/>
        </w:rPr>
        <w:t>至少有</w:t>
      </w:r>
      <m:oMath>
        <m:r>
          <w:rPr>
            <w:rFonts w:ascii="Cambria Math" w:hAnsi="Cambria Math"/>
            <w:sz w:val="24"/>
            <w:szCs w:val="24"/>
          </w:rPr>
          <m:t>n(1-p)</m:t>
        </m:r>
      </m:oMath>
      <w:proofErr w:type="gramStart"/>
      <w:r>
        <w:rPr>
          <w:rFonts w:hint="eastAsia"/>
          <w:sz w:val="24"/>
          <w:szCs w:val="24"/>
        </w:rPr>
        <w:t>个</w:t>
      </w:r>
      <w:proofErr w:type="gramEnd"/>
      <w:r>
        <w:rPr>
          <w:rFonts w:hint="eastAsia"/>
          <w:sz w:val="24"/>
          <w:szCs w:val="24"/>
        </w:rPr>
        <w:t>观察值大于或等于</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w:t>
      </w:r>
    </w:p>
    <w:p w14:paraId="07FA3C71" w14:textId="20135176" w:rsidR="00025B5F" w:rsidRPr="007F3FD0" w:rsidRDefault="00BD382A" w:rsidP="00AF3C87">
      <w:pPr>
        <w:spacing w:line="360" w:lineRule="auto"/>
        <w:jc w:val="left"/>
        <w:rPr>
          <w:b/>
          <w:bCs/>
          <w:color w:val="FF0000"/>
          <w:sz w:val="24"/>
          <w:szCs w:val="24"/>
          <w:u w:val="single"/>
        </w:rPr>
      </w:pPr>
      <w:r w:rsidRPr="00E16AB9">
        <w:rPr>
          <w:b/>
          <w:bCs/>
          <w:color w:val="FF0000"/>
          <w:sz w:val="24"/>
          <w:szCs w:val="24"/>
        </w:rPr>
        <w:t>3</w:t>
      </w:r>
      <w:r w:rsidRPr="00E16AB9">
        <w:rPr>
          <w:rFonts w:hint="eastAsia"/>
          <w:b/>
          <w:bCs/>
          <w:color w:val="FF0000"/>
          <w:sz w:val="24"/>
          <w:szCs w:val="24"/>
        </w:rPr>
        <w:t>、</w:t>
      </w:r>
      <w:r w:rsidRPr="007F3FD0">
        <w:rPr>
          <w:rFonts w:hint="eastAsia"/>
          <w:b/>
          <w:bCs/>
          <w:color w:val="FF0000"/>
          <w:sz w:val="24"/>
          <w:szCs w:val="24"/>
          <w:u w:val="single"/>
        </w:rPr>
        <w:t>箱线图</w:t>
      </w:r>
      <w:r w:rsidR="009E4636">
        <w:rPr>
          <w:rFonts w:hint="eastAsia"/>
          <w:b/>
          <w:bCs/>
          <w:color w:val="FF0000"/>
          <w:sz w:val="24"/>
          <w:szCs w:val="24"/>
          <w:u w:val="single"/>
        </w:rPr>
        <w:t>（</w:t>
      </w:r>
      <w:r w:rsidR="009E4636">
        <w:rPr>
          <w:rFonts w:hint="eastAsia"/>
          <w:b/>
          <w:bCs/>
          <w:color w:val="FF0000"/>
          <w:sz w:val="24"/>
          <w:szCs w:val="24"/>
          <w:u w:val="single"/>
        </w:rPr>
        <w:t>16</w:t>
      </w:r>
      <w:r w:rsidR="009E4636">
        <w:rPr>
          <w:rFonts w:hint="eastAsia"/>
          <w:b/>
          <w:bCs/>
          <w:color w:val="FF0000"/>
          <w:sz w:val="24"/>
          <w:szCs w:val="24"/>
          <w:u w:val="single"/>
        </w:rPr>
        <w:t>）、（</w:t>
      </w:r>
      <w:r w:rsidR="009E4636">
        <w:rPr>
          <w:rFonts w:hint="eastAsia"/>
          <w:b/>
          <w:bCs/>
          <w:color w:val="FF0000"/>
          <w:sz w:val="24"/>
          <w:szCs w:val="24"/>
          <w:u w:val="single"/>
        </w:rPr>
        <w:t>17</w:t>
      </w:r>
      <w:r w:rsidR="009E4636">
        <w:rPr>
          <w:rFonts w:hint="eastAsia"/>
          <w:b/>
          <w:bCs/>
          <w:color w:val="FF0000"/>
          <w:sz w:val="24"/>
          <w:szCs w:val="24"/>
          <w:u w:val="single"/>
        </w:rPr>
        <w:t>）、（</w:t>
      </w:r>
      <w:r w:rsidR="009E4636">
        <w:rPr>
          <w:rFonts w:hint="eastAsia"/>
          <w:b/>
          <w:bCs/>
          <w:color w:val="FF0000"/>
          <w:sz w:val="24"/>
          <w:szCs w:val="24"/>
          <w:u w:val="single"/>
        </w:rPr>
        <w:t>20</w:t>
      </w:r>
      <w:r w:rsidR="009E4636">
        <w:rPr>
          <w:rFonts w:hint="eastAsia"/>
          <w:b/>
          <w:bCs/>
          <w:color w:val="FF0000"/>
          <w:sz w:val="24"/>
          <w:szCs w:val="24"/>
          <w:u w:val="single"/>
        </w:rPr>
        <w:t>）</w:t>
      </w:r>
      <w:r w:rsidRPr="007F3FD0">
        <w:rPr>
          <w:b/>
          <w:bCs/>
          <w:color w:val="FF0000"/>
          <w:sz w:val="24"/>
          <w:szCs w:val="24"/>
          <w:u w:val="single"/>
        </w:rPr>
        <w:t>:</w:t>
      </w:r>
    </w:p>
    <w:p w14:paraId="25ED6F3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数据集的箱线图是由</w:t>
      </w:r>
      <w:r w:rsidRPr="007F3FD0">
        <w:rPr>
          <w:rFonts w:hint="eastAsia"/>
          <w:b/>
          <w:bCs/>
          <w:color w:val="FF0000"/>
          <w:sz w:val="24"/>
          <w:szCs w:val="24"/>
          <w:highlight w:val="yellow"/>
          <w:u w:val="single"/>
        </w:rPr>
        <w:t>箱子和直线</w:t>
      </w:r>
      <w:r w:rsidRPr="007F3FD0">
        <w:rPr>
          <w:rFonts w:hint="eastAsia"/>
          <w:b/>
          <w:bCs/>
          <w:color w:val="FF0000"/>
          <w:sz w:val="24"/>
          <w:szCs w:val="24"/>
          <w:u w:val="single"/>
        </w:rPr>
        <w:t>组成的图形，它是基于以下五个数的图形概括</w:t>
      </w:r>
      <w:r w:rsidRPr="007F3FD0">
        <w:rPr>
          <w:b/>
          <w:bCs/>
          <w:color w:val="FF0000"/>
          <w:sz w:val="24"/>
          <w:szCs w:val="24"/>
          <w:u w:val="single"/>
        </w:rPr>
        <w:t>:</w:t>
      </w:r>
      <w:r w:rsidRPr="00E16AB9">
        <w:rPr>
          <w:rFonts w:hint="eastAsia"/>
          <w:b/>
          <w:bCs/>
          <w:color w:val="FF0000"/>
          <w:sz w:val="24"/>
          <w:szCs w:val="24"/>
          <w:highlight w:val="yellow"/>
          <w:u w:val="single"/>
        </w:rPr>
        <w:t>最</w:t>
      </w:r>
      <w:r w:rsidRPr="007F3FD0">
        <w:rPr>
          <w:rFonts w:hint="eastAsia"/>
          <w:b/>
          <w:bCs/>
          <w:color w:val="FF0000"/>
          <w:sz w:val="24"/>
          <w:szCs w:val="24"/>
          <w:highlight w:val="yellow"/>
          <w:u w:val="single"/>
        </w:rPr>
        <w:t>小值</w:t>
      </w:r>
      <m:oMath>
        <m:r>
          <m:rPr>
            <m:sty m:val="bi"/>
          </m:rPr>
          <w:rPr>
            <w:rFonts w:ascii="Cambria Math" w:hAnsi="Cambria Math"/>
            <w:color w:val="FF0000"/>
            <w:sz w:val="24"/>
            <w:szCs w:val="24"/>
            <w:highlight w:val="yellow"/>
            <w:u w:val="single"/>
          </w:rPr>
          <m:t>Min</m:t>
        </m:r>
      </m:oMath>
      <w:r w:rsidRPr="007F3FD0">
        <w:rPr>
          <w:rFonts w:hint="eastAsia"/>
          <w:b/>
          <w:bCs/>
          <w:color w:val="FF0000"/>
          <w:sz w:val="24"/>
          <w:szCs w:val="24"/>
          <w:highlight w:val="yellow"/>
          <w:u w:val="single"/>
        </w:rPr>
        <w:t>，第一四分位</w:t>
      </w:r>
      <w:r w:rsidR="007F1665" w:rsidRPr="007F3FD0">
        <w:rPr>
          <w:rFonts w:hint="eastAsia"/>
          <w:b/>
          <w:bCs/>
          <w:color w:val="FF0000"/>
          <w:sz w:val="24"/>
          <w:szCs w:val="24"/>
          <w:highlight w:val="yellow"/>
          <w:u w:val="single"/>
        </w:rPr>
        <w:t>数</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highlight w:val="yellow"/>
          <w:u w:val="single"/>
        </w:rPr>
        <w:t>，中位数</w:t>
      </w:r>
      <m:oMath>
        <m:r>
          <m:rPr>
            <m:sty m:val="bi"/>
          </m:rPr>
          <w:rPr>
            <w:rFonts w:ascii="Cambria Math" w:hAnsi="Cambria Math"/>
            <w:color w:val="FF0000"/>
            <w:sz w:val="24"/>
            <w:szCs w:val="24"/>
            <w:highlight w:val="yellow"/>
            <w:u w:val="single"/>
          </w:rPr>
          <m:t>M</m:t>
        </m:r>
      </m:oMath>
      <w:r w:rsidRPr="007F3FD0">
        <w:rPr>
          <w:rFonts w:hint="eastAsia"/>
          <w:b/>
          <w:bCs/>
          <w:color w:val="FF0000"/>
          <w:sz w:val="24"/>
          <w:szCs w:val="24"/>
          <w:highlight w:val="yellow"/>
          <w:u w:val="single"/>
        </w:rPr>
        <w:t>，第三四分位数</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highlight w:val="yellow"/>
          <w:u w:val="single"/>
        </w:rPr>
        <w:t>和最大值</w:t>
      </w:r>
      <m:oMath>
        <m:r>
          <m:rPr>
            <m:sty m:val="bi"/>
          </m:rPr>
          <w:rPr>
            <w:rFonts w:ascii="Cambria Math" w:hAnsi="Cambria Math"/>
            <w:color w:val="FF0000"/>
            <w:sz w:val="24"/>
            <w:szCs w:val="24"/>
            <w:highlight w:val="yellow"/>
            <w:u w:val="single"/>
          </w:rPr>
          <m:t>Max</m:t>
        </m:r>
      </m:oMath>
      <w:r w:rsidRPr="007F3FD0">
        <w:rPr>
          <w:rFonts w:hint="eastAsia"/>
          <w:b/>
          <w:bCs/>
          <w:color w:val="FF0000"/>
          <w:sz w:val="24"/>
          <w:szCs w:val="24"/>
          <w:u w:val="single"/>
        </w:rPr>
        <w:t>。它的作法如下</w:t>
      </w:r>
      <w:r w:rsidRPr="007F3FD0">
        <w:rPr>
          <w:b/>
          <w:bCs/>
          <w:color w:val="FF0000"/>
          <w:sz w:val="24"/>
          <w:szCs w:val="24"/>
          <w:u w:val="single"/>
        </w:rPr>
        <w:t>:</w:t>
      </w:r>
    </w:p>
    <w:p w14:paraId="20CFE18E" w14:textId="55A40172"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①</w:t>
      </w:r>
      <w:r w:rsidR="00E16AB9">
        <w:rPr>
          <w:rFonts w:hint="eastAsia"/>
          <w:b/>
          <w:bCs/>
          <w:color w:val="FF0000"/>
          <w:sz w:val="24"/>
          <w:szCs w:val="24"/>
        </w:rPr>
        <w:t xml:space="preserve"> </w:t>
      </w:r>
      <w:r w:rsidRPr="007F3FD0">
        <w:rPr>
          <w:rFonts w:hint="eastAsia"/>
          <w:b/>
          <w:bCs/>
          <w:color w:val="FF0000"/>
          <w:sz w:val="24"/>
          <w:szCs w:val="24"/>
          <w:u w:val="single"/>
        </w:rPr>
        <w:t>画</w:t>
      </w:r>
      <w:proofErr w:type="gramStart"/>
      <w:r w:rsidRPr="007F3FD0">
        <w:rPr>
          <w:rFonts w:hint="eastAsia"/>
          <w:b/>
          <w:bCs/>
          <w:color w:val="FF0000"/>
          <w:sz w:val="24"/>
          <w:szCs w:val="24"/>
          <w:u w:val="single"/>
        </w:rPr>
        <w:t>一</w:t>
      </w:r>
      <w:proofErr w:type="gramEnd"/>
      <w:r w:rsidRPr="007F3FD0">
        <w:rPr>
          <w:rFonts w:hint="eastAsia"/>
          <w:b/>
          <w:bCs/>
          <w:color w:val="FF0000"/>
          <w:sz w:val="24"/>
          <w:szCs w:val="24"/>
          <w:u w:val="single"/>
        </w:rPr>
        <w:t>水平数轴，在轴上标上</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u w:val="single"/>
        </w:rPr>
        <w:t>，</w:t>
      </w:r>
      <m:oMath>
        <m:r>
          <m:rPr>
            <m:sty m:val="bi"/>
          </m:rPr>
          <w:rPr>
            <w:rFonts w:ascii="Cambria Math" w:hAnsi="Cambria Math"/>
            <w:color w:val="FF0000"/>
            <w:sz w:val="24"/>
            <w:szCs w:val="24"/>
            <w:u w:val="single"/>
          </w:rPr>
          <m:t>Max</m:t>
        </m:r>
      </m:oMath>
      <w:r w:rsidRPr="007F3FD0">
        <w:rPr>
          <w:rFonts w:hint="eastAsia"/>
          <w:b/>
          <w:bCs/>
          <w:color w:val="FF0000"/>
          <w:sz w:val="24"/>
          <w:szCs w:val="24"/>
          <w:u w:val="single"/>
        </w:rPr>
        <w:t>。在数轴上方画一个上、下侧平行于数轴的矩形箱子，箱子的左右两侧分别位于</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u w:val="single"/>
        </w:rPr>
        <w:t>的上方。在</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点的上方画一条垂直线段。线段位于箱子内部。</w:t>
      </w:r>
    </w:p>
    <w:p w14:paraId="1D1DAE10" w14:textId="0FD85E9D"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②</w:t>
      </w:r>
      <w:r w:rsidR="00E16AB9">
        <w:rPr>
          <w:rFonts w:hint="eastAsia"/>
          <w:b/>
          <w:bCs/>
          <w:color w:val="FF0000"/>
          <w:sz w:val="24"/>
          <w:szCs w:val="24"/>
        </w:rPr>
        <w:t xml:space="preserve"> </w:t>
      </w:r>
      <w:r w:rsidRPr="007F3FD0">
        <w:rPr>
          <w:rFonts w:hint="eastAsia"/>
          <w:b/>
          <w:bCs/>
          <w:color w:val="FF0000"/>
          <w:sz w:val="24"/>
          <w:szCs w:val="24"/>
          <w:u w:val="single"/>
        </w:rPr>
        <w:t>自箱子左侧引一条水平线直至最小值</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；在同一水平高度自箱子右侧引一条水平线直至最大值。</w:t>
      </w:r>
    </w:p>
    <w:p w14:paraId="16AB6E3D" w14:textId="77777777" w:rsidR="00025B5F" w:rsidRPr="007F3FD0" w:rsidRDefault="00BD382A" w:rsidP="00AF3C87">
      <w:pPr>
        <w:spacing w:line="360" w:lineRule="auto"/>
        <w:jc w:val="left"/>
        <w:rPr>
          <w:b/>
          <w:bCs/>
          <w:color w:val="FF0000"/>
          <w:sz w:val="24"/>
          <w:szCs w:val="24"/>
          <w:u w:val="single"/>
        </w:rPr>
      </w:pPr>
      <w:r w:rsidRPr="00E16AB9">
        <w:rPr>
          <w:b/>
          <w:bCs/>
          <w:color w:val="FF0000"/>
          <w:sz w:val="24"/>
          <w:szCs w:val="24"/>
        </w:rPr>
        <w:t>4</w:t>
      </w:r>
      <w:r w:rsidRPr="00E16AB9">
        <w:rPr>
          <w:rFonts w:hint="eastAsia"/>
          <w:b/>
          <w:bCs/>
          <w:color w:val="FF0000"/>
          <w:sz w:val="24"/>
          <w:szCs w:val="24"/>
        </w:rPr>
        <w:t>、</w:t>
      </w:r>
      <w:r w:rsidRPr="007F3FD0">
        <w:rPr>
          <w:rFonts w:hint="eastAsia"/>
          <w:b/>
          <w:bCs/>
          <w:color w:val="FF0000"/>
          <w:sz w:val="24"/>
          <w:szCs w:val="24"/>
          <w:u w:val="single"/>
        </w:rPr>
        <w:t>★箱线图的性质★</w:t>
      </w:r>
      <w:r w:rsidR="00375DE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注意与其他数据图表展示的比较</w:t>
      </w:r>
      <w:r w:rsidRPr="007F3FD0">
        <w:rPr>
          <w:b/>
          <w:bCs/>
          <w:color w:val="FF0000"/>
          <w:sz w:val="24"/>
          <w:szCs w:val="24"/>
          <w:u w:val="single"/>
        </w:rPr>
        <w:t>)</w:t>
      </w:r>
    </w:p>
    <w:p w14:paraId="49B0C625" w14:textId="3120D0D8"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①</w:t>
      </w:r>
      <w:r w:rsidR="00E16AB9">
        <w:rPr>
          <w:rFonts w:hint="eastAsia"/>
          <w:b/>
          <w:bCs/>
          <w:color w:val="FF0000"/>
          <w:sz w:val="24"/>
          <w:szCs w:val="24"/>
        </w:rPr>
        <w:t xml:space="preserve"> </w:t>
      </w:r>
      <w:r w:rsidRPr="007F3FD0">
        <w:rPr>
          <w:rFonts w:hint="eastAsia"/>
          <w:b/>
          <w:bCs/>
          <w:color w:val="FF0000"/>
          <w:sz w:val="24"/>
          <w:szCs w:val="24"/>
          <w:highlight w:val="yellow"/>
          <w:u w:val="single"/>
        </w:rPr>
        <w:t>中心位置</w:t>
      </w:r>
      <w:r w:rsidR="00E16AB9">
        <w:rPr>
          <w:rFonts w:hint="eastAsia"/>
          <w:b/>
          <w:bCs/>
          <w:color w:val="FF0000"/>
          <w:sz w:val="24"/>
          <w:szCs w:val="24"/>
          <w:u w:val="single"/>
        </w:rPr>
        <w:t>：</w:t>
      </w:r>
      <w:r w:rsidRPr="007F3FD0">
        <w:rPr>
          <w:rFonts w:hint="eastAsia"/>
          <w:b/>
          <w:bCs/>
          <w:color w:val="FF0000"/>
          <w:sz w:val="24"/>
          <w:szCs w:val="24"/>
          <w:u w:val="single"/>
        </w:rPr>
        <w:t>中位数所在位置就是数据集的中心；</w:t>
      </w:r>
    </w:p>
    <w:p w14:paraId="1DAE44D2" w14:textId="5089F28E"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②</w:t>
      </w:r>
      <w:r w:rsidR="00E16AB9">
        <w:rPr>
          <w:rFonts w:hint="eastAsia"/>
          <w:b/>
          <w:bCs/>
          <w:color w:val="FF0000"/>
          <w:sz w:val="24"/>
          <w:szCs w:val="24"/>
        </w:rPr>
        <w:t xml:space="preserve"> </w:t>
      </w:r>
      <w:r w:rsidRPr="007F3FD0">
        <w:rPr>
          <w:rFonts w:hint="eastAsia"/>
          <w:b/>
          <w:bCs/>
          <w:color w:val="FF0000"/>
          <w:sz w:val="24"/>
          <w:szCs w:val="24"/>
          <w:highlight w:val="yellow"/>
          <w:u w:val="single"/>
        </w:rPr>
        <w:t>散布程度</w:t>
      </w:r>
      <w:r w:rsidR="00E16AB9">
        <w:rPr>
          <w:rFonts w:hint="eastAsia"/>
          <w:b/>
          <w:bCs/>
          <w:color w:val="FF0000"/>
          <w:sz w:val="24"/>
          <w:szCs w:val="24"/>
          <w:u w:val="single"/>
        </w:rPr>
        <w:t>：</w:t>
      </w:r>
      <w:r w:rsidR="00DD75E8">
        <w:rPr>
          <w:rFonts w:hint="eastAsia"/>
          <w:b/>
          <w:bCs/>
          <w:color w:val="FF0000"/>
          <w:sz w:val="24"/>
          <w:szCs w:val="24"/>
          <w:u w:val="single"/>
        </w:rPr>
        <w:t>全部数据都落在</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Min,Max</m:t>
        </m:r>
        <m:r>
          <m:rPr>
            <m:sty m:val="b"/>
          </m:rPr>
          <w:rPr>
            <w:rFonts w:ascii="Cambria Math" w:hAnsi="Cambria Math"/>
            <w:color w:val="FF0000"/>
            <w:sz w:val="24"/>
            <w:szCs w:val="24"/>
            <w:u w:val="single"/>
          </w:rPr>
          <m:t>]</m:t>
        </m:r>
      </m:oMath>
      <w:r w:rsidR="00DD75E8">
        <w:rPr>
          <w:rFonts w:hint="eastAsia"/>
          <w:b/>
          <w:bCs/>
          <w:color w:val="FF0000"/>
          <w:sz w:val="24"/>
          <w:szCs w:val="24"/>
          <w:u w:val="single"/>
        </w:rPr>
        <w:t>之内，在区间</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Min,</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r>
          <m:rPr>
            <m:sty m:val="b"/>
          </m:rPr>
          <w:rPr>
            <w:rFonts w:ascii="Cambria Math" w:hAnsi="Cambria Math"/>
            <w:color w:val="FF0000"/>
            <w:sz w:val="24"/>
            <w:szCs w:val="24"/>
            <w:u w:val="single"/>
          </w:rPr>
          <m:t>]</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r>
          <m:rPr>
            <m:sty m:val="b"/>
          </m:rPr>
          <w:rPr>
            <w:rFonts w:ascii="Cambria Math" w:hAnsi="Cambria Math"/>
            <w:color w:val="FF0000"/>
            <w:sz w:val="24"/>
            <w:szCs w:val="24"/>
            <w:u w:val="single"/>
          </w:rPr>
          <m:t>]</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r>
          <m:rPr>
            <m:sty m:val="bi"/>
          </m:rPr>
          <w:rPr>
            <w:rFonts w:ascii="Cambria Math" w:hAnsi="Cambria Math"/>
            <w:color w:val="FF0000"/>
            <w:sz w:val="24"/>
            <w:szCs w:val="24"/>
            <w:u w:val="single"/>
          </w:rPr>
          <m:t>,Max]</m:t>
        </m:r>
      </m:oMath>
      <w:r w:rsidRPr="007F3FD0">
        <w:rPr>
          <w:rFonts w:hint="eastAsia"/>
          <w:b/>
          <w:bCs/>
          <w:color w:val="FF0000"/>
          <w:sz w:val="24"/>
          <w:szCs w:val="24"/>
          <w:u w:val="single"/>
        </w:rPr>
        <w:t>的数据个数各约占</w:t>
      </w:r>
      <m:oMath>
        <m:r>
          <m:rPr>
            <m:sty m:val="b"/>
          </m:rPr>
          <w:rPr>
            <w:rFonts w:ascii="Cambria Math" w:hAnsi="Cambria Math"/>
            <w:color w:val="FF0000"/>
            <w:sz w:val="24"/>
            <w:szCs w:val="24"/>
            <w:u w:val="single"/>
          </w:rPr>
          <m:t>1/4</m:t>
        </m:r>
      </m:oMath>
      <w:r w:rsidRPr="007F3FD0">
        <w:rPr>
          <w:rFonts w:hint="eastAsia"/>
          <w:b/>
          <w:bCs/>
          <w:color w:val="FF0000"/>
          <w:sz w:val="24"/>
          <w:szCs w:val="24"/>
          <w:u w:val="single"/>
        </w:rPr>
        <w:t>。区间较短时，表示落在该区间的点比较集中，反之较为分散。</w:t>
      </w:r>
    </w:p>
    <w:p w14:paraId="4192FBCA" w14:textId="70C62562"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③</w:t>
      </w:r>
      <w:r w:rsidR="00E16AB9">
        <w:rPr>
          <w:rFonts w:hint="eastAsia"/>
          <w:b/>
          <w:bCs/>
          <w:color w:val="FF0000"/>
          <w:sz w:val="24"/>
          <w:szCs w:val="24"/>
        </w:rPr>
        <w:t xml:space="preserve"> </w:t>
      </w:r>
      <w:r w:rsidRPr="007F3FD0">
        <w:rPr>
          <w:rFonts w:hint="eastAsia"/>
          <w:b/>
          <w:bCs/>
          <w:color w:val="FF0000"/>
          <w:sz w:val="24"/>
          <w:szCs w:val="24"/>
          <w:highlight w:val="yellow"/>
          <w:u w:val="single"/>
        </w:rPr>
        <w:t>关于对称性</w:t>
      </w:r>
      <w:r w:rsidR="00E16AB9">
        <w:rPr>
          <w:rFonts w:hint="eastAsia"/>
          <w:b/>
          <w:bCs/>
          <w:color w:val="FF0000"/>
          <w:sz w:val="24"/>
          <w:szCs w:val="24"/>
          <w:u w:val="single"/>
        </w:rPr>
        <w:t>：若中位数位于箱子的中间位置，</w:t>
      </w:r>
      <w:r w:rsidRPr="007F3FD0">
        <w:rPr>
          <w:rFonts w:hint="eastAsia"/>
          <w:b/>
          <w:bCs/>
          <w:color w:val="FF0000"/>
          <w:sz w:val="24"/>
          <w:szCs w:val="24"/>
          <w:u w:val="single"/>
        </w:rPr>
        <w:t>则数据分布较为对称。又若</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离</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的距离较</w:t>
      </w:r>
      <m:oMath>
        <m:r>
          <m:rPr>
            <m:sty m:val="bi"/>
          </m:rPr>
          <w:rPr>
            <w:rFonts w:ascii="Cambria Math" w:hAnsi="Cambria Math"/>
            <w:color w:val="FF0000"/>
            <w:sz w:val="24"/>
            <w:szCs w:val="24"/>
            <w:u w:val="single"/>
          </w:rPr>
          <m:t>Max</m:t>
        </m:r>
      </m:oMath>
      <w:r w:rsidRPr="007F3FD0">
        <w:rPr>
          <w:rFonts w:hint="eastAsia"/>
          <w:b/>
          <w:bCs/>
          <w:color w:val="FF0000"/>
          <w:sz w:val="24"/>
          <w:szCs w:val="24"/>
          <w:u w:val="single"/>
        </w:rPr>
        <w:t>离</w:t>
      </w:r>
      <m:oMath>
        <m:r>
          <m:rPr>
            <m:sty m:val="bi"/>
          </m:rPr>
          <w:rPr>
            <w:rFonts w:ascii="Cambria Math" w:hAnsi="Cambria Math"/>
            <w:color w:val="FF0000"/>
            <w:sz w:val="24"/>
            <w:szCs w:val="24"/>
            <w:u w:val="single"/>
          </w:rPr>
          <m:t>M</m:t>
        </m:r>
      </m:oMath>
      <w:proofErr w:type="gramStart"/>
      <w:r w:rsidRPr="007F3FD0">
        <w:rPr>
          <w:rFonts w:hint="eastAsia"/>
          <w:b/>
          <w:bCs/>
          <w:color w:val="FF0000"/>
          <w:sz w:val="24"/>
          <w:szCs w:val="24"/>
          <w:u w:val="single"/>
        </w:rPr>
        <w:t>得距离</w:t>
      </w:r>
      <w:proofErr w:type="gramEnd"/>
      <w:r w:rsidRPr="007F3FD0">
        <w:rPr>
          <w:rFonts w:hint="eastAsia"/>
          <w:b/>
          <w:bCs/>
          <w:color w:val="FF0000"/>
          <w:sz w:val="24"/>
          <w:szCs w:val="24"/>
          <w:u w:val="single"/>
        </w:rPr>
        <w:t>大，则表示数据分布向左倾斜，反之表示数据向右倾斜，且能看出分布尾部的长短。</w:t>
      </w:r>
    </w:p>
    <w:p w14:paraId="7C95103E" w14:textId="7DF55292" w:rsidR="00E16AB9" w:rsidRDefault="00BD382A" w:rsidP="00AF3C87">
      <w:pPr>
        <w:spacing w:line="360" w:lineRule="auto"/>
        <w:jc w:val="left"/>
        <w:rPr>
          <w:b/>
          <w:bCs/>
          <w:sz w:val="24"/>
          <w:szCs w:val="24"/>
        </w:rPr>
      </w:pPr>
      <w:r>
        <w:rPr>
          <w:b/>
          <w:bCs/>
          <w:sz w:val="24"/>
          <w:szCs w:val="24"/>
        </w:rPr>
        <w:t>5</w:t>
      </w:r>
      <w:r>
        <w:rPr>
          <w:rFonts w:hint="eastAsia"/>
          <w:b/>
          <w:bCs/>
          <w:sz w:val="24"/>
          <w:szCs w:val="24"/>
        </w:rPr>
        <w:t>、经验分布函数</w:t>
      </w:r>
      <w:r>
        <w:rPr>
          <w:b/>
          <w:bCs/>
          <w:sz w:val="24"/>
          <w:szCs w:val="24"/>
        </w:rPr>
        <w:t>:</w:t>
      </w:r>
    </w:p>
    <w:p w14:paraId="2374A4E0" w14:textId="77777777" w:rsidR="00025B5F" w:rsidRDefault="00BD382A" w:rsidP="00AF3C87">
      <w:pPr>
        <w:spacing w:line="360" w:lineRule="auto"/>
        <w:jc w:val="left"/>
        <w:rPr>
          <w:b/>
          <w:bCs/>
          <w:sz w:val="24"/>
          <w:szCs w:val="24"/>
          <w:u w:val="wave"/>
        </w:rPr>
      </w:pPr>
      <w:r w:rsidRPr="00E16AB9">
        <w:rPr>
          <w:b/>
          <w:bCs/>
          <w:sz w:val="24"/>
          <w:szCs w:val="24"/>
        </w:rPr>
        <w:t>6</w:t>
      </w:r>
      <w:r w:rsidRPr="00E16AB9">
        <w:rPr>
          <w:rFonts w:hint="eastAsia"/>
          <w:b/>
          <w:bCs/>
          <w:sz w:val="24"/>
          <w:szCs w:val="24"/>
        </w:rPr>
        <w:t>、</w:t>
      </w: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Pr>
          <w:rFonts w:hint="eastAsia"/>
          <w:b/>
          <w:bCs/>
          <w:sz w:val="24"/>
          <w:szCs w:val="24"/>
          <w:u w:val="wave"/>
        </w:rPr>
        <w:t>分布及其性质</w:t>
      </w:r>
      <w:r>
        <w:rPr>
          <w:b/>
          <w:bCs/>
          <w:sz w:val="24"/>
          <w:szCs w:val="24"/>
          <w:u w:val="wave"/>
        </w:rPr>
        <w:t>:</w:t>
      </w:r>
    </w:p>
    <w:p w14:paraId="4CE5E643"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定义</w:t>
      </w:r>
      <w:r>
        <w:rPr>
          <w:b/>
          <w:bCs/>
          <w:sz w:val="24"/>
          <w:szCs w:val="24"/>
          <w:u w:val="wave"/>
        </w:rPr>
        <w:t>:</w:t>
      </w:r>
    </w:p>
    <w:p w14:paraId="2ABF7DB8"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性质</w:t>
      </w:r>
      <w:r>
        <w:rPr>
          <w:b/>
          <w:bCs/>
          <w:sz w:val="24"/>
          <w:szCs w:val="24"/>
          <w:u w:val="wave"/>
        </w:rPr>
        <w:t>:</w:t>
      </w:r>
    </w:p>
    <w:p w14:paraId="0F46CC78" w14:textId="77777777" w:rsidR="00025B5F" w:rsidRDefault="00BD382A" w:rsidP="00AF3C87">
      <w:pPr>
        <w:spacing w:line="360" w:lineRule="auto"/>
        <w:ind w:firstLineChars="200" w:firstLine="482"/>
        <w:jc w:val="left"/>
        <w:rPr>
          <w:b/>
          <w:bCs/>
          <w:sz w:val="24"/>
          <w:szCs w:val="24"/>
          <w:u w:val="wave"/>
        </w:rPr>
      </w:pPr>
      <w:r w:rsidRPr="00E16AB9">
        <w:rPr>
          <w:rFonts w:hint="eastAsia"/>
          <w:b/>
          <w:bCs/>
          <w:sz w:val="24"/>
          <w:szCs w:val="24"/>
        </w:rPr>
        <w:t>①</w:t>
      </w:r>
      <w:r w:rsidRPr="00E16AB9">
        <w:rPr>
          <w:rFonts w:hint="eastAsia"/>
          <w:b/>
          <w:bCs/>
          <w:sz w:val="24"/>
          <w:szCs w:val="24"/>
        </w:rPr>
        <w:t xml:space="preserve"> </w:t>
      </w:r>
      <w:r>
        <w:rPr>
          <w:rFonts w:hint="eastAsia"/>
          <w:b/>
          <w:bCs/>
          <w:sz w:val="24"/>
          <w:szCs w:val="24"/>
          <w:highlight w:val="yellow"/>
          <w:u w:val="wave"/>
        </w:rPr>
        <w:t>独立可加性</w:t>
      </w:r>
      <w:r>
        <w:rPr>
          <w:rFonts w:hint="eastAsia"/>
          <w:b/>
          <w:bCs/>
          <w:sz w:val="24"/>
          <w:szCs w:val="24"/>
          <w:u w:val="wave"/>
        </w:rPr>
        <w:t>；</w:t>
      </w:r>
    </w:p>
    <w:p w14:paraId="2A1EDC28" w14:textId="23C7CB49" w:rsidR="00025B5F" w:rsidRDefault="00BD382A" w:rsidP="00AF3C87">
      <w:pPr>
        <w:spacing w:line="360" w:lineRule="auto"/>
        <w:ind w:firstLineChars="200" w:firstLine="482"/>
        <w:jc w:val="left"/>
        <w:rPr>
          <w:b/>
          <w:bCs/>
          <w:sz w:val="24"/>
          <w:szCs w:val="24"/>
          <w:u w:val="wave"/>
        </w:rPr>
      </w:pPr>
      <w:r w:rsidRPr="00E16AB9">
        <w:rPr>
          <w:rFonts w:hint="eastAsia"/>
          <w:b/>
          <w:bCs/>
          <w:sz w:val="24"/>
          <w:szCs w:val="24"/>
        </w:rPr>
        <w:t>②</w:t>
      </w:r>
      <w:r w:rsidRPr="00E16AB9">
        <w:rPr>
          <w:rFonts w:hint="eastAsia"/>
          <w:b/>
          <w:bCs/>
          <w:sz w:val="24"/>
          <w:szCs w:val="24"/>
        </w:rPr>
        <w:t xml:space="preserve"> </w:t>
      </w:r>
      <m:oMath>
        <m:r>
          <m:rPr>
            <m:sty m:val="bi"/>
          </m:rPr>
          <w:rPr>
            <w:rFonts w:ascii="Cambria Math" w:hAnsi="Cambria Math"/>
            <w:sz w:val="24"/>
            <w:szCs w:val="24"/>
            <w:highlight w:val="yellow"/>
            <w:u w:val="wave"/>
          </w:rPr>
          <m:t>E</m:t>
        </m:r>
        <m:d>
          <m:dPr>
            <m:begChr m:val="［"/>
            <m:endChr m:val="］"/>
            <m:ctrlPr>
              <w:rPr>
                <w:rFonts w:ascii="Cambria Math" w:hAnsi="Cambria Math"/>
                <w:b/>
                <w:sz w:val="24"/>
                <w:szCs w:val="24"/>
                <w:u w:val="wave"/>
              </w:rPr>
            </m:ctrlPr>
          </m:dPr>
          <m:e>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d>
              <m:dPr>
                <m:ctrlPr>
                  <w:rPr>
                    <w:rFonts w:ascii="Cambria Math" w:hAnsi="Cambria Math"/>
                    <w:b/>
                    <w:i/>
                    <w:sz w:val="24"/>
                    <w:szCs w:val="24"/>
                    <w:u w:val="wave"/>
                  </w:rPr>
                </m:ctrlPr>
              </m:dPr>
              <m:e>
                <m:r>
                  <m:rPr>
                    <m:sty m:val="bi"/>
                  </m:rPr>
                  <w:rPr>
                    <w:rFonts w:ascii="Cambria Math" w:hAnsi="Cambria Math"/>
                    <w:sz w:val="24"/>
                    <w:szCs w:val="24"/>
                    <w:highlight w:val="yellow"/>
                    <w:u w:val="wave"/>
                  </w:rPr>
                  <m:t>n</m:t>
                </m:r>
              </m:e>
            </m:d>
          </m:e>
        </m:d>
        <m:r>
          <m:rPr>
            <m:sty m:val="b"/>
          </m:rPr>
          <w:rPr>
            <w:rFonts w:ascii="Cambria Math" w:hAnsi="Cambria Math" w:hint="eastAsia"/>
            <w:sz w:val="24"/>
            <w:szCs w:val="24"/>
            <w:highlight w:val="yellow"/>
            <w:u w:val="wave"/>
          </w:rPr>
          <m:t>＝</m:t>
        </m:r>
        <m:r>
          <m:rPr>
            <m:sty m:val="bi"/>
          </m:rPr>
          <w:rPr>
            <w:rFonts w:ascii="Cambria Math" w:hAnsi="Cambria Math"/>
            <w:sz w:val="24"/>
            <w:szCs w:val="24"/>
            <w:highlight w:val="yellow"/>
            <w:u w:val="wave"/>
          </w:rPr>
          <m:t>n  ,  D</m:t>
        </m:r>
        <m:r>
          <m:rPr>
            <m:sty m:val="b"/>
          </m:rPr>
          <w:rPr>
            <w:rFonts w:ascii="Cambria Math" w:hAnsi="Cambria Math"/>
            <w:sz w:val="24"/>
            <w:szCs w:val="24"/>
            <w:u w:val="wave"/>
          </w:rPr>
          <m:t>[</m:t>
        </m:r>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d>
          <m:dPr>
            <m:ctrlPr>
              <w:rPr>
                <w:rFonts w:ascii="Cambria Math" w:hAnsi="Cambria Math"/>
                <w:b/>
                <w:i/>
                <w:sz w:val="24"/>
                <w:szCs w:val="24"/>
                <w:u w:val="wave"/>
              </w:rPr>
            </m:ctrlPr>
          </m:dPr>
          <m:e>
            <m:r>
              <m:rPr>
                <m:sty m:val="bi"/>
              </m:rPr>
              <w:rPr>
                <w:rFonts w:ascii="Cambria Math" w:hAnsi="Cambria Math"/>
                <w:sz w:val="24"/>
                <w:szCs w:val="24"/>
                <w:highlight w:val="yellow"/>
                <w:u w:val="wave"/>
              </w:rPr>
              <m:t>n</m:t>
            </m:r>
          </m:e>
        </m:d>
        <m:r>
          <m:rPr>
            <m:sty m:val="b"/>
          </m:rPr>
          <w:rPr>
            <w:rFonts w:ascii="Cambria Math" w:hAnsi="Cambria Math"/>
            <w:sz w:val="24"/>
            <w:szCs w:val="24"/>
            <w:highlight w:val="yellow"/>
            <w:u w:val="wave"/>
          </w:rPr>
          <m:t>]</m:t>
        </m:r>
        <m:r>
          <m:rPr>
            <m:sty m:val="b"/>
          </m:rPr>
          <w:rPr>
            <w:rFonts w:ascii="Cambria Math" w:hAnsi="Cambria Math" w:hint="eastAsia"/>
            <w:sz w:val="24"/>
            <w:szCs w:val="24"/>
            <w:highlight w:val="yellow"/>
            <w:u w:val="wave"/>
          </w:rPr>
          <m:t>＝</m:t>
        </m:r>
        <m:r>
          <m:rPr>
            <m:sty m:val="bi"/>
          </m:rPr>
          <w:rPr>
            <w:rFonts w:ascii="Cambria Math" w:hAnsi="Cambria Math"/>
            <w:sz w:val="24"/>
            <w:szCs w:val="24"/>
            <w:highlight w:val="yellow"/>
            <w:u w:val="wave"/>
          </w:rPr>
          <m:t>2</m:t>
        </m:r>
        <m:r>
          <m:rPr>
            <m:sty m:val="bi"/>
          </m:rPr>
          <w:rPr>
            <w:rFonts w:ascii="Cambria Math" w:hAnsi="Cambria Math"/>
            <w:sz w:val="24"/>
            <w:szCs w:val="24"/>
            <w:highlight w:val="yellow"/>
            <w:u w:val="wave"/>
          </w:rPr>
          <m:t>n</m:t>
        </m:r>
      </m:oMath>
      <w:r>
        <w:rPr>
          <w:rFonts w:hint="eastAsia"/>
          <w:b/>
          <w:bCs/>
          <w:sz w:val="24"/>
          <w:szCs w:val="24"/>
          <w:u w:val="wave"/>
        </w:rPr>
        <w:t>；</w:t>
      </w:r>
    </w:p>
    <w:p w14:paraId="7CF0A5B9" w14:textId="40F3A775" w:rsidR="00025B5F" w:rsidRPr="0061662D" w:rsidRDefault="00BD382A" w:rsidP="00AF3C87">
      <w:pPr>
        <w:spacing w:line="360" w:lineRule="auto"/>
        <w:jc w:val="left"/>
        <w:rPr>
          <w:b/>
          <w:bCs/>
          <w:color w:val="FF0000"/>
          <w:sz w:val="24"/>
          <w:szCs w:val="24"/>
          <w:u w:val="wave"/>
        </w:rPr>
      </w:pPr>
      <w:r w:rsidRPr="0061662D">
        <w:rPr>
          <w:b/>
          <w:bCs/>
          <w:color w:val="FF0000"/>
          <w:sz w:val="24"/>
          <w:szCs w:val="24"/>
        </w:rPr>
        <w:lastRenderedPageBreak/>
        <w:t>7</w:t>
      </w:r>
      <w:r w:rsidRPr="0061662D">
        <w:rPr>
          <w:rFonts w:hint="eastAsia"/>
          <w:b/>
          <w:bCs/>
          <w:color w:val="FF0000"/>
          <w:sz w:val="24"/>
          <w:szCs w:val="24"/>
        </w:rPr>
        <w:t>、</w:t>
      </w:r>
      <m:oMath>
        <m:r>
          <m:rPr>
            <m:sty m:val="bi"/>
          </m:rPr>
          <w:rPr>
            <w:rFonts w:ascii="Cambria Math" w:hAnsi="Cambria Math"/>
            <w:color w:val="FF0000"/>
            <w:sz w:val="24"/>
            <w:szCs w:val="24"/>
            <w:u w:val="wave"/>
          </w:rPr>
          <m:t>t</m:t>
        </m:r>
      </m:oMath>
      <w:r w:rsidRPr="0061662D">
        <w:rPr>
          <w:rFonts w:hint="eastAsia"/>
          <w:b/>
          <w:bCs/>
          <w:color w:val="FF0000"/>
          <w:sz w:val="24"/>
          <w:szCs w:val="24"/>
          <w:u w:val="wave"/>
        </w:rPr>
        <w:t>分布及其性质</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r w:rsidR="0061662D">
        <w:rPr>
          <w:rFonts w:hint="eastAsia"/>
          <w:b/>
          <w:bCs/>
          <w:color w:val="FF0000"/>
          <w:sz w:val="24"/>
          <w:szCs w:val="24"/>
          <w:u w:val="wave"/>
        </w:rPr>
        <w:t>19</w:t>
      </w:r>
      <w:r w:rsidR="0061662D">
        <w:rPr>
          <w:rFonts w:hint="eastAsia"/>
          <w:b/>
          <w:bCs/>
          <w:color w:val="FF0000"/>
          <w:sz w:val="24"/>
          <w:szCs w:val="24"/>
          <w:u w:val="wave"/>
        </w:rPr>
        <w:t>）</w:t>
      </w:r>
    </w:p>
    <w:p w14:paraId="37129714"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定义</w:t>
      </w:r>
      <w:r w:rsidRPr="0061662D">
        <w:rPr>
          <w:b/>
          <w:bCs/>
          <w:color w:val="FF0000"/>
          <w:sz w:val="24"/>
          <w:szCs w:val="24"/>
          <w:u w:val="wave"/>
        </w:rPr>
        <w:t>:</w:t>
      </w:r>
    </w:p>
    <w:p w14:paraId="5F3AB141"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性质</w:t>
      </w:r>
      <w:r w:rsidRPr="0061662D">
        <w:rPr>
          <w:b/>
          <w:bCs/>
          <w:color w:val="FF0000"/>
          <w:sz w:val="24"/>
          <w:szCs w:val="24"/>
          <w:u w:val="wave"/>
        </w:rPr>
        <w:t>:</w:t>
      </w:r>
    </w:p>
    <w:p w14:paraId="69AF0665"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rPr>
        <w:t>①</w:t>
      </w:r>
      <w:r w:rsidRPr="0061662D">
        <w:rPr>
          <w:rFonts w:hint="eastAsia"/>
          <w:b/>
          <w:bCs/>
          <w:color w:val="FF0000"/>
          <w:sz w:val="24"/>
          <w:szCs w:val="24"/>
        </w:rPr>
        <w:t xml:space="preserve"> </w:t>
      </w:r>
      <w:r w:rsidRPr="0061662D">
        <w:rPr>
          <w:rFonts w:hint="eastAsia"/>
          <w:b/>
          <w:bCs/>
          <w:color w:val="FF0000"/>
          <w:sz w:val="24"/>
          <w:szCs w:val="24"/>
          <w:u w:val="wave"/>
        </w:rPr>
        <w:t>对称性；</w:t>
      </w:r>
    </w:p>
    <w:p w14:paraId="7A952D39"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rPr>
        <w:t>②</w:t>
      </w:r>
      <w:r w:rsidRPr="0061662D">
        <w:rPr>
          <w:rFonts w:hint="eastAsia"/>
          <w:b/>
          <w:bCs/>
          <w:color w:val="FF0000"/>
          <w:sz w:val="24"/>
          <w:szCs w:val="24"/>
        </w:rPr>
        <w:t xml:space="preserve"> </w:t>
      </w:r>
      <w:r w:rsidRPr="0061662D">
        <w:rPr>
          <w:rFonts w:hint="eastAsia"/>
          <w:b/>
          <w:bCs/>
          <w:color w:val="FF0000"/>
          <w:sz w:val="24"/>
          <w:szCs w:val="24"/>
          <w:u w:val="wave"/>
        </w:rPr>
        <w:t>当</w:t>
      </w:r>
      <m:oMath>
        <m:r>
          <m:rPr>
            <m:sty m:val="bi"/>
          </m:rPr>
          <w:rPr>
            <w:rFonts w:ascii="Cambria Math" w:hAnsi="Cambria Math"/>
            <w:color w:val="FF0000"/>
            <w:sz w:val="24"/>
            <w:szCs w:val="24"/>
            <w:highlight w:val="yellow"/>
            <w:u w:val="wave"/>
          </w:rPr>
          <m:t>n</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45</m:t>
        </m:r>
      </m:oMath>
      <w:r w:rsidRPr="0061662D">
        <w:rPr>
          <w:b/>
          <w:bCs/>
          <w:color w:val="FF0000"/>
          <w:sz w:val="24"/>
          <w:szCs w:val="24"/>
          <w:highlight w:val="yellow"/>
          <w:u w:val="wave"/>
        </w:rPr>
        <w:t>(</w:t>
      </w:r>
      <w:r w:rsidRPr="0061662D">
        <w:rPr>
          <w:rFonts w:hint="eastAsia"/>
          <w:b/>
          <w:bCs/>
          <w:color w:val="FF0000"/>
          <w:sz w:val="24"/>
          <w:szCs w:val="24"/>
          <w:highlight w:val="yellow"/>
          <w:u w:val="wave"/>
        </w:rPr>
        <w:t>有时也取</w:t>
      </w:r>
      <m:oMath>
        <m:r>
          <m:rPr>
            <m:sty m:val="bi"/>
          </m:rPr>
          <w:rPr>
            <w:rFonts w:ascii="Cambria Math" w:hAnsi="Cambria Math"/>
            <w:color w:val="FF0000"/>
            <w:sz w:val="24"/>
            <w:szCs w:val="24"/>
            <w:highlight w:val="yellow"/>
            <w:u w:val="wave"/>
          </w:rPr>
          <m:t>n</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30</m:t>
        </m:r>
      </m:oMath>
      <w:r w:rsidRPr="0061662D">
        <w:rPr>
          <w:b/>
          <w:bCs/>
          <w:color w:val="FF0000"/>
          <w:sz w:val="24"/>
          <w:szCs w:val="24"/>
          <w:highlight w:val="yellow"/>
          <w:u w:val="wave"/>
        </w:rPr>
        <w:t>)</w:t>
      </w:r>
      <w:r w:rsidRPr="0061662D">
        <w:rPr>
          <w:rFonts w:hint="eastAsia"/>
          <w:b/>
          <w:bCs/>
          <w:color w:val="FF0000"/>
          <w:sz w:val="24"/>
          <w:szCs w:val="24"/>
          <w:u w:val="wave"/>
        </w:rPr>
        <w:t>时，</w:t>
      </w:r>
      <m:oMath>
        <m:r>
          <m:rPr>
            <m:sty m:val="bi"/>
          </m:rPr>
          <w:rPr>
            <w:rFonts w:ascii="Cambria Math" w:hAnsi="Cambria Math"/>
            <w:color w:val="FF0000"/>
            <w:sz w:val="24"/>
            <w:szCs w:val="24"/>
            <w:u w:val="wave"/>
          </w:rPr>
          <m:t>t</m:t>
        </m:r>
      </m:oMath>
      <w:r w:rsidRPr="0061662D">
        <w:rPr>
          <w:rFonts w:hint="eastAsia"/>
          <w:b/>
          <w:bCs/>
          <w:color w:val="FF0000"/>
          <w:sz w:val="24"/>
          <w:szCs w:val="24"/>
          <w:u w:val="wave"/>
        </w:rPr>
        <w:t>分布可用正态分布近似。</w:t>
      </w:r>
    </w:p>
    <w:p w14:paraId="47F4F06C" w14:textId="6F4D9922" w:rsidR="00025B5F" w:rsidRPr="0061662D" w:rsidRDefault="00BD382A" w:rsidP="00AF3C87">
      <w:pPr>
        <w:spacing w:line="360" w:lineRule="auto"/>
        <w:jc w:val="left"/>
        <w:rPr>
          <w:b/>
          <w:bCs/>
          <w:color w:val="FF0000"/>
          <w:sz w:val="24"/>
          <w:szCs w:val="24"/>
          <w:u w:val="wave"/>
        </w:rPr>
      </w:pPr>
      <w:r w:rsidRPr="0061662D">
        <w:rPr>
          <w:b/>
          <w:bCs/>
          <w:color w:val="FF0000"/>
          <w:sz w:val="24"/>
          <w:szCs w:val="24"/>
        </w:rPr>
        <w:t>8</w:t>
      </w:r>
      <w:r w:rsidRPr="0061662D">
        <w:rPr>
          <w:rFonts w:hint="eastAsia"/>
          <w:b/>
          <w:bCs/>
          <w:color w:val="FF0000"/>
          <w:sz w:val="24"/>
          <w:szCs w:val="24"/>
        </w:rPr>
        <w:t>、</w:t>
      </w:r>
      <m:oMath>
        <m:r>
          <m:rPr>
            <m:sty m:val="bi"/>
          </m:rPr>
          <w:rPr>
            <w:rFonts w:ascii="Cambria Math" w:hAnsi="Cambria Math"/>
            <w:color w:val="FF0000"/>
            <w:sz w:val="24"/>
            <w:szCs w:val="24"/>
            <w:u w:val="wave"/>
          </w:rPr>
          <m:t>F</m:t>
        </m:r>
      </m:oMath>
      <w:r w:rsidRPr="0061662D">
        <w:rPr>
          <w:rFonts w:hint="eastAsia"/>
          <w:b/>
          <w:bCs/>
          <w:color w:val="FF0000"/>
          <w:sz w:val="24"/>
          <w:szCs w:val="24"/>
          <w:u w:val="wave"/>
        </w:rPr>
        <w:t>分布及其性质</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r w:rsidR="0061662D">
        <w:rPr>
          <w:rFonts w:hint="eastAsia"/>
          <w:b/>
          <w:bCs/>
          <w:color w:val="FF0000"/>
          <w:sz w:val="24"/>
          <w:szCs w:val="24"/>
          <w:u w:val="wave"/>
        </w:rPr>
        <w:t>19</w:t>
      </w:r>
      <w:r w:rsidR="0061662D">
        <w:rPr>
          <w:rFonts w:hint="eastAsia"/>
          <w:b/>
          <w:bCs/>
          <w:color w:val="FF0000"/>
          <w:sz w:val="24"/>
          <w:szCs w:val="24"/>
          <w:u w:val="wave"/>
        </w:rPr>
        <w:t>）</w:t>
      </w:r>
    </w:p>
    <w:p w14:paraId="1AB83DDF"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定义</w:t>
      </w:r>
      <w:r w:rsidRPr="0061662D">
        <w:rPr>
          <w:b/>
          <w:bCs/>
          <w:color w:val="FF0000"/>
          <w:sz w:val="24"/>
          <w:szCs w:val="24"/>
          <w:u w:val="wave"/>
        </w:rPr>
        <w:t>:</w:t>
      </w:r>
    </w:p>
    <w:p w14:paraId="292A574D"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性质</w:t>
      </w:r>
      <w:r w:rsidRPr="0061662D">
        <w:rPr>
          <w:b/>
          <w:bCs/>
          <w:color w:val="FF0000"/>
          <w:sz w:val="24"/>
          <w:szCs w:val="24"/>
          <w:u w:val="wave"/>
        </w:rPr>
        <w:t>:</w:t>
      </w:r>
    </w:p>
    <w:p w14:paraId="5863DCCB" w14:textId="30C8C08A"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若</w:t>
      </w:r>
      <m:oMath>
        <m:r>
          <m:rPr>
            <m:sty m:val="bi"/>
          </m:rPr>
          <w:rPr>
            <w:rFonts w:ascii="Cambria Math" w:hAnsi="Cambria Math"/>
            <w:color w:val="FF0000"/>
            <w:sz w:val="24"/>
            <w:szCs w:val="24"/>
            <w:u w:val="wave"/>
          </w:rPr>
          <m:t>F</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F(</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oMath>
      <w:r w:rsidRPr="0061662D">
        <w:rPr>
          <w:rFonts w:hint="eastAsia"/>
          <w:b/>
          <w:bCs/>
          <w:color w:val="FF0000"/>
          <w:sz w:val="24"/>
          <w:szCs w:val="24"/>
          <w:u w:val="wave"/>
        </w:rPr>
        <w:t>，则</w:t>
      </w:r>
      <m:oMath>
        <m:r>
          <m:rPr>
            <m:sty m:val="bi"/>
          </m:rPr>
          <w:rPr>
            <w:rFonts w:ascii="Cambria Math" w:hAnsi="Cambria Math"/>
            <w:color w:val="FF0000"/>
            <w:sz w:val="24"/>
            <w:szCs w:val="24"/>
            <w:u w:val="wave"/>
          </w:rPr>
          <m:t xml:space="preserve"> </m:t>
        </m:r>
        <m:box>
          <m:boxPr>
            <m:ctrlPr>
              <w:rPr>
                <w:rFonts w:ascii="Cambria Math" w:hAnsi="Cambria Math"/>
                <w:b/>
                <w:bCs/>
                <w:i/>
                <w:color w:val="FF0000"/>
                <w:sz w:val="24"/>
                <w:szCs w:val="24"/>
                <w:u w:val="wave"/>
              </w:rPr>
            </m:ctrlPr>
          </m:boxPr>
          <m:e>
            <m:argPr>
              <m:argSz m:val="-1"/>
            </m:argPr>
            <m:f>
              <m:fPr>
                <m:ctrlPr>
                  <w:rPr>
                    <w:rFonts w:ascii="Cambria Math" w:hAnsi="Cambria Math"/>
                    <w:b/>
                    <w:bCs/>
                    <w:i/>
                    <w:color w:val="FF0000"/>
                    <w:sz w:val="24"/>
                    <w:szCs w:val="24"/>
                    <w:u w:val="wave"/>
                  </w:rPr>
                </m:ctrlPr>
              </m:fPr>
              <m:num>
                <m:r>
                  <m:rPr>
                    <m:sty m:val="bi"/>
                  </m:rPr>
                  <w:rPr>
                    <w:rFonts w:ascii="Cambria Math" w:hAnsi="Cambria Math"/>
                    <w:color w:val="FF0000"/>
                    <w:sz w:val="24"/>
                    <w:szCs w:val="24"/>
                    <w:u w:val="wave"/>
                  </w:rPr>
                  <m:t>1</m:t>
                </m:r>
              </m:num>
              <m:den>
                <m:r>
                  <m:rPr>
                    <m:sty m:val="bi"/>
                  </m:rPr>
                  <w:rPr>
                    <w:rFonts w:ascii="Cambria Math" w:hAnsi="Cambria Math" w:hint="eastAsia"/>
                    <w:color w:val="FF0000"/>
                    <w:sz w:val="24"/>
                    <w:szCs w:val="24"/>
                    <w:u w:val="wave"/>
                  </w:rPr>
                  <m:t>F</m:t>
                </m:r>
              </m:den>
            </m:f>
          </m:e>
        </m:box>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F(</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oMath>
      <w:r w:rsidRPr="0061662D">
        <w:rPr>
          <w:rFonts w:hint="eastAsia"/>
          <w:b/>
          <w:bCs/>
          <w:color w:val="FF0000"/>
          <w:sz w:val="24"/>
          <w:szCs w:val="24"/>
          <w:u w:val="wave"/>
        </w:rPr>
        <w:t>。</w:t>
      </w:r>
    </w:p>
    <w:p w14:paraId="0A1A3DF4" w14:textId="77777777" w:rsidR="00025B5F" w:rsidRDefault="00BD382A" w:rsidP="00AF3C87">
      <w:pPr>
        <w:spacing w:line="360" w:lineRule="auto"/>
        <w:jc w:val="left"/>
        <w:rPr>
          <w:b/>
          <w:bCs/>
          <w:sz w:val="24"/>
          <w:szCs w:val="24"/>
          <w:u w:val="wave"/>
        </w:rPr>
      </w:pPr>
      <w:r w:rsidRPr="00E16AB9">
        <w:rPr>
          <w:b/>
          <w:bCs/>
          <w:sz w:val="24"/>
          <w:szCs w:val="24"/>
        </w:rPr>
        <w:t>9</w:t>
      </w:r>
      <w:r w:rsidRPr="00E16AB9">
        <w:rPr>
          <w:rFonts w:hint="eastAsia"/>
          <w:b/>
          <w:bCs/>
          <w:sz w:val="24"/>
          <w:szCs w:val="24"/>
        </w:rPr>
        <w:t>、</w:t>
      </w:r>
      <w:r>
        <w:rPr>
          <w:rFonts w:hint="eastAsia"/>
          <w:b/>
          <w:bCs/>
          <w:sz w:val="24"/>
          <w:szCs w:val="24"/>
          <w:u w:val="wave"/>
        </w:rPr>
        <w:t>样本均值的抽样分布</w:t>
      </w:r>
      <w:r>
        <w:rPr>
          <w:b/>
          <w:bCs/>
          <w:sz w:val="24"/>
          <w:szCs w:val="24"/>
          <w:u w:val="wave"/>
        </w:rPr>
        <w:t>:</w:t>
      </w:r>
    </w:p>
    <w:p w14:paraId="71EC87EA" w14:textId="3ADBDCD6" w:rsidR="00953B06" w:rsidRPr="00E16AB9" w:rsidRDefault="00BD382A" w:rsidP="00AF3C87">
      <w:pPr>
        <w:spacing w:line="360" w:lineRule="auto"/>
        <w:jc w:val="left"/>
        <w:rPr>
          <w:b/>
          <w:bCs/>
          <w:sz w:val="24"/>
          <w:szCs w:val="24"/>
          <w:u w:val="single"/>
        </w:rPr>
      </w:pPr>
      <w:r w:rsidRPr="00E16AB9">
        <w:rPr>
          <w:b/>
          <w:bCs/>
          <w:sz w:val="24"/>
          <w:szCs w:val="24"/>
        </w:rPr>
        <w:t>10</w:t>
      </w:r>
      <w:r w:rsidRPr="00E16AB9">
        <w:rPr>
          <w:rFonts w:hint="eastAsia"/>
          <w:b/>
          <w:bCs/>
          <w:sz w:val="24"/>
          <w:szCs w:val="24"/>
        </w:rPr>
        <w:t>、</w:t>
      </w:r>
      <w:r>
        <w:rPr>
          <w:rFonts w:hint="eastAsia"/>
          <w:b/>
          <w:bCs/>
          <w:sz w:val="24"/>
          <w:szCs w:val="24"/>
          <w:u w:val="single"/>
        </w:rPr>
        <w:t>抽样分布定理</w:t>
      </w:r>
      <w:r>
        <w:rPr>
          <w:b/>
          <w:bCs/>
          <w:sz w:val="24"/>
          <w:szCs w:val="24"/>
          <w:u w:val="single"/>
        </w:rPr>
        <w:t>:</w:t>
      </w:r>
    </w:p>
    <w:p w14:paraId="1B4D799C" w14:textId="1324480B" w:rsidR="00025B5F" w:rsidRDefault="00BD382A" w:rsidP="00AF3C87">
      <w:pPr>
        <w:spacing w:line="360" w:lineRule="auto"/>
        <w:jc w:val="center"/>
        <w:rPr>
          <w:b/>
          <w:bCs/>
          <w:sz w:val="28"/>
          <w:szCs w:val="28"/>
        </w:rPr>
      </w:pPr>
      <w:r>
        <w:rPr>
          <w:rFonts w:hint="eastAsia"/>
          <w:b/>
          <w:bCs/>
          <w:sz w:val="28"/>
          <w:szCs w:val="28"/>
        </w:rPr>
        <w:t>第七章</w:t>
      </w:r>
      <w:r>
        <w:rPr>
          <w:rFonts w:hint="eastAsia"/>
          <w:b/>
          <w:bCs/>
          <w:sz w:val="28"/>
          <w:szCs w:val="28"/>
        </w:rPr>
        <w:t xml:space="preserve">  </w:t>
      </w:r>
      <w:r>
        <w:rPr>
          <w:rFonts w:hint="eastAsia"/>
          <w:b/>
          <w:bCs/>
          <w:sz w:val="28"/>
          <w:szCs w:val="28"/>
        </w:rPr>
        <w:t>参数估计</w:t>
      </w:r>
    </w:p>
    <w:p w14:paraId="063F14FD" w14:textId="3D1D26EB" w:rsidR="00025B5F" w:rsidRPr="007F3FD0" w:rsidRDefault="00BD382A" w:rsidP="00AF3C87">
      <w:pPr>
        <w:spacing w:line="360" w:lineRule="auto"/>
        <w:jc w:val="left"/>
        <w:rPr>
          <w:b/>
          <w:bCs/>
          <w:color w:val="FF0000"/>
          <w:sz w:val="24"/>
          <w:szCs w:val="24"/>
          <w:u w:val="single"/>
        </w:rPr>
      </w:pPr>
      <w:r w:rsidRPr="003846CF">
        <w:rPr>
          <w:b/>
          <w:bCs/>
          <w:color w:val="FF0000"/>
          <w:sz w:val="24"/>
          <w:szCs w:val="24"/>
        </w:rPr>
        <w:t>1</w:t>
      </w:r>
      <w:r w:rsidRPr="003846CF">
        <w:rPr>
          <w:rFonts w:hint="eastAsia"/>
          <w:b/>
          <w:bCs/>
          <w:color w:val="FF0000"/>
          <w:sz w:val="24"/>
          <w:szCs w:val="24"/>
        </w:rPr>
        <w:t>、</w:t>
      </w:r>
      <w:proofErr w:type="gramStart"/>
      <w:r w:rsidRPr="007F3FD0">
        <w:rPr>
          <w:rFonts w:hint="eastAsia"/>
          <w:b/>
          <w:bCs/>
          <w:color w:val="FF0000"/>
          <w:sz w:val="24"/>
          <w:szCs w:val="24"/>
          <w:u w:val="single"/>
        </w:rPr>
        <w:t>矩估计法</w:t>
      </w:r>
      <w:proofErr w:type="gramEnd"/>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7F3FD0">
        <w:rPr>
          <w:b/>
          <w:bCs/>
          <w:color w:val="FF0000"/>
          <w:sz w:val="24"/>
          <w:szCs w:val="24"/>
          <w:u w:val="single"/>
        </w:rPr>
        <w:t>:</w:t>
      </w:r>
    </w:p>
    <w:p w14:paraId="3D14F40B"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一般来说，样本矩</w:t>
      </w:r>
      <w:r w:rsidRPr="007F3FD0">
        <w:rPr>
          <w:rFonts w:hint="eastAsia"/>
          <w:b/>
          <w:bCs/>
          <w:color w:val="FF0000"/>
          <w:sz w:val="24"/>
          <w:szCs w:val="24"/>
          <w:highlight w:val="yellow"/>
          <w:u w:val="single"/>
        </w:rPr>
        <w:t>依概率收敛</w:t>
      </w:r>
      <w:r w:rsidRPr="007F3FD0">
        <w:rPr>
          <w:rFonts w:hint="eastAsia"/>
          <w:b/>
          <w:bCs/>
          <w:color w:val="FF0000"/>
          <w:sz w:val="24"/>
          <w:szCs w:val="24"/>
          <w:u w:val="single"/>
        </w:rPr>
        <w:t>于相应的总体矩，样本矩的连续函数依概率收敛于总体矩的连续函数，我们用样本矩作为相应的总体矩的估计量，而以样本矩的连续函数作为相应的总体矩的连续函数的估计量，这种估计方法称为</w:t>
      </w:r>
      <w:proofErr w:type="gramStart"/>
      <w:r w:rsidRPr="007F3FD0">
        <w:rPr>
          <w:rFonts w:hint="eastAsia"/>
          <w:b/>
          <w:bCs/>
          <w:color w:val="FF0000"/>
          <w:sz w:val="24"/>
          <w:szCs w:val="24"/>
          <w:u w:val="single"/>
        </w:rPr>
        <w:t>矩</w:t>
      </w:r>
      <w:proofErr w:type="gramEnd"/>
      <w:r w:rsidRPr="007F3FD0">
        <w:rPr>
          <w:rFonts w:hint="eastAsia"/>
          <w:b/>
          <w:bCs/>
          <w:color w:val="FF0000"/>
          <w:sz w:val="24"/>
          <w:szCs w:val="24"/>
          <w:u w:val="single"/>
        </w:rPr>
        <w:t>估计法，其理论基础是</w:t>
      </w:r>
      <w:r w:rsidRPr="007F3FD0">
        <w:rPr>
          <w:rFonts w:hint="eastAsia"/>
          <w:b/>
          <w:bCs/>
          <w:color w:val="FF0000"/>
          <w:sz w:val="24"/>
          <w:szCs w:val="24"/>
          <w:highlight w:val="yellow"/>
          <w:u w:val="single"/>
        </w:rPr>
        <w:t>大数定理</w:t>
      </w:r>
      <w:r w:rsidRPr="007F3FD0">
        <w:rPr>
          <w:rFonts w:hint="eastAsia"/>
          <w:b/>
          <w:bCs/>
          <w:color w:val="FF0000"/>
          <w:sz w:val="24"/>
          <w:szCs w:val="24"/>
          <w:u w:val="single"/>
        </w:rPr>
        <w:t>。</w:t>
      </w:r>
    </w:p>
    <w:p w14:paraId="67E3246F" w14:textId="76DF7A9B" w:rsidR="00025B5F" w:rsidRPr="007F3FD0" w:rsidRDefault="00BD382A" w:rsidP="00AF3C87">
      <w:pPr>
        <w:spacing w:line="360" w:lineRule="auto"/>
        <w:jc w:val="left"/>
        <w:rPr>
          <w:b/>
          <w:bCs/>
          <w:color w:val="FF0000"/>
          <w:sz w:val="24"/>
          <w:szCs w:val="24"/>
          <w:u w:val="single"/>
        </w:rPr>
      </w:pPr>
      <w:r w:rsidRPr="003846CF">
        <w:rPr>
          <w:b/>
          <w:bCs/>
          <w:color w:val="FF0000"/>
          <w:sz w:val="24"/>
          <w:szCs w:val="24"/>
        </w:rPr>
        <w:t>2</w:t>
      </w:r>
      <w:r w:rsidRPr="003846CF">
        <w:rPr>
          <w:rFonts w:hint="eastAsia"/>
          <w:b/>
          <w:bCs/>
          <w:color w:val="FF0000"/>
          <w:sz w:val="24"/>
          <w:szCs w:val="24"/>
        </w:rPr>
        <w:t>、</w:t>
      </w:r>
      <w:r w:rsidRPr="007F3FD0">
        <w:rPr>
          <w:rFonts w:hint="eastAsia"/>
          <w:b/>
          <w:bCs/>
          <w:color w:val="FF0000"/>
          <w:sz w:val="24"/>
          <w:szCs w:val="24"/>
          <w:u w:val="single"/>
        </w:rPr>
        <w:t>极大似然估计法及其性质</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Pr="007F3FD0">
        <w:rPr>
          <w:b/>
          <w:bCs/>
          <w:color w:val="FF0000"/>
          <w:sz w:val="24"/>
          <w:szCs w:val="24"/>
          <w:u w:val="single"/>
        </w:rPr>
        <w:t>:</w:t>
      </w:r>
    </w:p>
    <w:p w14:paraId="0FF99962" w14:textId="1C437FA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固定样本观察值，在</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取值的可能范围</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内挑选</w:t>
      </w:r>
      <w:r w:rsidRPr="007F3FD0">
        <w:rPr>
          <w:rFonts w:hint="eastAsia"/>
          <w:b/>
          <w:bCs/>
          <w:color w:val="FF0000"/>
          <w:sz w:val="24"/>
          <w:szCs w:val="24"/>
          <w:highlight w:val="yellow"/>
          <w:u w:val="single"/>
        </w:rPr>
        <w:t>使似然函数</w:t>
      </w:r>
      <m:oMath>
        <m:r>
          <m:rPr>
            <m:sty m:val="bi"/>
          </m:rPr>
          <w:rPr>
            <w:rFonts w:ascii="Cambria Math" w:hAnsi="Cambria Math"/>
            <w:color w:val="FF0000"/>
            <w:sz w:val="24"/>
            <w:szCs w:val="24"/>
            <w:highlight w:val="yellow"/>
            <w:u w:val="single"/>
          </w:rPr>
          <m:t>L(x;</m:t>
        </m:r>
        <m:r>
          <m:rPr>
            <m:sty m:val="bi"/>
          </m:rPr>
          <w:rPr>
            <w:rFonts w:ascii="Cambria Math" w:hAnsi="Cambria Math" w:hint="eastAsia"/>
            <w:color w:val="FF0000"/>
            <w:sz w:val="24"/>
            <w:szCs w:val="24"/>
            <w:highlight w:val="yellow"/>
            <w:u w:val="single"/>
          </w:rPr>
          <m:t>θ</m:t>
        </m:r>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达到最大</w:t>
      </w:r>
      <w:r w:rsidRPr="007F3FD0">
        <w:rPr>
          <w:rFonts w:hint="eastAsia"/>
          <w:b/>
          <w:bCs/>
          <w:color w:val="FF0000"/>
          <w:sz w:val="24"/>
          <w:szCs w:val="24"/>
          <w:u w:val="single"/>
        </w:rPr>
        <w:t>的参数值</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oMath>
      <w:r w:rsidRPr="007F3FD0">
        <w:rPr>
          <w:rFonts w:hint="eastAsia"/>
          <w:b/>
          <w:bCs/>
          <w:color w:val="FF0000"/>
          <w:sz w:val="24"/>
          <w:szCs w:val="24"/>
          <w:u w:val="single"/>
        </w:rPr>
        <w:t>，作为参数</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的估计值，这种估计方法称为极大似然估计法。</w:t>
      </w:r>
    </w:p>
    <w:p w14:paraId="7D60A066" w14:textId="6947ED22"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性质</w:t>
      </w:r>
      <w:r w:rsidR="00FA4E27">
        <w:rPr>
          <w:rFonts w:hint="eastAsia"/>
          <w:b/>
          <w:bCs/>
          <w:color w:val="FF0000"/>
          <w:sz w:val="24"/>
          <w:szCs w:val="24"/>
          <w:u w:val="single"/>
        </w:rPr>
        <w:t>：</w:t>
      </w:r>
      <w:r w:rsidRPr="007F3FD0">
        <w:rPr>
          <w:rFonts w:hint="eastAsia"/>
          <w:b/>
          <w:bCs/>
          <w:color w:val="FF0000"/>
          <w:sz w:val="24"/>
          <w:szCs w:val="24"/>
          <w:u w:val="single"/>
        </w:rPr>
        <w:t>设</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的函数</w:t>
      </w:r>
      <m:oMath>
        <m:r>
          <m:rPr>
            <m:sty m:val="bi"/>
          </m:rPr>
          <w:rPr>
            <w:rFonts w:ascii="Cambria Math" w:hAnsi="Cambria Math"/>
            <w:color w:val="FF0000"/>
            <w:sz w:val="24"/>
            <w:szCs w:val="24"/>
            <w:u w:val="single"/>
          </w:rPr>
          <m:t>u</m:t>
        </m:r>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w:t>
      </w:r>
      <m:oMath>
        <m:r>
          <m:rPr>
            <m:sty m:val="bi"/>
          </m:rPr>
          <w:rPr>
            <w:rFonts w:ascii="Cambria Math" w:hAnsi="Cambria Math" w:hint="eastAsia"/>
            <w:color w:val="FF0000"/>
            <w:sz w:val="24"/>
            <w:szCs w:val="24"/>
            <w:u w:val="single"/>
          </w:rPr>
          <m:t>θ</m:t>
        </m:r>
        <m:r>
          <m:rPr>
            <m:sty m:val="bi"/>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具有单值反函数</w:t>
      </w:r>
      <m:oMath>
        <m:r>
          <m:rPr>
            <m:sty m:val="bi"/>
          </m:rPr>
          <w:rPr>
            <w:rFonts w:ascii="Cambria Math" w:hAnsi="Cambria Math" w:hint="eastAsia"/>
            <w:color w:val="FF0000"/>
            <w:sz w:val="24"/>
            <w:szCs w:val="24"/>
            <w:u w:val="single"/>
          </w:rPr>
          <m:t>θ</m:t>
        </m:r>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(u)</m:t>
        </m:r>
      </m:oMath>
      <w:r w:rsidRPr="007F3FD0">
        <w:rPr>
          <w:rFonts w:hint="eastAsia"/>
          <w:b/>
          <w:bCs/>
          <w:color w:val="FF0000"/>
          <w:sz w:val="24"/>
          <w:szCs w:val="24"/>
          <w:u w:val="single"/>
        </w:rPr>
        <w:t>，</w:t>
      </w:r>
      <m:oMath>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oMath>
      <w:r w:rsidRPr="007F3FD0">
        <w:rPr>
          <w:rFonts w:hint="eastAsia"/>
          <w:b/>
          <w:bCs/>
          <w:color w:val="FF0000"/>
          <w:sz w:val="24"/>
          <w:szCs w:val="24"/>
          <w:u w:val="single"/>
        </w:rPr>
        <w:t>。又假设</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oMath>
      <w:r w:rsidRPr="007F3FD0">
        <w:rPr>
          <w:rFonts w:hint="eastAsia"/>
          <w:b/>
          <w:bCs/>
          <w:color w:val="FF0000"/>
          <w:sz w:val="24"/>
          <w:szCs w:val="24"/>
          <w:u w:val="single"/>
        </w:rPr>
        <w:t>是</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的概率分布中参数</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的最大似然估计，则</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u</m:t>
            </m:r>
          </m:e>
          <m:sub>
            <m:r>
              <m:rPr>
                <m:sty m:val="bi"/>
              </m:rPr>
              <w:rPr>
                <w:rFonts w:ascii="Cambria Math" w:hAnsi="Cambria Math" w:hint="eastAsia"/>
                <w:color w:val="FF0000"/>
                <w:sz w:val="24"/>
                <w:szCs w:val="24"/>
                <w:u w:val="single"/>
              </w:rPr>
              <m:t>ML</m:t>
            </m:r>
          </m:sub>
        </m:sSub>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r>
          <m:rPr>
            <m:sty m:val="bi"/>
          </m:rPr>
          <w:rPr>
            <w:rFonts w:ascii="Cambria Math" w:hAnsi="Cambria Math"/>
            <w:color w:val="FF0000"/>
            <w:sz w:val="24"/>
            <w:szCs w:val="24"/>
            <w:u w:val="single"/>
          </w:rPr>
          <m:t>)</m:t>
        </m:r>
      </m:oMath>
      <w:r w:rsidRPr="007F3FD0">
        <w:rPr>
          <w:rFonts w:hint="eastAsia"/>
          <w:b/>
          <w:bCs/>
          <w:color w:val="FF0000"/>
          <w:sz w:val="24"/>
          <w:szCs w:val="24"/>
          <w:u w:val="single"/>
        </w:rPr>
        <w:t>是</w:t>
      </w:r>
      <m:oMath>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的极大似然估计，这一性质称为</w:t>
      </w:r>
      <w:r w:rsidRPr="007F3FD0">
        <w:rPr>
          <w:rFonts w:hint="eastAsia"/>
          <w:b/>
          <w:bCs/>
          <w:color w:val="FF0000"/>
          <w:sz w:val="24"/>
          <w:szCs w:val="24"/>
          <w:highlight w:val="yellow"/>
          <w:u w:val="single"/>
        </w:rPr>
        <w:t>极大似然估计的不变性</w:t>
      </w:r>
      <w:r w:rsidRPr="007F3FD0">
        <w:rPr>
          <w:rFonts w:hint="eastAsia"/>
          <w:b/>
          <w:bCs/>
          <w:color w:val="FF0000"/>
          <w:sz w:val="24"/>
          <w:szCs w:val="24"/>
          <w:u w:val="single"/>
        </w:rPr>
        <w:t>。</w:t>
      </w:r>
    </w:p>
    <w:p w14:paraId="7EF6655B"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、置信区间</w:t>
      </w:r>
      <w:r>
        <w:rPr>
          <w:b/>
          <w:bCs/>
          <w:sz w:val="24"/>
          <w:szCs w:val="24"/>
        </w:rPr>
        <w:t>:</w:t>
      </w:r>
    </w:p>
    <w:p w14:paraId="4D9B6173" w14:textId="77777777" w:rsidR="00025B5F" w:rsidRDefault="00BD382A" w:rsidP="00AF3C87">
      <w:pPr>
        <w:spacing w:line="360" w:lineRule="auto"/>
        <w:ind w:firstLineChars="200" w:firstLine="480"/>
        <w:jc w:val="left"/>
        <w:rPr>
          <w:sz w:val="24"/>
          <w:szCs w:val="24"/>
        </w:rPr>
      </w:pPr>
      <w:r>
        <w:rPr>
          <w:rFonts w:hint="eastAsia"/>
          <w:sz w:val="24"/>
          <w:szCs w:val="24"/>
        </w:rPr>
        <w:t>置信水平为</w:t>
      </w:r>
      <m:oMath>
        <m:r>
          <w:rPr>
            <w:rFonts w:ascii="Cambria Math" w:hAnsi="Cambria Math"/>
            <w:sz w:val="24"/>
            <w:szCs w:val="24"/>
          </w:rPr>
          <m:t>1-</m:t>
        </m:r>
        <m:r>
          <w:rPr>
            <w:rFonts w:ascii="Cambria Math" w:hAnsi="Cambria Math" w:hint="eastAsia"/>
            <w:sz w:val="24"/>
            <w:szCs w:val="24"/>
          </w:rPr>
          <m:t>α</m:t>
        </m:r>
      </m:oMath>
      <w:r>
        <w:rPr>
          <w:rFonts w:hint="eastAsia"/>
          <w:sz w:val="24"/>
          <w:szCs w:val="24"/>
        </w:rPr>
        <w:t>的置信区间并</w:t>
      </w:r>
      <w:r>
        <w:rPr>
          <w:rFonts w:hint="eastAsia"/>
          <w:sz w:val="24"/>
          <w:szCs w:val="24"/>
          <w:highlight w:val="yellow"/>
        </w:rPr>
        <w:t>不是唯一的</w:t>
      </w:r>
      <w:r>
        <w:rPr>
          <w:rFonts w:hint="eastAsia"/>
          <w:sz w:val="24"/>
          <w:szCs w:val="24"/>
        </w:rPr>
        <w:t>。</w:t>
      </w:r>
      <w:r>
        <w:rPr>
          <w:sz w:val="24"/>
          <w:szCs w:val="24"/>
        </w:rPr>
        <w:t>(</w:t>
      </w:r>
      <w:r>
        <w:rPr>
          <w:rFonts w:hint="eastAsia"/>
          <w:sz w:val="24"/>
          <w:szCs w:val="24"/>
        </w:rPr>
        <w:t>双侧等尾、双侧不等尾</w:t>
      </w:r>
      <w:r>
        <w:rPr>
          <w:sz w:val="24"/>
          <w:szCs w:val="24"/>
        </w:rPr>
        <w:t>)</w:t>
      </w:r>
    </w:p>
    <w:p w14:paraId="5CF64953" w14:textId="77777777" w:rsidR="00025B5F" w:rsidRDefault="00BD382A" w:rsidP="00AF3C87">
      <w:pPr>
        <w:spacing w:line="360" w:lineRule="auto"/>
        <w:jc w:val="center"/>
        <w:rPr>
          <w:b/>
          <w:bCs/>
          <w:sz w:val="28"/>
          <w:szCs w:val="28"/>
        </w:rPr>
      </w:pPr>
      <w:r>
        <w:rPr>
          <w:rFonts w:hint="eastAsia"/>
          <w:b/>
          <w:bCs/>
          <w:sz w:val="28"/>
          <w:szCs w:val="28"/>
        </w:rPr>
        <w:t>第八章</w:t>
      </w:r>
      <w:r>
        <w:rPr>
          <w:rFonts w:hint="eastAsia"/>
          <w:b/>
          <w:bCs/>
          <w:sz w:val="28"/>
          <w:szCs w:val="28"/>
        </w:rPr>
        <w:t xml:space="preserve">  </w:t>
      </w:r>
      <w:r>
        <w:rPr>
          <w:rFonts w:hint="eastAsia"/>
          <w:b/>
          <w:bCs/>
          <w:sz w:val="28"/>
          <w:szCs w:val="28"/>
        </w:rPr>
        <w:t>假设检验</w:t>
      </w:r>
    </w:p>
    <w:p w14:paraId="6F67D91B"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、显著性检验</w:t>
      </w:r>
      <w:r>
        <w:rPr>
          <w:b/>
          <w:bCs/>
          <w:sz w:val="24"/>
          <w:szCs w:val="24"/>
        </w:rPr>
        <w:t>:</w:t>
      </w:r>
    </w:p>
    <w:p w14:paraId="7E00C67C" w14:textId="77777777" w:rsidR="00025B5F" w:rsidRDefault="00BD382A" w:rsidP="00AF3C87">
      <w:pPr>
        <w:spacing w:line="360" w:lineRule="auto"/>
        <w:ind w:firstLineChars="200" w:firstLine="480"/>
        <w:jc w:val="left"/>
        <w:rPr>
          <w:sz w:val="24"/>
          <w:szCs w:val="24"/>
        </w:rPr>
      </w:pPr>
      <w:r>
        <w:rPr>
          <w:rFonts w:hint="eastAsia"/>
          <w:sz w:val="24"/>
          <w:szCs w:val="24"/>
        </w:rPr>
        <w:t>只</w:t>
      </w:r>
      <w:proofErr w:type="gramStart"/>
      <w:r>
        <w:rPr>
          <w:rFonts w:hint="eastAsia"/>
          <w:sz w:val="24"/>
          <w:szCs w:val="24"/>
        </w:rPr>
        <w:t>对犯第</w:t>
      </w:r>
      <w:proofErr w:type="gramEnd"/>
      <w:r>
        <w:rPr>
          <w:rFonts w:hint="eastAsia"/>
          <w:sz w:val="24"/>
          <w:szCs w:val="24"/>
        </w:rPr>
        <w:t>Ⅰ类错误的概率加以控制，而不考虑犯第二类错误的概率的检验称为显著性检验。</w:t>
      </w:r>
    </w:p>
    <w:p w14:paraId="7ECB6F9D" w14:textId="5CA2284A" w:rsidR="00025B5F" w:rsidRPr="00C60E65" w:rsidRDefault="00BD382A" w:rsidP="00AF3C87">
      <w:pPr>
        <w:spacing w:line="360" w:lineRule="auto"/>
        <w:jc w:val="left"/>
        <w:rPr>
          <w:b/>
          <w:bCs/>
          <w:color w:val="FF0000"/>
          <w:sz w:val="24"/>
          <w:szCs w:val="24"/>
        </w:rPr>
      </w:pPr>
      <w:r w:rsidRPr="00C60E65">
        <w:rPr>
          <w:b/>
          <w:bCs/>
          <w:color w:val="FF0000"/>
          <w:sz w:val="24"/>
          <w:szCs w:val="24"/>
        </w:rPr>
        <w:lastRenderedPageBreak/>
        <w:t>2</w:t>
      </w:r>
      <w:r w:rsidRPr="00C60E65">
        <w:rPr>
          <w:rFonts w:hint="eastAsia"/>
          <w:b/>
          <w:bCs/>
          <w:color w:val="FF0000"/>
          <w:sz w:val="24"/>
          <w:szCs w:val="24"/>
        </w:rPr>
        <w:t>、假设检验问题的步骤</w:t>
      </w:r>
      <w:r w:rsidR="0053018F">
        <w:rPr>
          <w:rFonts w:hint="eastAsia"/>
          <w:b/>
          <w:bCs/>
          <w:color w:val="FF0000"/>
          <w:sz w:val="24"/>
          <w:szCs w:val="24"/>
        </w:rPr>
        <w:t>（</w:t>
      </w:r>
      <w:r w:rsidR="0053018F">
        <w:rPr>
          <w:rFonts w:hint="eastAsia"/>
          <w:b/>
          <w:bCs/>
          <w:color w:val="FF0000"/>
          <w:sz w:val="24"/>
          <w:szCs w:val="24"/>
        </w:rPr>
        <w:t>18</w:t>
      </w:r>
      <w:r w:rsidR="0053018F">
        <w:rPr>
          <w:rFonts w:hint="eastAsia"/>
          <w:b/>
          <w:bCs/>
          <w:color w:val="FF0000"/>
          <w:sz w:val="24"/>
          <w:szCs w:val="24"/>
        </w:rPr>
        <w:t>）、</w:t>
      </w:r>
      <w:r w:rsidR="00C60E65">
        <w:rPr>
          <w:rFonts w:hint="eastAsia"/>
          <w:b/>
          <w:bCs/>
          <w:color w:val="FF0000"/>
          <w:sz w:val="24"/>
          <w:szCs w:val="24"/>
        </w:rPr>
        <w:t>（</w:t>
      </w:r>
      <w:r w:rsidR="00C60E65">
        <w:rPr>
          <w:rFonts w:hint="eastAsia"/>
          <w:b/>
          <w:bCs/>
          <w:color w:val="FF0000"/>
          <w:sz w:val="24"/>
          <w:szCs w:val="24"/>
        </w:rPr>
        <w:t>20</w:t>
      </w:r>
      <w:r w:rsidR="00C60E65">
        <w:rPr>
          <w:rFonts w:hint="eastAsia"/>
          <w:b/>
          <w:bCs/>
          <w:color w:val="FF0000"/>
          <w:sz w:val="24"/>
          <w:szCs w:val="24"/>
        </w:rPr>
        <w:t>）</w:t>
      </w:r>
      <w:r w:rsidRPr="00C60E65">
        <w:rPr>
          <w:b/>
          <w:bCs/>
          <w:color w:val="FF0000"/>
          <w:sz w:val="24"/>
          <w:szCs w:val="24"/>
        </w:rPr>
        <w:t>:</w:t>
      </w:r>
    </w:p>
    <w:p w14:paraId="5D85E1E1" w14:textId="77777777"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①</w:t>
      </w:r>
      <w:r w:rsidRPr="00C60E65">
        <w:rPr>
          <w:rFonts w:hint="eastAsia"/>
          <w:b/>
          <w:color w:val="FF0000"/>
          <w:sz w:val="24"/>
          <w:szCs w:val="24"/>
        </w:rPr>
        <w:t xml:space="preserve"> </w:t>
      </w:r>
      <w:r w:rsidRPr="00C60E65">
        <w:rPr>
          <w:rFonts w:hint="eastAsia"/>
          <w:b/>
          <w:color w:val="FF0000"/>
          <w:sz w:val="24"/>
          <w:szCs w:val="24"/>
        </w:rPr>
        <w:t>根据实际问题的要求，提出原假设和备择假设；</w:t>
      </w:r>
    </w:p>
    <w:p w14:paraId="74375AB6" w14:textId="6180EB51"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②</w:t>
      </w:r>
      <w:r w:rsidRPr="00C60E65">
        <w:rPr>
          <w:rFonts w:hint="eastAsia"/>
          <w:b/>
          <w:color w:val="FF0000"/>
          <w:sz w:val="24"/>
          <w:szCs w:val="24"/>
        </w:rPr>
        <w:t xml:space="preserve"> </w:t>
      </w:r>
      <w:r w:rsidRPr="00C60E65">
        <w:rPr>
          <w:rFonts w:hint="eastAsia"/>
          <w:b/>
          <w:color w:val="FF0000"/>
          <w:sz w:val="24"/>
          <w:szCs w:val="24"/>
        </w:rPr>
        <w:t>给定显著性水平</w:t>
      </w:r>
      <m:oMath>
        <m:r>
          <m:rPr>
            <m:sty m:val="bi"/>
          </m:rPr>
          <w:rPr>
            <w:rFonts w:ascii="Cambria Math" w:hAnsi="Cambria Math" w:hint="eastAsia"/>
            <w:color w:val="FF0000"/>
            <w:sz w:val="24"/>
            <w:szCs w:val="24"/>
          </w:rPr>
          <m:t>α</m:t>
        </m:r>
      </m:oMath>
      <w:r w:rsidRPr="00C60E65">
        <w:rPr>
          <w:rFonts w:hint="eastAsia"/>
          <w:b/>
          <w:color w:val="FF0000"/>
          <w:sz w:val="24"/>
          <w:szCs w:val="24"/>
        </w:rPr>
        <w:t>以及样本容量</w:t>
      </w:r>
      <m:oMath>
        <m:r>
          <m:rPr>
            <m:sty m:val="bi"/>
          </m:rPr>
          <w:rPr>
            <w:rFonts w:ascii="Cambria Math" w:hAnsi="Cambria Math"/>
            <w:color w:val="FF0000"/>
            <w:sz w:val="24"/>
            <w:szCs w:val="24"/>
          </w:rPr>
          <m:t>n</m:t>
        </m:r>
      </m:oMath>
      <w:r w:rsidRPr="00C60E65">
        <w:rPr>
          <w:rFonts w:hint="eastAsia"/>
          <w:b/>
          <w:color w:val="FF0000"/>
          <w:sz w:val="24"/>
          <w:szCs w:val="24"/>
        </w:rPr>
        <w:t>；</w:t>
      </w:r>
    </w:p>
    <w:p w14:paraId="0AA0007E" w14:textId="77777777"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③</w:t>
      </w:r>
      <w:r w:rsidRPr="00C60E65">
        <w:rPr>
          <w:rFonts w:hint="eastAsia"/>
          <w:b/>
          <w:color w:val="FF0000"/>
          <w:sz w:val="24"/>
          <w:szCs w:val="24"/>
        </w:rPr>
        <w:t xml:space="preserve"> </w:t>
      </w:r>
      <w:r w:rsidRPr="00C60E65">
        <w:rPr>
          <w:rFonts w:hint="eastAsia"/>
          <w:b/>
          <w:color w:val="FF0000"/>
          <w:sz w:val="24"/>
          <w:szCs w:val="24"/>
        </w:rPr>
        <w:t>确定检验统计量及拒绝域的形式；</w:t>
      </w:r>
    </w:p>
    <w:p w14:paraId="373F855E" w14:textId="745E603B"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④</w:t>
      </w:r>
      <w:r w:rsidRPr="00C60E65">
        <w:rPr>
          <w:b/>
          <w:color w:val="FF0000"/>
          <w:sz w:val="24"/>
          <w:szCs w:val="24"/>
        </w:rPr>
        <w:t xml:space="preserve"> </w:t>
      </w:r>
      <w:r w:rsidRPr="00C60E65">
        <w:rPr>
          <w:rFonts w:hint="eastAsia"/>
          <w:b/>
          <w:color w:val="FF0000"/>
          <w:sz w:val="24"/>
          <w:szCs w:val="24"/>
        </w:rPr>
        <w:t>按</w:t>
      </w:r>
      <m:oMath>
        <m:r>
          <m:rPr>
            <m:sty m:val="bi"/>
          </m:rPr>
          <w:rPr>
            <w:rFonts w:ascii="Cambria Math" w:hAnsi="Cambria Math"/>
            <w:color w:val="FF0000"/>
            <w:sz w:val="24"/>
            <w:szCs w:val="24"/>
          </w:rPr>
          <m:t>P</m:t>
        </m:r>
      </m:oMath>
      <w:r w:rsidR="00FA4E27" w:rsidRPr="00C60E65">
        <w:rPr>
          <w:rFonts w:hint="eastAsia"/>
          <w:b/>
          <w:color w:val="FF0000"/>
          <w:sz w:val="24"/>
          <w:szCs w:val="24"/>
        </w:rPr>
        <w:t>{</w:t>
      </w:r>
      <w:r w:rsidRPr="00C60E65">
        <w:rPr>
          <w:rFonts w:hint="eastAsia"/>
          <w:b/>
          <w:color w:val="FF0000"/>
          <w:sz w:val="24"/>
          <w:szCs w:val="24"/>
        </w:rPr>
        <w:t>当</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H</m:t>
            </m:r>
          </m:e>
          <m:sub>
            <m:r>
              <m:rPr>
                <m:sty m:val="bi"/>
              </m:rPr>
              <w:rPr>
                <w:rFonts w:ascii="Cambria Math" w:hAnsi="Cambria Math"/>
                <w:color w:val="FF0000"/>
                <w:sz w:val="24"/>
                <w:szCs w:val="24"/>
              </w:rPr>
              <m:t>0</m:t>
            </m:r>
          </m:sub>
        </m:sSub>
      </m:oMath>
      <w:r w:rsidRPr="00C60E65">
        <w:rPr>
          <w:rFonts w:hint="eastAsia"/>
          <w:b/>
          <w:color w:val="FF0000"/>
          <w:sz w:val="24"/>
          <w:szCs w:val="24"/>
        </w:rPr>
        <w:t>为</w:t>
      </w:r>
      <w:proofErr w:type="gramStart"/>
      <w:r w:rsidRPr="00C60E65">
        <w:rPr>
          <w:rFonts w:hint="eastAsia"/>
          <w:b/>
          <w:color w:val="FF0000"/>
          <w:sz w:val="24"/>
          <w:szCs w:val="24"/>
        </w:rPr>
        <w:t>真拒绝</w:t>
      </w:r>
      <w:proofErr w:type="gramEnd"/>
      <m:oMath>
        <m:sSub>
          <m:sSubPr>
            <m:ctrlPr>
              <w:rPr>
                <w:rFonts w:ascii="Cambria Math" w:hAnsi="Cambria Math"/>
                <w:b/>
                <w:i/>
                <w:color w:val="FF0000"/>
                <w:sz w:val="24"/>
                <w:szCs w:val="24"/>
              </w:rPr>
            </m:ctrlPr>
          </m:sSubPr>
          <m:e>
            <m:r>
              <m:rPr>
                <m:sty m:val="bi"/>
              </m:rPr>
              <w:rPr>
                <w:rFonts w:ascii="Cambria Math" w:hAnsi="Cambria Math"/>
                <w:color w:val="FF0000"/>
                <w:sz w:val="24"/>
                <w:szCs w:val="24"/>
              </w:rPr>
              <m:t>H</m:t>
            </m:r>
          </m:e>
          <m:sub>
            <m:r>
              <m:rPr>
                <m:sty m:val="bi"/>
              </m:rPr>
              <w:rPr>
                <w:rFonts w:ascii="Cambria Math" w:hAnsi="Cambria Math"/>
                <w:color w:val="FF0000"/>
                <w:sz w:val="24"/>
                <w:szCs w:val="24"/>
              </w:rPr>
              <m:t>0</m:t>
            </m:r>
          </m:sub>
        </m:sSub>
        <m:r>
          <m:rPr>
            <m:sty m:val="bi"/>
          </m:rPr>
          <w:rPr>
            <w:rFonts w:ascii="Cambria Math" w:hAnsi="Cambria Math"/>
            <w:color w:val="FF0000"/>
            <w:sz w:val="24"/>
            <w:szCs w:val="24"/>
          </w:rPr>
          <m:t>}</m:t>
        </m:r>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α</m:t>
        </m:r>
      </m:oMath>
      <w:r w:rsidR="00032D07" w:rsidRPr="00C60E65">
        <w:rPr>
          <w:rFonts w:hint="eastAsia"/>
          <w:b/>
          <w:color w:val="FF0000"/>
          <w:sz w:val="24"/>
          <w:szCs w:val="24"/>
        </w:rPr>
        <w:t>取样</w:t>
      </w:r>
      <w:r w:rsidRPr="00C60E65">
        <w:rPr>
          <w:rFonts w:hint="eastAsia"/>
          <w:b/>
          <w:color w:val="FF0000"/>
          <w:sz w:val="24"/>
          <w:szCs w:val="24"/>
        </w:rPr>
        <w:t>；</w:t>
      </w:r>
    </w:p>
    <w:p w14:paraId="1AEC2557" w14:textId="2A4E9852"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⑤</w:t>
      </w:r>
      <w:r w:rsidRPr="00C60E65">
        <w:rPr>
          <w:rFonts w:hint="eastAsia"/>
          <w:b/>
          <w:color w:val="FF0000"/>
          <w:sz w:val="24"/>
          <w:szCs w:val="24"/>
        </w:rPr>
        <w:t xml:space="preserve"> </w:t>
      </w:r>
      <w:r w:rsidRPr="00C60E65">
        <w:rPr>
          <w:rFonts w:hint="eastAsia"/>
          <w:b/>
          <w:color w:val="FF0000"/>
          <w:sz w:val="24"/>
          <w:szCs w:val="24"/>
        </w:rPr>
        <w:t>根据样本观察</w:t>
      </w:r>
      <w:proofErr w:type="gramStart"/>
      <w:r w:rsidRPr="00C60E65">
        <w:rPr>
          <w:rFonts w:hint="eastAsia"/>
          <w:b/>
          <w:color w:val="FF0000"/>
          <w:sz w:val="24"/>
          <w:szCs w:val="24"/>
        </w:rPr>
        <w:t>值做出</w:t>
      </w:r>
      <w:proofErr w:type="gramEnd"/>
      <w:r w:rsidRPr="00C60E65">
        <w:rPr>
          <w:rFonts w:hint="eastAsia"/>
          <w:b/>
          <w:color w:val="FF0000"/>
          <w:sz w:val="24"/>
          <w:szCs w:val="24"/>
        </w:rPr>
        <w:t>决策，是接受原假设还是拒绝原假设。</w:t>
      </w:r>
    </w:p>
    <w:p w14:paraId="10280A73" w14:textId="535F66B8" w:rsidR="0053018F" w:rsidRPr="0053018F" w:rsidRDefault="00BD382A" w:rsidP="0053018F">
      <w:pPr>
        <w:spacing w:line="360" w:lineRule="auto"/>
        <w:jc w:val="left"/>
        <w:rPr>
          <w:b/>
          <w:bCs/>
          <w:color w:val="FF0000"/>
          <w:sz w:val="24"/>
          <w:szCs w:val="24"/>
          <w:u w:val="single"/>
        </w:rPr>
      </w:pPr>
      <w:r w:rsidRPr="0053018F">
        <w:rPr>
          <w:b/>
          <w:bCs/>
          <w:color w:val="FF0000"/>
          <w:sz w:val="24"/>
          <w:szCs w:val="24"/>
        </w:rPr>
        <w:t>3</w:t>
      </w:r>
      <w:r w:rsidRPr="0053018F">
        <w:rPr>
          <w:rFonts w:hint="eastAsia"/>
          <w:b/>
          <w:bCs/>
          <w:color w:val="FF0000"/>
          <w:sz w:val="24"/>
          <w:szCs w:val="24"/>
        </w:rPr>
        <w:t>、</w:t>
      </w:r>
      <w:r w:rsidRPr="0053018F">
        <w:rPr>
          <w:rFonts w:hint="eastAsia"/>
          <w:b/>
          <w:bCs/>
          <w:color w:val="FF0000"/>
          <w:sz w:val="24"/>
          <w:szCs w:val="24"/>
          <w:u w:val="single"/>
        </w:rPr>
        <w:t>置信区间与假设检验之间的关系</w:t>
      </w:r>
      <w:r w:rsidR="0053018F">
        <w:rPr>
          <w:rFonts w:hint="eastAsia"/>
          <w:b/>
          <w:bCs/>
          <w:color w:val="FF0000"/>
          <w:sz w:val="24"/>
          <w:szCs w:val="24"/>
          <w:u w:val="single"/>
        </w:rPr>
        <w:t>（</w:t>
      </w:r>
      <w:r w:rsidR="0053018F">
        <w:rPr>
          <w:rFonts w:hint="eastAsia"/>
          <w:b/>
          <w:bCs/>
          <w:color w:val="FF0000"/>
          <w:sz w:val="24"/>
          <w:szCs w:val="24"/>
          <w:u w:val="single"/>
        </w:rPr>
        <w:t>18</w:t>
      </w:r>
      <w:r w:rsidR="0053018F">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53018F">
        <w:rPr>
          <w:b/>
          <w:bCs/>
          <w:color w:val="FF0000"/>
          <w:sz w:val="24"/>
          <w:szCs w:val="24"/>
          <w:u w:val="single"/>
        </w:rPr>
        <w:t>:</w:t>
      </w:r>
      <w:r w:rsidR="0053018F">
        <w:rPr>
          <w:rFonts w:hint="eastAsia"/>
          <w:b/>
          <w:bCs/>
          <w:color w:val="FF0000"/>
          <w:sz w:val="24"/>
          <w:szCs w:val="24"/>
          <w:u w:val="single"/>
        </w:rPr>
        <w:t xml:space="preserve">  </w:t>
      </w:r>
      <w:r w:rsidR="0053018F">
        <w:rPr>
          <w:rFonts w:hint="eastAsia"/>
          <w:b/>
          <w:bCs/>
          <w:color w:val="FF0000"/>
          <w:sz w:val="24"/>
          <w:szCs w:val="24"/>
          <w:u w:val="single"/>
        </w:rPr>
        <w:t>详见课本</w:t>
      </w:r>
    </w:p>
    <w:p w14:paraId="5F92BADD" w14:textId="77777777" w:rsidR="00025B5F" w:rsidRPr="007F3FD0" w:rsidRDefault="00BD382A" w:rsidP="00AF3C87">
      <w:pPr>
        <w:spacing w:line="360" w:lineRule="auto"/>
        <w:jc w:val="left"/>
        <w:rPr>
          <w:b/>
          <w:bCs/>
          <w:color w:val="FF0000"/>
          <w:sz w:val="24"/>
          <w:szCs w:val="24"/>
          <w:u w:val="wave"/>
        </w:rPr>
      </w:pPr>
      <w:r w:rsidRPr="006910D9">
        <w:rPr>
          <w:b/>
          <w:bCs/>
          <w:color w:val="FF0000"/>
          <w:sz w:val="24"/>
          <w:szCs w:val="24"/>
        </w:rPr>
        <w:t>4</w:t>
      </w:r>
      <w:r w:rsidRPr="006910D9">
        <w:rPr>
          <w:rFonts w:hint="eastAsia"/>
          <w:b/>
          <w:bCs/>
          <w:color w:val="FF0000"/>
          <w:sz w:val="24"/>
          <w:szCs w:val="24"/>
        </w:rPr>
        <w:t>、</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w:r w:rsidRPr="007F3FD0">
        <w:rPr>
          <w:b/>
          <w:bCs/>
          <w:color w:val="FF0000"/>
          <w:sz w:val="24"/>
          <w:szCs w:val="24"/>
          <w:u w:val="wave"/>
        </w:rPr>
        <w:t>:</w:t>
      </w:r>
    </w:p>
    <w:p w14:paraId="1B178DB9"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假设检验问题的</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值是由检验统计量的样本观测值得出的</w:t>
      </w:r>
      <w:r w:rsidRPr="006910D9">
        <w:rPr>
          <w:rFonts w:hint="eastAsia"/>
          <w:b/>
          <w:bCs/>
          <w:color w:val="FF0000"/>
          <w:sz w:val="24"/>
          <w:szCs w:val="24"/>
          <w:highlight w:val="yellow"/>
          <w:u w:val="wave"/>
        </w:rPr>
        <w:t>原</w:t>
      </w:r>
      <w:r w:rsidRPr="007F3FD0">
        <w:rPr>
          <w:rFonts w:hint="eastAsia"/>
          <w:b/>
          <w:bCs/>
          <w:color w:val="FF0000"/>
          <w:sz w:val="24"/>
          <w:szCs w:val="24"/>
          <w:highlight w:val="yellow"/>
          <w:u w:val="wave"/>
        </w:rPr>
        <w:t>假设可被拒绝的最小显著性水平</w:t>
      </w:r>
      <w:r w:rsidRPr="007F3FD0">
        <w:rPr>
          <w:rFonts w:hint="eastAsia"/>
          <w:b/>
          <w:bCs/>
          <w:color w:val="FF0000"/>
          <w:sz w:val="24"/>
          <w:szCs w:val="24"/>
          <w:u w:val="wave"/>
        </w:rPr>
        <w:t>。</w:t>
      </w:r>
    </w:p>
    <w:p w14:paraId="71A4B916"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对于任意给定的显著性水平</w:t>
      </w:r>
      <m:oMath>
        <m:r>
          <m:rPr>
            <m:sty m:val="bi"/>
          </m:rPr>
          <w:rPr>
            <w:rFonts w:ascii="Cambria Math" w:hAnsi="Cambria Math" w:hint="eastAsia"/>
            <w:color w:val="FF0000"/>
            <w:sz w:val="24"/>
            <w:szCs w:val="24"/>
            <w:u w:val="wave"/>
          </w:rPr>
          <m:t>α</m:t>
        </m:r>
      </m:oMath>
      <w:r w:rsidRPr="007F3FD0">
        <w:rPr>
          <w:b/>
          <w:bCs/>
          <w:color w:val="FF0000"/>
          <w:sz w:val="24"/>
          <w:szCs w:val="24"/>
          <w:u w:val="wave"/>
        </w:rPr>
        <w:t>:</w:t>
      </w:r>
    </w:p>
    <w:p w14:paraId="575D7AC0" w14:textId="77777777" w:rsidR="00025B5F" w:rsidRPr="007F3FD0" w:rsidRDefault="00BD382A" w:rsidP="00AF3C87">
      <w:pPr>
        <w:spacing w:line="360" w:lineRule="auto"/>
        <w:ind w:firstLineChars="200" w:firstLine="482"/>
        <w:jc w:val="left"/>
        <w:rPr>
          <w:b/>
          <w:bCs/>
          <w:color w:val="FF0000"/>
          <w:sz w:val="24"/>
          <w:szCs w:val="24"/>
          <w:u w:val="wave"/>
        </w:rPr>
      </w:pPr>
      <w:r w:rsidRPr="006910D9">
        <w:rPr>
          <w:rFonts w:hint="eastAsia"/>
          <w:b/>
          <w:bCs/>
          <w:color w:val="FF0000"/>
          <w:sz w:val="24"/>
          <w:szCs w:val="24"/>
        </w:rPr>
        <w:t>①</w:t>
      </w:r>
      <w:r w:rsidRPr="006910D9">
        <w:rPr>
          <w:rFonts w:hint="eastAsia"/>
          <w:b/>
          <w:bCs/>
          <w:color w:val="FF0000"/>
          <w:sz w:val="24"/>
          <w:szCs w:val="24"/>
        </w:rPr>
        <w:t xml:space="preserve"> </w:t>
      </w:r>
      <w:r w:rsidRPr="007F3FD0">
        <w:rPr>
          <w:rFonts w:hint="eastAsia"/>
          <w:b/>
          <w:bCs/>
          <w:color w:val="FF0000"/>
          <w:sz w:val="24"/>
          <w:szCs w:val="24"/>
          <w:u w:val="wave"/>
        </w:rPr>
        <w:t>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，则在显著性水平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下拒绝原假设；</w:t>
      </w:r>
    </w:p>
    <w:p w14:paraId="383AF809" w14:textId="77777777" w:rsidR="00025B5F" w:rsidRPr="007F3FD0" w:rsidRDefault="00BD382A" w:rsidP="00AF3C87">
      <w:pPr>
        <w:spacing w:line="360" w:lineRule="auto"/>
        <w:ind w:firstLineChars="200" w:firstLine="482"/>
        <w:jc w:val="left"/>
        <w:rPr>
          <w:b/>
          <w:bCs/>
          <w:color w:val="FF0000"/>
          <w:sz w:val="24"/>
          <w:szCs w:val="24"/>
          <w:u w:val="wave"/>
        </w:rPr>
      </w:pPr>
      <w:r w:rsidRPr="006910D9">
        <w:rPr>
          <w:rFonts w:hint="eastAsia"/>
          <w:b/>
          <w:bCs/>
          <w:color w:val="FF0000"/>
          <w:sz w:val="24"/>
          <w:szCs w:val="24"/>
        </w:rPr>
        <w:t>②</w:t>
      </w:r>
      <w:r w:rsidRPr="006910D9">
        <w:rPr>
          <w:rFonts w:hint="eastAsia"/>
          <w:b/>
          <w:bCs/>
          <w:color w:val="FF0000"/>
          <w:sz w:val="24"/>
          <w:szCs w:val="24"/>
        </w:rPr>
        <w:t xml:space="preserve"> </w:t>
      </w:r>
      <w:r w:rsidRPr="007F3FD0">
        <w:rPr>
          <w:rFonts w:hint="eastAsia"/>
          <w:b/>
          <w:bCs/>
          <w:color w:val="FF0000"/>
          <w:sz w:val="24"/>
          <w:szCs w:val="24"/>
          <w:u w:val="wave"/>
        </w:rPr>
        <w:t>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，则在显著性水平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下接受原假设。</w:t>
      </w:r>
    </w:p>
    <w:p w14:paraId="494A3468" w14:textId="77777777" w:rsidR="00025B5F" w:rsidRPr="007F3FD0" w:rsidRDefault="00375DE9" w:rsidP="00AF3C87">
      <w:pPr>
        <w:spacing w:line="360" w:lineRule="auto"/>
        <w:ind w:firstLineChars="200" w:firstLine="482"/>
        <w:jc w:val="left"/>
        <w:rPr>
          <w:b/>
          <w:bCs/>
          <w:color w:val="FF0000"/>
          <w:sz w:val="24"/>
          <w:szCs w:val="24"/>
          <w:u w:val="wave"/>
        </w:rPr>
      </w:pP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值表示</w:t>
      </w:r>
      <w:r w:rsidR="00BD382A" w:rsidRPr="007F3FD0">
        <w:rPr>
          <w:rFonts w:hint="eastAsia"/>
          <w:b/>
          <w:bCs/>
          <w:color w:val="FF0000"/>
          <w:sz w:val="24"/>
          <w:szCs w:val="24"/>
          <w:highlight w:val="yellow"/>
          <w:u w:val="wave"/>
        </w:rPr>
        <w:t>反对原假设的依据的强度</w:t>
      </w:r>
      <w:r w:rsidR="00BD382A" w:rsidRPr="007F3FD0">
        <w:rPr>
          <w:rFonts w:hint="eastAsia"/>
          <w:b/>
          <w:bCs/>
          <w:color w:val="FF0000"/>
          <w:sz w:val="24"/>
          <w:szCs w:val="24"/>
          <w:u w:val="wave"/>
        </w:rPr>
        <w:t>，</w:t>
      </w: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值越小，反对原假设的依据越强、越充分。</w:t>
      </w:r>
    </w:p>
    <w:p w14:paraId="3EC94A08" w14:textId="77777777" w:rsidR="00025B5F" w:rsidRPr="007F3FD0" w:rsidRDefault="00BD382A" w:rsidP="00AF3C87">
      <w:pPr>
        <w:spacing w:line="360" w:lineRule="auto"/>
        <w:ind w:firstLineChars="200" w:firstLine="482"/>
        <w:jc w:val="left"/>
        <w:rPr>
          <w:b/>
          <w:bCs/>
          <w:color w:val="FF0000"/>
          <w:sz w:val="24"/>
          <w:szCs w:val="24"/>
          <w:u w:val="wave"/>
        </w:rPr>
      </w:pPr>
      <w:proofErr w:type="gramStart"/>
      <w:r w:rsidRPr="007F3FD0">
        <w:rPr>
          <w:rFonts w:hint="eastAsia"/>
          <w:b/>
          <w:bCs/>
          <w:color w:val="FF0000"/>
          <w:sz w:val="24"/>
          <w:szCs w:val="24"/>
          <w:u w:val="wave"/>
        </w:rPr>
        <w:t>一</w:t>
      </w:r>
      <w:proofErr w:type="gramEnd"/>
      <w:r w:rsidRPr="007F3FD0">
        <w:rPr>
          <w:rFonts w:hint="eastAsia"/>
          <w:b/>
          <w:bCs/>
          <w:color w:val="FF0000"/>
          <w:sz w:val="24"/>
          <w:szCs w:val="24"/>
          <w:u w:val="wave"/>
        </w:rPr>
        <w:t>般若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0.01</m:t>
        </m:r>
      </m:oMath>
      <w:r w:rsidRPr="007F3FD0">
        <w:rPr>
          <w:rFonts w:hint="eastAsia"/>
          <w:b/>
          <w:bCs/>
          <w:color w:val="FF0000"/>
          <w:sz w:val="24"/>
          <w:szCs w:val="24"/>
          <w:u w:val="wave"/>
        </w:rPr>
        <w:t>，称推断拒绝原假设的依据</w:t>
      </w:r>
      <w:proofErr w:type="gramStart"/>
      <w:r w:rsidRPr="007F3FD0">
        <w:rPr>
          <w:rFonts w:hint="eastAsia"/>
          <w:b/>
          <w:bCs/>
          <w:color w:val="FF0000"/>
          <w:sz w:val="24"/>
          <w:szCs w:val="24"/>
          <w:u w:val="wave"/>
        </w:rPr>
        <w:t>很</w:t>
      </w:r>
      <w:proofErr w:type="gramEnd"/>
      <w:r w:rsidRPr="007F3FD0">
        <w:rPr>
          <w:rFonts w:hint="eastAsia"/>
          <w:b/>
          <w:bCs/>
          <w:color w:val="FF0000"/>
          <w:sz w:val="24"/>
          <w:szCs w:val="24"/>
          <w:u w:val="wave"/>
        </w:rPr>
        <w:t>强或称检验是高度显著的；若</w:t>
      </w:r>
      <m:oMath>
        <m:r>
          <m:rPr>
            <m:sty m:val="bi"/>
          </m:rPr>
          <w:rPr>
            <w:rFonts w:ascii="Cambria Math" w:hAnsi="Cambria Math"/>
            <w:color w:val="FF0000"/>
            <w:sz w:val="24"/>
            <w:szCs w:val="24"/>
            <w:u w:val="wave"/>
          </w:rPr>
          <m:t>0.01</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0.05</m:t>
        </m:r>
      </m:oMath>
      <w:r w:rsidRPr="007F3FD0">
        <w:rPr>
          <w:rFonts w:hint="eastAsia"/>
          <w:b/>
          <w:bCs/>
          <w:color w:val="FF0000"/>
          <w:sz w:val="24"/>
          <w:szCs w:val="24"/>
          <w:u w:val="wave"/>
        </w:rPr>
        <w:t>，称推断拒绝原假设的依据是强的或称检验是显著的；若</w:t>
      </w:r>
      <m:oMath>
        <m:r>
          <m:rPr>
            <m:sty m:val="bi"/>
          </m:rPr>
          <w:rPr>
            <w:rFonts w:ascii="Cambria Math" w:hAnsi="Cambria Math"/>
            <w:color w:val="FF0000"/>
            <w:sz w:val="24"/>
            <w:szCs w:val="24"/>
            <w:u w:val="wave"/>
          </w:rPr>
          <m:t>0.05</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0.1</m:t>
        </m:r>
      </m:oMath>
      <w:r w:rsidRPr="007F3FD0">
        <w:rPr>
          <w:rFonts w:hint="eastAsia"/>
          <w:b/>
          <w:bCs/>
          <w:color w:val="FF0000"/>
          <w:sz w:val="24"/>
          <w:szCs w:val="24"/>
          <w:u w:val="wave"/>
        </w:rPr>
        <w:t>，称推断拒绝原假设的理由是弱的或称检验是不显著的；若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0.1</m:t>
        </m:r>
      </m:oMath>
      <w:r w:rsidRPr="007F3FD0">
        <w:rPr>
          <w:rFonts w:hint="eastAsia"/>
          <w:b/>
          <w:bCs/>
          <w:color w:val="FF0000"/>
          <w:sz w:val="24"/>
          <w:szCs w:val="24"/>
          <w:u w:val="wave"/>
        </w:rPr>
        <w:t>，一般来说没有理由拒绝原假设。</w:t>
      </w:r>
    </w:p>
    <w:p w14:paraId="4B29DCFD" w14:textId="13C51D65"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5</w:t>
      </w:r>
      <w:r w:rsidRPr="006910D9">
        <w:rPr>
          <w:rFonts w:hint="eastAsia"/>
          <w:b/>
          <w:bCs/>
          <w:color w:val="FF0000"/>
          <w:sz w:val="24"/>
          <w:szCs w:val="24"/>
        </w:rPr>
        <w:t>、</w:t>
      </w:r>
      <w:r w:rsidRPr="007F3FD0">
        <w:rPr>
          <w:rFonts w:hint="eastAsia"/>
          <w:b/>
          <w:bCs/>
          <w:color w:val="FF0000"/>
          <w:sz w:val="24"/>
          <w:szCs w:val="24"/>
          <w:u w:val="single"/>
        </w:rPr>
        <w:t>两类错误的地位</w:t>
      </w:r>
      <w:r w:rsidR="00C60E65">
        <w:rPr>
          <w:rFonts w:hint="eastAsia"/>
          <w:b/>
          <w:bCs/>
          <w:color w:val="FF0000"/>
          <w:sz w:val="24"/>
          <w:szCs w:val="24"/>
          <w:u w:val="single"/>
        </w:rPr>
        <w:t>（</w:t>
      </w:r>
      <w:r w:rsidR="00C60E65">
        <w:rPr>
          <w:rFonts w:hint="eastAsia"/>
          <w:b/>
          <w:bCs/>
          <w:color w:val="FF0000"/>
          <w:sz w:val="24"/>
          <w:szCs w:val="24"/>
          <w:u w:val="single"/>
        </w:rPr>
        <w:t>14-15</w:t>
      </w:r>
      <w:r w:rsidR="00C60E65">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5A90663C" w14:textId="476DB6EE" w:rsidR="006910D9"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在进行显著性检验时，</w:t>
      </w:r>
      <w:proofErr w:type="gramStart"/>
      <w:r w:rsidRPr="007F3FD0">
        <w:rPr>
          <w:rFonts w:hint="eastAsia"/>
          <w:b/>
          <w:bCs/>
          <w:color w:val="FF0000"/>
          <w:sz w:val="24"/>
          <w:szCs w:val="24"/>
          <w:u w:val="single"/>
        </w:rPr>
        <w:t>犯第</w:t>
      </w:r>
      <w:proofErr w:type="gramEnd"/>
      <w:r w:rsidRPr="007F3FD0">
        <w:rPr>
          <w:rFonts w:hint="eastAsia"/>
          <w:b/>
          <w:bCs/>
          <w:color w:val="FF0000"/>
          <w:sz w:val="24"/>
          <w:szCs w:val="24"/>
          <w:u w:val="single"/>
        </w:rPr>
        <w:t>Ⅰ类错误的概率是由我们控制的，</w:t>
      </w:r>
      <m:oMath>
        <m:r>
          <m:rPr>
            <m:sty m:val="bi"/>
          </m:rPr>
          <w:rPr>
            <w:rFonts w:ascii="Cambria Math" w:hAnsi="Cambria Math" w:hint="eastAsia"/>
            <w:color w:val="FF0000"/>
            <w:sz w:val="24"/>
            <w:szCs w:val="24"/>
            <w:u w:val="single"/>
          </w:rPr>
          <m:t>α</m:t>
        </m:r>
      </m:oMath>
      <w:r w:rsidRPr="007F3FD0">
        <w:rPr>
          <w:rFonts w:hint="eastAsia"/>
          <w:b/>
          <w:bCs/>
          <w:color w:val="FF0000"/>
          <w:sz w:val="24"/>
          <w:szCs w:val="24"/>
          <w:u w:val="single"/>
        </w:rPr>
        <w:t>取得小，则概率</w:t>
      </w:r>
      <m:oMath>
        <m:r>
          <m:rPr>
            <m:sty m:val="b"/>
          </m:rPr>
          <w:rPr>
            <w:rFonts w:ascii="Cambria Math" w:hAnsi="Cambria Math"/>
            <w:color w:val="FF0000"/>
            <w:sz w:val="24"/>
            <w:szCs w:val="24"/>
            <w:u w:val="single"/>
          </w:rPr>
          <m:t>P</m:t>
        </m:r>
      </m:oMath>
      <w:r w:rsidR="006910D9" w:rsidRPr="006910D9">
        <w:rPr>
          <w:rFonts w:hint="eastAsia"/>
          <w:b/>
          <w:bCs/>
          <w:color w:val="FF0000"/>
          <w:sz w:val="24"/>
          <w:szCs w:val="24"/>
          <w:u w:val="single"/>
        </w:rPr>
        <w:t>{</w:t>
      </w:r>
      <w:r w:rsidR="006910D9" w:rsidRPr="006910D9">
        <w:rPr>
          <w:rFonts w:hint="eastAsia"/>
          <w:b/>
          <w:bCs/>
          <w:color w:val="FF0000"/>
          <w:sz w:val="24"/>
          <w:szCs w:val="24"/>
          <w:u w:val="single"/>
        </w:rPr>
        <w:t>当</w:t>
      </w:r>
      <m:oMath>
        <m:sSub>
          <m:sSubPr>
            <m:ctrlPr>
              <w:rPr>
                <w:rFonts w:ascii="Cambria Math" w:hAnsi="Cambria Math"/>
                <w:b/>
                <w:bCs/>
                <w:color w:val="FF0000"/>
                <w:sz w:val="24"/>
                <w:szCs w:val="24"/>
                <w:u w:val="single"/>
              </w:rPr>
            </m:ctrlPr>
          </m:sSubPr>
          <m:e>
            <m:r>
              <m:rPr>
                <m:sty m:val="b"/>
              </m:rPr>
              <w:rPr>
                <w:rFonts w:ascii="Cambria Math" w:hAnsi="Cambria Math"/>
                <w:color w:val="FF0000"/>
                <w:sz w:val="24"/>
                <w:szCs w:val="24"/>
                <w:u w:val="single"/>
              </w:rPr>
              <m:t>H</m:t>
            </m:r>
          </m:e>
          <m:sub>
            <m:r>
              <m:rPr>
                <m:sty m:val="b"/>
              </m:rPr>
              <w:rPr>
                <w:rFonts w:ascii="Cambria Math" w:hAnsi="Cambria Math"/>
                <w:color w:val="FF0000"/>
                <w:sz w:val="24"/>
                <w:szCs w:val="24"/>
                <w:u w:val="single"/>
              </w:rPr>
              <m:t>0</m:t>
            </m:r>
          </m:sub>
        </m:sSub>
      </m:oMath>
      <w:r w:rsidR="006910D9" w:rsidRPr="006910D9">
        <w:rPr>
          <w:rFonts w:hint="eastAsia"/>
          <w:b/>
          <w:bCs/>
          <w:color w:val="FF0000"/>
          <w:sz w:val="24"/>
          <w:szCs w:val="24"/>
          <w:u w:val="single"/>
        </w:rPr>
        <w:t>为</w:t>
      </w:r>
      <w:proofErr w:type="gramStart"/>
      <w:r w:rsidR="006910D9" w:rsidRPr="006910D9">
        <w:rPr>
          <w:rFonts w:hint="eastAsia"/>
          <w:b/>
          <w:bCs/>
          <w:color w:val="FF0000"/>
          <w:sz w:val="24"/>
          <w:szCs w:val="24"/>
          <w:u w:val="single"/>
        </w:rPr>
        <w:t>真拒绝</w:t>
      </w:r>
      <w:proofErr w:type="gramEnd"/>
      <m:oMath>
        <m:sSub>
          <m:sSubPr>
            <m:ctrlPr>
              <w:rPr>
                <w:rFonts w:ascii="Cambria Math" w:hAnsi="Cambria Math"/>
                <w:b/>
                <w:bCs/>
                <w:color w:val="FF0000"/>
                <w:sz w:val="24"/>
                <w:szCs w:val="24"/>
                <w:u w:val="single"/>
              </w:rPr>
            </m:ctrlPr>
          </m:sSubPr>
          <m:e>
            <m:r>
              <m:rPr>
                <m:sty m:val="b"/>
              </m:rPr>
              <w:rPr>
                <w:rFonts w:ascii="Cambria Math" w:hAnsi="Cambria Math"/>
                <w:color w:val="FF0000"/>
                <w:sz w:val="24"/>
                <w:szCs w:val="24"/>
                <w:u w:val="single"/>
              </w:rPr>
              <m:t>H</m:t>
            </m:r>
          </m:e>
          <m:sub>
            <m:r>
              <m:rPr>
                <m:sty m:val="b"/>
              </m:rPr>
              <w:rPr>
                <w:rFonts w:ascii="Cambria Math" w:hAnsi="Cambria Math"/>
                <w:color w:val="FF0000"/>
                <w:sz w:val="24"/>
                <w:szCs w:val="24"/>
                <w:u w:val="single"/>
              </w:rPr>
              <m:t>0</m:t>
            </m:r>
          </m:sub>
        </m:sSub>
        <m:r>
          <m:rPr>
            <m:sty m:val="b"/>
          </m:rPr>
          <w:rPr>
            <w:rFonts w:ascii="Cambria Math" w:hAnsi="Cambria Math"/>
            <w:color w:val="FF0000"/>
            <w:sz w:val="24"/>
            <w:szCs w:val="24"/>
            <w:u w:val="single"/>
          </w:rPr>
          <m:t>}</m:t>
        </m:r>
      </m:oMath>
      <w:r w:rsidRPr="007F3FD0">
        <w:rPr>
          <w:rFonts w:hint="eastAsia"/>
          <w:b/>
          <w:bCs/>
          <w:color w:val="FF0000"/>
          <w:sz w:val="24"/>
          <w:szCs w:val="24"/>
          <w:u w:val="single"/>
        </w:rPr>
        <w:t>就越小，这保证了当原假设为真时错误地拒绝原假设的可能性很小。这意味着</w:t>
      </w:r>
      <w:r w:rsidRPr="007F3FD0">
        <w:rPr>
          <w:rFonts w:hint="eastAsia"/>
          <w:b/>
          <w:bCs/>
          <w:color w:val="FF0000"/>
          <w:sz w:val="24"/>
          <w:szCs w:val="24"/>
          <w:highlight w:val="yellow"/>
          <w:u w:val="single"/>
        </w:rPr>
        <w:t>原假设是受到保护的</w:t>
      </w:r>
      <w:r w:rsidRPr="007F3FD0">
        <w:rPr>
          <w:rFonts w:hint="eastAsia"/>
          <w:b/>
          <w:bCs/>
          <w:color w:val="FF0000"/>
          <w:sz w:val="24"/>
          <w:szCs w:val="24"/>
          <w:u w:val="single"/>
        </w:rPr>
        <w:t>，也表明原假设和备择假设的地位不是对等的。</w:t>
      </w:r>
    </w:p>
    <w:p w14:paraId="1354FBC1" w14:textId="77777777" w:rsidR="00025B5F" w:rsidRDefault="00BD382A" w:rsidP="00AF3C87">
      <w:pPr>
        <w:spacing w:line="360" w:lineRule="auto"/>
        <w:jc w:val="center"/>
        <w:rPr>
          <w:b/>
          <w:bCs/>
          <w:sz w:val="28"/>
          <w:szCs w:val="28"/>
        </w:rPr>
      </w:pPr>
      <w:r>
        <w:rPr>
          <w:rFonts w:hint="eastAsia"/>
          <w:b/>
          <w:bCs/>
          <w:sz w:val="28"/>
          <w:szCs w:val="28"/>
        </w:rPr>
        <w:t>第九章</w:t>
      </w:r>
      <w:r>
        <w:rPr>
          <w:rFonts w:hint="eastAsia"/>
          <w:b/>
          <w:bCs/>
          <w:sz w:val="28"/>
          <w:szCs w:val="28"/>
        </w:rPr>
        <w:t xml:space="preserve">  </w:t>
      </w:r>
      <w:r>
        <w:rPr>
          <w:rFonts w:hint="eastAsia"/>
          <w:b/>
          <w:bCs/>
          <w:sz w:val="28"/>
          <w:szCs w:val="28"/>
        </w:rPr>
        <w:t>方差分析及回归分析</w:t>
      </w:r>
    </w:p>
    <w:p w14:paraId="3E4ADD47" w14:textId="0296DCA6"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1</w:t>
      </w:r>
      <w:r w:rsidRPr="006910D9">
        <w:rPr>
          <w:rFonts w:hint="eastAsia"/>
          <w:b/>
          <w:bCs/>
          <w:color w:val="FF0000"/>
          <w:sz w:val="24"/>
          <w:szCs w:val="24"/>
        </w:rPr>
        <w:t>、</w:t>
      </w:r>
      <w:r w:rsidRPr="007F3FD0">
        <w:rPr>
          <w:rFonts w:hint="eastAsia"/>
          <w:b/>
          <w:bCs/>
          <w:color w:val="FF0000"/>
          <w:sz w:val="24"/>
          <w:szCs w:val="24"/>
          <w:u w:val="single"/>
        </w:rPr>
        <w:t>方差分析</w:t>
      </w:r>
      <w:r w:rsidRPr="007F3FD0">
        <w:rPr>
          <w:b/>
          <w:bCs/>
          <w:color w:val="FF0000"/>
          <w:sz w:val="24"/>
          <w:szCs w:val="24"/>
          <w:u w:val="single"/>
        </w:rPr>
        <w:t>:</w:t>
      </w:r>
      <w:r w:rsidR="00EC564E">
        <w:rPr>
          <w:rFonts w:hint="eastAsia"/>
          <w:b/>
          <w:bCs/>
          <w:color w:val="FF0000"/>
          <w:sz w:val="24"/>
          <w:szCs w:val="24"/>
          <w:u w:val="single"/>
        </w:rPr>
        <w:t>（</w:t>
      </w:r>
      <w:r w:rsidR="00EC564E">
        <w:rPr>
          <w:rFonts w:hint="eastAsia"/>
          <w:b/>
          <w:bCs/>
          <w:color w:val="FF0000"/>
          <w:sz w:val="24"/>
          <w:szCs w:val="24"/>
          <w:u w:val="single"/>
        </w:rPr>
        <w:t>16</w:t>
      </w:r>
      <w:r w:rsidR="00EC564E">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917AF2E"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方差分析就是通过对实验数据进行分析，检验方差相同的多个</w:t>
      </w:r>
      <w:r w:rsidRPr="007F3FD0">
        <w:rPr>
          <w:b/>
          <w:bCs/>
          <w:color w:val="FF0000"/>
          <w:sz w:val="24"/>
          <w:szCs w:val="24"/>
          <w:u w:val="single"/>
        </w:rPr>
        <w:t>(</w:t>
      </w:r>
      <w:r w:rsidRPr="007F3FD0">
        <w:rPr>
          <w:rFonts w:hint="eastAsia"/>
          <w:b/>
          <w:bCs/>
          <w:color w:val="FF0000"/>
          <w:sz w:val="24"/>
          <w:szCs w:val="24"/>
          <w:u w:val="single"/>
        </w:rPr>
        <w:t>多于两个</w:t>
      </w:r>
      <w:r w:rsidRPr="007F3FD0">
        <w:rPr>
          <w:b/>
          <w:bCs/>
          <w:color w:val="FF0000"/>
          <w:sz w:val="24"/>
          <w:szCs w:val="24"/>
          <w:u w:val="single"/>
        </w:rPr>
        <w:t>)</w:t>
      </w:r>
      <w:r w:rsidRPr="007F3FD0">
        <w:rPr>
          <w:rFonts w:hint="eastAsia"/>
          <w:b/>
          <w:bCs/>
          <w:color w:val="FF0000"/>
          <w:sz w:val="24"/>
          <w:szCs w:val="24"/>
          <w:u w:val="single"/>
        </w:rPr>
        <w:t>正态总体</w:t>
      </w:r>
      <w:r w:rsidRPr="007F3FD0">
        <w:rPr>
          <w:rFonts w:hint="eastAsia"/>
          <w:b/>
          <w:bCs/>
          <w:color w:val="FF0000"/>
          <w:sz w:val="24"/>
          <w:szCs w:val="24"/>
          <w:highlight w:val="yellow"/>
          <w:u w:val="single"/>
        </w:rPr>
        <w:t>均值</w:t>
      </w:r>
      <w:r w:rsidRPr="007F3FD0">
        <w:rPr>
          <w:rFonts w:hint="eastAsia"/>
          <w:b/>
          <w:bCs/>
          <w:color w:val="FF0000"/>
          <w:sz w:val="24"/>
          <w:szCs w:val="24"/>
          <w:u w:val="single"/>
        </w:rPr>
        <w:t>是否相等，用以判断各因素对实验指标的影响是否显著。</w:t>
      </w:r>
    </w:p>
    <w:p w14:paraId="7CA84F00"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观察到的数据总是参差不齐的，用</w:t>
      </w:r>
      <w:r w:rsidRPr="007F3FD0">
        <w:rPr>
          <w:rFonts w:hint="eastAsia"/>
          <w:b/>
          <w:bCs/>
          <w:color w:val="FF0000"/>
          <w:sz w:val="24"/>
          <w:szCs w:val="24"/>
          <w:highlight w:val="yellow"/>
          <w:u w:val="single"/>
        </w:rPr>
        <w:t>总偏差平方和</w:t>
      </w:r>
      <m:oMath>
        <m:r>
          <m:rPr>
            <m:sty m:val="bi"/>
          </m:rPr>
          <w:rPr>
            <w:rFonts w:ascii="Cambria Math" w:hAnsi="Cambria Math"/>
            <w:color w:val="FF0000"/>
            <w:sz w:val="24"/>
            <w:szCs w:val="24"/>
            <w:highlight w:val="yellow"/>
            <w:u w:val="single"/>
          </w:rPr>
          <m:t>SST</m:t>
        </m:r>
      </m:oMath>
      <w:r w:rsidRPr="007F3FD0">
        <w:rPr>
          <w:rFonts w:hint="eastAsia"/>
          <w:b/>
          <w:bCs/>
          <w:color w:val="FF0000"/>
          <w:sz w:val="24"/>
          <w:szCs w:val="24"/>
          <w:u w:val="single"/>
        </w:rPr>
        <w:t>来度量数据间总的变异</w:t>
      </w:r>
      <w:r w:rsidRPr="007F3FD0">
        <w:rPr>
          <w:b/>
          <w:bCs/>
          <w:color w:val="FF0000"/>
          <w:sz w:val="24"/>
          <w:szCs w:val="24"/>
          <w:u w:val="single"/>
        </w:rPr>
        <w:t>(</w:t>
      </w:r>
      <w:r w:rsidRPr="007F3FD0">
        <w:rPr>
          <w:rFonts w:hint="eastAsia"/>
          <w:b/>
          <w:bCs/>
          <w:color w:val="FF0000"/>
          <w:sz w:val="24"/>
          <w:szCs w:val="24"/>
          <w:u w:val="single"/>
        </w:rPr>
        <w:t>即离散程度</w:t>
      </w:r>
      <w:r w:rsidRPr="007F3FD0">
        <w:rPr>
          <w:b/>
          <w:bCs/>
          <w:color w:val="FF0000"/>
          <w:sz w:val="24"/>
          <w:szCs w:val="24"/>
          <w:u w:val="single"/>
        </w:rPr>
        <w:t>)</w:t>
      </w:r>
      <w:r w:rsidRPr="007F3FD0">
        <w:rPr>
          <w:rFonts w:hint="eastAsia"/>
          <w:b/>
          <w:bCs/>
          <w:color w:val="FF0000"/>
          <w:sz w:val="24"/>
          <w:szCs w:val="24"/>
          <w:u w:val="single"/>
        </w:rPr>
        <w:t>，将他分解为可追溯来源的部分变异</w:t>
      </w:r>
      <m:oMath>
        <m:r>
          <m:rPr>
            <m:sty m:val="bi"/>
          </m:rPr>
          <w:rPr>
            <w:rFonts w:ascii="Cambria Math" w:hAnsi="Cambria Math"/>
            <w:color w:val="FF0000"/>
            <w:sz w:val="24"/>
            <w:szCs w:val="24"/>
            <w:highlight w:val="yellow"/>
            <w:u w:val="single"/>
          </w:rPr>
          <m:t>SSE</m:t>
        </m:r>
      </m:oMath>
      <w:r w:rsidR="00BE0FE7" w:rsidRPr="007F3FD0">
        <w:rPr>
          <w:b/>
          <w:bCs/>
          <w:color w:val="FF0000"/>
          <w:sz w:val="24"/>
          <w:szCs w:val="24"/>
          <w:u w:val="single"/>
        </w:rPr>
        <w:t>(</w:t>
      </w:r>
      <w:r w:rsidRPr="007F3FD0">
        <w:rPr>
          <w:rFonts w:hint="eastAsia"/>
          <w:b/>
          <w:bCs/>
          <w:color w:val="FF0000"/>
          <w:sz w:val="24"/>
          <w:szCs w:val="24"/>
          <w:u w:val="single"/>
        </w:rPr>
        <w:t>它是由随机误差引起的</w:t>
      </w:r>
      <w:r w:rsidRPr="007F3FD0">
        <w:rPr>
          <w:b/>
          <w:bCs/>
          <w:color w:val="FF0000"/>
          <w:sz w:val="24"/>
          <w:szCs w:val="24"/>
          <w:u w:val="single"/>
        </w:rPr>
        <w:t>)</w:t>
      </w:r>
      <w:r w:rsidRPr="007F3FD0">
        <w:rPr>
          <w:rFonts w:hint="eastAsia"/>
          <w:b/>
          <w:bCs/>
          <w:color w:val="FF0000"/>
          <w:sz w:val="24"/>
          <w:szCs w:val="24"/>
          <w:u w:val="single"/>
        </w:rPr>
        <w:t>与</w:t>
      </w:r>
      <m:oMath>
        <m:r>
          <m:rPr>
            <m:sty m:val="bi"/>
          </m:rPr>
          <w:rPr>
            <w:rFonts w:ascii="Cambria Math" w:hAnsi="Cambria Math"/>
            <w:color w:val="FF0000"/>
            <w:sz w:val="24"/>
            <w:szCs w:val="24"/>
            <w:highlight w:val="yellow"/>
            <w:u w:val="single"/>
          </w:rPr>
          <m:t>SSA</m:t>
        </m:r>
      </m:oMath>
      <w:r w:rsidRPr="007F3FD0">
        <w:rPr>
          <w:b/>
          <w:bCs/>
          <w:color w:val="FF0000"/>
          <w:sz w:val="24"/>
          <w:szCs w:val="24"/>
          <w:u w:val="single"/>
        </w:rPr>
        <w:t>(</w:t>
      </w:r>
      <w:r w:rsidRPr="007F3FD0">
        <w:rPr>
          <w:rFonts w:hint="eastAsia"/>
          <w:b/>
          <w:bCs/>
          <w:color w:val="FF0000"/>
          <w:sz w:val="24"/>
          <w:szCs w:val="24"/>
          <w:u w:val="single"/>
        </w:rPr>
        <w:t>它是由</w:t>
      </w:r>
      <w:proofErr w:type="gramStart"/>
      <w:r w:rsidRPr="007F3FD0">
        <w:rPr>
          <w:rFonts w:hint="eastAsia"/>
          <w:b/>
          <w:bCs/>
          <w:color w:val="FF0000"/>
          <w:sz w:val="24"/>
          <w:szCs w:val="24"/>
          <w:u w:val="single"/>
        </w:rPr>
        <w:t>各水平</w:t>
      </w:r>
      <w:proofErr w:type="gramEnd"/>
      <w:r w:rsidRPr="007F3FD0">
        <w:rPr>
          <w:rFonts w:hint="eastAsia"/>
          <w:b/>
          <w:bCs/>
          <w:color w:val="FF0000"/>
          <w:sz w:val="24"/>
          <w:szCs w:val="24"/>
          <w:u w:val="single"/>
        </w:rPr>
        <w:t>效应的差异及随机误差引起的</w:t>
      </w:r>
      <w:r w:rsidRPr="007F3FD0">
        <w:rPr>
          <w:b/>
          <w:bCs/>
          <w:color w:val="FF0000"/>
          <w:sz w:val="24"/>
          <w:szCs w:val="24"/>
          <w:u w:val="single"/>
        </w:rPr>
        <w:t>)</w:t>
      </w:r>
      <w:r w:rsidRPr="007F3FD0">
        <w:rPr>
          <w:rFonts w:hint="eastAsia"/>
          <w:b/>
          <w:bCs/>
          <w:color w:val="FF0000"/>
          <w:sz w:val="24"/>
          <w:szCs w:val="24"/>
          <w:u w:val="single"/>
        </w:rPr>
        <w:t>之</w:t>
      </w:r>
      <w:proofErr w:type="gramStart"/>
      <w:r w:rsidRPr="007F3FD0">
        <w:rPr>
          <w:rFonts w:hint="eastAsia"/>
          <w:b/>
          <w:bCs/>
          <w:color w:val="FF0000"/>
          <w:sz w:val="24"/>
          <w:szCs w:val="24"/>
          <w:u w:val="single"/>
        </w:rPr>
        <w:t>和</w:t>
      </w:r>
      <w:proofErr w:type="gramEnd"/>
      <w:r w:rsidRPr="007F3FD0">
        <w:rPr>
          <w:rFonts w:hint="eastAsia"/>
          <w:b/>
          <w:bCs/>
          <w:color w:val="FF0000"/>
          <w:sz w:val="24"/>
          <w:szCs w:val="24"/>
          <w:u w:val="single"/>
        </w:rPr>
        <w:t>。</w:t>
      </w:r>
      <w:r w:rsidRPr="007F3FD0">
        <w:rPr>
          <w:rFonts w:hint="eastAsia"/>
          <w:b/>
          <w:bCs/>
          <w:color w:val="FF0000"/>
          <w:sz w:val="24"/>
          <w:szCs w:val="24"/>
          <w:highlight w:val="yellow"/>
          <w:u w:val="single"/>
        </w:rPr>
        <w:t>若</w:t>
      </w:r>
      <m:oMath>
        <m:r>
          <m:rPr>
            <m:sty m:val="bi"/>
          </m:rPr>
          <w:rPr>
            <w:rFonts w:ascii="Cambria Math" w:hAnsi="Cambria Math"/>
            <w:color w:val="FF0000"/>
            <w:sz w:val="24"/>
            <w:szCs w:val="24"/>
            <w:highlight w:val="yellow"/>
            <w:u w:val="single"/>
          </w:rPr>
          <m:t>SSA</m:t>
        </m:r>
      </m:oMath>
      <w:r w:rsidRPr="007F3FD0">
        <w:rPr>
          <w:rFonts w:hint="eastAsia"/>
          <w:b/>
          <w:bCs/>
          <w:color w:val="FF0000"/>
          <w:sz w:val="24"/>
          <w:szCs w:val="24"/>
          <w:highlight w:val="yellow"/>
          <w:u w:val="single"/>
        </w:rPr>
        <w:t>比</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大的多</w:t>
      </w:r>
      <w:r w:rsidRPr="007F3FD0">
        <w:rPr>
          <w:rFonts w:hint="eastAsia"/>
          <w:b/>
          <w:bCs/>
          <w:color w:val="FF0000"/>
          <w:sz w:val="24"/>
          <w:szCs w:val="24"/>
          <w:u w:val="single"/>
        </w:rPr>
        <w:t>，则有理由认为因素的各个水平对应的实验</w:t>
      </w:r>
      <w:r w:rsidRPr="007F3FD0">
        <w:rPr>
          <w:rFonts w:hint="eastAsia"/>
          <w:b/>
          <w:bCs/>
          <w:color w:val="FF0000"/>
          <w:sz w:val="24"/>
          <w:szCs w:val="24"/>
          <w:u w:val="single"/>
        </w:rPr>
        <w:lastRenderedPageBreak/>
        <w:t>结果有显著差异，从而</w:t>
      </w:r>
      <w:r w:rsidRPr="007F3FD0">
        <w:rPr>
          <w:rFonts w:hint="eastAsia"/>
          <w:b/>
          <w:bCs/>
          <w:color w:val="FF0000"/>
          <w:sz w:val="24"/>
          <w:szCs w:val="24"/>
          <w:highlight w:val="yellow"/>
          <w:u w:val="single"/>
        </w:rPr>
        <w:t>拒绝</w:t>
      </w:r>
      <w:r w:rsidRPr="007F3FD0">
        <w:rPr>
          <w:rFonts w:hint="eastAsia"/>
          <w:b/>
          <w:bCs/>
          <w:color w:val="FF0000"/>
          <w:sz w:val="24"/>
          <w:szCs w:val="24"/>
          <w:u w:val="single"/>
        </w:rPr>
        <w:t>因素</w:t>
      </w:r>
      <w:proofErr w:type="gramStart"/>
      <w:r w:rsidRPr="007F3FD0">
        <w:rPr>
          <w:rFonts w:hint="eastAsia"/>
          <w:b/>
          <w:bCs/>
          <w:color w:val="FF0000"/>
          <w:sz w:val="24"/>
          <w:szCs w:val="24"/>
          <w:u w:val="single"/>
        </w:rPr>
        <w:t>各水平</w:t>
      </w:r>
      <w:proofErr w:type="gramEnd"/>
      <w:r w:rsidRPr="007F3FD0">
        <w:rPr>
          <w:rFonts w:hint="eastAsia"/>
          <w:b/>
          <w:bCs/>
          <w:color w:val="FF0000"/>
          <w:sz w:val="24"/>
          <w:szCs w:val="24"/>
          <w:u w:val="single"/>
        </w:rPr>
        <w:t>对应的正</w:t>
      </w:r>
      <w:proofErr w:type="gramStart"/>
      <w:r w:rsidRPr="007F3FD0">
        <w:rPr>
          <w:rFonts w:hint="eastAsia"/>
          <w:b/>
          <w:bCs/>
          <w:color w:val="FF0000"/>
          <w:sz w:val="24"/>
          <w:szCs w:val="24"/>
          <w:u w:val="single"/>
        </w:rPr>
        <w:t>态总体</w:t>
      </w:r>
      <w:proofErr w:type="gramEnd"/>
      <w:r w:rsidRPr="007F3FD0">
        <w:rPr>
          <w:rFonts w:hint="eastAsia"/>
          <w:b/>
          <w:bCs/>
          <w:color w:val="FF0000"/>
          <w:sz w:val="24"/>
          <w:szCs w:val="24"/>
          <w:u w:val="single"/>
        </w:rPr>
        <w:t>的均值相等这一原假设，这就是方差分析的思想。</w:t>
      </w:r>
    </w:p>
    <w:p w14:paraId="5FEBA44A" w14:textId="77777777"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2</w:t>
      </w:r>
      <w:r w:rsidRPr="006910D9">
        <w:rPr>
          <w:rFonts w:hint="eastAsia"/>
          <w:b/>
          <w:bCs/>
          <w:color w:val="FF0000"/>
          <w:sz w:val="24"/>
          <w:szCs w:val="24"/>
        </w:rPr>
        <w:t>、</w:t>
      </w:r>
      <w:r w:rsidRPr="007F3FD0">
        <w:rPr>
          <w:rFonts w:hint="eastAsia"/>
          <w:b/>
          <w:bCs/>
          <w:color w:val="FF0000"/>
          <w:sz w:val="24"/>
          <w:szCs w:val="24"/>
          <w:u w:val="single"/>
        </w:rPr>
        <w:t>方差分析的基本假定</w:t>
      </w:r>
      <w:r w:rsidRPr="007F3FD0">
        <w:rPr>
          <w:b/>
          <w:bCs/>
          <w:color w:val="FF0000"/>
          <w:sz w:val="24"/>
          <w:szCs w:val="24"/>
          <w:u w:val="single"/>
        </w:rPr>
        <w:t>:</w:t>
      </w:r>
    </w:p>
    <w:p w14:paraId="6E0A9D4C"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、平方和分解</w:t>
      </w:r>
      <w:r>
        <w:rPr>
          <w:b/>
          <w:bCs/>
          <w:sz w:val="24"/>
          <w:szCs w:val="24"/>
        </w:rPr>
        <w:t>:</w:t>
      </w:r>
    </w:p>
    <w:p w14:paraId="2841547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、平方和自由度</w:t>
      </w:r>
      <w:r>
        <w:rPr>
          <w:b/>
          <w:bCs/>
          <w:sz w:val="24"/>
          <w:szCs w:val="24"/>
        </w:rPr>
        <w:t>:</w:t>
      </w:r>
    </w:p>
    <w:p w14:paraId="6D52036A"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、平方和的统计特性</w:t>
      </w:r>
      <w:r>
        <w:rPr>
          <w:b/>
          <w:bCs/>
          <w:sz w:val="24"/>
          <w:szCs w:val="24"/>
        </w:rPr>
        <w:t>:</w:t>
      </w:r>
    </w:p>
    <w:p w14:paraId="7E59DD75"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、回归分析中参数的极大似然估计与最小二乘估计的等价性</w:t>
      </w:r>
      <w:r>
        <w:rPr>
          <w:b/>
          <w:bCs/>
          <w:sz w:val="24"/>
          <w:szCs w:val="24"/>
        </w:rPr>
        <w:t>:</w:t>
      </w:r>
    </w:p>
    <w:p w14:paraId="5891DDB2" w14:textId="77777777" w:rsidR="00025B5F" w:rsidRPr="007F3FD0" w:rsidRDefault="00BD382A" w:rsidP="00AF3C87">
      <w:pPr>
        <w:spacing w:line="360" w:lineRule="auto"/>
        <w:jc w:val="left"/>
        <w:rPr>
          <w:b/>
          <w:bCs/>
          <w:color w:val="FF0000"/>
          <w:sz w:val="24"/>
          <w:szCs w:val="24"/>
          <w:u w:val="wave"/>
        </w:rPr>
      </w:pPr>
      <w:r w:rsidRPr="006910D9">
        <w:rPr>
          <w:b/>
          <w:bCs/>
          <w:color w:val="FF0000"/>
          <w:sz w:val="24"/>
          <w:szCs w:val="24"/>
        </w:rPr>
        <w:t>7</w:t>
      </w:r>
      <w:r w:rsidRPr="006910D9">
        <w:rPr>
          <w:rFonts w:hint="eastAsia"/>
          <w:b/>
          <w:bCs/>
          <w:color w:val="FF0000"/>
          <w:sz w:val="24"/>
          <w:szCs w:val="24"/>
        </w:rPr>
        <w:t>、</w:t>
      </w:r>
      <w:r w:rsidRPr="007F3FD0">
        <w:rPr>
          <w:rFonts w:hint="eastAsia"/>
          <w:b/>
          <w:bCs/>
          <w:color w:val="FF0000"/>
          <w:sz w:val="24"/>
          <w:szCs w:val="24"/>
          <w:u w:val="wave"/>
        </w:rPr>
        <w:t>回归效果不显著的原因</w:t>
      </w:r>
    </w:p>
    <w:p w14:paraId="6EF2C9CE"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①</w:t>
      </w:r>
      <w:r w:rsidRPr="006910D9">
        <w:rPr>
          <w:rFonts w:hint="eastAsia"/>
          <w:b/>
          <w:bCs/>
          <w:color w:val="FF0000"/>
          <w:sz w:val="24"/>
          <w:szCs w:val="24"/>
        </w:rPr>
        <w:t xml:space="preserve"> </w:t>
      </w:r>
      <w:r w:rsidRPr="007F3FD0">
        <w:rPr>
          <w:rFonts w:hint="eastAsia"/>
          <w:b/>
          <w:bCs/>
          <w:color w:val="FF0000"/>
          <w:sz w:val="24"/>
          <w:szCs w:val="24"/>
          <w:u w:val="wave"/>
        </w:rPr>
        <w:t>影响</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取值的，除</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及随机误差外还有其他不可忽略的因素；</w:t>
      </w:r>
    </w:p>
    <w:p w14:paraId="7334E35C"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②</w:t>
      </w:r>
      <w:r w:rsidRPr="006910D9">
        <w:rPr>
          <w:rFonts w:hint="eastAsia"/>
          <w:b/>
          <w:bCs/>
          <w:color w:val="FF0000"/>
          <w:sz w:val="24"/>
          <w:szCs w:val="24"/>
        </w:rPr>
        <w:t xml:space="preserve"> </w:t>
      </w:r>
      <m:oMath>
        <m:r>
          <m:rPr>
            <m:sty m:val="bi"/>
          </m:rPr>
          <w:rPr>
            <w:rFonts w:ascii="Cambria Math" w:hAnsi="Cambria Math"/>
            <w:color w:val="FF0000"/>
            <w:sz w:val="24"/>
            <w:szCs w:val="24"/>
            <w:u w:val="wave"/>
          </w:rPr>
          <m:t>E(Y)</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的关系不是线性的，而存在着其他的关系；</w:t>
      </w:r>
    </w:p>
    <w:p w14:paraId="4F03469E"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③</w:t>
      </w:r>
      <w:r w:rsidRPr="006910D9">
        <w:rPr>
          <w:rFonts w:hint="eastAsia"/>
          <w:b/>
          <w:bCs/>
          <w:color w:val="FF0000"/>
          <w:sz w:val="24"/>
          <w:szCs w:val="24"/>
        </w:rPr>
        <w:t xml:space="preserve"> </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不存在关系。</w:t>
      </w:r>
    </w:p>
    <w:p w14:paraId="2E478B87" w14:textId="09C073BE" w:rsidR="00953B06" w:rsidRDefault="00FA4E27" w:rsidP="00AF3C87">
      <w:pPr>
        <w:spacing w:line="360" w:lineRule="auto"/>
        <w:jc w:val="left"/>
        <w:rPr>
          <w:sz w:val="24"/>
          <w:szCs w:val="24"/>
        </w:rPr>
      </w:pPr>
      <w:r>
        <w:rPr>
          <w:sz w:val="24"/>
          <w:szCs w:val="24"/>
        </w:rPr>
        <w:br w:type="page"/>
      </w:r>
    </w:p>
    <w:p w14:paraId="273EE6E3" w14:textId="77777777"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梁之舜</w:t>
      </w:r>
      <w:r>
        <w:rPr>
          <w:rFonts w:hint="eastAsia"/>
        </w:rPr>
        <w:t xml:space="preserve">  </w:t>
      </w:r>
      <w:r>
        <w:rPr>
          <w:rFonts w:hint="eastAsia"/>
        </w:rPr>
        <w:t>中山三版</w:t>
      </w:r>
    </w:p>
    <w:p w14:paraId="332C4724" w14:textId="77777777" w:rsidR="00025B5F" w:rsidRDefault="00BD382A" w:rsidP="00AF3C87">
      <w:pPr>
        <w:spacing w:line="360" w:lineRule="auto"/>
        <w:jc w:val="center"/>
        <w:rPr>
          <w:b/>
          <w:bCs/>
          <w:sz w:val="28"/>
          <w:szCs w:val="28"/>
        </w:rPr>
      </w:pPr>
      <w:r>
        <w:rPr>
          <w:rFonts w:hint="eastAsia"/>
          <w:b/>
          <w:bCs/>
          <w:sz w:val="28"/>
          <w:szCs w:val="28"/>
        </w:rPr>
        <w:t>第六章</w:t>
      </w:r>
      <w:r>
        <w:rPr>
          <w:rFonts w:hint="eastAsia"/>
          <w:b/>
          <w:bCs/>
          <w:sz w:val="28"/>
          <w:szCs w:val="28"/>
        </w:rPr>
        <w:t xml:space="preserve">  </w:t>
      </w:r>
      <w:r>
        <w:rPr>
          <w:rFonts w:hint="eastAsia"/>
          <w:b/>
          <w:bCs/>
          <w:sz w:val="28"/>
          <w:szCs w:val="28"/>
        </w:rPr>
        <w:t>抽样分布</w:t>
      </w:r>
    </w:p>
    <w:p w14:paraId="44B1FE27" w14:textId="77777777" w:rsidR="00025B5F" w:rsidRPr="007F3FD0" w:rsidRDefault="00BD382A" w:rsidP="00AF3C87">
      <w:pPr>
        <w:spacing w:line="360" w:lineRule="auto"/>
        <w:jc w:val="left"/>
        <w:rPr>
          <w:b/>
          <w:bCs/>
          <w:color w:val="FF0000"/>
          <w:sz w:val="24"/>
          <w:szCs w:val="24"/>
          <w:u w:val="wave"/>
        </w:rPr>
      </w:pPr>
      <w:r w:rsidRPr="00976CD6">
        <w:rPr>
          <w:b/>
          <w:bCs/>
          <w:color w:val="FF0000"/>
          <w:sz w:val="24"/>
          <w:szCs w:val="24"/>
        </w:rPr>
        <w:t>1</w:t>
      </w:r>
      <w:r w:rsidRPr="00976CD6">
        <w:rPr>
          <w:rFonts w:hint="eastAsia"/>
          <w:b/>
          <w:bCs/>
          <w:color w:val="FF0000"/>
          <w:sz w:val="24"/>
          <w:szCs w:val="24"/>
        </w:rPr>
        <w:t>、</w:t>
      </w:r>
      <w:r w:rsidRPr="007F3FD0">
        <w:rPr>
          <w:rFonts w:hint="eastAsia"/>
          <w:b/>
          <w:bCs/>
          <w:color w:val="FF0000"/>
          <w:sz w:val="24"/>
          <w:szCs w:val="24"/>
          <w:u w:val="wave"/>
        </w:rPr>
        <w:t>顺序统计量</w:t>
      </w:r>
      <w:r w:rsidRPr="007F3FD0">
        <w:rPr>
          <w:b/>
          <w:bCs/>
          <w:color w:val="FF0000"/>
          <w:sz w:val="24"/>
          <w:szCs w:val="24"/>
          <w:u w:val="wave"/>
        </w:rPr>
        <w:t>:</w:t>
      </w:r>
    </w:p>
    <w:p w14:paraId="7B700258" w14:textId="1B42BA8D"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设</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为总体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的样本，现由样本建立</w:t>
      </w:r>
      <m:oMath>
        <m:r>
          <m:rPr>
            <m:sty m:val="bi"/>
          </m:rPr>
          <w:rPr>
            <w:rFonts w:ascii="Cambria Math" w:hAnsi="Cambria Math"/>
            <w:color w:val="FF0000"/>
            <w:sz w:val="24"/>
            <w:szCs w:val="24"/>
            <w:u w:val="wave"/>
          </w:rPr>
          <m:t>n</m:t>
        </m:r>
      </m:oMath>
      <w:proofErr w:type="gramStart"/>
      <w:r w:rsidRPr="007F3FD0">
        <w:rPr>
          <w:rFonts w:hint="eastAsia"/>
          <w:b/>
          <w:bCs/>
          <w:color w:val="FF0000"/>
          <w:sz w:val="24"/>
          <w:szCs w:val="24"/>
          <w:u w:val="wave"/>
        </w:rPr>
        <w:t>个</w:t>
      </w:r>
      <w:proofErr w:type="gramEnd"/>
      <w:r w:rsidRPr="007F3FD0">
        <w:rPr>
          <w:rFonts w:hint="eastAsia"/>
          <w:b/>
          <w:bCs/>
          <w:color w:val="FF0000"/>
          <w:sz w:val="24"/>
          <w:szCs w:val="24"/>
          <w:u w:val="wave"/>
        </w:rPr>
        <w:t>函数</w:t>
      </w:r>
      <w:r w:rsidRPr="007F3FD0">
        <w:rPr>
          <w:b/>
          <w:bCs/>
          <w:color w:val="FF0000"/>
          <w:sz w:val="24"/>
          <w:szCs w:val="24"/>
          <w:u w:val="wave"/>
        </w:rPr>
        <w:t>:</w:t>
      </w:r>
    </w:p>
    <w:p w14:paraId="1316E48E" w14:textId="3B58D2C6" w:rsidR="00025B5F" w:rsidRPr="007F3FD0" w:rsidRDefault="00F9470A" w:rsidP="00AF3C87">
      <w:pPr>
        <w:spacing w:line="360" w:lineRule="auto"/>
        <w:ind w:firstLineChars="200" w:firstLine="482"/>
        <w:jc w:val="center"/>
        <w:rPr>
          <w:b/>
          <w:bCs/>
          <w:color w:val="FF0000"/>
          <w:sz w:val="24"/>
          <w:szCs w:val="24"/>
          <w:u w:val="wave"/>
        </w:rPr>
      </w:pPr>
      <m:oMathPara>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ctrlPr>
                    <w:rPr>
                      <w:rFonts w:ascii="Cambria Math" w:hAnsi="Cambria Math"/>
                      <w:b/>
                      <w:i/>
                      <w:color w:val="FF0000"/>
                      <w:sz w:val="24"/>
                      <w:szCs w:val="24"/>
                      <w:u w:val="wave"/>
                    </w:rPr>
                  </m:ctrlPr>
                </m:dPr>
                <m:e>
                  <m:r>
                    <m:rPr>
                      <m:sty m:val="bi"/>
                    </m:rPr>
                    <w:rPr>
                      <w:rFonts w:ascii="Cambria Math" w:hAnsi="Cambria Math" w:hint="eastAsia"/>
                      <w:color w:val="FF0000"/>
                      <w:sz w:val="24"/>
                      <w:szCs w:val="24"/>
                      <w:u w:val="wave"/>
                    </w:rPr>
                    <m:t>k</m:t>
                  </m:r>
                </m:e>
              </m:d>
            </m:sub>
          </m:sSub>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e>
          </m:d>
          <m:r>
            <m:rPr>
              <m:sty m:val="bi"/>
            </m:rPr>
            <w:rPr>
              <w:rFonts w:ascii="Cambria Math" w:hAnsi="Cambria Math"/>
              <w:color w:val="FF0000"/>
              <w:sz w:val="24"/>
              <w:szCs w:val="24"/>
              <w:u w:val="wave"/>
            </w:rPr>
            <m:t>,k=1,2,</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,n</m:t>
          </m:r>
        </m:oMath>
      </m:oMathPara>
    </w:p>
    <w:p w14:paraId="704AD55A" w14:textId="69B6C536"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其中</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为这样的统计量，它的观察值为</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为样本</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的观察值中</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由小到大排列</w:t>
      </w:r>
      <m:oMath>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(1)</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m:t>
            </m:r>
            <m:r>
              <m:rPr>
                <m:sty m:val="b"/>
              </m:rPr>
              <w:rPr>
                <w:rFonts w:ascii="Cambria Math" w:hAnsi="Cambria Math" w:hint="eastAsia"/>
                <w:color w:val="FF0000"/>
                <w:sz w:val="24"/>
                <w:szCs w:val="24"/>
                <w:u w:val="wave"/>
              </w:rPr>
              <m:t>k</m:t>
            </m:r>
            <m:r>
              <m:rPr>
                <m:sty m:val="b"/>
              </m:rPr>
              <w:rPr>
                <w:rFonts w:ascii="Cambria Math" w:hAnsi="Cambria Math"/>
                <w:color w:val="FF0000"/>
                <w:sz w:val="24"/>
                <w:szCs w:val="24"/>
                <w:u w:val="wave"/>
              </w:rPr>
              <m:t>)</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m:t>
            </m:r>
            <m:r>
              <m:rPr>
                <m:sty m:val="b"/>
              </m:rPr>
              <w:rPr>
                <w:rFonts w:ascii="Cambria Math" w:hAnsi="Cambria Math" w:hint="eastAsia"/>
                <w:color w:val="FF0000"/>
                <w:sz w:val="24"/>
                <w:szCs w:val="24"/>
                <w:u w:val="wave"/>
              </w:rPr>
              <m:t>n</m:t>
            </m:r>
            <m:r>
              <m:rPr>
                <m:sty m:val="b"/>
              </m:rPr>
              <w:rPr>
                <w:rFonts w:ascii="Cambria Math" w:hAnsi="Cambria Math"/>
                <w:color w:val="FF0000"/>
                <w:sz w:val="24"/>
                <w:szCs w:val="24"/>
                <w:u w:val="wave"/>
              </w:rPr>
              <m:t>)</m:t>
            </m:r>
          </m:sub>
        </m:sSub>
        <m:r>
          <m:rPr>
            <m:sty m:val="bi"/>
          </m:rPr>
          <w:rPr>
            <w:rFonts w:ascii="Cambria Math" w:hAnsi="Cambria Math"/>
            <w:color w:val="FF0000"/>
            <w:sz w:val="24"/>
            <w:szCs w:val="24"/>
            <w:u w:val="wave"/>
          </w:rPr>
          <m:t>)</m:t>
        </m:r>
      </m:oMath>
      <w:r w:rsidRPr="007F3FD0">
        <w:rPr>
          <w:rFonts w:hint="eastAsia"/>
          <w:b/>
          <w:bCs/>
          <w:color w:val="FF0000"/>
          <w:sz w:val="24"/>
          <w:szCs w:val="24"/>
          <w:u w:val="wave"/>
        </w:rPr>
        <w:t>之后的第</w:t>
      </w:r>
      <m:oMath>
        <m:r>
          <m:rPr>
            <m:sty m:val="bi"/>
          </m:rPr>
          <w:rPr>
            <w:rFonts w:ascii="Cambria Math" w:hAnsi="Cambria Math"/>
            <w:color w:val="FF0000"/>
            <w:sz w:val="24"/>
            <w:szCs w:val="24"/>
            <w:u w:val="wave"/>
          </w:rPr>
          <m:t>k</m:t>
        </m:r>
      </m:oMath>
      <w:r w:rsidRPr="007F3FD0">
        <w:rPr>
          <w:rFonts w:hint="eastAsia"/>
          <w:b/>
          <w:bCs/>
          <w:color w:val="FF0000"/>
          <w:sz w:val="24"/>
          <w:szCs w:val="24"/>
          <w:u w:val="wave"/>
        </w:rPr>
        <w:t>位数值，则称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color w:val="FF0000"/>
                    <w:sz w:val="24"/>
                    <w:szCs w:val="24"/>
                    <w:u w:val="wave"/>
                  </w:rPr>
                  <m:t>1</m:t>
                </m:r>
              </m:e>
            </m:d>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color w:val="FF0000"/>
                    <w:sz w:val="24"/>
                    <w:szCs w:val="24"/>
                    <w:u w:val="wave"/>
                  </w:rPr>
                  <m:t>2</m:t>
                </m:r>
              </m:e>
            </m:d>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hint="eastAsia"/>
                    <w:color w:val="FF0000"/>
                    <w:sz w:val="24"/>
                    <w:szCs w:val="24"/>
                    <w:u w:val="wave"/>
                  </w:rPr>
                  <m:t>n</m:t>
                </m:r>
              </m:e>
            </m:d>
          </m:sub>
        </m:sSub>
      </m:oMath>
      <w:r w:rsidRPr="007F3FD0">
        <w:rPr>
          <w:rFonts w:hint="eastAsia"/>
          <w:b/>
          <w:bCs/>
          <w:color w:val="FF0000"/>
          <w:sz w:val="24"/>
          <w:szCs w:val="24"/>
          <w:u w:val="wave"/>
        </w:rPr>
        <w:t>为顺序统计量。</w:t>
      </w:r>
    </w:p>
    <w:p w14:paraId="01E7DFA0" w14:textId="77777777" w:rsidR="00025B5F" w:rsidRDefault="00BD382A" w:rsidP="00AF3C87">
      <w:pPr>
        <w:spacing w:line="360" w:lineRule="auto"/>
        <w:jc w:val="left"/>
        <w:rPr>
          <w:b/>
          <w:bCs/>
          <w:sz w:val="24"/>
          <w:szCs w:val="24"/>
          <w:u w:val="single"/>
        </w:rPr>
      </w:pPr>
      <w:r w:rsidRPr="00AC790F">
        <w:rPr>
          <w:b/>
          <w:bCs/>
          <w:sz w:val="24"/>
          <w:szCs w:val="24"/>
        </w:rPr>
        <w:t>2</w:t>
      </w:r>
      <w:r w:rsidRPr="00AC790F">
        <w:rPr>
          <w:b/>
          <w:bCs/>
          <w:sz w:val="24"/>
          <w:szCs w:val="24"/>
        </w:rPr>
        <w:t>、</w:t>
      </w:r>
      <w:r>
        <w:rPr>
          <w:b/>
          <w:bCs/>
          <w:sz w:val="24"/>
          <w:szCs w:val="24"/>
          <w:u w:val="single"/>
        </w:rPr>
        <w:t>抽样分布定理</w:t>
      </w:r>
      <w:r>
        <w:rPr>
          <w:b/>
          <w:bCs/>
          <w:sz w:val="24"/>
          <w:szCs w:val="24"/>
          <w:u w:val="single"/>
        </w:rPr>
        <w:t>:</w:t>
      </w:r>
    </w:p>
    <w:p w14:paraId="377AAF67"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、柯赫伦分解定理</w:t>
      </w:r>
      <w:r>
        <w:rPr>
          <w:b/>
          <w:bCs/>
          <w:sz w:val="24"/>
          <w:szCs w:val="24"/>
        </w:rPr>
        <w:t>:</w:t>
      </w:r>
    </w:p>
    <w:p w14:paraId="78A7D7B0" w14:textId="77777777" w:rsidR="00025B5F" w:rsidRDefault="00BD382A" w:rsidP="00AF3C87">
      <w:pPr>
        <w:spacing w:line="360" w:lineRule="auto"/>
        <w:jc w:val="center"/>
        <w:rPr>
          <w:b/>
          <w:bCs/>
          <w:sz w:val="28"/>
          <w:szCs w:val="28"/>
        </w:rPr>
      </w:pPr>
      <w:r>
        <w:rPr>
          <w:rFonts w:hint="eastAsia"/>
          <w:b/>
          <w:bCs/>
          <w:sz w:val="28"/>
          <w:szCs w:val="28"/>
        </w:rPr>
        <w:t>第七章</w:t>
      </w:r>
      <w:r>
        <w:rPr>
          <w:rFonts w:hint="eastAsia"/>
          <w:b/>
          <w:bCs/>
          <w:sz w:val="28"/>
          <w:szCs w:val="28"/>
        </w:rPr>
        <w:t xml:space="preserve">  </w:t>
      </w:r>
      <w:r>
        <w:rPr>
          <w:rFonts w:hint="eastAsia"/>
          <w:b/>
          <w:bCs/>
          <w:sz w:val="28"/>
          <w:szCs w:val="28"/>
        </w:rPr>
        <w:t>估计理论</w:t>
      </w:r>
    </w:p>
    <w:p w14:paraId="5A0A608A" w14:textId="5497B08D" w:rsidR="00025B5F" w:rsidRPr="007F3FD0" w:rsidRDefault="00BD382A" w:rsidP="00AF3C87">
      <w:pPr>
        <w:spacing w:line="360" w:lineRule="auto"/>
        <w:jc w:val="left"/>
        <w:rPr>
          <w:b/>
          <w:bCs/>
          <w:color w:val="FF0000"/>
          <w:sz w:val="24"/>
          <w:szCs w:val="24"/>
          <w:u w:val="wave"/>
        </w:rPr>
      </w:pPr>
      <w:r w:rsidRPr="007C22B3">
        <w:rPr>
          <w:b/>
          <w:bCs/>
          <w:color w:val="FF0000"/>
          <w:sz w:val="24"/>
          <w:szCs w:val="24"/>
        </w:rPr>
        <w:t>1</w:t>
      </w:r>
      <w:r w:rsidRPr="007C22B3">
        <w:rPr>
          <w:rFonts w:hint="eastAsia"/>
          <w:b/>
          <w:bCs/>
          <w:color w:val="FF0000"/>
          <w:sz w:val="24"/>
          <w:szCs w:val="24"/>
        </w:rPr>
        <w:t>、</w:t>
      </w:r>
      <w:proofErr w:type="gramStart"/>
      <w:r w:rsidRPr="007F3FD0">
        <w:rPr>
          <w:rFonts w:hint="eastAsia"/>
          <w:b/>
          <w:bCs/>
          <w:color w:val="FF0000"/>
          <w:sz w:val="24"/>
          <w:szCs w:val="24"/>
          <w:u w:val="wave"/>
        </w:rPr>
        <w:t>矩估计法</w:t>
      </w:r>
      <w:proofErr w:type="gramEnd"/>
      <w:r w:rsidRPr="007F3FD0">
        <w:rPr>
          <w:rFonts w:hint="eastAsia"/>
          <w:b/>
          <w:bCs/>
          <w:color w:val="FF0000"/>
          <w:sz w:val="24"/>
          <w:szCs w:val="24"/>
          <w:u w:val="wave"/>
        </w:rPr>
        <w:t>的优缺点</w:t>
      </w:r>
      <w:r w:rsidRPr="007F3FD0">
        <w:rPr>
          <w:b/>
          <w:bCs/>
          <w:color w:val="FF0000"/>
          <w:sz w:val="24"/>
          <w:szCs w:val="24"/>
          <w:u w:val="wave"/>
        </w:rPr>
        <w:t>:</w:t>
      </w:r>
    </w:p>
    <w:p w14:paraId="5B2673A9" w14:textId="4592195F"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矩法估计是最古老的点估计方法，它直观而又简便，特别是在对总体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的数学期望及方差数字特征作估计时，并不一定要知道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的分布函数</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。但是矩法估计</w:t>
      </w:r>
      <w:r w:rsidRPr="007F3FD0">
        <w:rPr>
          <w:rFonts w:hint="eastAsia"/>
          <w:b/>
          <w:bCs/>
          <w:color w:val="FF0000"/>
          <w:sz w:val="24"/>
          <w:szCs w:val="24"/>
          <w:highlight w:val="yellow"/>
          <w:u w:val="wave"/>
        </w:rPr>
        <w:t>要求随机变量</w:t>
      </w:r>
      <m:oMath>
        <m:r>
          <m:rPr>
            <m:sty m:val="bi"/>
          </m:rPr>
          <w:rPr>
            <w:rFonts w:ascii="Cambria Math" w:hAnsi="Cambria Math"/>
            <w:color w:val="FF0000"/>
            <w:sz w:val="24"/>
            <w:szCs w:val="24"/>
            <w:highlight w:val="yellow"/>
            <w:u w:val="wave"/>
          </w:rPr>
          <m:t>X</m:t>
        </m:r>
      </m:oMath>
      <w:r w:rsidRPr="007F3FD0">
        <w:rPr>
          <w:rFonts w:hint="eastAsia"/>
          <w:b/>
          <w:bCs/>
          <w:color w:val="FF0000"/>
          <w:sz w:val="24"/>
          <w:szCs w:val="24"/>
          <w:highlight w:val="yellow"/>
          <w:u w:val="wave"/>
        </w:rPr>
        <w:t>的原点矩存在</w:t>
      </w:r>
      <w:r w:rsidRPr="007F3FD0">
        <w:rPr>
          <w:rFonts w:hint="eastAsia"/>
          <w:b/>
          <w:bCs/>
          <w:color w:val="FF0000"/>
          <w:sz w:val="24"/>
          <w:szCs w:val="24"/>
          <w:u w:val="wave"/>
        </w:rPr>
        <w:t>，如柯西分布的原点矩不存在，那就不能</w:t>
      </w:r>
      <w:proofErr w:type="gramStart"/>
      <w:r w:rsidRPr="007F3FD0">
        <w:rPr>
          <w:rFonts w:hint="eastAsia"/>
          <w:b/>
          <w:bCs/>
          <w:color w:val="FF0000"/>
          <w:sz w:val="24"/>
          <w:szCs w:val="24"/>
          <w:u w:val="wave"/>
        </w:rPr>
        <w:t>用矩法了</w:t>
      </w:r>
      <w:proofErr w:type="gramEnd"/>
      <w:r w:rsidRPr="007F3FD0">
        <w:rPr>
          <w:rFonts w:hint="eastAsia"/>
          <w:b/>
          <w:bCs/>
          <w:color w:val="FF0000"/>
          <w:sz w:val="24"/>
          <w:szCs w:val="24"/>
          <w:u w:val="wave"/>
        </w:rPr>
        <w:t>。再者，样本矩的表达式同总体分布函数</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的表达式无关，</w:t>
      </w:r>
      <w:proofErr w:type="gramStart"/>
      <w:r w:rsidRPr="007F3FD0">
        <w:rPr>
          <w:rFonts w:hint="eastAsia"/>
          <w:b/>
          <w:bCs/>
          <w:color w:val="FF0000"/>
          <w:sz w:val="24"/>
          <w:szCs w:val="24"/>
          <w:u w:val="wave"/>
        </w:rPr>
        <w:t>因而矩法还</w:t>
      </w:r>
      <w:proofErr w:type="gramEnd"/>
      <w:r w:rsidRPr="007F3FD0">
        <w:rPr>
          <w:rFonts w:hint="eastAsia"/>
          <w:b/>
          <w:bCs/>
          <w:color w:val="FF0000"/>
          <w:sz w:val="24"/>
          <w:szCs w:val="24"/>
          <w:u w:val="wave"/>
        </w:rPr>
        <w:t>没有充分利用</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对参数</w:t>
      </w:r>
      <m:oMath>
        <m:r>
          <m:rPr>
            <m:sty m:val="bi"/>
          </m:rPr>
          <w:rPr>
            <w:rFonts w:ascii="Cambria Math" w:hAnsi="Cambria Math" w:hint="eastAsia"/>
            <w:color w:val="FF0000"/>
            <w:sz w:val="24"/>
            <w:szCs w:val="24"/>
            <w:u w:val="wave"/>
          </w:rPr>
          <m:t>θ</m:t>
        </m:r>
      </m:oMath>
      <w:r w:rsidRPr="007F3FD0">
        <w:rPr>
          <w:rFonts w:hint="eastAsia"/>
          <w:b/>
          <w:bCs/>
          <w:color w:val="FF0000"/>
          <w:sz w:val="24"/>
          <w:szCs w:val="24"/>
          <w:u w:val="wave"/>
        </w:rPr>
        <w:t>所提供的信息。</w:t>
      </w:r>
    </w:p>
    <w:p w14:paraId="6D2FF8F4" w14:textId="12B75A7E" w:rsidR="00025B5F" w:rsidRPr="007F3FD0" w:rsidRDefault="00BD382A" w:rsidP="00AF3C87">
      <w:pPr>
        <w:spacing w:line="360" w:lineRule="auto"/>
        <w:jc w:val="left"/>
        <w:rPr>
          <w:b/>
          <w:bCs/>
          <w:color w:val="FF0000"/>
          <w:sz w:val="24"/>
          <w:szCs w:val="24"/>
          <w:u w:val="single"/>
        </w:rPr>
      </w:pPr>
      <w:r w:rsidRPr="007C22B3">
        <w:rPr>
          <w:b/>
          <w:bCs/>
          <w:color w:val="FF0000"/>
          <w:sz w:val="24"/>
          <w:szCs w:val="24"/>
        </w:rPr>
        <w:t>2</w:t>
      </w:r>
      <w:r w:rsidRPr="007C22B3">
        <w:rPr>
          <w:rFonts w:hint="eastAsia"/>
          <w:b/>
          <w:bCs/>
          <w:color w:val="FF0000"/>
          <w:sz w:val="24"/>
          <w:szCs w:val="24"/>
        </w:rPr>
        <w:t>、</w:t>
      </w:r>
      <w:r w:rsidRPr="007F3FD0">
        <w:rPr>
          <w:rFonts w:hint="eastAsia"/>
          <w:b/>
          <w:bCs/>
          <w:color w:val="FF0000"/>
          <w:sz w:val="24"/>
          <w:szCs w:val="24"/>
          <w:u w:val="single"/>
        </w:rPr>
        <w:t>最小方差无偏估计量</w:t>
      </w:r>
      <w:r w:rsidRPr="007F3FD0">
        <w:rPr>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p>
    <w:p w14:paraId="646E8B52"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为可估计函数</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w:t>
      </w:r>
      <w:r w:rsidRPr="007F3FD0">
        <w:rPr>
          <w:rFonts w:hint="eastAsia"/>
          <w:b/>
          <w:bCs/>
          <w:color w:val="FF0000"/>
          <w:sz w:val="24"/>
          <w:szCs w:val="24"/>
          <w:highlight w:val="yellow"/>
          <w:u w:val="single"/>
        </w:rPr>
        <w:t>无偏</w:t>
      </w:r>
      <w:r w:rsidRPr="007F3FD0">
        <w:rPr>
          <w:rFonts w:hint="eastAsia"/>
          <w:b/>
          <w:bCs/>
          <w:color w:val="FF0000"/>
          <w:sz w:val="24"/>
          <w:szCs w:val="24"/>
          <w:u w:val="single"/>
        </w:rPr>
        <w:t>估计量，若对于</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的任一</w:t>
      </w:r>
      <w:r w:rsidRPr="007F3FD0">
        <w:rPr>
          <w:rFonts w:hint="eastAsia"/>
          <w:b/>
          <w:bCs/>
          <w:color w:val="FF0000"/>
          <w:sz w:val="24"/>
          <w:szCs w:val="24"/>
          <w:highlight w:val="yellow"/>
          <w:u w:val="single"/>
        </w:rPr>
        <w:t>无偏</w:t>
      </w:r>
      <w:r w:rsidRPr="007F3FD0">
        <w:rPr>
          <w:rFonts w:hint="eastAsia"/>
          <w:b/>
          <w:bCs/>
          <w:color w:val="FF0000"/>
          <w:sz w:val="24"/>
          <w:szCs w:val="24"/>
          <w:u w:val="single"/>
        </w:rPr>
        <w:t>估计量</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，有</w:t>
      </w:r>
    </w:p>
    <w:p w14:paraId="7FE3AB2B" w14:textId="77777777" w:rsidR="00025B5F" w:rsidRPr="007F3FD0" w:rsidRDefault="00BE0FE7" w:rsidP="00AF3C87">
      <w:pPr>
        <w:spacing w:line="360" w:lineRule="auto"/>
        <w:jc w:val="center"/>
        <w:rPr>
          <w:b/>
          <w:bCs/>
          <w:color w:val="FF0000"/>
          <w:sz w:val="24"/>
          <w:szCs w:val="24"/>
          <w:highlight w:val="yellow"/>
          <w:u w:val="single"/>
        </w:rPr>
      </w:pPr>
      <m:oMath>
        <m:r>
          <m:rPr>
            <m:sty m:val="bi"/>
          </m:rPr>
          <w:rPr>
            <w:rFonts w:ascii="Cambria Math" w:hAnsi="Cambria Math"/>
            <w:color w:val="FF0000"/>
            <w:sz w:val="24"/>
            <w:szCs w:val="24"/>
            <w:highlight w:val="yellow"/>
            <w:u w:val="single"/>
          </w:rPr>
          <m:t>D(T)</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D(T'</m:t>
        </m:r>
      </m:oMath>
      <w:r w:rsidR="00BD382A" w:rsidRPr="007F3FD0">
        <w:rPr>
          <w:b/>
          <w:bCs/>
          <w:color w:val="FF0000"/>
          <w:sz w:val="24"/>
          <w:szCs w:val="24"/>
          <w:highlight w:val="yellow"/>
          <w:u w:val="single"/>
        </w:rPr>
        <w:t>)</w:t>
      </w:r>
    </w:p>
    <w:p w14:paraId="5C2A7D6A"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则称</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的最小方差无偏估计量。最小方差无偏估计量简称为最优无偏估计量。</w:t>
      </w:r>
    </w:p>
    <w:p w14:paraId="651A41D1"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t>3</w:t>
      </w:r>
      <w:r w:rsidRPr="007C22B3">
        <w:rPr>
          <w:rFonts w:hint="eastAsia"/>
          <w:b/>
          <w:bCs/>
          <w:color w:val="FF0000"/>
          <w:sz w:val="24"/>
          <w:szCs w:val="24"/>
        </w:rPr>
        <w:t>、</w:t>
      </w:r>
      <w:r w:rsidRPr="007F3FD0">
        <w:rPr>
          <w:rFonts w:hint="eastAsia"/>
          <w:b/>
          <w:bCs/>
          <w:color w:val="FF0000"/>
          <w:sz w:val="24"/>
          <w:szCs w:val="24"/>
          <w:u w:val="wave"/>
        </w:rPr>
        <w:t>最小方差线性无偏估计</w:t>
      </w:r>
    </w:p>
    <w:p w14:paraId="3B5BE7DC" w14:textId="4FD25B05"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可估计函数</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的估计量</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称为他的最小方差线性无偏估计量，是指</w:t>
      </w:r>
      <w:r w:rsidR="007C22B3">
        <w:rPr>
          <w:rFonts w:hint="eastAsia"/>
          <w:b/>
          <w:bCs/>
          <w:color w:val="FF0000"/>
          <w:sz w:val="24"/>
          <w:szCs w:val="24"/>
          <w:u w:val="wave"/>
        </w:rPr>
        <w:t>：</w:t>
      </w:r>
      <w:r w:rsidRPr="007F3FD0">
        <w:rPr>
          <w:rFonts w:hint="eastAsia"/>
          <w:b/>
          <w:bCs/>
          <w:color w:val="FF0000"/>
          <w:sz w:val="24"/>
          <w:szCs w:val="24"/>
          <w:u w:val="wave"/>
        </w:rPr>
        <w:t>如果</w:t>
      </w:r>
    </w:p>
    <w:p w14:paraId="4FDAC334" w14:textId="68C72521" w:rsidR="00025B5F" w:rsidRPr="007F3FD0" w:rsidRDefault="00032D07" w:rsidP="00AF3C87">
      <w:pPr>
        <w:spacing w:line="360" w:lineRule="auto"/>
        <w:jc w:val="left"/>
        <w:rPr>
          <w:b/>
          <w:bCs/>
          <w:color w:val="FF0000"/>
          <w:sz w:val="24"/>
          <w:szCs w:val="24"/>
          <w:u w:val="wave"/>
        </w:rPr>
      </w:pPr>
      <w:r w:rsidRPr="007C22B3">
        <w:rPr>
          <w:rFonts w:hint="eastAsia"/>
          <w:b/>
          <w:bCs/>
          <w:color w:val="FF0000"/>
          <w:sz w:val="24"/>
          <w:szCs w:val="24"/>
        </w:rPr>
        <w:t>①</w:t>
      </w:r>
      <w:r w:rsidR="00BD382A" w:rsidRPr="007C22B3">
        <w:rPr>
          <w:rFonts w:hint="eastAsia"/>
          <w:b/>
          <w:bCs/>
          <w:color w:val="FF0000"/>
          <w:sz w:val="24"/>
          <w:szCs w:val="24"/>
        </w:rPr>
        <w:t xml:space="preserve"> </w:t>
      </w:r>
      <w:r w:rsidR="00BD382A" w:rsidRPr="007F3FD0">
        <w:rPr>
          <w:b/>
          <w:bCs/>
          <w:color w:val="FF0000"/>
          <w:sz w:val="24"/>
          <w:szCs w:val="24"/>
          <w:u w:val="wave"/>
        </w:rPr>
        <w:t>(</w:t>
      </w:r>
      <w:r w:rsidR="00BD382A" w:rsidRPr="007F3FD0">
        <w:rPr>
          <w:rFonts w:hint="eastAsia"/>
          <w:b/>
          <w:bCs/>
          <w:color w:val="FF0000"/>
          <w:sz w:val="24"/>
          <w:szCs w:val="24"/>
          <w:u w:val="wave"/>
        </w:rPr>
        <w:t>线性</w:t>
      </w:r>
      <w:proofErr w:type="gramStart"/>
      <w:r w:rsidR="00BD382A" w:rsidRPr="007F3FD0">
        <w:rPr>
          <w:rFonts w:hint="eastAsia"/>
          <w:b/>
          <w:bCs/>
          <w:color w:val="FF0000"/>
          <w:sz w:val="24"/>
          <w:szCs w:val="24"/>
          <w:u w:val="wave"/>
        </w:rPr>
        <w:t>性</w:t>
      </w:r>
      <w:proofErr w:type="gramEnd"/>
      <w:r w:rsidR="00BD382A" w:rsidRPr="007F3FD0">
        <w:rPr>
          <w:b/>
          <w:bCs/>
          <w:color w:val="FF0000"/>
          <w:sz w:val="24"/>
          <w:szCs w:val="24"/>
          <w:u w:val="wave"/>
        </w:rPr>
        <w:t>)</w:t>
      </w:r>
      <w:r w:rsidR="00BE0FE7" w:rsidRPr="007F3FD0">
        <w:rPr>
          <w:rFonts w:hint="eastAsia"/>
          <w:b/>
          <w:bCs/>
          <w:color w:val="FF0000"/>
          <w:sz w:val="24"/>
          <w:szCs w:val="24"/>
          <w:u w:val="wave"/>
        </w:rPr>
        <w:t>：</w:t>
      </w:r>
      <m:oMath>
        <m:r>
          <m:rPr>
            <m:sty m:val="bi"/>
          </m:rPr>
          <w:rPr>
            <w:rFonts w:ascii="Cambria Math" w:hAnsi="Cambria Math"/>
            <w:color w:val="FF0000"/>
            <w:sz w:val="24"/>
            <w:szCs w:val="24"/>
            <w:u w:val="wave"/>
          </w:rPr>
          <m:t>T</m:t>
        </m:r>
      </m:oMath>
      <w:r w:rsidR="00BD382A" w:rsidRPr="007F3FD0">
        <w:rPr>
          <w:rFonts w:hint="eastAsia"/>
          <w:b/>
          <w:bCs/>
          <w:color w:val="FF0000"/>
          <w:sz w:val="24"/>
          <w:szCs w:val="24"/>
          <w:u w:val="wave"/>
        </w:rPr>
        <w:t>为样本的</w:t>
      </w:r>
      <w:r w:rsidR="00BD382A" w:rsidRPr="007F3FD0">
        <w:rPr>
          <w:rFonts w:hint="eastAsia"/>
          <w:b/>
          <w:bCs/>
          <w:color w:val="FF0000"/>
          <w:sz w:val="24"/>
          <w:szCs w:val="24"/>
          <w:highlight w:val="yellow"/>
          <w:u w:val="wave"/>
        </w:rPr>
        <w:t>线性</w:t>
      </w:r>
      <w:r w:rsidR="00BD382A" w:rsidRPr="007F3FD0">
        <w:rPr>
          <w:rFonts w:hint="eastAsia"/>
          <w:b/>
          <w:bCs/>
          <w:color w:val="FF0000"/>
          <w:sz w:val="24"/>
          <w:szCs w:val="24"/>
          <w:u w:val="wave"/>
        </w:rPr>
        <w:t>函数；</w:t>
      </w:r>
    </w:p>
    <w:p w14:paraId="167F8B64" w14:textId="77777777" w:rsidR="00025B5F" w:rsidRPr="007F3FD0" w:rsidRDefault="00BD382A" w:rsidP="00AF3C87">
      <w:pPr>
        <w:spacing w:line="360" w:lineRule="auto"/>
        <w:jc w:val="left"/>
        <w:rPr>
          <w:b/>
          <w:bCs/>
          <w:color w:val="FF0000"/>
          <w:sz w:val="24"/>
          <w:szCs w:val="24"/>
          <w:u w:val="wave"/>
        </w:rPr>
      </w:pPr>
      <w:r w:rsidRPr="007C22B3">
        <w:rPr>
          <w:rFonts w:hint="eastAsia"/>
          <w:b/>
          <w:bCs/>
          <w:color w:val="FF0000"/>
          <w:sz w:val="24"/>
          <w:szCs w:val="24"/>
        </w:rPr>
        <w:t>②</w:t>
      </w:r>
      <w:r w:rsidRPr="007C22B3">
        <w:rPr>
          <w:rFonts w:hint="eastAsia"/>
          <w:b/>
          <w:bCs/>
          <w:color w:val="FF0000"/>
          <w:sz w:val="24"/>
          <w:szCs w:val="24"/>
        </w:rPr>
        <w:t xml:space="preserve"> </w:t>
      </w:r>
      <w:r w:rsidRPr="007F3FD0">
        <w:rPr>
          <w:b/>
          <w:bCs/>
          <w:color w:val="FF0000"/>
          <w:sz w:val="24"/>
          <w:szCs w:val="24"/>
          <w:u w:val="wave"/>
        </w:rPr>
        <w:t>(</w:t>
      </w:r>
      <w:r w:rsidRPr="007F3FD0">
        <w:rPr>
          <w:rFonts w:hint="eastAsia"/>
          <w:b/>
          <w:bCs/>
          <w:color w:val="FF0000"/>
          <w:sz w:val="24"/>
          <w:szCs w:val="24"/>
          <w:u w:val="wave"/>
        </w:rPr>
        <w:t>无偏性</w:t>
      </w:r>
      <w:r w:rsidRPr="007F3FD0">
        <w:rPr>
          <w:b/>
          <w:bCs/>
          <w:color w:val="FF0000"/>
          <w:sz w:val="24"/>
          <w:szCs w:val="24"/>
          <w:u w:val="wave"/>
        </w:rPr>
        <w:t>)</w:t>
      </w:r>
      <w:r w:rsidR="00BE0FE7" w:rsidRPr="007F3FD0">
        <w:rPr>
          <w:rFonts w:hint="eastAsia"/>
          <w:b/>
          <w:bCs/>
          <w:color w:val="FF0000"/>
          <w:sz w:val="24"/>
          <w:szCs w:val="24"/>
          <w:u w:val="wave"/>
        </w:rPr>
        <w:t>：</w:t>
      </w:r>
      <m:oMath>
        <m:r>
          <m:rPr>
            <m:sty m:val="bi"/>
          </m:rPr>
          <w:rPr>
            <w:rFonts w:ascii="Cambria Math" w:hAnsi="Cambria Math"/>
            <w:color w:val="FF0000"/>
            <w:sz w:val="24"/>
            <w:szCs w:val="24"/>
            <w:highlight w:val="yellow"/>
            <w:u w:val="wave"/>
          </w:rPr>
          <m:t>E(T)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g(</m:t>
        </m:r>
        <m:r>
          <m:rPr>
            <m:sty m:val="bi"/>
          </m:rPr>
          <w:rPr>
            <w:rFonts w:ascii="Cambria Math" w:hAnsi="Cambria Math" w:hint="eastAsia"/>
            <w:color w:val="FF0000"/>
            <w:sz w:val="24"/>
            <w:szCs w:val="24"/>
            <w:highlight w:val="yellow"/>
            <w:u w:val="wave"/>
          </w:rPr>
          <m:t>θ</m:t>
        </m:r>
        <m:r>
          <m:rPr>
            <m:sty m:val="bi"/>
          </m:rPr>
          <w:rPr>
            <w:rFonts w:ascii="Cambria Math" w:hAnsi="Cambria Math"/>
            <w:color w:val="FF0000"/>
            <w:sz w:val="24"/>
            <w:szCs w:val="24"/>
            <w:highlight w:val="yellow"/>
            <w:u w:val="wave"/>
          </w:rPr>
          <m:t>)</m:t>
        </m:r>
      </m:oMath>
      <w:r w:rsidRPr="007F3FD0">
        <w:rPr>
          <w:rFonts w:hint="eastAsia"/>
          <w:b/>
          <w:bCs/>
          <w:color w:val="FF0000"/>
          <w:sz w:val="24"/>
          <w:szCs w:val="24"/>
          <w:u w:val="wave"/>
        </w:rPr>
        <w:t>；</w:t>
      </w:r>
    </w:p>
    <w:p w14:paraId="36134B94" w14:textId="77777777" w:rsidR="00025B5F" w:rsidRPr="007F3FD0" w:rsidRDefault="00BD382A" w:rsidP="00AF3C87">
      <w:pPr>
        <w:spacing w:line="360" w:lineRule="auto"/>
        <w:jc w:val="left"/>
        <w:rPr>
          <w:b/>
          <w:bCs/>
          <w:color w:val="FF0000"/>
          <w:sz w:val="24"/>
          <w:szCs w:val="24"/>
          <w:u w:val="wave"/>
        </w:rPr>
      </w:pPr>
      <w:r w:rsidRPr="007C22B3">
        <w:rPr>
          <w:rFonts w:hint="eastAsia"/>
          <w:b/>
          <w:bCs/>
          <w:color w:val="FF0000"/>
          <w:sz w:val="24"/>
          <w:szCs w:val="24"/>
        </w:rPr>
        <w:t>③</w:t>
      </w:r>
      <w:r w:rsidRPr="007C22B3">
        <w:rPr>
          <w:rFonts w:hint="eastAsia"/>
          <w:b/>
          <w:bCs/>
          <w:color w:val="FF0000"/>
          <w:sz w:val="24"/>
          <w:szCs w:val="24"/>
        </w:rPr>
        <w:t xml:space="preserve"> </w:t>
      </w:r>
      <w:r w:rsidRPr="007F3FD0">
        <w:rPr>
          <w:b/>
          <w:bCs/>
          <w:color w:val="FF0000"/>
          <w:sz w:val="24"/>
          <w:szCs w:val="24"/>
          <w:u w:val="wave"/>
        </w:rPr>
        <w:t>(</w:t>
      </w:r>
      <w:r w:rsidRPr="007F3FD0">
        <w:rPr>
          <w:rFonts w:hint="eastAsia"/>
          <w:b/>
          <w:bCs/>
          <w:color w:val="FF0000"/>
          <w:sz w:val="24"/>
          <w:szCs w:val="24"/>
          <w:u w:val="wave"/>
        </w:rPr>
        <w:t>最优性</w:t>
      </w:r>
      <w:r w:rsidRPr="007F3FD0">
        <w:rPr>
          <w:b/>
          <w:bCs/>
          <w:color w:val="FF0000"/>
          <w:sz w:val="24"/>
          <w:szCs w:val="24"/>
          <w:u w:val="wave"/>
        </w:rPr>
        <w:t>)</w:t>
      </w:r>
      <w:r w:rsidR="00BE0FE7" w:rsidRPr="007F3FD0">
        <w:rPr>
          <w:rFonts w:hint="eastAsia"/>
          <w:b/>
          <w:bCs/>
          <w:color w:val="FF0000"/>
          <w:sz w:val="24"/>
          <w:szCs w:val="24"/>
          <w:u w:val="wave"/>
        </w:rPr>
        <w:t>：</w:t>
      </w:r>
      <w:r w:rsidRPr="007F3FD0">
        <w:rPr>
          <w:rFonts w:hint="eastAsia"/>
          <w:b/>
          <w:bCs/>
          <w:color w:val="FF0000"/>
          <w:sz w:val="24"/>
          <w:szCs w:val="24"/>
          <w:u w:val="wave"/>
        </w:rPr>
        <w:t>对于满足①和②的任一估计量</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，对一切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有</w:t>
      </w:r>
    </w:p>
    <w:p w14:paraId="1D4734D9" w14:textId="0DC0B59B" w:rsidR="00025B5F" w:rsidRPr="007F3FD0" w:rsidRDefault="00BE0FE7" w:rsidP="00AF3C87">
      <w:pPr>
        <w:spacing w:line="360" w:lineRule="auto"/>
        <w:jc w:val="center"/>
        <w:rPr>
          <w:b/>
          <w:bCs/>
          <w:color w:val="FF0000"/>
          <w:sz w:val="24"/>
          <w:szCs w:val="24"/>
          <w:u w:val="wave"/>
        </w:rPr>
      </w:pPr>
      <m:oMathPara>
        <m:oMath>
          <m:r>
            <m:rPr>
              <m:sty m:val="bi"/>
            </m:rPr>
            <w:rPr>
              <w:rFonts w:ascii="Cambria Math" w:hAnsi="Cambria Math"/>
              <w:color w:val="FF0000"/>
              <w:sz w:val="24"/>
              <w:szCs w:val="24"/>
              <w:highlight w:val="yellow"/>
              <w:u w:val="wave"/>
            </w:rPr>
            <m:t>D(T)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D(T')</m:t>
          </m:r>
        </m:oMath>
      </m:oMathPara>
    </w:p>
    <w:p w14:paraId="4FC338A1"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lastRenderedPageBreak/>
        <w:t>4</w:t>
      </w:r>
      <w:r w:rsidRPr="007C22B3">
        <w:rPr>
          <w:rFonts w:hint="eastAsia"/>
          <w:b/>
          <w:bCs/>
          <w:color w:val="FF0000"/>
          <w:sz w:val="24"/>
          <w:szCs w:val="24"/>
        </w:rPr>
        <w:t>、</w:t>
      </w:r>
      <w:proofErr w:type="gramStart"/>
      <w:r w:rsidRPr="007F3FD0">
        <w:rPr>
          <w:rFonts w:hint="eastAsia"/>
          <w:b/>
          <w:bCs/>
          <w:color w:val="FF0000"/>
          <w:sz w:val="24"/>
          <w:szCs w:val="24"/>
          <w:u w:val="wave"/>
        </w:rPr>
        <w:t>优效估计</w:t>
      </w:r>
      <w:proofErr w:type="gramEnd"/>
      <w:r w:rsidRPr="007F3FD0">
        <w:rPr>
          <w:b/>
          <w:bCs/>
          <w:color w:val="FF0000"/>
          <w:sz w:val="24"/>
          <w:szCs w:val="24"/>
          <w:u w:val="wave"/>
        </w:rPr>
        <w:t>:</w:t>
      </w:r>
    </w:p>
    <w:p w14:paraId="0F60637D" w14:textId="6EAF36AC"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如果参数</w:t>
      </w:r>
      <m:oMath>
        <m:r>
          <m:rPr>
            <m:sty m:val="bi"/>
          </m:rPr>
          <w:rPr>
            <w:rFonts w:ascii="Cambria Math" w:hAnsi="Cambria Math" w:hint="eastAsia"/>
            <w:color w:val="FF0000"/>
            <w:sz w:val="24"/>
            <w:szCs w:val="24"/>
            <w:u w:val="wave"/>
          </w:rPr>
          <m:t>θ</m:t>
        </m:r>
      </m:oMath>
      <w:r w:rsidRPr="007F3FD0">
        <w:rPr>
          <w:rFonts w:hint="eastAsia"/>
          <w:b/>
          <w:bCs/>
          <w:color w:val="FF0000"/>
          <w:sz w:val="24"/>
          <w:szCs w:val="24"/>
          <w:u w:val="wave"/>
        </w:rPr>
        <w:t>的函数</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的某个正规无偏估计量</w:t>
      </w:r>
      <m:oMath>
        <m:r>
          <m:rPr>
            <m:sty m:val="bi"/>
          </m:rPr>
          <w:rPr>
            <w:rFonts w:ascii="Cambria Math" w:hAnsi="Cambria Math"/>
            <w:color w:val="FF0000"/>
            <w:sz w:val="24"/>
            <w:szCs w:val="24"/>
            <w:u w:val="wave"/>
          </w:rPr>
          <m:t>U</m:t>
        </m:r>
      </m:oMath>
      <w:r w:rsidRPr="007F3FD0">
        <w:rPr>
          <w:rFonts w:hint="eastAsia"/>
          <w:b/>
          <w:bCs/>
          <w:color w:val="FF0000"/>
          <w:sz w:val="24"/>
          <w:szCs w:val="24"/>
          <w:u w:val="wave"/>
        </w:rPr>
        <w:t>的方差达到</w:t>
      </w:r>
      <m:oMath>
        <m:r>
          <m:rPr>
            <m:sty m:val="bi"/>
          </m:rPr>
          <w:rPr>
            <w:rFonts w:ascii="Cambria Math" w:hAnsi="Cambria Math"/>
            <w:color w:val="FF0000"/>
            <w:sz w:val="24"/>
            <w:szCs w:val="24"/>
            <w:u w:val="wave"/>
          </w:rPr>
          <m:t>C-R</m:t>
        </m:r>
      </m:oMath>
      <w:r w:rsidRPr="007F3FD0">
        <w:rPr>
          <w:rFonts w:hint="eastAsia"/>
          <w:b/>
          <w:bCs/>
          <w:color w:val="FF0000"/>
          <w:sz w:val="24"/>
          <w:szCs w:val="24"/>
          <w:u w:val="wave"/>
        </w:rPr>
        <w:t>不等式的下界，则称这个无偏估计量</w:t>
      </w:r>
      <m:oMath>
        <m:r>
          <m:rPr>
            <m:sty m:val="bi"/>
          </m:rPr>
          <w:rPr>
            <w:rFonts w:ascii="Cambria Math" w:hAnsi="Cambria Math"/>
            <w:color w:val="FF0000"/>
            <w:sz w:val="24"/>
            <w:szCs w:val="24"/>
            <w:u w:val="wave"/>
          </w:rPr>
          <m:t>U</m:t>
        </m:r>
      </m:oMath>
      <w:r w:rsidRPr="007F3FD0">
        <w:rPr>
          <w:rFonts w:hint="eastAsia"/>
          <w:b/>
          <w:bCs/>
          <w:color w:val="FF0000"/>
          <w:sz w:val="24"/>
          <w:szCs w:val="24"/>
          <w:u w:val="wave"/>
        </w:rPr>
        <w:t>为</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proofErr w:type="gramStart"/>
      <w:r w:rsidRPr="007F3FD0">
        <w:rPr>
          <w:rFonts w:hint="eastAsia"/>
          <w:b/>
          <w:bCs/>
          <w:color w:val="FF0000"/>
          <w:sz w:val="24"/>
          <w:szCs w:val="24"/>
          <w:u w:val="wave"/>
        </w:rPr>
        <w:t>的优效估计量</w:t>
      </w:r>
      <w:proofErr w:type="gramEnd"/>
      <w:r w:rsidRPr="007F3FD0">
        <w:rPr>
          <w:b/>
          <w:bCs/>
          <w:color w:val="FF0000"/>
          <w:sz w:val="24"/>
          <w:szCs w:val="24"/>
          <w:u w:val="wave"/>
        </w:rPr>
        <w:t>(</w:t>
      </w:r>
      <w:r w:rsidRPr="007F3FD0">
        <w:rPr>
          <w:rFonts w:hint="eastAsia"/>
          <w:b/>
          <w:bCs/>
          <w:color w:val="FF0000"/>
          <w:sz w:val="24"/>
          <w:szCs w:val="24"/>
          <w:u w:val="wave"/>
        </w:rPr>
        <w:t>一致最小方差无偏估计</w:t>
      </w:r>
      <w:r w:rsidR="007C22B3">
        <w:rPr>
          <w:rFonts w:hint="eastAsia"/>
          <w:b/>
          <w:bCs/>
          <w:color w:val="FF0000"/>
          <w:sz w:val="24"/>
          <w:szCs w:val="24"/>
          <w:u w:val="wave"/>
        </w:rPr>
        <w:t>,</w:t>
      </w:r>
      <m:oMath>
        <m:r>
          <m:rPr>
            <m:sty m:val="bi"/>
          </m:rPr>
          <w:rPr>
            <w:rFonts w:ascii="Cambria Math" w:hAnsi="Cambria Math" w:hint="eastAsia"/>
            <w:color w:val="FF0000"/>
            <w:sz w:val="24"/>
            <w:szCs w:val="24"/>
            <w:u w:val="wave"/>
          </w:rPr>
          <m:t>UMVUE</m:t>
        </m:r>
      </m:oMath>
      <w:r w:rsidRPr="007F3FD0">
        <w:rPr>
          <w:b/>
          <w:bCs/>
          <w:color w:val="FF0000"/>
          <w:sz w:val="24"/>
          <w:szCs w:val="24"/>
          <w:u w:val="wave"/>
        </w:rPr>
        <w:t>)</w:t>
      </w:r>
      <w:r w:rsidRPr="007F3FD0">
        <w:rPr>
          <w:rFonts w:hint="eastAsia"/>
          <w:b/>
          <w:bCs/>
          <w:color w:val="FF0000"/>
          <w:sz w:val="24"/>
          <w:szCs w:val="24"/>
          <w:u w:val="wave"/>
        </w:rPr>
        <w:t>。</w:t>
      </w:r>
    </w:p>
    <w:p w14:paraId="7FD57491"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、有效率</w:t>
      </w:r>
      <w:r>
        <w:rPr>
          <w:b/>
          <w:bCs/>
          <w:sz w:val="24"/>
          <w:szCs w:val="24"/>
        </w:rPr>
        <w:t>:</w:t>
      </w:r>
    </w:p>
    <w:p w14:paraId="3AE5EDCA" w14:textId="77777777"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T</m:t>
        </m:r>
      </m:oMath>
      <w:r>
        <w:rPr>
          <w:rFonts w:hint="eastAsia"/>
          <w:sz w:val="24"/>
          <w:szCs w:val="24"/>
        </w:rPr>
        <w:t>为参数</w:t>
      </w:r>
      <m:oMath>
        <m:r>
          <w:rPr>
            <w:rFonts w:ascii="Cambria Math" w:hAnsi="Cambria Math"/>
            <w:sz w:val="24"/>
            <w:szCs w:val="24"/>
          </w:rPr>
          <m:t>g(</m:t>
        </m:r>
        <m:r>
          <w:rPr>
            <w:rFonts w:ascii="Cambria Math" w:hAnsi="Cambria Math" w:hint="eastAsia"/>
            <w:sz w:val="24"/>
            <w:szCs w:val="24"/>
          </w:rPr>
          <m:t>θ</m:t>
        </m:r>
        <m:r>
          <w:rPr>
            <w:rFonts w:ascii="Cambria Math" w:hAnsi="Cambria Math"/>
            <w:sz w:val="24"/>
            <w:szCs w:val="24"/>
          </w:rPr>
          <m:t>)</m:t>
        </m:r>
      </m:oMath>
      <w:r>
        <w:rPr>
          <w:rFonts w:hint="eastAsia"/>
          <w:sz w:val="24"/>
          <w:szCs w:val="24"/>
        </w:rPr>
        <w:t>的任一正规无偏估计量，</w:t>
      </w:r>
      <m:oMath>
        <m:r>
          <w:rPr>
            <w:rFonts w:ascii="Cambria Math" w:hAnsi="Cambria Math"/>
            <w:sz w:val="24"/>
            <w:szCs w:val="24"/>
          </w:rPr>
          <m:t>U</m:t>
        </m:r>
      </m:oMath>
      <w:r>
        <w:rPr>
          <w:rFonts w:hint="eastAsia"/>
          <w:sz w:val="24"/>
          <w:szCs w:val="24"/>
        </w:rPr>
        <w:t>为</w:t>
      </w:r>
      <m:oMath>
        <m:r>
          <w:rPr>
            <w:rFonts w:ascii="Cambria Math" w:hAnsi="Cambria Math"/>
            <w:sz w:val="24"/>
            <w:szCs w:val="24"/>
          </w:rPr>
          <m:t>g(</m:t>
        </m:r>
        <m:r>
          <w:rPr>
            <w:rFonts w:ascii="Cambria Math" w:hAnsi="Cambria Math" w:hint="eastAsia"/>
            <w:sz w:val="24"/>
            <w:szCs w:val="24"/>
          </w:rPr>
          <m:t>θ</m:t>
        </m:r>
        <m:r>
          <w:rPr>
            <w:rFonts w:ascii="Cambria Math" w:hAnsi="Cambria Math"/>
            <w:sz w:val="24"/>
            <w:szCs w:val="24"/>
          </w:rPr>
          <m:t>)</m:t>
        </m:r>
      </m:oMath>
      <w:proofErr w:type="gramStart"/>
      <w:r>
        <w:rPr>
          <w:rFonts w:hint="eastAsia"/>
          <w:sz w:val="24"/>
          <w:szCs w:val="24"/>
        </w:rPr>
        <w:t>的优效估计量</w:t>
      </w:r>
      <w:proofErr w:type="gramEnd"/>
      <w:r>
        <w:rPr>
          <w:rFonts w:hint="eastAsia"/>
          <w:sz w:val="24"/>
          <w:szCs w:val="24"/>
        </w:rPr>
        <w:t>，则称</w:t>
      </w:r>
    </w:p>
    <w:p w14:paraId="21E035D4" w14:textId="77777777" w:rsidR="00025B5F" w:rsidRDefault="00BE0FE7" w:rsidP="00AF3C87">
      <w:pPr>
        <w:spacing w:line="360" w:lineRule="auto"/>
        <w:jc w:val="center"/>
        <w:rPr>
          <w:sz w:val="24"/>
          <w:szCs w:val="24"/>
          <w:highlight w:val="yellow"/>
        </w:rPr>
      </w:pPr>
      <m:oMathPara>
        <m:oMath>
          <m:r>
            <w:rPr>
              <w:rFonts w:ascii="Cambria Math" w:hAnsi="Cambria Math"/>
              <w:sz w:val="24"/>
              <w:szCs w:val="24"/>
              <w:highlight w:val="yellow"/>
            </w:rPr>
            <m:t>e=D(U)/D(T)</m:t>
          </m:r>
        </m:oMath>
      </m:oMathPara>
    </w:p>
    <w:p w14:paraId="317DB885" w14:textId="77777777" w:rsidR="00025B5F" w:rsidRDefault="00BD382A" w:rsidP="00AF3C87">
      <w:pPr>
        <w:spacing w:line="360" w:lineRule="auto"/>
        <w:jc w:val="left"/>
        <w:rPr>
          <w:sz w:val="24"/>
          <w:szCs w:val="24"/>
        </w:rPr>
      </w:pPr>
      <w:r>
        <w:rPr>
          <w:rFonts w:hint="eastAsia"/>
          <w:sz w:val="24"/>
          <w:szCs w:val="24"/>
        </w:rPr>
        <w:t>为正规无偏估计量</w:t>
      </w:r>
      <m:oMath>
        <m:r>
          <w:rPr>
            <w:rFonts w:ascii="Cambria Math" w:hAnsi="Cambria Math"/>
            <w:sz w:val="24"/>
            <w:szCs w:val="24"/>
          </w:rPr>
          <m:t>T</m:t>
        </m:r>
      </m:oMath>
      <w:r>
        <w:rPr>
          <w:rFonts w:hint="eastAsia"/>
          <w:sz w:val="24"/>
          <w:szCs w:val="24"/>
        </w:rPr>
        <w:t>的有效率。</w:t>
      </w:r>
    </w:p>
    <w:p w14:paraId="3F1C8A20"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、相合估计</w:t>
      </w:r>
      <w:r>
        <w:rPr>
          <w:b/>
          <w:bCs/>
          <w:sz w:val="24"/>
          <w:szCs w:val="24"/>
        </w:rPr>
        <w:t>:</w:t>
      </w:r>
    </w:p>
    <w:p w14:paraId="44EBD63A" w14:textId="3AE4F7D6" w:rsidR="00025B5F" w:rsidRPr="007F3FD0" w:rsidRDefault="00BD382A" w:rsidP="00AF3C87">
      <w:pPr>
        <w:spacing w:line="360" w:lineRule="auto"/>
        <w:jc w:val="left"/>
        <w:rPr>
          <w:b/>
          <w:bCs/>
          <w:color w:val="FF0000"/>
          <w:sz w:val="24"/>
          <w:szCs w:val="24"/>
          <w:u w:val="single"/>
        </w:rPr>
      </w:pPr>
      <w:r w:rsidRPr="007C22B3">
        <w:rPr>
          <w:b/>
          <w:bCs/>
          <w:color w:val="FF0000"/>
          <w:sz w:val="24"/>
          <w:szCs w:val="24"/>
        </w:rPr>
        <w:t>7</w:t>
      </w:r>
      <w:r w:rsidRPr="007C22B3">
        <w:rPr>
          <w:rFonts w:hint="eastAsia"/>
          <w:b/>
          <w:bCs/>
          <w:color w:val="FF0000"/>
          <w:sz w:val="24"/>
          <w:szCs w:val="24"/>
        </w:rPr>
        <w:t>、</w:t>
      </w:r>
      <w:r w:rsidRPr="007F3FD0">
        <w:rPr>
          <w:rFonts w:hint="eastAsia"/>
          <w:b/>
          <w:bCs/>
          <w:color w:val="FF0000"/>
          <w:sz w:val="24"/>
          <w:szCs w:val="24"/>
          <w:u w:val="single"/>
        </w:rPr>
        <w:t>充分统计量</w:t>
      </w:r>
      <w:r w:rsidRPr="007F3FD0">
        <w:rPr>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p>
    <w:p w14:paraId="062F80C6" w14:textId="37505B57" w:rsidR="00025B5F" w:rsidRPr="007F3FD0" w:rsidRDefault="00BD382A" w:rsidP="00AF3C87">
      <w:pPr>
        <w:spacing w:line="360" w:lineRule="auto"/>
        <w:ind w:firstLineChars="200" w:firstLine="482"/>
        <w:jc w:val="left"/>
        <w:rPr>
          <w:b/>
          <w:bCs/>
          <w:color w:val="FF0000"/>
          <w:sz w:val="24"/>
          <w:szCs w:val="24"/>
          <w:u w:val="single"/>
        </w:rPr>
      </w:pPr>
      <w:proofErr w:type="gramStart"/>
      <w:r w:rsidRPr="007F3FD0">
        <w:rPr>
          <w:rFonts w:hint="eastAsia"/>
          <w:b/>
          <w:bCs/>
          <w:color w:val="FF0000"/>
          <w:sz w:val="24"/>
          <w:szCs w:val="24"/>
          <w:u w:val="single"/>
        </w:rPr>
        <w:t>设总体</w:t>
      </w:r>
      <w:proofErr w:type="gramEnd"/>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的分布函数为</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θ</m:t>
            </m:r>
          </m:e>
        </m:d>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为未知参数，</w:t>
      </w:r>
      <m:oMath>
        <m:r>
          <m:rPr>
            <m:sty m:val="bi"/>
          </m:rPr>
          <w:rPr>
            <w:rFonts w:ascii="Cambria Math" w:hAnsi="Cambria Math" w:hint="eastAsia"/>
            <w:color w:val="FF0000"/>
            <w:sz w:val="24"/>
            <w:szCs w:val="24"/>
            <w:u w:val="single"/>
          </w:rPr>
          <m:t>θ</m:t>
        </m:r>
        <m:r>
          <m:rPr>
            <m:sty m:val="bi"/>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Ω</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hint="eastAsia"/>
                <w:color w:val="FF0000"/>
                <w:sz w:val="24"/>
                <w:szCs w:val="24"/>
                <w:u w:val="single"/>
              </w:rPr>
              <m:t>n</m:t>
            </m:r>
          </m:sub>
        </m:sSub>
      </m:oMath>
      <w:r w:rsidRPr="007F3FD0">
        <w:rPr>
          <w:rFonts w:hint="eastAsia"/>
          <w:b/>
          <w:bCs/>
          <w:color w:val="FF0000"/>
          <w:sz w:val="24"/>
          <w:szCs w:val="24"/>
          <w:u w:val="single"/>
        </w:rPr>
        <w:t>为样本，</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为不带有未知参数的统计量，若在给定统计量</w:t>
      </w:r>
      <m:oMath>
        <m:r>
          <m:rPr>
            <m:sty m:val="bi"/>
          </m:rPr>
          <w:rPr>
            <w:rFonts w:ascii="Cambria Math" w:hAnsi="Cambria Math"/>
            <w:color w:val="FF0000"/>
            <w:sz w:val="24"/>
            <w:szCs w:val="24"/>
            <w:u w:val="single"/>
          </w:rPr>
          <m:t>T=t</m:t>
        </m:r>
      </m:oMath>
      <w:r w:rsidRPr="007F3FD0">
        <w:rPr>
          <w:rFonts w:hint="eastAsia"/>
          <w:b/>
          <w:bCs/>
          <w:color w:val="FF0000"/>
          <w:sz w:val="24"/>
          <w:szCs w:val="24"/>
          <w:u w:val="single"/>
        </w:rPr>
        <w:t>时，</w:t>
      </w:r>
      <m:oMath>
        <m:r>
          <m:rPr>
            <m:sty m:val="bi"/>
          </m:rPr>
          <w:rPr>
            <w:rFonts w:ascii="Cambria Math" w:hAnsi="Cambria Math"/>
            <w:color w:val="FF0000"/>
            <w:sz w:val="24"/>
            <w:szCs w:val="24"/>
            <w:u w:val="single"/>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的条件分布</w:t>
      </w:r>
      <m:oMath>
        <m:r>
          <m:rPr>
            <m:sty m:val="bi"/>
          </m:rPr>
          <w:rPr>
            <w:rFonts w:ascii="Cambria Math" w:hAnsi="Cambria Math"/>
            <w:color w:val="FF0000"/>
            <w:sz w:val="24"/>
            <w:szCs w:val="24"/>
            <w:highlight w:val="yellow"/>
            <w:u w:val="single"/>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t)</m:t>
        </m:r>
      </m:oMath>
      <w:r w:rsidRPr="007F3FD0">
        <w:rPr>
          <w:rFonts w:hint="eastAsia"/>
          <w:b/>
          <w:bCs/>
          <w:color w:val="FF0000"/>
          <w:sz w:val="24"/>
          <w:szCs w:val="24"/>
          <w:highlight w:val="yellow"/>
          <w:u w:val="single"/>
        </w:rPr>
        <w:t>与</w:t>
      </w:r>
      <m:oMath>
        <m:r>
          <m:rPr>
            <m:sty m:val="bi"/>
          </m:rPr>
          <w:rPr>
            <w:rFonts w:ascii="Cambria Math" w:hAnsi="Cambria Math" w:hint="eastAsia"/>
            <w:color w:val="FF0000"/>
            <w:sz w:val="24"/>
            <w:szCs w:val="24"/>
            <w:highlight w:val="yellow"/>
            <w:u w:val="single"/>
          </w:rPr>
          <m:t>θ</m:t>
        </m:r>
      </m:oMath>
      <w:r w:rsidRPr="007F3FD0">
        <w:rPr>
          <w:rFonts w:hint="eastAsia"/>
          <w:b/>
          <w:bCs/>
          <w:color w:val="FF0000"/>
          <w:sz w:val="24"/>
          <w:szCs w:val="24"/>
          <w:highlight w:val="yellow"/>
          <w:u w:val="single"/>
        </w:rPr>
        <w:t>无关</w:t>
      </w:r>
      <w:r w:rsidRPr="007F3FD0">
        <w:rPr>
          <w:rFonts w:hint="eastAsia"/>
          <w:b/>
          <w:bCs/>
          <w:color w:val="FF0000"/>
          <w:sz w:val="24"/>
          <w:szCs w:val="24"/>
          <w:u w:val="single"/>
        </w:rPr>
        <w:t>，则称</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的充分统计量。</w:t>
      </w:r>
    </w:p>
    <w:p w14:paraId="676BD0DE"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t>8</w:t>
      </w:r>
      <w:r w:rsidRPr="007C22B3">
        <w:rPr>
          <w:rFonts w:hint="eastAsia"/>
          <w:b/>
          <w:bCs/>
          <w:color w:val="FF0000"/>
          <w:sz w:val="24"/>
          <w:szCs w:val="24"/>
        </w:rPr>
        <w:t>、</w:t>
      </w:r>
      <w:r w:rsidRPr="007F3FD0">
        <w:rPr>
          <w:rFonts w:hint="eastAsia"/>
          <w:b/>
          <w:bCs/>
          <w:color w:val="FF0000"/>
          <w:sz w:val="24"/>
          <w:szCs w:val="24"/>
          <w:u w:val="wave"/>
        </w:rPr>
        <w:t>完备性统计量</w:t>
      </w:r>
      <w:r w:rsidRPr="007F3FD0">
        <w:rPr>
          <w:b/>
          <w:bCs/>
          <w:color w:val="FF0000"/>
          <w:sz w:val="24"/>
          <w:szCs w:val="24"/>
          <w:u w:val="wave"/>
        </w:rPr>
        <w:t>:</w:t>
      </w:r>
    </w:p>
    <w:p w14:paraId="2E38C38B" w14:textId="26879C7F" w:rsidR="00025B5F" w:rsidRPr="007F3FD0" w:rsidRDefault="00BD382A" w:rsidP="00AF3C87">
      <w:pPr>
        <w:spacing w:line="360" w:lineRule="auto"/>
        <w:ind w:firstLineChars="200" w:firstLine="482"/>
        <w:jc w:val="left"/>
        <w:rPr>
          <w:b/>
          <w:bCs/>
          <w:color w:val="FF0000"/>
          <w:sz w:val="24"/>
          <w:szCs w:val="24"/>
          <w:u w:val="wave"/>
        </w:rPr>
      </w:pPr>
      <w:proofErr w:type="gramStart"/>
      <w:r w:rsidRPr="007F3FD0">
        <w:rPr>
          <w:b/>
          <w:bCs/>
          <w:color w:val="FF0000"/>
          <w:sz w:val="24"/>
          <w:szCs w:val="24"/>
          <w:u w:val="wave"/>
        </w:rPr>
        <w:t>设总体</w:t>
      </w:r>
      <w:proofErr w:type="gramEnd"/>
      <m:oMath>
        <m:r>
          <m:rPr>
            <m:sty m:val="bi"/>
          </m:rPr>
          <w:rPr>
            <w:rFonts w:ascii="Cambria Math" w:hAnsi="Cambria Math"/>
            <w:color w:val="FF0000"/>
            <w:sz w:val="24"/>
            <w:szCs w:val="24"/>
            <w:u w:val="wave"/>
          </w:rPr>
          <m:t>X</m:t>
        </m:r>
      </m:oMath>
      <w:r w:rsidRPr="007F3FD0">
        <w:rPr>
          <w:b/>
          <w:bCs/>
          <w:color w:val="FF0000"/>
          <w:sz w:val="24"/>
          <w:szCs w:val="24"/>
          <w:u w:val="wave"/>
        </w:rPr>
        <w:t>的分布函数为</w:t>
      </w:r>
      <m:oMath>
        <m:r>
          <m:rPr>
            <m:sty m:val="bi"/>
          </m:rPr>
          <w:rPr>
            <w:rFonts w:ascii="Cambria Math" w:hAnsi="Cambria Math"/>
            <w:color w:val="FF0000"/>
            <w:sz w:val="24"/>
            <w:szCs w:val="24"/>
            <w:u w:val="wave"/>
          </w:rPr>
          <m:t>F</m:t>
        </m:r>
        <m:d>
          <m:dPr>
            <m:ctrlPr>
              <w:rPr>
                <w:rFonts w:ascii="Cambria Math" w:hAnsi="Cambria Math"/>
                <w:b/>
                <w:i/>
                <w:color w:val="FF0000"/>
                <w:sz w:val="24"/>
                <w:szCs w:val="24"/>
                <w:u w:val="wave"/>
              </w:rPr>
            </m:ctrlPr>
          </m:dPr>
          <m:e>
            <m:r>
              <m:rPr>
                <m:sty m:val="bi"/>
              </m:rPr>
              <w:rPr>
                <w:rFonts w:ascii="Cambria Math" w:hAnsi="Cambria Math"/>
                <w:color w:val="FF0000"/>
                <w:sz w:val="24"/>
                <w:szCs w:val="24"/>
                <w:u w:val="wave"/>
              </w:rPr>
              <m:t>x;θ</m:t>
            </m:r>
          </m:e>
        </m:d>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r>
          <m:rPr>
            <m:sty m:val="bi"/>
          </m:rPr>
          <w:rPr>
            <w:rFonts w:ascii="Cambria Math" w:hAnsi="Cambria Math"/>
            <w:color w:val="FF0000"/>
            <w:sz w:val="24"/>
            <w:szCs w:val="24"/>
            <w:u w:val="wave"/>
          </w:rPr>
          <m:t>,g(X)</m:t>
        </m:r>
      </m:oMath>
      <w:r w:rsidRPr="007F3FD0">
        <w:rPr>
          <w:rFonts w:hint="eastAsia"/>
          <w:b/>
          <w:bCs/>
          <w:color w:val="FF0000"/>
          <w:sz w:val="24"/>
          <w:szCs w:val="24"/>
          <w:u w:val="wave"/>
        </w:rPr>
        <w:t>为一随机变量，如果对一切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w:t>
      </w:r>
    </w:p>
    <w:p w14:paraId="52B27EBE" w14:textId="79F4C3F4" w:rsidR="00025B5F" w:rsidRPr="007F3FD0" w:rsidRDefault="00CC4B65" w:rsidP="00AF3C87">
      <w:pPr>
        <w:spacing w:line="360" w:lineRule="auto"/>
        <w:jc w:val="center"/>
        <w:rPr>
          <w:b/>
          <w:bCs/>
          <w:color w:val="FF0000"/>
          <w:sz w:val="24"/>
          <w:szCs w:val="24"/>
          <w:highlight w:val="yellow"/>
          <w:u w:val="wave"/>
        </w:rPr>
      </w:pPr>
      <m:oMathPara>
        <m:oMath>
          <m:r>
            <m:rPr>
              <m:sty m:val="bi"/>
            </m:rPr>
            <w:rPr>
              <w:rFonts w:ascii="Cambria Math" w:hAnsi="Cambria Math"/>
              <w:color w:val="FF0000"/>
              <w:sz w:val="24"/>
              <w:szCs w:val="24"/>
              <w:highlight w:val="yellow"/>
              <w:u w:val="wave"/>
            </w:rPr>
            <m:t>E</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(g(X)</m:t>
          </m:r>
          <m:r>
            <m:rPr>
              <m:sty m:val="b"/>
            </m:rPr>
            <w:rPr>
              <w:rFonts w:ascii="Cambria Math" w:hAnsi="Cambria Math" w:hint="eastAsia"/>
              <w:color w:val="FF0000"/>
              <w:sz w:val="24"/>
              <w:szCs w:val="24"/>
              <w:highlight w:val="yellow"/>
              <w:u w:val="wave"/>
            </w:rPr>
            <m: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m:oMathPara>
    </w:p>
    <w:p w14:paraId="24B5114C" w14:textId="469DC1E3"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成立时</w:t>
      </w:r>
      <w:r w:rsidR="007C22B3">
        <w:rPr>
          <w:rFonts w:hint="eastAsia"/>
          <w:b/>
          <w:bCs/>
          <w:color w:val="FF0000"/>
          <w:sz w:val="24"/>
          <w:szCs w:val="24"/>
          <w:u w:val="wave"/>
        </w:rPr>
        <w:t>(</w:t>
      </w:r>
      <w:r w:rsidR="007C22B3">
        <w:rPr>
          <w:rFonts w:hint="eastAsia"/>
          <w:b/>
          <w:bCs/>
          <w:color w:val="FF0000"/>
          <w:sz w:val="24"/>
          <w:szCs w:val="24"/>
          <w:u w:val="wave"/>
        </w:rPr>
        <w:t>即</w:t>
      </w:r>
      <m:oMath>
        <m:r>
          <m:rPr>
            <m:sty m:val="bi"/>
          </m:rPr>
          <w:rPr>
            <w:rFonts w:ascii="Cambria Math" w:hAnsi="Cambria Math"/>
            <w:color w:val="FF0000"/>
            <w:sz w:val="24"/>
            <w:szCs w:val="24"/>
            <w:highlight w:val="yellow"/>
            <w:u w:val="wave"/>
          </w:rPr>
          <m:t>(g(X)</m:t>
        </m:r>
      </m:oMath>
      <w:r w:rsidR="007C22B3">
        <w:rPr>
          <w:b/>
          <w:color w:val="FF0000"/>
          <w:sz w:val="24"/>
          <w:szCs w:val="24"/>
          <w:highlight w:val="yellow"/>
          <w:u w:val="wave"/>
        </w:rPr>
        <w:t>是</w:t>
      </w:r>
      <m:oMath>
        <m:r>
          <m:rPr>
            <m:sty m:val="bi"/>
          </m:rPr>
          <w:rPr>
            <w:rFonts w:ascii="Cambria Math" w:hAnsi="Cambria Math" w:hint="eastAsia"/>
            <w:color w:val="FF0000"/>
            <w:sz w:val="24"/>
            <w:szCs w:val="24"/>
            <w:highlight w:val="yellow"/>
            <w:u w:val="wave"/>
          </w:rPr>
          <m:t>0</m:t>
        </m:r>
      </m:oMath>
      <w:r w:rsidR="007C22B3">
        <w:rPr>
          <w:rFonts w:hint="eastAsia"/>
          <w:b/>
          <w:color w:val="FF0000"/>
          <w:sz w:val="24"/>
          <w:szCs w:val="24"/>
          <w:highlight w:val="yellow"/>
          <w:u w:val="wave"/>
        </w:rPr>
        <w:t>无偏估计</w:t>
      </w:r>
      <w:r w:rsidR="007C22B3">
        <w:rPr>
          <w:rFonts w:hint="eastAsia"/>
          <w:b/>
          <w:bCs/>
          <w:color w:val="FF0000"/>
          <w:sz w:val="24"/>
          <w:szCs w:val="24"/>
          <w:u w:val="wave"/>
        </w:rPr>
        <w:t>)</w:t>
      </w:r>
      <w:r w:rsidRPr="007F3FD0">
        <w:rPr>
          <w:rFonts w:hint="eastAsia"/>
          <w:b/>
          <w:bCs/>
          <w:color w:val="FF0000"/>
          <w:sz w:val="24"/>
          <w:szCs w:val="24"/>
          <w:u w:val="wave"/>
        </w:rPr>
        <w:t>，对于一切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必有</w:t>
      </w:r>
      <w:r w:rsidRPr="007F3FD0">
        <w:rPr>
          <w:b/>
          <w:bCs/>
          <w:color w:val="FF0000"/>
          <w:sz w:val="24"/>
          <w:szCs w:val="24"/>
          <w:u w:val="wave"/>
        </w:rPr>
        <w:t>:</w:t>
      </w:r>
    </w:p>
    <w:p w14:paraId="51655505" w14:textId="5BBD089F" w:rsidR="00025B5F" w:rsidRPr="007F3FD0" w:rsidRDefault="00CC4B65" w:rsidP="00AF3C87">
      <w:pPr>
        <w:spacing w:line="360" w:lineRule="auto"/>
        <w:jc w:val="center"/>
        <w:rPr>
          <w:b/>
          <w:bCs/>
          <w:color w:val="FF0000"/>
          <w:sz w:val="24"/>
          <w:szCs w:val="24"/>
          <w:u w:val="wave"/>
        </w:rPr>
      </w:pPr>
      <m:oMath>
        <m:r>
          <m:rPr>
            <m:sty m:val="bi"/>
          </m:rPr>
          <w:rPr>
            <w:rFonts w:ascii="Cambria Math" w:hAnsi="Cambria Math"/>
            <w:color w:val="FF0000"/>
            <w:sz w:val="24"/>
            <w:szCs w:val="24"/>
            <w:highlight w:val="yellow"/>
            <w:u w:val="wave"/>
          </w:rPr>
          <m:t>P</m:t>
        </m:r>
        <m:r>
          <m:rPr>
            <m:sty m:val="b"/>
          </m:rPr>
          <w:rPr>
            <w:rFonts w:ascii="Cambria Math" w:hAnsi="Cambria Math"/>
            <w:color w:val="FF0000"/>
            <w:sz w:val="24"/>
            <w:szCs w:val="24"/>
            <w:highlight w:val="yellow"/>
            <w:u w:val="wave"/>
          </w:rPr>
          <m:t>{</m:t>
        </m:r>
        <m:r>
          <m:rPr>
            <m:sty m:val="bi"/>
          </m:rPr>
          <w:rPr>
            <w:rFonts w:ascii="Cambria Math" w:hAnsi="Cambria Math"/>
            <w:color w:val="FF0000"/>
            <w:sz w:val="24"/>
            <w:szCs w:val="24"/>
            <w:highlight w:val="yellow"/>
            <w:u w:val="wave"/>
          </w:rPr>
          <m:t>g(X)=0</m:t>
        </m:r>
        <m:r>
          <m:rPr>
            <m:sty m:val="b"/>
          </m:rPr>
          <w:rPr>
            <w:rFonts w:ascii="Cambria Math" w:hAnsi="Cambria Math"/>
            <w:color w:val="FF0000"/>
            <w:sz w:val="24"/>
            <w:szCs w:val="24"/>
            <w:highlight w:val="yellow"/>
            <w:u w:val="wave"/>
          </w:rPr>
          <m:t>}</m:t>
        </m:r>
        <m:r>
          <m:rPr>
            <m:sty m:val="bi"/>
          </m:rPr>
          <w:rPr>
            <w:rFonts w:ascii="Cambria Math" w:hAnsi="Cambria Math"/>
            <w:color w:val="FF0000"/>
            <w:sz w:val="24"/>
            <w:szCs w:val="24"/>
            <w:highlight w:val="yellow"/>
            <w:u w:val="wave"/>
          </w:rPr>
          <m:t>=1</m:t>
        </m:r>
      </m:oMath>
      <w:r w:rsidR="00BD382A" w:rsidRPr="007F3FD0">
        <w:rPr>
          <w:rFonts w:hint="eastAsia"/>
          <w:b/>
          <w:bCs/>
          <w:color w:val="FF0000"/>
          <w:sz w:val="24"/>
          <w:szCs w:val="24"/>
          <w:u w:val="wave"/>
        </w:rPr>
        <w:t>，</w:t>
      </w:r>
    </w:p>
    <w:p w14:paraId="162EBB71" w14:textId="59963B6A"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则称</w:t>
      </w:r>
      <m:oMath>
        <m:r>
          <m:rPr>
            <m:sty m:val="bi"/>
          </m:rPr>
          <w:rPr>
            <w:rFonts w:ascii="Cambria Math" w:hAnsi="Cambria Math"/>
            <w:color w:val="FF0000"/>
            <w:sz w:val="24"/>
            <w:szCs w:val="24"/>
            <w:u w:val="wave"/>
          </w:rPr>
          <m:t>F(x,</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是完备的，若</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为样本，统计量</w:t>
      </w:r>
      <m:oMath>
        <m:r>
          <m:rPr>
            <m:sty m:val="bi"/>
          </m:rPr>
          <w:rPr>
            <w:rFonts w:ascii="Cambria Math" w:hAnsi="Cambria Math"/>
            <w:color w:val="FF0000"/>
            <w:sz w:val="24"/>
            <w:szCs w:val="24"/>
            <w:u w:val="wave"/>
          </w:rPr>
          <m:t>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r>
          <m:rPr>
            <m:sty m:val="bi"/>
          </m:rPr>
          <w:rPr>
            <w:rFonts w:ascii="Cambria Math" w:hAnsi="Cambria Math"/>
            <w:color w:val="FF0000"/>
            <w:sz w:val="24"/>
            <w:szCs w:val="24"/>
            <w:u w:val="wave"/>
          </w:rPr>
          <m:t>)</m:t>
        </m:r>
      </m:oMath>
      <w:r w:rsidRPr="007F3FD0">
        <w:rPr>
          <w:rFonts w:hint="eastAsia"/>
          <w:b/>
          <w:bCs/>
          <w:color w:val="FF0000"/>
          <w:sz w:val="24"/>
          <w:szCs w:val="24"/>
          <w:u w:val="wave"/>
        </w:rPr>
        <w:t>的</w:t>
      </w:r>
      <w:r w:rsidRPr="007F3FD0">
        <w:rPr>
          <w:rFonts w:hint="eastAsia"/>
          <w:b/>
          <w:bCs/>
          <w:color w:val="FF0000"/>
          <w:sz w:val="24"/>
          <w:szCs w:val="24"/>
          <w:highlight w:val="yellow"/>
          <w:u w:val="wave"/>
        </w:rPr>
        <w:t>分布函数是完备的</w:t>
      </w:r>
      <w:r w:rsidRPr="007F3FD0">
        <w:rPr>
          <w:rFonts w:hint="eastAsia"/>
          <w:b/>
          <w:bCs/>
          <w:color w:val="FF0000"/>
          <w:sz w:val="24"/>
          <w:szCs w:val="24"/>
          <w:u w:val="wave"/>
        </w:rPr>
        <w:t>，则称</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为完备统计量。</w:t>
      </w:r>
    </w:p>
    <w:p w14:paraId="19D98DDC"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、区间估计</w:t>
      </w:r>
      <w:r>
        <w:rPr>
          <w:b/>
          <w:bCs/>
          <w:sz w:val="24"/>
          <w:szCs w:val="24"/>
        </w:rPr>
        <w:t>:</w:t>
      </w:r>
    </w:p>
    <w:p w14:paraId="4A23E00D" w14:textId="77777777"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hint="eastAsia"/>
            <w:sz w:val="24"/>
            <w:szCs w:val="24"/>
          </w:rPr>
          <m:t>α</m:t>
        </m:r>
      </m:oMath>
      <w:r>
        <w:rPr>
          <w:rFonts w:hint="eastAsia"/>
          <w:sz w:val="24"/>
          <w:szCs w:val="24"/>
        </w:rPr>
        <w:t>为一给定的常数，满足</w:t>
      </w:r>
      <m:oMath>
        <m:r>
          <w:rPr>
            <w:rFonts w:ascii="Cambria Math" w:hAnsi="Cambria Math"/>
            <w:sz w:val="24"/>
            <w:szCs w:val="24"/>
          </w:rPr>
          <m:t>0</m:t>
        </m:r>
        <m:r>
          <w:rPr>
            <w:rFonts w:ascii="Cambria Math" w:hAnsi="Cambria Math" w:hint="eastAsia"/>
            <w:sz w:val="24"/>
            <w:szCs w:val="24"/>
          </w:rPr>
          <m:t>＜</m:t>
        </m:r>
        <m:r>
          <w:rPr>
            <w:rFonts w:ascii="Cambria Math" w:hAnsi="Cambria Math" w:hint="eastAsia"/>
            <w:sz w:val="24"/>
            <w:szCs w:val="24"/>
          </w:rPr>
          <m:t>α</m:t>
        </m:r>
        <m:r>
          <w:rPr>
            <w:rFonts w:ascii="Cambria Math" w:hAnsi="Cambria Math" w:hint="eastAsia"/>
            <w:sz w:val="24"/>
            <w:szCs w:val="24"/>
          </w:rPr>
          <m:t>＜</m:t>
        </m:r>
        <m:r>
          <w:rPr>
            <w:rFonts w:ascii="Cambria Math" w:hAnsi="Cambria Math"/>
            <w:sz w:val="24"/>
            <w:szCs w:val="24"/>
          </w:rPr>
          <m:t>1</m:t>
        </m:r>
      </m:oMath>
      <w:r>
        <w:rPr>
          <w:rFonts w:hint="eastAsia"/>
          <w:sz w:val="24"/>
          <w:szCs w:val="24"/>
        </w:rPr>
        <w:t>，如果关系式</w:t>
      </w:r>
      <w:r>
        <w:rPr>
          <w:sz w:val="24"/>
          <w:szCs w:val="24"/>
        </w:rPr>
        <w:t>:</w:t>
      </w:r>
    </w:p>
    <w:p w14:paraId="5D57363A" w14:textId="5EE36A1A" w:rsidR="00025B5F" w:rsidRDefault="00CC4B65" w:rsidP="00AF3C87">
      <w:pPr>
        <w:spacing w:line="360" w:lineRule="auto"/>
        <w:jc w:val="center"/>
        <w:rPr>
          <w:sz w:val="24"/>
          <w:szCs w:val="24"/>
          <w:highlight w:val="yellow"/>
        </w:rPr>
      </w:pPr>
      <m:oMathPara>
        <m:oMath>
          <m:r>
            <w:rPr>
              <w:rFonts w:ascii="Cambria Math" w:hAnsi="Cambria Math"/>
              <w:sz w:val="24"/>
              <w:szCs w:val="24"/>
              <w:highlight w:val="yellow"/>
            </w:rPr>
            <m:t>P</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highlight w:val="yellow"/>
                </w:rPr>
                <m:t>T</m:t>
              </m:r>
            </m:e>
            <m:sub>
              <m:r>
                <w:rPr>
                  <w:rFonts w:ascii="Cambria Math" w:hAnsi="Cambria Math"/>
                  <w:sz w:val="24"/>
                  <w:szCs w:val="24"/>
                </w:rPr>
                <m:t>1</m:t>
              </m:r>
            </m:sub>
          </m:sSub>
          <m:r>
            <w:rPr>
              <w:rFonts w:ascii="Cambria Math" w:hAnsi="Cambria Math" w:hint="eastAsia"/>
              <w:sz w:val="24"/>
              <w:szCs w:val="24"/>
              <w:highlight w:val="yellow"/>
            </w:rPr>
            <m:t>≤</m:t>
          </m:r>
          <m:r>
            <w:rPr>
              <w:rFonts w:ascii="Cambria Math" w:hAnsi="Cambria Math" w:hint="eastAsia"/>
              <w:sz w:val="24"/>
              <w:szCs w:val="24"/>
              <w:highlight w:val="yellow"/>
            </w:rPr>
            <m:t>θ</m:t>
          </m:r>
          <m:r>
            <w:rPr>
              <w:rFonts w:ascii="Cambria Math" w:hAnsi="Cambria Math" w:hint="eastAsia"/>
              <w:sz w:val="24"/>
              <w:szCs w:val="24"/>
              <w:highlight w:val="yellow"/>
            </w:rPr>
            <m:t>≤</m:t>
          </m:r>
          <m:sSub>
            <m:sSubPr>
              <m:ctrlPr>
                <w:rPr>
                  <w:rFonts w:ascii="Cambria Math" w:hAnsi="Cambria Math"/>
                  <w:i/>
                  <w:sz w:val="24"/>
                  <w:szCs w:val="24"/>
                </w:rPr>
              </m:ctrlPr>
            </m:sSubPr>
            <m:e>
              <m:r>
                <w:rPr>
                  <w:rFonts w:ascii="Cambria Math" w:hAnsi="Cambria Math"/>
                  <w:sz w:val="24"/>
                  <w:szCs w:val="24"/>
                  <w:highlight w:val="yellow"/>
                </w:rPr>
                <m:t>T</m:t>
              </m:r>
            </m:e>
            <m:sub>
              <m:r>
                <w:rPr>
                  <w:rFonts w:ascii="Cambria Math" w:hAnsi="Cambria Math"/>
                  <w:sz w:val="24"/>
                  <w:szCs w:val="24"/>
                </w:rPr>
                <m:t>2</m:t>
              </m:r>
            </m:sub>
          </m:sSub>
          <m:r>
            <m:rPr>
              <m:sty m:val="p"/>
            </m:rPr>
            <w:rPr>
              <w:rFonts w:ascii="Cambria Math" w:hAnsi="Cambria Math"/>
              <w:sz w:val="24"/>
              <w:szCs w:val="24"/>
              <w:highlight w:val="yellow"/>
            </w:rPr>
            <m:t>}</m:t>
          </m:r>
          <m:r>
            <w:rPr>
              <w:rFonts w:ascii="Cambria Math" w:hAnsi="Cambria Math"/>
              <w:sz w:val="24"/>
              <w:szCs w:val="24"/>
              <w:highlight w:val="yellow"/>
            </w:rPr>
            <m:t>=1-</m:t>
          </m:r>
          <m:r>
            <w:rPr>
              <w:rFonts w:ascii="Cambria Math" w:hAnsi="Cambria Math" w:hint="eastAsia"/>
              <w:sz w:val="24"/>
              <w:szCs w:val="24"/>
              <w:highlight w:val="yellow"/>
            </w:rPr>
            <m:t>α</m:t>
          </m:r>
        </m:oMath>
      </m:oMathPara>
    </w:p>
    <w:p w14:paraId="416E2096" w14:textId="09AA6789" w:rsidR="00006B53" w:rsidRDefault="00BD382A" w:rsidP="00AF3C87">
      <w:pPr>
        <w:spacing w:line="360" w:lineRule="auto"/>
        <w:jc w:val="left"/>
        <w:rPr>
          <w:sz w:val="24"/>
          <w:szCs w:val="24"/>
        </w:rPr>
      </w:pPr>
      <w:r>
        <w:rPr>
          <w:rFonts w:hint="eastAsia"/>
          <w:sz w:val="24"/>
          <w:szCs w:val="24"/>
        </w:rPr>
        <w:t>成立，并用这个随机区间作为参数</w:t>
      </w:r>
      <m:oMath>
        <m:r>
          <w:rPr>
            <w:rFonts w:ascii="Cambria Math" w:hAnsi="Cambria Math" w:hint="eastAsia"/>
            <w:sz w:val="24"/>
            <w:szCs w:val="24"/>
          </w:rPr>
          <m:t>θ</m:t>
        </m:r>
      </m:oMath>
      <w:r w:rsidR="004658C2">
        <w:rPr>
          <w:rFonts w:hint="eastAsia"/>
          <w:sz w:val="24"/>
          <w:szCs w:val="24"/>
        </w:rPr>
        <w:t>的估计，则称</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m:rPr>
            <m:sty m:val="p"/>
          </m:rPr>
          <w:rPr>
            <w:rFonts w:ascii="Cambria Math" w:hAnsi="Cambria Math"/>
            <w:sz w:val="24"/>
            <w:szCs w:val="24"/>
          </w:rPr>
          <m:t>]</m:t>
        </m:r>
      </m:oMath>
      <w:r>
        <w:rPr>
          <w:rFonts w:hint="eastAsia"/>
          <w:sz w:val="24"/>
          <w:szCs w:val="24"/>
        </w:rPr>
        <w:t>是参数</w:t>
      </w:r>
      <m:oMath>
        <m:r>
          <w:rPr>
            <w:rFonts w:ascii="Cambria Math" w:hAnsi="Cambria Math" w:hint="eastAsia"/>
            <w:sz w:val="24"/>
            <w:szCs w:val="24"/>
          </w:rPr>
          <m:t>θ</m:t>
        </m:r>
      </m:oMath>
      <w:r>
        <w:rPr>
          <w:rFonts w:hint="eastAsia"/>
          <w:sz w:val="24"/>
          <w:szCs w:val="24"/>
        </w:rPr>
        <w:t>的置信水平为</w:t>
      </w:r>
      <m:oMath>
        <m:r>
          <w:rPr>
            <w:rFonts w:ascii="Cambria Math" w:hAnsi="Cambria Math"/>
            <w:sz w:val="24"/>
            <w:szCs w:val="24"/>
          </w:rPr>
          <m:t>1-</m:t>
        </m:r>
        <m:r>
          <w:rPr>
            <w:rFonts w:ascii="Cambria Math" w:hAnsi="Cambria Math" w:hint="eastAsia"/>
            <w:sz w:val="24"/>
            <w:szCs w:val="24"/>
          </w:rPr>
          <m:t>α</m:t>
        </m:r>
      </m:oMath>
      <w:r>
        <w:rPr>
          <w:rFonts w:hint="eastAsia"/>
          <w:sz w:val="24"/>
          <w:szCs w:val="24"/>
        </w:rPr>
        <w:t>的区间估计，称</w:t>
      </w:r>
      <m:oMath>
        <m:r>
          <w:rPr>
            <w:rFonts w:ascii="Cambria Math" w:hAnsi="Cambria Math" w:hint="eastAsia"/>
            <w:sz w:val="24"/>
            <w:szCs w:val="24"/>
          </w:rPr>
          <m:t>α</m:t>
        </m:r>
      </m:oMath>
      <w:r>
        <w:rPr>
          <w:rFonts w:hint="eastAsia"/>
          <w:sz w:val="24"/>
          <w:szCs w:val="24"/>
        </w:rPr>
        <w:t>为显著性水平，</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eastAsia"/>
          <w:sz w:val="24"/>
          <w:szCs w:val="24"/>
        </w:rPr>
        <w:t>分别为上、下置信限。</w:t>
      </w:r>
    </w:p>
    <w:p w14:paraId="1C1835D6" w14:textId="77777777" w:rsidR="00025B5F" w:rsidRDefault="00BD382A" w:rsidP="00AF3C87">
      <w:pPr>
        <w:spacing w:line="360" w:lineRule="auto"/>
        <w:jc w:val="center"/>
        <w:rPr>
          <w:b/>
          <w:bCs/>
          <w:sz w:val="28"/>
          <w:szCs w:val="28"/>
        </w:rPr>
      </w:pPr>
      <w:r>
        <w:rPr>
          <w:rFonts w:hint="eastAsia"/>
          <w:b/>
          <w:bCs/>
          <w:sz w:val="28"/>
          <w:szCs w:val="28"/>
        </w:rPr>
        <w:t>第八章</w:t>
      </w:r>
      <w:r>
        <w:rPr>
          <w:rFonts w:hint="eastAsia"/>
          <w:b/>
          <w:bCs/>
          <w:sz w:val="28"/>
          <w:szCs w:val="28"/>
        </w:rPr>
        <w:t xml:space="preserve">  </w:t>
      </w:r>
      <w:r>
        <w:rPr>
          <w:rFonts w:hint="eastAsia"/>
          <w:b/>
          <w:bCs/>
          <w:sz w:val="28"/>
          <w:szCs w:val="28"/>
        </w:rPr>
        <w:t>假设检验</w:t>
      </w:r>
    </w:p>
    <w:p w14:paraId="67D604B8" w14:textId="77777777" w:rsidR="00025B5F" w:rsidRDefault="00BD382A" w:rsidP="00AF3C87">
      <w:pPr>
        <w:spacing w:line="360" w:lineRule="auto"/>
        <w:jc w:val="left"/>
        <w:rPr>
          <w:b/>
          <w:bCs/>
          <w:sz w:val="24"/>
          <w:szCs w:val="24"/>
          <w:u w:val="wave"/>
        </w:rPr>
      </w:pPr>
      <w:r w:rsidRPr="004658C2">
        <w:rPr>
          <w:b/>
          <w:bCs/>
          <w:sz w:val="24"/>
          <w:szCs w:val="24"/>
        </w:rPr>
        <w:t>1</w:t>
      </w:r>
      <w:r w:rsidRPr="004658C2">
        <w:rPr>
          <w:rFonts w:hint="eastAsia"/>
          <w:b/>
          <w:bCs/>
          <w:sz w:val="24"/>
          <w:szCs w:val="24"/>
        </w:rPr>
        <w:t>、</w:t>
      </w:r>
      <w:r>
        <w:rPr>
          <w:rFonts w:hint="eastAsia"/>
          <w:b/>
          <w:bCs/>
          <w:sz w:val="24"/>
          <w:szCs w:val="24"/>
          <w:u w:val="wave"/>
        </w:rPr>
        <w:t>皮尔逊</w:t>
      </w: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Pr>
          <w:rFonts w:hint="eastAsia"/>
          <w:b/>
          <w:bCs/>
          <w:sz w:val="24"/>
          <w:szCs w:val="24"/>
          <w:u w:val="wave"/>
        </w:rPr>
        <w:t>检验步骤</w:t>
      </w:r>
      <w:r>
        <w:rPr>
          <w:b/>
          <w:bCs/>
          <w:sz w:val="24"/>
          <w:szCs w:val="24"/>
          <w:u w:val="wave"/>
        </w:rPr>
        <w:t>:</w:t>
      </w:r>
    </w:p>
    <w:p w14:paraId="187FE69B"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①</w:t>
      </w:r>
      <w:r w:rsidRPr="00E6757B">
        <w:rPr>
          <w:rFonts w:hint="eastAsia"/>
          <w:b/>
          <w:bCs/>
          <w:sz w:val="24"/>
          <w:szCs w:val="24"/>
        </w:rPr>
        <w:t xml:space="preserve"> </w:t>
      </w:r>
      <w:r>
        <w:rPr>
          <w:rFonts w:hint="eastAsia"/>
          <w:b/>
          <w:bCs/>
          <w:sz w:val="24"/>
          <w:szCs w:val="24"/>
          <w:u w:val="wave"/>
        </w:rPr>
        <w:t>抽取样本；</w:t>
      </w:r>
    </w:p>
    <w:p w14:paraId="7DBE8107"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②</w:t>
      </w:r>
      <w:r w:rsidRPr="00E6757B">
        <w:rPr>
          <w:rFonts w:hint="eastAsia"/>
          <w:b/>
          <w:bCs/>
          <w:sz w:val="24"/>
          <w:szCs w:val="24"/>
        </w:rPr>
        <w:t xml:space="preserve"> </w:t>
      </w:r>
      <w:r>
        <w:rPr>
          <w:rFonts w:hint="eastAsia"/>
          <w:b/>
          <w:bCs/>
          <w:sz w:val="24"/>
          <w:szCs w:val="24"/>
          <w:u w:val="wave"/>
        </w:rPr>
        <w:t>作直方图；</w:t>
      </w:r>
    </w:p>
    <w:p w14:paraId="1068D6A4"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lastRenderedPageBreak/>
        <w:t>③</w:t>
      </w:r>
      <w:r w:rsidRPr="00E6757B">
        <w:rPr>
          <w:rFonts w:hint="eastAsia"/>
          <w:b/>
          <w:bCs/>
          <w:sz w:val="24"/>
          <w:szCs w:val="24"/>
        </w:rPr>
        <w:t xml:space="preserve"> </w:t>
      </w:r>
      <w:r>
        <w:rPr>
          <w:rFonts w:hint="eastAsia"/>
          <w:b/>
          <w:bCs/>
          <w:sz w:val="24"/>
          <w:szCs w:val="24"/>
          <w:u w:val="wave"/>
        </w:rPr>
        <w:t>计算理论频数；</w:t>
      </w:r>
    </w:p>
    <w:p w14:paraId="20FF170A"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④</w:t>
      </w:r>
      <w:r w:rsidRPr="00E6757B">
        <w:rPr>
          <w:rFonts w:hint="eastAsia"/>
          <w:b/>
          <w:bCs/>
          <w:sz w:val="24"/>
          <w:szCs w:val="24"/>
        </w:rPr>
        <w:t xml:space="preserve"> </w:t>
      </w:r>
      <w:r>
        <w:rPr>
          <w:rFonts w:hint="eastAsia"/>
          <w:b/>
          <w:bCs/>
          <w:sz w:val="24"/>
          <w:szCs w:val="24"/>
          <w:u w:val="wave"/>
        </w:rPr>
        <w:t>建立检验统计量；</w:t>
      </w:r>
    </w:p>
    <w:p w14:paraId="75239CB7"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⑤</w:t>
      </w:r>
      <w:r w:rsidRPr="00E6757B">
        <w:rPr>
          <w:rFonts w:hint="eastAsia"/>
          <w:b/>
          <w:bCs/>
          <w:sz w:val="24"/>
          <w:szCs w:val="24"/>
        </w:rPr>
        <w:t xml:space="preserve"> </w:t>
      </w:r>
      <w:r>
        <w:rPr>
          <w:rFonts w:hint="eastAsia"/>
          <w:b/>
          <w:bCs/>
          <w:sz w:val="24"/>
          <w:szCs w:val="24"/>
          <w:u w:val="wave"/>
        </w:rPr>
        <w:t>原假设的显著性检验。</w:t>
      </w:r>
    </w:p>
    <w:p w14:paraId="7240209F" w14:textId="77777777" w:rsidR="00025B5F" w:rsidRDefault="00BD382A" w:rsidP="00AF3C87">
      <w:pPr>
        <w:spacing w:line="360" w:lineRule="auto"/>
        <w:jc w:val="left"/>
        <w:rPr>
          <w:b/>
          <w:bCs/>
          <w:sz w:val="24"/>
          <w:szCs w:val="24"/>
          <w:u w:val="single"/>
        </w:rPr>
      </w:pPr>
      <w:r w:rsidRPr="00E6757B">
        <w:rPr>
          <w:b/>
          <w:bCs/>
          <w:sz w:val="24"/>
          <w:szCs w:val="24"/>
        </w:rPr>
        <w:t>2</w:t>
      </w:r>
      <w:r w:rsidRPr="00E6757B">
        <w:rPr>
          <w:rFonts w:hint="eastAsia"/>
          <w:b/>
          <w:bCs/>
          <w:sz w:val="24"/>
          <w:szCs w:val="24"/>
        </w:rPr>
        <w:t>、</w:t>
      </w:r>
      <w:r>
        <w:rPr>
          <w:rFonts w:hint="eastAsia"/>
          <w:b/>
          <w:bCs/>
          <w:sz w:val="24"/>
          <w:szCs w:val="24"/>
          <w:u w:val="single"/>
        </w:rPr>
        <w:t>两类错误</w:t>
      </w:r>
      <w:r>
        <w:rPr>
          <w:b/>
          <w:bCs/>
          <w:sz w:val="24"/>
          <w:szCs w:val="24"/>
          <w:u w:val="single"/>
        </w:rPr>
        <w:t>:</w:t>
      </w:r>
    </w:p>
    <w:p w14:paraId="2130759D" w14:textId="7A614DC3" w:rsidR="00025B5F" w:rsidRDefault="00BD382A" w:rsidP="00AF3C87">
      <w:pPr>
        <w:spacing w:line="360" w:lineRule="auto"/>
        <w:jc w:val="left"/>
        <w:rPr>
          <w:b/>
          <w:bCs/>
          <w:sz w:val="24"/>
          <w:szCs w:val="24"/>
          <w:u w:val="single"/>
        </w:rPr>
      </w:pPr>
      <w:r w:rsidRPr="00DE64C0">
        <w:rPr>
          <w:b/>
          <w:bCs/>
          <w:color w:val="FF0000"/>
          <w:sz w:val="24"/>
          <w:szCs w:val="24"/>
        </w:rPr>
        <w:t>3</w:t>
      </w:r>
      <w:r w:rsidRPr="00DE64C0">
        <w:rPr>
          <w:rFonts w:hint="eastAsia"/>
          <w:b/>
          <w:bCs/>
          <w:color w:val="FF0000"/>
          <w:sz w:val="24"/>
          <w:szCs w:val="24"/>
        </w:rPr>
        <w:t>、</w:t>
      </w:r>
      <w:r w:rsidRPr="00DE64C0">
        <w:rPr>
          <w:rFonts w:hint="eastAsia"/>
          <w:b/>
          <w:bCs/>
          <w:color w:val="FF0000"/>
          <w:sz w:val="24"/>
          <w:szCs w:val="24"/>
          <w:u w:val="single"/>
        </w:rPr>
        <w:t>两类错误的关系及其控制</w:t>
      </w:r>
      <w:r w:rsidR="00DE64C0" w:rsidRPr="00DE64C0">
        <w:rPr>
          <w:rFonts w:hint="eastAsia"/>
          <w:b/>
          <w:bCs/>
          <w:color w:val="FF0000"/>
          <w:sz w:val="24"/>
          <w:szCs w:val="24"/>
          <w:u w:val="single"/>
        </w:rPr>
        <w:t>（</w:t>
      </w:r>
      <w:r w:rsidR="00DE64C0" w:rsidRPr="00DE64C0">
        <w:rPr>
          <w:rFonts w:hint="eastAsia"/>
          <w:b/>
          <w:bCs/>
          <w:color w:val="FF0000"/>
          <w:sz w:val="24"/>
          <w:szCs w:val="24"/>
          <w:u w:val="single"/>
        </w:rPr>
        <w:t>14-15</w:t>
      </w:r>
      <w:r w:rsidR="00DE64C0" w:rsidRPr="00DE64C0">
        <w:rPr>
          <w:rFonts w:hint="eastAsia"/>
          <w:b/>
          <w:bCs/>
          <w:color w:val="FF0000"/>
          <w:sz w:val="24"/>
          <w:szCs w:val="24"/>
          <w:u w:val="single"/>
        </w:rPr>
        <w:t>）</w:t>
      </w:r>
      <w:r w:rsidRPr="00DE64C0">
        <w:rPr>
          <w:b/>
          <w:bCs/>
          <w:color w:val="FF0000"/>
          <w:sz w:val="24"/>
          <w:szCs w:val="24"/>
          <w:u w:val="single"/>
        </w:rPr>
        <w:t>:</w:t>
      </w:r>
    </w:p>
    <w:p w14:paraId="5B1CD9A1" w14:textId="77777777" w:rsidR="00025B5F" w:rsidRDefault="00BD382A" w:rsidP="00AF3C87">
      <w:pPr>
        <w:spacing w:line="360" w:lineRule="auto"/>
        <w:jc w:val="center"/>
        <w:rPr>
          <w:b/>
          <w:bCs/>
          <w:sz w:val="24"/>
          <w:szCs w:val="24"/>
          <w:u w:val="wave"/>
        </w:rPr>
      </w:pPr>
      <w:r>
        <w:rPr>
          <w:rFonts w:hint="eastAsia"/>
          <w:b/>
          <w:bCs/>
          <w:sz w:val="28"/>
          <w:szCs w:val="28"/>
        </w:rPr>
        <w:t>第九章</w:t>
      </w:r>
      <w:r>
        <w:rPr>
          <w:rFonts w:hint="eastAsia"/>
          <w:b/>
          <w:bCs/>
          <w:sz w:val="28"/>
          <w:szCs w:val="28"/>
        </w:rPr>
        <w:t xml:space="preserve">  </w:t>
      </w:r>
      <w:r>
        <w:rPr>
          <w:rFonts w:hint="eastAsia"/>
          <w:b/>
          <w:bCs/>
          <w:sz w:val="28"/>
          <w:szCs w:val="28"/>
        </w:rPr>
        <w:t>回归分析与方差分析</w:t>
      </w:r>
    </w:p>
    <w:p w14:paraId="7CD5EE45" w14:textId="44B7171C" w:rsidR="00025B5F" w:rsidRPr="007F3FD0" w:rsidRDefault="00BD382A" w:rsidP="00AF3C87">
      <w:pPr>
        <w:spacing w:line="360" w:lineRule="auto"/>
        <w:jc w:val="left"/>
        <w:rPr>
          <w:b/>
          <w:bCs/>
          <w:color w:val="FF0000"/>
          <w:sz w:val="24"/>
          <w:szCs w:val="24"/>
          <w:u w:val="wave"/>
        </w:rPr>
      </w:pPr>
      <w:r w:rsidRPr="00E6757B">
        <w:rPr>
          <w:b/>
          <w:bCs/>
          <w:color w:val="FF0000"/>
          <w:sz w:val="24"/>
          <w:szCs w:val="24"/>
        </w:rPr>
        <w:t>1</w:t>
      </w:r>
      <w:r w:rsidRPr="00E6757B">
        <w:rPr>
          <w:rFonts w:hint="eastAsia"/>
          <w:b/>
          <w:bCs/>
          <w:color w:val="FF0000"/>
          <w:sz w:val="24"/>
          <w:szCs w:val="24"/>
        </w:rPr>
        <w:t>、</w:t>
      </w:r>
      <w:r w:rsidRPr="007F3FD0">
        <w:rPr>
          <w:rFonts w:hint="eastAsia"/>
          <w:b/>
          <w:bCs/>
          <w:color w:val="FF0000"/>
          <w:sz w:val="24"/>
          <w:szCs w:val="24"/>
          <w:u w:val="wave"/>
        </w:rPr>
        <w:t>回归模型的基本假定</w:t>
      </w:r>
      <w:r w:rsidR="00B571E0">
        <w:rPr>
          <w:rFonts w:hint="eastAsia"/>
          <w:b/>
          <w:bCs/>
          <w:color w:val="FF0000"/>
          <w:sz w:val="24"/>
          <w:szCs w:val="24"/>
          <w:u w:val="wave"/>
        </w:rPr>
        <w:t>（</w:t>
      </w:r>
      <w:r w:rsidR="00B571E0">
        <w:rPr>
          <w:rFonts w:hint="eastAsia"/>
          <w:b/>
          <w:bCs/>
          <w:color w:val="FF0000"/>
          <w:sz w:val="24"/>
          <w:szCs w:val="24"/>
          <w:u w:val="wave"/>
        </w:rPr>
        <w:t>14-15</w:t>
      </w:r>
      <w:r w:rsidR="00B571E0">
        <w:rPr>
          <w:rFonts w:hint="eastAsia"/>
          <w:b/>
          <w:bCs/>
          <w:color w:val="FF0000"/>
          <w:sz w:val="24"/>
          <w:szCs w:val="24"/>
          <w:u w:val="wave"/>
        </w:rPr>
        <w:t>）</w:t>
      </w:r>
      <w:r w:rsidRPr="007F3FD0">
        <w:rPr>
          <w:b/>
          <w:bCs/>
          <w:color w:val="FF0000"/>
          <w:sz w:val="24"/>
          <w:szCs w:val="24"/>
          <w:u w:val="wave"/>
        </w:rPr>
        <w:t>:</w:t>
      </w:r>
    </w:p>
    <w:p w14:paraId="3622C5C7" w14:textId="5E74BBEF"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E(</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)=0</m:t>
        </m:r>
      </m:oMath>
      <w:r w:rsidR="00E6757B">
        <w:rPr>
          <w:rFonts w:hint="eastAsia"/>
          <w:b/>
          <w:color w:val="FF0000"/>
          <w:sz w:val="24"/>
          <w:szCs w:val="24"/>
          <w:highlight w:val="yellow"/>
          <w:u w:val="wave"/>
        </w:rPr>
        <w:t>；</w:t>
      </w:r>
    </w:p>
    <w:p w14:paraId="6F0A2EBE" w14:textId="74D4499E"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m:oMath>
        <m:r>
          <m:rPr>
            <m:sty m:val="bi"/>
          </m:rPr>
          <w:rPr>
            <w:rFonts w:ascii="Cambria Math" w:hAnsi="Cambria Math"/>
            <w:color w:val="FF0000"/>
            <w:sz w:val="24"/>
            <w:szCs w:val="24"/>
            <w:highlight w:val="yellow"/>
            <w:u w:val="wave"/>
          </w:rPr>
          <m:t xml:space="preserve"> cov(</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sSup>
          <m:sSupPr>
            <m:ctrlPr>
              <w:rPr>
                <w:rFonts w:ascii="Cambria Math" w:hAnsi="Cambria Math"/>
                <w:b/>
                <w:i/>
                <w:color w:val="FF0000"/>
                <w:sz w:val="24"/>
                <w:szCs w:val="24"/>
                <w:highlight w:val="yellow"/>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highlight w:val="yellow"/>
                <w:u w:val="wave"/>
              </w:rPr>
              <m:t>2</m:t>
            </m:r>
          </m:sup>
        </m:sSup>
        <m:r>
          <m:rPr>
            <m:sty m:val="bi"/>
          </m:rPr>
          <w:rPr>
            <w:rFonts w:ascii="Cambria Math" w:hAnsi="Cambria Math"/>
            <w:color w:val="FF0000"/>
            <w:sz w:val="24"/>
            <w:szCs w:val="24"/>
            <w:highlight w:val="yellow"/>
            <w:u w:val="wave"/>
          </w:rPr>
          <m:t>I</m:t>
        </m:r>
      </m:oMath>
      <w:r w:rsidR="00E6757B">
        <w:rPr>
          <w:rFonts w:hint="eastAsia"/>
          <w:b/>
          <w:color w:val="FF0000"/>
          <w:sz w:val="24"/>
          <w:szCs w:val="24"/>
          <w:highlight w:val="yellow"/>
          <w:u w:val="wave"/>
        </w:rPr>
        <w:t>；</w:t>
      </w:r>
    </w:p>
    <w:p w14:paraId="74B02BDA" w14:textId="77777777"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其中</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是未知参数，</w:t>
      </w:r>
      <m:oMath>
        <m:r>
          <m:rPr>
            <m:sty m:val="bi"/>
          </m:rPr>
          <w:rPr>
            <w:rFonts w:ascii="Cambria Math" w:hAnsi="Cambria Math"/>
            <w:color w:val="FF0000"/>
            <w:sz w:val="24"/>
            <w:szCs w:val="24"/>
            <w:u w:val="wave"/>
          </w:rPr>
          <m:t>I</m:t>
        </m:r>
      </m:oMath>
      <w:r w:rsidRPr="007F3FD0">
        <w:rPr>
          <w:rFonts w:hint="eastAsia"/>
          <w:b/>
          <w:bCs/>
          <w:color w:val="FF0000"/>
          <w:sz w:val="24"/>
          <w:szCs w:val="24"/>
          <w:u w:val="wave"/>
        </w:rPr>
        <w:t>是单位矩阵，即</w:t>
      </w:r>
      <w:r w:rsidRPr="007F3FD0">
        <w:rPr>
          <w:b/>
          <w:bCs/>
          <w:color w:val="FF0000"/>
          <w:sz w:val="24"/>
          <w:szCs w:val="24"/>
          <w:u w:val="wave"/>
        </w:rPr>
        <w:t>:</w:t>
      </w:r>
    </w:p>
    <w:p w14:paraId="258F3BB7" w14:textId="77777777"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E(</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r>
          <m:rPr>
            <m:sty m:val="bi"/>
          </m:rPr>
          <w:rPr>
            <w:rFonts w:ascii="Cambria Math" w:hAnsi="Cambria Math"/>
            <w:color w:val="FF0000"/>
            <w:sz w:val="24"/>
            <w:szCs w:val="24"/>
            <w:highlight w:val="yellow"/>
            <w:u w:val="wave"/>
          </w:rPr>
          <m: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w:r w:rsidRPr="007F3FD0">
        <w:rPr>
          <w:rFonts w:hint="eastAsia"/>
          <w:b/>
          <w:bCs/>
          <w:color w:val="FF0000"/>
          <w:sz w:val="24"/>
          <w:szCs w:val="24"/>
          <w:highlight w:val="yellow"/>
          <w:u w:val="wave"/>
        </w:rPr>
        <w:t>；</w:t>
      </w:r>
    </w:p>
    <w:p w14:paraId="02F29627" w14:textId="25EA2625"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w:r w:rsidRPr="00E6757B">
        <w:rPr>
          <w:rFonts w:hint="eastAsia"/>
          <w:b/>
          <w:bCs/>
          <w:i/>
          <w:color w:val="FF0000"/>
          <w:sz w:val="24"/>
          <w:szCs w:val="24"/>
          <w:highlight w:val="yellow"/>
        </w:rPr>
        <w:t xml:space="preserve"> </w:t>
      </w:r>
      <w:r w:rsidRPr="00E6757B">
        <w:rPr>
          <w:b/>
          <w:bCs/>
          <w:i/>
          <w:color w:val="FF0000"/>
          <w:sz w:val="24"/>
          <w:szCs w:val="24"/>
          <w:highlight w:val="yellow"/>
          <w:u w:val="wave"/>
        </w:rPr>
        <w:t>D(</w:t>
      </w:r>
      <m:oMath>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oMath>
      <w:r w:rsidRPr="00E6757B">
        <w:rPr>
          <w:b/>
          <w:bCs/>
          <w:i/>
          <w:color w:val="FF0000"/>
          <w:sz w:val="24"/>
          <w:szCs w:val="24"/>
          <w:highlight w:val="yellow"/>
          <w:u w:val="wave"/>
        </w:rPr>
        <w:t>)</w:t>
      </w:r>
      <w:r w:rsidRPr="00E6757B">
        <w:rPr>
          <w:rFonts w:hint="eastAsia"/>
          <w:b/>
          <w:bCs/>
          <w:i/>
          <w:color w:val="FF0000"/>
          <w:sz w:val="24"/>
          <w:szCs w:val="24"/>
          <w:highlight w:val="yellow"/>
          <w:u w:val="wave"/>
        </w:rPr>
        <w:t>＝</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u w:val="wave"/>
              </w:rPr>
              <m:t>2</m:t>
            </m:r>
          </m:sup>
        </m:sSup>
      </m:oMath>
      <w:r w:rsidRPr="00E6757B">
        <w:rPr>
          <w:rFonts w:hint="eastAsia"/>
          <w:b/>
          <w:bCs/>
          <w:i/>
          <w:color w:val="FF0000"/>
          <w:sz w:val="24"/>
          <w:szCs w:val="24"/>
          <w:highlight w:val="yellow"/>
          <w:u w:val="wave"/>
        </w:rPr>
        <w:t>；</w:t>
      </w:r>
    </w:p>
    <w:p w14:paraId="2F771243" w14:textId="03EF6653"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③</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cov(</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j</m:t>
            </m:r>
          </m:sub>
        </m:sSub>
        <m:r>
          <m:rPr>
            <m:sty m:val="bi"/>
          </m:rPr>
          <w:rPr>
            <w:rFonts w:ascii="Cambria Math" w:hAnsi="Cambria Math"/>
            <w:color w:val="FF0000"/>
            <w:sz w:val="24"/>
            <w:szCs w:val="24"/>
            <w:highlight w:val="yellow"/>
            <w:u w:val="wave"/>
          </w:rPr>
          <m:t>)=0</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i</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j</m:t>
        </m:r>
        <m:r>
          <m:rPr>
            <m:sty m:val="bi"/>
          </m:rPr>
          <w:rPr>
            <w:rFonts w:ascii="Cambria Math" w:hAnsi="Cambria Math" w:hint="eastAsia"/>
            <w:color w:val="FF0000"/>
            <w:sz w:val="24"/>
            <w:szCs w:val="24"/>
            <w:highlight w:val="yellow"/>
            <w:u w:val="wave"/>
          </w:rPr>
          <m:t>；</m:t>
        </m:r>
      </m:oMath>
    </w:p>
    <w:p w14:paraId="060461BF" w14:textId="77777777"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上面的条件等价于</w:t>
      </w:r>
      <w:r w:rsidRPr="007F3FD0">
        <w:rPr>
          <w:b/>
          <w:bCs/>
          <w:color w:val="FF0000"/>
          <w:sz w:val="24"/>
          <w:szCs w:val="24"/>
          <w:u w:val="wave"/>
        </w:rPr>
        <w:t>:</w:t>
      </w:r>
    </w:p>
    <w:p w14:paraId="712698DA" w14:textId="77777777"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m:oMath>
        <m:r>
          <m:rPr>
            <m:sty m:val="bi"/>
          </m:rPr>
          <w:rPr>
            <w:rFonts w:ascii="Cambria Math" w:hAnsi="Cambria Math"/>
            <w:color w:val="FF0000"/>
            <w:sz w:val="24"/>
            <w:szCs w:val="24"/>
            <w:highlight w:val="yellow"/>
          </w:rPr>
          <m:t xml:space="preserve"> E(x)=X</m:t>
        </m:r>
        <m:r>
          <m:rPr>
            <m:sty m:val="bi"/>
          </m:rPr>
          <w:rPr>
            <w:rFonts w:ascii="Cambria Math" w:hAnsi="Cambria Math" w:hint="eastAsia"/>
            <w:color w:val="FF0000"/>
            <w:sz w:val="24"/>
            <w:szCs w:val="24"/>
            <w:highlight w:val="yellow"/>
          </w:rPr>
          <m:t>β</m:t>
        </m:r>
      </m:oMath>
      <w:r w:rsidRPr="007F3FD0">
        <w:rPr>
          <w:rFonts w:hint="eastAsia"/>
          <w:b/>
          <w:bCs/>
          <w:color w:val="FF0000"/>
          <w:sz w:val="24"/>
          <w:szCs w:val="24"/>
          <w:highlight w:val="yellow"/>
          <w:u w:val="wave"/>
        </w:rPr>
        <w:t>；</w:t>
      </w:r>
    </w:p>
    <w:p w14:paraId="70C2D36F" w14:textId="426A5243"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cov(y,y)=</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highlight w:val="yellow"/>
            <w:u w:val="wave"/>
          </w:rPr>
          <m:t>I</m:t>
        </m:r>
      </m:oMath>
      <w:r w:rsidRPr="007F3FD0">
        <w:rPr>
          <w:rFonts w:hint="eastAsia"/>
          <w:b/>
          <w:bCs/>
          <w:color w:val="FF0000"/>
          <w:sz w:val="24"/>
          <w:szCs w:val="24"/>
          <w:highlight w:val="yellow"/>
          <w:u w:val="wave"/>
        </w:rPr>
        <w:t>；</w:t>
      </w:r>
    </w:p>
    <w:p w14:paraId="5A03976A" w14:textId="02D14C21" w:rsidR="00E6757B" w:rsidRDefault="00BD382A" w:rsidP="00AF3C87">
      <w:pPr>
        <w:spacing w:line="360" w:lineRule="auto"/>
        <w:jc w:val="left"/>
        <w:rPr>
          <w:b/>
          <w:bCs/>
          <w:sz w:val="24"/>
          <w:szCs w:val="24"/>
          <w:u w:val="wave"/>
        </w:rPr>
      </w:pPr>
      <w:r w:rsidRPr="00E6757B">
        <w:rPr>
          <w:b/>
          <w:bCs/>
          <w:sz w:val="24"/>
          <w:szCs w:val="24"/>
        </w:rPr>
        <w:t>2</w:t>
      </w:r>
      <w:r w:rsidRPr="00E6757B">
        <w:rPr>
          <w:rFonts w:hint="eastAsia"/>
          <w:b/>
          <w:bCs/>
          <w:sz w:val="24"/>
          <w:szCs w:val="24"/>
        </w:rPr>
        <w:t>、</w:t>
      </w:r>
      <w:r>
        <w:rPr>
          <w:rFonts w:hint="eastAsia"/>
          <w:b/>
          <w:bCs/>
          <w:sz w:val="24"/>
          <w:szCs w:val="24"/>
          <w:u w:val="wave"/>
        </w:rPr>
        <w:t>最小二乘法估计量的</w:t>
      </w:r>
      <w:r>
        <w:rPr>
          <w:b/>
          <w:bCs/>
          <w:sz w:val="24"/>
          <w:szCs w:val="24"/>
          <w:u w:val="wave"/>
        </w:rPr>
        <w:t>6</w:t>
      </w:r>
      <w:r>
        <w:rPr>
          <w:rFonts w:hint="eastAsia"/>
          <w:b/>
          <w:bCs/>
          <w:sz w:val="24"/>
          <w:szCs w:val="24"/>
          <w:u w:val="wave"/>
        </w:rPr>
        <w:t>条性质</w:t>
      </w:r>
      <w:r>
        <w:rPr>
          <w:b/>
          <w:bCs/>
          <w:sz w:val="24"/>
          <w:szCs w:val="24"/>
          <w:u w:val="wave"/>
        </w:rPr>
        <w:t>:</w:t>
      </w:r>
    </w:p>
    <w:p w14:paraId="5B87CBC5" w14:textId="03A1224E" w:rsidR="00953B06" w:rsidRPr="00E6757B" w:rsidRDefault="00E6757B" w:rsidP="00AF3C87">
      <w:pPr>
        <w:spacing w:line="360" w:lineRule="auto"/>
        <w:jc w:val="left"/>
        <w:rPr>
          <w:b/>
          <w:bCs/>
          <w:sz w:val="24"/>
          <w:szCs w:val="24"/>
        </w:rPr>
      </w:pPr>
      <w:r w:rsidRPr="00E6757B">
        <w:rPr>
          <w:b/>
          <w:bCs/>
          <w:sz w:val="24"/>
          <w:szCs w:val="24"/>
        </w:rPr>
        <w:br w:type="page"/>
      </w:r>
    </w:p>
    <w:p w14:paraId="17DA2032" w14:textId="77777777" w:rsidR="000A051D" w:rsidRDefault="000A051D" w:rsidP="00AF3C87">
      <w:pPr>
        <w:pStyle w:val="1"/>
        <w:spacing w:line="360" w:lineRule="auto"/>
      </w:pPr>
      <w:r>
        <w:lastRenderedPageBreak/>
        <w:t>《多元统计分析》</w:t>
      </w:r>
      <w:r>
        <w:t xml:space="preserve">  </w:t>
      </w:r>
      <w:r>
        <w:t>何晓群</w:t>
      </w:r>
      <w:r>
        <w:t xml:space="preserve">  </w:t>
      </w:r>
      <w:r>
        <w:t>第四版</w:t>
      </w:r>
    </w:p>
    <w:p w14:paraId="2611E9B2" w14:textId="77777777" w:rsidR="000A051D" w:rsidRDefault="000A051D" w:rsidP="00AF3C87">
      <w:pPr>
        <w:spacing w:line="360" w:lineRule="auto"/>
        <w:jc w:val="center"/>
      </w:pPr>
      <w:r>
        <w:rPr>
          <w:b/>
          <w:sz w:val="28"/>
          <w:szCs w:val="28"/>
        </w:rPr>
        <w:t>第一部分</w:t>
      </w:r>
      <w:r>
        <w:rPr>
          <w:b/>
          <w:sz w:val="28"/>
          <w:szCs w:val="28"/>
        </w:rPr>
        <w:t xml:space="preserve">  </w:t>
      </w:r>
      <w:r>
        <w:rPr>
          <w:b/>
          <w:sz w:val="28"/>
          <w:szCs w:val="28"/>
        </w:rPr>
        <w:t>聚类分析</w:t>
      </w:r>
    </w:p>
    <w:p w14:paraId="183F08BD" w14:textId="77777777" w:rsidR="000A051D" w:rsidRDefault="000A051D" w:rsidP="00AF3C87">
      <w:pPr>
        <w:spacing w:line="360" w:lineRule="auto"/>
        <w:jc w:val="left"/>
      </w:pPr>
      <w:r>
        <w:rPr>
          <w:b/>
          <w:sz w:val="24"/>
          <w:szCs w:val="24"/>
        </w:rPr>
        <w:t>1</w:t>
      </w:r>
      <w:r>
        <w:rPr>
          <w:b/>
          <w:sz w:val="24"/>
          <w:szCs w:val="24"/>
        </w:rPr>
        <w:t>、指标类型的尺度</w:t>
      </w:r>
      <w:r>
        <w:rPr>
          <w:b/>
          <w:sz w:val="24"/>
          <w:szCs w:val="24"/>
        </w:rPr>
        <w:t>:</w:t>
      </w:r>
    </w:p>
    <w:p w14:paraId="453F018B" w14:textId="77777777" w:rsidR="000A051D" w:rsidRDefault="000A051D" w:rsidP="00AF3C87">
      <w:pPr>
        <w:spacing w:line="360" w:lineRule="auto"/>
        <w:ind w:firstLineChars="200" w:firstLine="480"/>
        <w:jc w:val="left"/>
      </w:pPr>
      <w:r>
        <w:rPr>
          <w:sz w:val="24"/>
          <w:szCs w:val="24"/>
        </w:rPr>
        <w:t xml:space="preserve">① </w:t>
      </w:r>
      <w:r>
        <w:rPr>
          <w:sz w:val="24"/>
          <w:szCs w:val="24"/>
        </w:rPr>
        <w:t>间隔尺度</w:t>
      </w:r>
      <w:r>
        <w:rPr>
          <w:sz w:val="24"/>
          <w:szCs w:val="24"/>
        </w:rPr>
        <w:t>:</w:t>
      </w:r>
      <w:r>
        <w:rPr>
          <w:sz w:val="24"/>
          <w:szCs w:val="24"/>
        </w:rPr>
        <w:t>变量用连续的量来表示；</w:t>
      </w:r>
    </w:p>
    <w:p w14:paraId="1D2B04E5" w14:textId="77777777" w:rsidR="000A051D" w:rsidRDefault="000A051D" w:rsidP="00AF3C87">
      <w:pPr>
        <w:spacing w:line="360" w:lineRule="auto"/>
        <w:ind w:firstLineChars="200" w:firstLine="480"/>
        <w:jc w:val="left"/>
      </w:pPr>
      <w:r>
        <w:rPr>
          <w:sz w:val="24"/>
          <w:szCs w:val="24"/>
        </w:rPr>
        <w:t xml:space="preserve">② </w:t>
      </w:r>
      <w:r>
        <w:rPr>
          <w:sz w:val="24"/>
          <w:szCs w:val="24"/>
        </w:rPr>
        <w:t>有序尺度</w:t>
      </w:r>
      <w:r>
        <w:rPr>
          <w:sz w:val="24"/>
          <w:szCs w:val="24"/>
        </w:rPr>
        <w:t>:</w:t>
      </w:r>
      <w:r>
        <w:rPr>
          <w:sz w:val="24"/>
          <w:szCs w:val="24"/>
        </w:rPr>
        <w:t>指标用有序的等级来表示，有次序关系，但没有数量表示；</w:t>
      </w:r>
    </w:p>
    <w:p w14:paraId="16677F0A" w14:textId="77777777" w:rsidR="000A051D" w:rsidRDefault="000A051D" w:rsidP="00AF3C87">
      <w:pPr>
        <w:spacing w:line="360" w:lineRule="auto"/>
        <w:ind w:firstLineChars="200" w:firstLine="480"/>
        <w:jc w:val="left"/>
      </w:pPr>
      <w:r>
        <w:rPr>
          <w:sz w:val="24"/>
          <w:szCs w:val="24"/>
        </w:rPr>
        <w:t xml:space="preserve">③ </w:t>
      </w:r>
      <w:r>
        <w:rPr>
          <w:sz w:val="24"/>
          <w:szCs w:val="24"/>
        </w:rPr>
        <w:t>名义尺度</w:t>
      </w:r>
      <w:r>
        <w:rPr>
          <w:sz w:val="24"/>
          <w:szCs w:val="24"/>
        </w:rPr>
        <w:t>:</w:t>
      </w:r>
      <w:r>
        <w:rPr>
          <w:sz w:val="24"/>
          <w:szCs w:val="24"/>
        </w:rPr>
        <w:t>指标用一些类来表示，这些类之间既没有等级关系，也没有数量关系。</w:t>
      </w:r>
    </w:p>
    <w:p w14:paraId="1B815ECE" w14:textId="77777777" w:rsidR="000A051D" w:rsidRDefault="000A051D" w:rsidP="00AF3C87">
      <w:pPr>
        <w:spacing w:line="360" w:lineRule="auto"/>
        <w:jc w:val="left"/>
      </w:pPr>
      <w:r>
        <w:rPr>
          <w:b/>
          <w:sz w:val="24"/>
          <w:szCs w:val="24"/>
        </w:rPr>
        <w:t>2</w:t>
      </w:r>
      <w:r>
        <w:rPr>
          <w:b/>
          <w:sz w:val="24"/>
          <w:szCs w:val="24"/>
        </w:rPr>
        <w:t>、聚类分析的两个方向</w:t>
      </w:r>
      <w:r>
        <w:rPr>
          <w:b/>
          <w:sz w:val="24"/>
          <w:szCs w:val="24"/>
        </w:rPr>
        <w:t>:</w:t>
      </w:r>
    </w:p>
    <w:p w14:paraId="4D1EB2D7" w14:textId="77777777" w:rsidR="000A051D" w:rsidRDefault="000A051D" w:rsidP="00AF3C87">
      <w:pPr>
        <w:spacing w:line="360" w:lineRule="auto"/>
        <w:ind w:firstLine="420"/>
        <w:jc w:val="left"/>
      </w:pPr>
      <w:r>
        <w:rPr>
          <w:sz w:val="24"/>
          <w:szCs w:val="24"/>
        </w:rPr>
        <w:t xml:space="preserve">① </w:t>
      </w:r>
      <w:r>
        <w:rPr>
          <w:sz w:val="24"/>
          <w:szCs w:val="24"/>
        </w:rPr>
        <w:t>对样品聚类，通常称为</w:t>
      </w:r>
      <m:oMath>
        <m:r>
          <w:rPr>
            <w:rFonts w:ascii="Cambria Math" w:hAnsi="Cambria Math"/>
            <w:sz w:val="24"/>
            <w:szCs w:val="24"/>
          </w:rPr>
          <m:t>Q</m:t>
        </m:r>
      </m:oMath>
      <w:r>
        <w:rPr>
          <w:sz w:val="24"/>
          <w:szCs w:val="24"/>
        </w:rPr>
        <w:t>型聚类分析；</w:t>
      </w:r>
    </w:p>
    <w:p w14:paraId="2DBFD02D" w14:textId="77777777" w:rsidR="000A051D" w:rsidRDefault="000A051D" w:rsidP="00AF3C87">
      <w:pPr>
        <w:spacing w:line="360" w:lineRule="auto"/>
        <w:ind w:firstLine="420"/>
        <w:jc w:val="left"/>
      </w:pPr>
      <w:r>
        <w:rPr>
          <w:sz w:val="24"/>
          <w:szCs w:val="24"/>
        </w:rPr>
        <w:t xml:space="preserve">② </w:t>
      </w:r>
      <w:r>
        <w:rPr>
          <w:sz w:val="24"/>
          <w:szCs w:val="24"/>
        </w:rPr>
        <w:t>对指标聚类，通常称为</w:t>
      </w:r>
      <m:oMath>
        <m:r>
          <w:rPr>
            <w:rFonts w:ascii="Cambria Math" w:hAnsi="Cambria Math"/>
            <w:sz w:val="24"/>
            <w:szCs w:val="24"/>
          </w:rPr>
          <m:t>R</m:t>
        </m:r>
      </m:oMath>
      <w:r>
        <w:rPr>
          <w:sz w:val="24"/>
          <w:szCs w:val="24"/>
        </w:rPr>
        <w:t>型聚类分析；</w:t>
      </w:r>
    </w:p>
    <w:p w14:paraId="32A221AB" w14:textId="77777777" w:rsidR="000A051D" w:rsidRDefault="000A051D" w:rsidP="00AF3C87">
      <w:pPr>
        <w:spacing w:line="360" w:lineRule="auto"/>
        <w:jc w:val="left"/>
      </w:pPr>
      <w:r>
        <w:rPr>
          <w:b/>
          <w:sz w:val="24"/>
          <w:szCs w:val="24"/>
        </w:rPr>
        <w:t>3</w:t>
      </w:r>
      <w:r>
        <w:rPr>
          <w:b/>
          <w:sz w:val="24"/>
          <w:szCs w:val="24"/>
        </w:rPr>
        <w:t>、聚类分析的方法</w:t>
      </w:r>
      <w:r>
        <w:rPr>
          <w:b/>
          <w:sz w:val="24"/>
          <w:szCs w:val="24"/>
        </w:rPr>
        <w:t>:</w:t>
      </w:r>
    </w:p>
    <w:p w14:paraId="10F2765D" w14:textId="7E23F816" w:rsidR="000A051D" w:rsidRDefault="000A051D" w:rsidP="00AF3C87">
      <w:pPr>
        <w:spacing w:line="360" w:lineRule="auto"/>
        <w:ind w:firstLine="420"/>
        <w:jc w:val="left"/>
      </w:pPr>
      <w:r>
        <w:rPr>
          <w:sz w:val="24"/>
          <w:szCs w:val="24"/>
        </w:rPr>
        <w:t xml:space="preserve">① </w:t>
      </w:r>
      <w:r>
        <w:rPr>
          <w:sz w:val="24"/>
          <w:szCs w:val="24"/>
        </w:rPr>
        <w:t>系统聚类法</w:t>
      </w:r>
      <w:r>
        <w:rPr>
          <w:sz w:val="24"/>
          <w:szCs w:val="24"/>
        </w:rPr>
        <w:t>:</w:t>
      </w:r>
      <w:r>
        <w:rPr>
          <w:sz w:val="24"/>
          <w:szCs w:val="24"/>
        </w:rPr>
        <w:t>首先，将</w:t>
      </w:r>
      <m:oMath>
        <m:r>
          <w:rPr>
            <w:rFonts w:ascii="Cambria Math" w:hAnsi="Cambria Math"/>
            <w:sz w:val="24"/>
            <w:szCs w:val="24"/>
          </w:rPr>
          <m:t>n</m:t>
        </m:r>
      </m:oMath>
      <w:proofErr w:type="gramStart"/>
      <w:r>
        <w:rPr>
          <w:sz w:val="24"/>
          <w:szCs w:val="24"/>
        </w:rPr>
        <w:t>个</w:t>
      </w:r>
      <w:proofErr w:type="gramEnd"/>
      <w:r>
        <w:rPr>
          <w:sz w:val="24"/>
          <w:szCs w:val="24"/>
        </w:rPr>
        <w:t>样品看成</w:t>
      </w:r>
      <m:oMath>
        <m:r>
          <w:rPr>
            <w:rFonts w:ascii="Cambria Math" w:hAnsi="Cambria Math"/>
            <w:sz w:val="24"/>
            <w:szCs w:val="24"/>
          </w:rPr>
          <m:t>n</m:t>
        </m:r>
      </m:oMath>
      <w:r>
        <w:rPr>
          <w:sz w:val="24"/>
          <w:szCs w:val="24"/>
        </w:rPr>
        <w:t>类（一类包含一个样品），然后</w:t>
      </w:r>
      <w:proofErr w:type="gramStart"/>
      <w:r>
        <w:rPr>
          <w:sz w:val="24"/>
          <w:szCs w:val="24"/>
        </w:rPr>
        <w:t>将性质</w:t>
      </w:r>
      <w:proofErr w:type="gramEnd"/>
      <w:r>
        <w:rPr>
          <w:sz w:val="24"/>
          <w:szCs w:val="24"/>
        </w:rPr>
        <w:t>最接近的两类合并成一个新类，得到</w:t>
      </w:r>
      <m:oMath>
        <m:r>
          <w:rPr>
            <w:rFonts w:ascii="Cambria Math" w:hAnsi="Cambria Math"/>
            <w:sz w:val="24"/>
            <w:szCs w:val="24"/>
          </w:rPr>
          <m:t>n-1</m:t>
        </m:r>
      </m:oMath>
      <w:r>
        <w:rPr>
          <w:sz w:val="24"/>
          <w:szCs w:val="24"/>
        </w:rPr>
        <w:t>类，再从中找出最接近的两类加以合并，变成</w:t>
      </w:r>
      <m:oMath>
        <m:r>
          <w:rPr>
            <w:rFonts w:ascii="Cambria Math" w:hAnsi="Cambria Math"/>
            <w:sz w:val="24"/>
            <w:szCs w:val="24"/>
          </w:rPr>
          <m:t>n-2</m:t>
        </m:r>
      </m:oMath>
      <w:r>
        <w:rPr>
          <w:sz w:val="24"/>
          <w:szCs w:val="24"/>
        </w:rPr>
        <w:t>类，如此下去，最后所有的样品均在一类，将上述并</w:t>
      </w:r>
      <w:proofErr w:type="gramStart"/>
      <w:r>
        <w:rPr>
          <w:sz w:val="24"/>
          <w:szCs w:val="24"/>
        </w:rPr>
        <w:t>类过程</w:t>
      </w:r>
      <w:proofErr w:type="gramEnd"/>
      <w:r>
        <w:rPr>
          <w:sz w:val="24"/>
          <w:szCs w:val="24"/>
        </w:rPr>
        <w:t>画成一张图（称为聚类图）便可决定分多少类，每类各有哪些样品。</w:t>
      </w:r>
    </w:p>
    <w:p w14:paraId="40B38E13" w14:textId="79983B30" w:rsidR="000A051D" w:rsidRDefault="000A051D" w:rsidP="00AF3C87">
      <w:pPr>
        <w:spacing w:line="360" w:lineRule="auto"/>
        <w:ind w:firstLine="420"/>
        <w:jc w:val="left"/>
      </w:pPr>
      <w:r>
        <w:rPr>
          <w:sz w:val="24"/>
          <w:szCs w:val="24"/>
        </w:rPr>
        <w:t xml:space="preserve">② </w:t>
      </w:r>
      <w:r>
        <w:rPr>
          <w:sz w:val="24"/>
          <w:szCs w:val="24"/>
        </w:rPr>
        <w:t>模糊聚类法</w:t>
      </w:r>
      <w:r>
        <w:rPr>
          <w:sz w:val="24"/>
          <w:szCs w:val="24"/>
        </w:rPr>
        <w:t>:</w:t>
      </w:r>
      <w:r>
        <w:rPr>
          <w:sz w:val="24"/>
          <w:szCs w:val="24"/>
        </w:rPr>
        <w:t>该方法多用于定</w:t>
      </w:r>
      <w:r w:rsidR="003D5FDA">
        <w:rPr>
          <w:rFonts w:hint="eastAsia"/>
          <w:sz w:val="24"/>
          <w:szCs w:val="24"/>
        </w:rPr>
        <w:t>性</w:t>
      </w:r>
      <w:r>
        <w:rPr>
          <w:sz w:val="24"/>
          <w:szCs w:val="24"/>
        </w:rPr>
        <w:t>变量的分类。</w:t>
      </w:r>
    </w:p>
    <w:p w14:paraId="435E42E6" w14:textId="77777777" w:rsidR="000A051D" w:rsidRDefault="000A051D" w:rsidP="00AF3C87">
      <w:pPr>
        <w:spacing w:line="360" w:lineRule="auto"/>
        <w:ind w:firstLine="420"/>
        <w:jc w:val="left"/>
      </w:pPr>
      <w:r>
        <w:rPr>
          <w:sz w:val="24"/>
          <w:szCs w:val="24"/>
        </w:rPr>
        <w:t>③</w:t>
      </w:r>
      <m:oMath>
        <m:r>
          <w:rPr>
            <w:rFonts w:ascii="Cambria Math" w:hAnsi="Cambria Math"/>
            <w:sz w:val="24"/>
            <w:szCs w:val="24"/>
          </w:rPr>
          <m:t>K-</m:t>
        </m:r>
      </m:oMath>
      <w:r>
        <w:rPr>
          <w:sz w:val="24"/>
          <w:szCs w:val="24"/>
        </w:rPr>
        <w:t>均值法</w:t>
      </w:r>
      <w:r w:rsidR="003C3E3A">
        <w:rPr>
          <w:rFonts w:hint="eastAsia"/>
          <w:sz w:val="24"/>
          <w:szCs w:val="24"/>
        </w:rPr>
        <w:t>：</w:t>
      </w:r>
      <m:oMath>
        <m:r>
          <w:rPr>
            <w:rFonts w:ascii="Cambria Math" w:hAnsi="Cambria Math"/>
            <w:sz w:val="24"/>
            <w:szCs w:val="24"/>
          </w:rPr>
          <m:t>K-</m:t>
        </m:r>
      </m:oMath>
      <w:r>
        <w:rPr>
          <w:sz w:val="24"/>
          <w:szCs w:val="24"/>
        </w:rPr>
        <w:t>均值法是一种非谱系聚类法，它是把样品聚集成</w:t>
      </w:r>
      <m:oMath>
        <m:r>
          <w:rPr>
            <w:rFonts w:ascii="Cambria Math" w:hAnsi="Cambria Math"/>
            <w:sz w:val="24"/>
            <w:szCs w:val="24"/>
          </w:rPr>
          <m:t>k</m:t>
        </m:r>
      </m:oMath>
      <w:proofErr w:type="gramStart"/>
      <w:r>
        <w:rPr>
          <w:sz w:val="24"/>
          <w:szCs w:val="24"/>
        </w:rPr>
        <w:t>个</w:t>
      </w:r>
      <w:proofErr w:type="gramEnd"/>
      <w:r>
        <w:rPr>
          <w:sz w:val="24"/>
          <w:szCs w:val="24"/>
        </w:rPr>
        <w:t>类的集合。类的个数</w:t>
      </w:r>
      <m:oMath>
        <m:r>
          <w:rPr>
            <w:rFonts w:ascii="Cambria Math" w:hAnsi="Cambria Math"/>
            <w:sz w:val="24"/>
            <w:szCs w:val="24"/>
          </w:rPr>
          <m:t>k</m:t>
        </m:r>
      </m:oMath>
      <w:r>
        <w:rPr>
          <w:sz w:val="24"/>
          <w:szCs w:val="24"/>
        </w:rPr>
        <w:t>可以预先给定或者在聚类过程中确定。该方法可应用于比系统聚类法适用的大得多的数据组。</w:t>
      </w:r>
    </w:p>
    <w:p w14:paraId="12393CC9" w14:textId="77777777" w:rsidR="000A051D" w:rsidRDefault="000A051D" w:rsidP="00AF3C87">
      <w:pPr>
        <w:spacing w:line="360" w:lineRule="auto"/>
        <w:jc w:val="left"/>
      </w:pPr>
      <w:r>
        <w:rPr>
          <w:b/>
          <w:sz w:val="24"/>
          <w:szCs w:val="24"/>
        </w:rPr>
        <w:t>4</w:t>
      </w:r>
      <w:r>
        <w:rPr>
          <w:b/>
          <w:sz w:val="24"/>
          <w:szCs w:val="24"/>
        </w:rPr>
        <w:t>、类与类之间的距离</w:t>
      </w:r>
      <w:r>
        <w:rPr>
          <w:b/>
          <w:sz w:val="24"/>
          <w:szCs w:val="24"/>
        </w:rPr>
        <w:t>:</w:t>
      </w:r>
    </w:p>
    <w:p w14:paraId="38DDAC95" w14:textId="77777777" w:rsidR="000A051D" w:rsidRDefault="000A051D" w:rsidP="00AF3C87">
      <w:pPr>
        <w:spacing w:line="360" w:lineRule="auto"/>
        <w:ind w:firstLine="420"/>
        <w:jc w:val="left"/>
      </w:pPr>
      <w:r>
        <w:rPr>
          <w:sz w:val="24"/>
          <w:szCs w:val="24"/>
        </w:rPr>
        <w:t xml:space="preserve">① </w:t>
      </w:r>
      <w:r>
        <w:rPr>
          <w:sz w:val="24"/>
          <w:szCs w:val="24"/>
        </w:rPr>
        <w:t>最短距离法；</w:t>
      </w:r>
    </w:p>
    <w:p w14:paraId="2B32A77F" w14:textId="77777777" w:rsidR="000A051D" w:rsidRDefault="000A051D" w:rsidP="00AF3C87">
      <w:pPr>
        <w:spacing w:line="360" w:lineRule="auto"/>
        <w:ind w:firstLine="420"/>
        <w:jc w:val="left"/>
      </w:pPr>
      <w:r>
        <w:rPr>
          <w:sz w:val="24"/>
          <w:szCs w:val="24"/>
        </w:rPr>
        <w:t xml:space="preserve">② </w:t>
      </w:r>
      <w:r>
        <w:rPr>
          <w:sz w:val="24"/>
          <w:szCs w:val="24"/>
        </w:rPr>
        <w:t>最长距离法</w:t>
      </w:r>
      <w:r>
        <w:rPr>
          <w:sz w:val="24"/>
          <w:szCs w:val="24"/>
        </w:rPr>
        <w:t>:</w:t>
      </w:r>
      <w:r>
        <w:rPr>
          <w:sz w:val="24"/>
          <w:szCs w:val="24"/>
        </w:rPr>
        <w:t>选择最大的距离作为新类与其他类之间的距离，然后</w:t>
      </w:r>
      <w:proofErr w:type="gramStart"/>
      <w:r>
        <w:rPr>
          <w:sz w:val="24"/>
          <w:szCs w:val="24"/>
        </w:rPr>
        <w:t>将类间</w:t>
      </w:r>
      <w:proofErr w:type="gramEnd"/>
      <w:r>
        <w:rPr>
          <w:sz w:val="24"/>
          <w:szCs w:val="24"/>
        </w:rPr>
        <w:t>距离最小的两类进行合并，一直合并到只有一类为止。</w:t>
      </w:r>
    </w:p>
    <w:p w14:paraId="51508508" w14:textId="77777777" w:rsidR="000A051D" w:rsidRDefault="000A051D" w:rsidP="00AF3C87">
      <w:pPr>
        <w:spacing w:line="360" w:lineRule="auto"/>
        <w:ind w:firstLine="420"/>
        <w:jc w:val="left"/>
      </w:pPr>
      <w:r>
        <w:rPr>
          <w:sz w:val="24"/>
          <w:szCs w:val="24"/>
        </w:rPr>
        <w:t xml:space="preserve">③ </w:t>
      </w:r>
      <w:r>
        <w:rPr>
          <w:sz w:val="24"/>
          <w:szCs w:val="24"/>
        </w:rPr>
        <w:t>类平均法</w:t>
      </w:r>
      <w:r>
        <w:rPr>
          <w:sz w:val="24"/>
          <w:szCs w:val="24"/>
        </w:rPr>
        <w:t>:</w:t>
      </w:r>
      <w:r>
        <w:rPr>
          <w:sz w:val="24"/>
          <w:szCs w:val="24"/>
        </w:rPr>
        <w:t>包括组内联结法和组间联结法。</w:t>
      </w:r>
    </w:p>
    <w:p w14:paraId="190C7234" w14:textId="77777777" w:rsidR="000A051D" w:rsidRDefault="000A051D" w:rsidP="00AF3C87">
      <w:pPr>
        <w:spacing w:line="360" w:lineRule="auto"/>
        <w:ind w:firstLine="420"/>
        <w:jc w:val="left"/>
      </w:pPr>
      <w:r>
        <w:rPr>
          <w:sz w:val="24"/>
          <w:szCs w:val="24"/>
        </w:rPr>
        <w:t xml:space="preserve">④ </w:t>
      </w:r>
      <w:r>
        <w:rPr>
          <w:sz w:val="24"/>
          <w:szCs w:val="24"/>
        </w:rPr>
        <w:t>重心法；</w:t>
      </w:r>
    </w:p>
    <w:p w14:paraId="0D85F6C2" w14:textId="77777777" w:rsidR="000A051D" w:rsidRDefault="000A051D" w:rsidP="00AF3C87">
      <w:pPr>
        <w:spacing w:line="360" w:lineRule="auto"/>
        <w:ind w:firstLine="420"/>
        <w:jc w:val="left"/>
      </w:pPr>
      <w:r>
        <w:rPr>
          <w:sz w:val="24"/>
          <w:szCs w:val="24"/>
        </w:rPr>
        <w:t xml:space="preserve">⑤ </w:t>
      </w:r>
      <w:r>
        <w:rPr>
          <w:sz w:val="24"/>
          <w:szCs w:val="24"/>
        </w:rPr>
        <w:t>离差平方和法。</w:t>
      </w:r>
    </w:p>
    <w:p w14:paraId="675816FD" w14:textId="77777777" w:rsidR="000A051D" w:rsidRDefault="000A051D" w:rsidP="00AF3C87">
      <w:pPr>
        <w:spacing w:line="360" w:lineRule="auto"/>
        <w:jc w:val="left"/>
        <w:rPr>
          <w:b/>
          <w:bCs/>
          <w:u w:val="wave"/>
        </w:rPr>
      </w:pPr>
      <w:r w:rsidRPr="001A2034">
        <w:rPr>
          <w:b/>
          <w:bCs/>
          <w:sz w:val="24"/>
          <w:szCs w:val="24"/>
        </w:rPr>
        <w:t>5</w:t>
      </w:r>
      <w:r w:rsidRPr="001A2034">
        <w:rPr>
          <w:b/>
          <w:bCs/>
          <w:sz w:val="24"/>
          <w:szCs w:val="24"/>
        </w:rPr>
        <w:t>、</w:t>
      </w:r>
      <w:r>
        <w:rPr>
          <w:b/>
          <w:bCs/>
          <w:sz w:val="24"/>
          <w:szCs w:val="24"/>
          <w:u w:val="wave"/>
        </w:rPr>
        <w:t>分类的准则</w:t>
      </w:r>
      <w:r>
        <w:rPr>
          <w:b/>
          <w:bCs/>
          <w:sz w:val="24"/>
          <w:szCs w:val="24"/>
          <w:u w:val="wave"/>
        </w:rPr>
        <w:t>:</w:t>
      </w:r>
    </w:p>
    <w:p w14:paraId="3976CFB0" w14:textId="77777777" w:rsidR="000A051D" w:rsidRDefault="000A051D" w:rsidP="00AF3C87">
      <w:pPr>
        <w:spacing w:line="360" w:lineRule="auto"/>
        <w:ind w:firstLine="420"/>
        <w:jc w:val="left"/>
        <w:rPr>
          <w:b/>
          <w:bCs/>
          <w:u w:val="wave"/>
        </w:rPr>
      </w:pPr>
      <w:r>
        <w:rPr>
          <w:b/>
          <w:bCs/>
          <w:sz w:val="24"/>
          <w:szCs w:val="24"/>
          <w:u w:val="wave"/>
        </w:rPr>
        <w:t>准则</w:t>
      </w:r>
      <w:proofErr w:type="gramStart"/>
      <w:r>
        <w:rPr>
          <w:b/>
          <w:bCs/>
          <w:sz w:val="24"/>
          <w:szCs w:val="24"/>
          <w:u w:val="wave"/>
        </w:rPr>
        <w:t>一</w:t>
      </w:r>
      <w:proofErr w:type="gramEnd"/>
      <w:r w:rsidR="003C3E3A">
        <w:rPr>
          <w:rFonts w:hint="eastAsia"/>
          <w:b/>
          <w:bCs/>
          <w:sz w:val="24"/>
          <w:szCs w:val="24"/>
          <w:u w:val="wave"/>
        </w:rPr>
        <w:t>：</w:t>
      </w:r>
      <w:proofErr w:type="gramStart"/>
      <w:r>
        <w:rPr>
          <w:b/>
          <w:bCs/>
          <w:sz w:val="24"/>
          <w:szCs w:val="24"/>
          <w:u w:val="wave"/>
        </w:rPr>
        <w:t>任何类都必须</w:t>
      </w:r>
      <w:proofErr w:type="gramEnd"/>
      <w:r>
        <w:rPr>
          <w:b/>
          <w:bCs/>
          <w:sz w:val="24"/>
          <w:szCs w:val="24"/>
          <w:u w:val="wave"/>
        </w:rPr>
        <w:t>在临近各类中是突出的，即各类重心之间的距离必须大。</w:t>
      </w:r>
    </w:p>
    <w:p w14:paraId="1E0A5C5F" w14:textId="77777777" w:rsidR="000A051D" w:rsidRDefault="000A051D" w:rsidP="00AF3C87">
      <w:pPr>
        <w:spacing w:line="360" w:lineRule="auto"/>
        <w:ind w:firstLine="420"/>
        <w:jc w:val="left"/>
        <w:rPr>
          <w:b/>
          <w:bCs/>
          <w:u w:val="wave"/>
        </w:rPr>
      </w:pPr>
      <w:r>
        <w:rPr>
          <w:b/>
          <w:bCs/>
          <w:sz w:val="24"/>
          <w:szCs w:val="24"/>
          <w:u w:val="wave"/>
        </w:rPr>
        <w:t>准则二</w:t>
      </w:r>
      <w:r w:rsidR="003C3E3A">
        <w:rPr>
          <w:rFonts w:hint="eastAsia"/>
          <w:b/>
          <w:bCs/>
          <w:sz w:val="24"/>
          <w:szCs w:val="24"/>
          <w:u w:val="wave"/>
        </w:rPr>
        <w:t>：</w:t>
      </w:r>
      <w:r>
        <w:rPr>
          <w:b/>
          <w:bCs/>
          <w:sz w:val="24"/>
          <w:szCs w:val="24"/>
          <w:u w:val="wave"/>
        </w:rPr>
        <w:t>各类所包含的元素都不应过多。</w:t>
      </w:r>
    </w:p>
    <w:p w14:paraId="0E865C4A" w14:textId="77777777" w:rsidR="000A051D" w:rsidRDefault="000A051D" w:rsidP="00AF3C87">
      <w:pPr>
        <w:spacing w:line="360" w:lineRule="auto"/>
        <w:ind w:firstLine="420"/>
        <w:jc w:val="left"/>
        <w:rPr>
          <w:b/>
          <w:bCs/>
          <w:u w:val="wave"/>
        </w:rPr>
      </w:pPr>
      <w:r>
        <w:rPr>
          <w:b/>
          <w:bCs/>
          <w:sz w:val="24"/>
          <w:szCs w:val="24"/>
          <w:u w:val="wave"/>
        </w:rPr>
        <w:lastRenderedPageBreak/>
        <w:t>准则三</w:t>
      </w:r>
      <w:r w:rsidR="003C3E3A">
        <w:rPr>
          <w:rFonts w:hint="eastAsia"/>
          <w:b/>
          <w:bCs/>
          <w:sz w:val="24"/>
          <w:szCs w:val="24"/>
          <w:u w:val="wave"/>
        </w:rPr>
        <w:t>：</w:t>
      </w:r>
      <w:r>
        <w:rPr>
          <w:b/>
          <w:bCs/>
          <w:sz w:val="24"/>
          <w:szCs w:val="24"/>
          <w:u w:val="wave"/>
        </w:rPr>
        <w:t>分类的数目应该符合使用的目的。</w:t>
      </w:r>
    </w:p>
    <w:p w14:paraId="538F4A10" w14:textId="77777777" w:rsidR="000A051D" w:rsidRDefault="000A051D" w:rsidP="00AF3C87">
      <w:pPr>
        <w:spacing w:line="360" w:lineRule="auto"/>
        <w:ind w:firstLine="420"/>
        <w:jc w:val="left"/>
        <w:rPr>
          <w:b/>
          <w:bCs/>
          <w:u w:val="wave"/>
        </w:rPr>
      </w:pPr>
      <w:r>
        <w:rPr>
          <w:b/>
          <w:bCs/>
          <w:sz w:val="24"/>
          <w:szCs w:val="24"/>
          <w:u w:val="wave"/>
        </w:rPr>
        <w:t>准则四</w:t>
      </w:r>
      <w:r w:rsidR="003C3E3A">
        <w:rPr>
          <w:rFonts w:hint="eastAsia"/>
          <w:b/>
          <w:bCs/>
          <w:sz w:val="24"/>
          <w:szCs w:val="24"/>
          <w:u w:val="wave"/>
        </w:rPr>
        <w:t>：</w:t>
      </w:r>
      <w:r>
        <w:rPr>
          <w:b/>
          <w:bCs/>
          <w:sz w:val="24"/>
          <w:szCs w:val="24"/>
          <w:u w:val="wave"/>
        </w:rPr>
        <w:t>若采用几种不同的聚类方法处理，则在各自的聚类图上应发现相同的类。</w:t>
      </w:r>
    </w:p>
    <w:p w14:paraId="3B193715" w14:textId="77777777" w:rsidR="000A051D" w:rsidRDefault="000A051D" w:rsidP="00AF3C87">
      <w:pPr>
        <w:spacing w:line="360" w:lineRule="auto"/>
        <w:jc w:val="left"/>
      </w:pPr>
      <w:r>
        <w:rPr>
          <w:b/>
          <w:sz w:val="24"/>
          <w:szCs w:val="24"/>
        </w:rPr>
        <w:t>6</w:t>
      </w:r>
      <w:r>
        <w:rPr>
          <w:b/>
          <w:sz w:val="24"/>
          <w:szCs w:val="24"/>
        </w:rPr>
        <w:t>、空间张度</w:t>
      </w:r>
      <w:r>
        <w:rPr>
          <w:b/>
          <w:sz w:val="24"/>
          <w:szCs w:val="24"/>
        </w:rPr>
        <w:t>:</w:t>
      </w:r>
    </w:p>
    <w:p w14:paraId="5162F05A" w14:textId="77777777" w:rsidR="000A051D" w:rsidRDefault="000A051D" w:rsidP="00AF3C87">
      <w:pPr>
        <w:spacing w:line="360" w:lineRule="auto"/>
        <w:jc w:val="left"/>
      </w:pPr>
      <w:r>
        <w:rPr>
          <w:sz w:val="24"/>
          <w:szCs w:val="24"/>
        </w:rPr>
        <w:t>｛最短距离法，重心法｝＜｛类平均法｝＜｛最长距离法，离差平方和法｝</w:t>
      </w:r>
    </w:p>
    <w:p w14:paraId="5BAB90B9" w14:textId="77777777" w:rsidR="000A051D" w:rsidRDefault="000A051D" w:rsidP="00AF3C87">
      <w:pPr>
        <w:spacing w:line="360" w:lineRule="auto"/>
        <w:jc w:val="left"/>
        <w:rPr>
          <w:b/>
          <w:bCs/>
          <w:u w:val="wave"/>
        </w:rPr>
      </w:pPr>
      <w:r w:rsidRPr="001A2034">
        <w:rPr>
          <w:b/>
          <w:bCs/>
          <w:sz w:val="24"/>
          <w:szCs w:val="24"/>
        </w:rPr>
        <w:t>7</w:t>
      </w:r>
      <w:r w:rsidRPr="001A2034">
        <w:rPr>
          <w:b/>
          <w:bCs/>
          <w:sz w:val="24"/>
          <w:szCs w:val="24"/>
        </w:rPr>
        <w:t>、</w:t>
      </w:r>
      <w:r>
        <w:rPr>
          <w:b/>
          <w:bCs/>
          <w:sz w:val="24"/>
          <w:szCs w:val="24"/>
          <w:u w:val="wave"/>
        </w:rPr>
        <w:t>系统聚类法的步骤</w:t>
      </w:r>
      <w:r>
        <w:rPr>
          <w:b/>
          <w:bCs/>
          <w:sz w:val="24"/>
          <w:szCs w:val="24"/>
          <w:u w:val="wave"/>
        </w:rPr>
        <w:t>:</w:t>
      </w:r>
    </w:p>
    <w:p w14:paraId="5FDBF5DA"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计算</w:t>
      </w:r>
      <m:oMath>
        <m:r>
          <m:rPr>
            <m:sty m:val="bi"/>
          </m:rPr>
          <w:rPr>
            <w:rFonts w:ascii="Cambria Math" w:hAnsi="Cambria Math"/>
            <w:sz w:val="24"/>
            <w:szCs w:val="24"/>
            <w:u w:val="wave"/>
          </w:rPr>
          <m:t>n</m:t>
        </m:r>
      </m:oMath>
      <w:proofErr w:type="gramStart"/>
      <w:r>
        <w:rPr>
          <w:b/>
          <w:bCs/>
          <w:sz w:val="24"/>
          <w:szCs w:val="24"/>
          <w:u w:val="wave"/>
        </w:rPr>
        <w:t>个</w:t>
      </w:r>
      <w:proofErr w:type="gramEnd"/>
      <w:r>
        <w:rPr>
          <w:b/>
          <w:bCs/>
          <w:sz w:val="24"/>
          <w:szCs w:val="24"/>
          <w:u w:val="wave"/>
        </w:rPr>
        <w:t>样品两两间的距离；</w:t>
      </w:r>
    </w:p>
    <w:p w14:paraId="14739493"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构造</w:t>
      </w:r>
      <m:oMath>
        <m:r>
          <m:rPr>
            <m:sty m:val="bi"/>
          </m:rPr>
          <w:rPr>
            <w:rFonts w:ascii="Cambria Math" w:hAnsi="Cambria Math"/>
            <w:sz w:val="24"/>
            <w:szCs w:val="24"/>
            <w:u w:val="wave"/>
          </w:rPr>
          <m:t>n</m:t>
        </m:r>
      </m:oMath>
      <w:proofErr w:type="gramStart"/>
      <w:r>
        <w:rPr>
          <w:b/>
          <w:bCs/>
          <w:sz w:val="24"/>
          <w:szCs w:val="24"/>
          <w:u w:val="wave"/>
        </w:rPr>
        <w:t>个</w:t>
      </w:r>
      <w:proofErr w:type="gramEnd"/>
      <w:r>
        <w:rPr>
          <w:b/>
          <w:bCs/>
          <w:sz w:val="24"/>
          <w:szCs w:val="24"/>
          <w:u w:val="wave"/>
        </w:rPr>
        <w:t>类，每个类只包含一个样品；</w:t>
      </w:r>
    </w:p>
    <w:p w14:paraId="31177FDA"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合并距离最近的两类为一新类；</w:t>
      </w:r>
    </w:p>
    <w:p w14:paraId="6D90ADBA"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计算新类与当前各类的距离，直到聚为一个类为止；</w:t>
      </w:r>
    </w:p>
    <w:p w14:paraId="6265A91C" w14:textId="77777777" w:rsidR="000A051D" w:rsidRDefault="000A051D" w:rsidP="00AF3C87">
      <w:pPr>
        <w:spacing w:line="360" w:lineRule="auto"/>
        <w:ind w:firstLine="420"/>
        <w:jc w:val="left"/>
        <w:rPr>
          <w:b/>
          <w:bCs/>
          <w:u w:val="wave"/>
        </w:rPr>
      </w:pPr>
      <w:r w:rsidRPr="001A2034">
        <w:rPr>
          <w:b/>
          <w:bCs/>
          <w:sz w:val="24"/>
          <w:szCs w:val="24"/>
        </w:rPr>
        <w:t xml:space="preserve">⑤ </w:t>
      </w:r>
      <w:r>
        <w:rPr>
          <w:b/>
          <w:bCs/>
          <w:sz w:val="24"/>
          <w:szCs w:val="24"/>
          <w:u w:val="wave"/>
        </w:rPr>
        <w:t>画聚类图；</w:t>
      </w:r>
    </w:p>
    <w:p w14:paraId="711590C7" w14:textId="3231DB0B" w:rsidR="000A051D" w:rsidRDefault="000A051D" w:rsidP="00AF3C87">
      <w:pPr>
        <w:spacing w:line="360" w:lineRule="auto"/>
        <w:ind w:firstLine="420"/>
        <w:jc w:val="left"/>
        <w:rPr>
          <w:b/>
          <w:bCs/>
          <w:u w:val="wave"/>
        </w:rPr>
      </w:pPr>
      <w:r w:rsidRPr="001A2034">
        <w:rPr>
          <w:b/>
          <w:bCs/>
          <w:sz w:val="24"/>
          <w:szCs w:val="24"/>
        </w:rPr>
        <w:t xml:space="preserve">⑥ </w:t>
      </w:r>
      <w:r>
        <w:rPr>
          <w:b/>
          <w:bCs/>
          <w:sz w:val="24"/>
          <w:szCs w:val="24"/>
          <w:u w:val="wave"/>
        </w:rPr>
        <w:t>决定分类个数和类</w:t>
      </w:r>
      <w:r w:rsidR="003D5FDA">
        <w:rPr>
          <w:rFonts w:hint="eastAsia"/>
          <w:b/>
          <w:bCs/>
          <w:sz w:val="24"/>
          <w:szCs w:val="24"/>
          <w:u w:val="wave"/>
        </w:rPr>
        <w:t>。</w:t>
      </w:r>
    </w:p>
    <w:p w14:paraId="63601AED" w14:textId="77777777" w:rsidR="000A051D" w:rsidRDefault="000A051D" w:rsidP="00AF3C87">
      <w:pPr>
        <w:spacing w:line="360" w:lineRule="auto"/>
        <w:jc w:val="left"/>
        <w:rPr>
          <w:b/>
          <w:bCs/>
          <w:u w:val="wave"/>
        </w:rPr>
      </w:pPr>
      <w:r w:rsidRPr="001A2034">
        <w:rPr>
          <w:b/>
          <w:bCs/>
          <w:sz w:val="24"/>
          <w:szCs w:val="24"/>
        </w:rPr>
        <w:t>8</w:t>
      </w:r>
      <w:r w:rsidRPr="001A2034">
        <w:rPr>
          <w:b/>
          <w:bCs/>
          <w:sz w:val="24"/>
          <w:szCs w:val="24"/>
        </w:rPr>
        <w:t>、</w:t>
      </w:r>
      <w:r>
        <w:rPr>
          <w:b/>
          <w:bCs/>
          <w:sz w:val="24"/>
          <w:szCs w:val="24"/>
          <w:u w:val="wave"/>
        </w:rPr>
        <w:t>模糊聚类分析计算步骤</w:t>
      </w:r>
      <w:r>
        <w:rPr>
          <w:b/>
          <w:bCs/>
          <w:sz w:val="24"/>
          <w:szCs w:val="24"/>
          <w:u w:val="wave"/>
        </w:rPr>
        <w:t>:</w:t>
      </w:r>
    </w:p>
    <w:p w14:paraId="78F5E104"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对原始数据进行变换。</w:t>
      </w:r>
    </w:p>
    <w:p w14:paraId="0BC65E60"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计算模糊相似矩阵。</w:t>
      </w:r>
    </w:p>
    <w:p w14:paraId="541F4F88"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建立模糊等价矩阵。</w:t>
      </w:r>
    </w:p>
    <w:p w14:paraId="503AF942" w14:textId="5BF9AC3D"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进行聚类</w:t>
      </w:r>
      <w:r w:rsidR="003D5FDA">
        <w:rPr>
          <w:rFonts w:hint="eastAsia"/>
          <w:b/>
          <w:bCs/>
          <w:sz w:val="24"/>
          <w:szCs w:val="24"/>
          <w:u w:val="wave"/>
        </w:rPr>
        <w:t>。</w:t>
      </w:r>
    </w:p>
    <w:p w14:paraId="0179458D" w14:textId="77777777" w:rsidR="000A051D" w:rsidRDefault="000A051D" w:rsidP="00AF3C87">
      <w:pPr>
        <w:spacing w:line="360" w:lineRule="auto"/>
        <w:jc w:val="left"/>
        <w:rPr>
          <w:b/>
          <w:bCs/>
          <w:u w:val="wave"/>
        </w:rPr>
      </w:pPr>
      <w:r w:rsidRPr="001A2034">
        <w:rPr>
          <w:b/>
          <w:bCs/>
          <w:sz w:val="24"/>
          <w:szCs w:val="24"/>
        </w:rPr>
        <w:t>9</w:t>
      </w:r>
      <w:r w:rsidRPr="001A2034">
        <w:rPr>
          <w:b/>
          <w:bCs/>
          <w:sz w:val="24"/>
          <w:szCs w:val="24"/>
        </w:rPr>
        <w:t>、</w:t>
      </w:r>
      <w:r>
        <w:rPr>
          <w:b/>
          <w:bCs/>
          <w:sz w:val="24"/>
          <w:szCs w:val="24"/>
          <w:u w:val="wave"/>
        </w:rPr>
        <w:t>聚类分析的计算步骤</w:t>
      </w:r>
      <w:r>
        <w:rPr>
          <w:b/>
          <w:bCs/>
          <w:sz w:val="24"/>
          <w:szCs w:val="24"/>
          <w:u w:val="wave"/>
        </w:rPr>
        <w:t>:</w:t>
      </w:r>
    </w:p>
    <w:p w14:paraId="246DED45"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分析所需要研究的问题，确定聚类分析所需要的多元变量；</w:t>
      </w:r>
    </w:p>
    <w:p w14:paraId="283428A4"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选择对样品聚类还是对指标聚类；</w:t>
      </w:r>
    </w:p>
    <w:p w14:paraId="7407DFDF"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选择合适的聚类方法；</w:t>
      </w:r>
    </w:p>
    <w:p w14:paraId="6D2470B9"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选择所需的输出结果。</w:t>
      </w:r>
    </w:p>
    <w:p w14:paraId="2A05516F" w14:textId="77777777" w:rsidR="000A051D" w:rsidRDefault="000A051D" w:rsidP="00AF3C87">
      <w:pPr>
        <w:spacing w:line="360" w:lineRule="auto"/>
        <w:jc w:val="center"/>
      </w:pPr>
      <w:r>
        <w:rPr>
          <w:b/>
          <w:sz w:val="28"/>
          <w:szCs w:val="28"/>
        </w:rPr>
        <w:t>第二部分</w:t>
      </w:r>
      <w:r>
        <w:rPr>
          <w:b/>
          <w:sz w:val="28"/>
          <w:szCs w:val="28"/>
        </w:rPr>
        <w:t xml:space="preserve">  </w:t>
      </w:r>
      <w:r>
        <w:rPr>
          <w:b/>
          <w:sz w:val="28"/>
          <w:szCs w:val="28"/>
        </w:rPr>
        <w:t>判别分析</w:t>
      </w:r>
    </w:p>
    <w:p w14:paraId="2911DC47" w14:textId="77777777" w:rsidR="000A051D" w:rsidRDefault="000A051D" w:rsidP="00AF3C87">
      <w:pPr>
        <w:spacing w:line="360" w:lineRule="auto"/>
        <w:jc w:val="left"/>
      </w:pPr>
      <w:r>
        <w:rPr>
          <w:b/>
          <w:sz w:val="24"/>
          <w:szCs w:val="24"/>
        </w:rPr>
        <w:t>1</w:t>
      </w:r>
      <w:r>
        <w:rPr>
          <w:b/>
          <w:sz w:val="24"/>
          <w:szCs w:val="24"/>
        </w:rPr>
        <w:t>、判别分析的基本要求</w:t>
      </w:r>
      <w:r>
        <w:rPr>
          <w:b/>
          <w:sz w:val="24"/>
          <w:szCs w:val="24"/>
        </w:rPr>
        <w:t>:</w:t>
      </w:r>
    </w:p>
    <w:p w14:paraId="2D3C582D" w14:textId="77777777" w:rsidR="000A051D" w:rsidRDefault="000A051D" w:rsidP="00AF3C87">
      <w:pPr>
        <w:spacing w:line="360" w:lineRule="auto"/>
        <w:ind w:firstLine="420"/>
        <w:jc w:val="left"/>
      </w:pPr>
      <w:r>
        <w:rPr>
          <w:sz w:val="24"/>
          <w:szCs w:val="24"/>
        </w:rPr>
        <w:t xml:space="preserve">① </w:t>
      </w:r>
      <w:r>
        <w:rPr>
          <w:sz w:val="24"/>
          <w:szCs w:val="24"/>
        </w:rPr>
        <w:t>分组类型在两组以上，每组案例的规模必须至少一个以上；</w:t>
      </w:r>
    </w:p>
    <w:p w14:paraId="7F0F7BA7" w14:textId="77777777" w:rsidR="000A051D" w:rsidRDefault="000A051D" w:rsidP="00AF3C87">
      <w:pPr>
        <w:spacing w:line="360" w:lineRule="auto"/>
        <w:ind w:firstLine="420"/>
        <w:jc w:val="left"/>
      </w:pPr>
      <w:r>
        <w:rPr>
          <w:sz w:val="24"/>
          <w:szCs w:val="24"/>
        </w:rPr>
        <w:t xml:space="preserve">② </w:t>
      </w:r>
      <w:r>
        <w:rPr>
          <w:sz w:val="24"/>
          <w:szCs w:val="24"/>
        </w:rPr>
        <w:t>解释变量必须是可测量的，这样才能够计算其平均值和方差，使其能合理的应用于统计函数；</w:t>
      </w:r>
    </w:p>
    <w:p w14:paraId="1007B68C" w14:textId="77777777" w:rsidR="000A051D" w:rsidRDefault="000A051D" w:rsidP="00AF3C87">
      <w:pPr>
        <w:spacing w:line="360" w:lineRule="auto"/>
        <w:jc w:val="left"/>
        <w:rPr>
          <w:b/>
          <w:bCs/>
          <w:u w:val="wave"/>
        </w:rPr>
      </w:pPr>
      <w:r w:rsidRPr="001A2034">
        <w:rPr>
          <w:b/>
          <w:bCs/>
          <w:sz w:val="24"/>
          <w:szCs w:val="24"/>
        </w:rPr>
        <w:t>2</w:t>
      </w:r>
      <w:r w:rsidRPr="001A2034">
        <w:rPr>
          <w:b/>
          <w:bCs/>
          <w:sz w:val="24"/>
          <w:szCs w:val="24"/>
        </w:rPr>
        <w:t>、</w:t>
      </w:r>
      <w:r>
        <w:rPr>
          <w:b/>
          <w:bCs/>
          <w:sz w:val="24"/>
          <w:szCs w:val="24"/>
          <w:u w:val="wave"/>
        </w:rPr>
        <w:t>判别分析的假设</w:t>
      </w:r>
      <w:r>
        <w:rPr>
          <w:b/>
          <w:bCs/>
          <w:sz w:val="24"/>
          <w:szCs w:val="24"/>
          <w:u w:val="wave"/>
        </w:rPr>
        <w:t>:</w:t>
      </w:r>
    </w:p>
    <w:p w14:paraId="12F2DC86"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每一个判别变量（解释变量）不能是其他判别变量的线性组合；</w:t>
      </w:r>
    </w:p>
    <w:p w14:paraId="0A02B4FC"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各组变量的协方差矩阵相等；</w:t>
      </w:r>
    </w:p>
    <w:p w14:paraId="24E5D2C8" w14:textId="77777777" w:rsidR="000A051D" w:rsidRDefault="000A051D" w:rsidP="00AF3C87">
      <w:pPr>
        <w:spacing w:line="360" w:lineRule="auto"/>
        <w:ind w:firstLine="420"/>
        <w:jc w:val="left"/>
        <w:rPr>
          <w:b/>
          <w:bCs/>
          <w:u w:val="wave"/>
        </w:rPr>
      </w:pPr>
      <w:r w:rsidRPr="001A2034">
        <w:rPr>
          <w:b/>
          <w:bCs/>
          <w:sz w:val="24"/>
          <w:szCs w:val="24"/>
        </w:rPr>
        <w:lastRenderedPageBreak/>
        <w:t xml:space="preserve">③ </w:t>
      </w:r>
      <w:r>
        <w:rPr>
          <w:b/>
          <w:bCs/>
          <w:sz w:val="24"/>
          <w:szCs w:val="24"/>
          <w:u w:val="wave"/>
        </w:rPr>
        <w:t>各判别变量遵从多元正态分布，即每个变量对于所有其他变量的固定值有正态分布。</w:t>
      </w:r>
    </w:p>
    <w:p w14:paraId="1FD41514" w14:textId="77777777" w:rsidR="000A051D" w:rsidRDefault="000A051D" w:rsidP="00AF3C87">
      <w:pPr>
        <w:spacing w:line="360" w:lineRule="auto"/>
        <w:jc w:val="center"/>
      </w:pPr>
      <w:r>
        <w:rPr>
          <w:b/>
          <w:sz w:val="28"/>
          <w:szCs w:val="28"/>
        </w:rPr>
        <w:t>第三部分</w:t>
      </w:r>
      <w:r>
        <w:rPr>
          <w:b/>
          <w:sz w:val="28"/>
          <w:szCs w:val="28"/>
        </w:rPr>
        <w:t xml:space="preserve">  </w:t>
      </w:r>
      <w:r>
        <w:rPr>
          <w:b/>
          <w:sz w:val="28"/>
          <w:szCs w:val="28"/>
        </w:rPr>
        <w:t>主成分分析</w:t>
      </w:r>
    </w:p>
    <w:p w14:paraId="2639729D" w14:textId="759A65B3" w:rsidR="000A051D" w:rsidRPr="0061662D" w:rsidRDefault="000A051D" w:rsidP="00AF3C87">
      <w:pPr>
        <w:spacing w:line="360" w:lineRule="auto"/>
        <w:jc w:val="left"/>
        <w:rPr>
          <w:b/>
          <w:bCs/>
          <w:color w:val="FF0000"/>
          <w:u w:val="wave"/>
        </w:rPr>
      </w:pPr>
      <w:r w:rsidRPr="0061662D">
        <w:rPr>
          <w:b/>
          <w:bCs/>
          <w:color w:val="FF0000"/>
          <w:sz w:val="24"/>
          <w:szCs w:val="24"/>
        </w:rPr>
        <w:t>1</w:t>
      </w:r>
      <w:r w:rsidRPr="0061662D">
        <w:rPr>
          <w:b/>
          <w:bCs/>
          <w:color w:val="FF0000"/>
          <w:sz w:val="24"/>
          <w:szCs w:val="24"/>
        </w:rPr>
        <w:t>、</w:t>
      </w:r>
      <w:r w:rsidRPr="0061662D">
        <w:rPr>
          <w:b/>
          <w:bCs/>
          <w:color w:val="FF0000"/>
          <w:sz w:val="24"/>
          <w:szCs w:val="24"/>
          <w:u w:val="wave"/>
        </w:rPr>
        <w:t>主成分分析及其思想</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p>
    <w:p w14:paraId="04EEBC6B" w14:textId="77777777" w:rsidR="000A051D" w:rsidRPr="0061662D" w:rsidRDefault="000A051D" w:rsidP="00AF3C87">
      <w:pPr>
        <w:spacing w:line="360" w:lineRule="auto"/>
        <w:ind w:firstLine="420"/>
        <w:jc w:val="left"/>
        <w:rPr>
          <w:b/>
          <w:bCs/>
          <w:color w:val="FF0000"/>
          <w:u w:val="wave"/>
        </w:rPr>
      </w:pPr>
      <w:r w:rsidRPr="0061662D">
        <w:rPr>
          <w:b/>
          <w:bCs/>
          <w:color w:val="FF0000"/>
          <w:sz w:val="24"/>
          <w:szCs w:val="24"/>
          <w:u w:val="wave"/>
        </w:rPr>
        <w:t>主成分分析是</w:t>
      </w:r>
      <w:proofErr w:type="gramStart"/>
      <w:r w:rsidRPr="0061662D">
        <w:rPr>
          <w:b/>
          <w:bCs/>
          <w:color w:val="FF0000"/>
          <w:sz w:val="24"/>
          <w:szCs w:val="24"/>
          <w:u w:val="wave"/>
        </w:rPr>
        <w:t>利用降维的</w:t>
      </w:r>
      <w:proofErr w:type="gramEnd"/>
      <w:r w:rsidRPr="0061662D">
        <w:rPr>
          <w:b/>
          <w:bCs/>
          <w:color w:val="FF0000"/>
          <w:sz w:val="24"/>
          <w:szCs w:val="24"/>
          <w:u w:val="wave"/>
        </w:rPr>
        <w:t>思想，在损失很少信息的前提下，把多个指标转化为几个综合指标的多元统计方法。</w:t>
      </w:r>
    </w:p>
    <w:p w14:paraId="55BEFE01" w14:textId="77777777" w:rsidR="000A051D" w:rsidRPr="0061662D" w:rsidRDefault="000A051D" w:rsidP="00AF3C87">
      <w:pPr>
        <w:spacing w:line="360" w:lineRule="auto"/>
        <w:ind w:firstLine="420"/>
        <w:jc w:val="left"/>
        <w:rPr>
          <w:b/>
          <w:bCs/>
          <w:color w:val="FF0000"/>
          <w:u w:val="wave"/>
        </w:rPr>
      </w:pPr>
      <w:r w:rsidRPr="0061662D">
        <w:rPr>
          <w:b/>
          <w:bCs/>
          <w:color w:val="FF0000"/>
          <w:sz w:val="24"/>
          <w:szCs w:val="24"/>
          <w:u w:val="wave"/>
        </w:rPr>
        <w:t>其思想是在保留原始变量尽可能多的信息的前提下达</w:t>
      </w:r>
      <w:proofErr w:type="gramStart"/>
      <w:r w:rsidRPr="0061662D">
        <w:rPr>
          <w:b/>
          <w:bCs/>
          <w:color w:val="FF0000"/>
          <w:sz w:val="24"/>
          <w:szCs w:val="24"/>
          <w:u w:val="wave"/>
        </w:rPr>
        <w:t>到降维的</w:t>
      </w:r>
      <w:proofErr w:type="gramEnd"/>
      <w:r w:rsidRPr="0061662D">
        <w:rPr>
          <w:b/>
          <w:bCs/>
          <w:color w:val="FF0000"/>
          <w:sz w:val="24"/>
          <w:szCs w:val="24"/>
          <w:u w:val="wave"/>
        </w:rPr>
        <w:t>目的，从而简化问题的复杂性并抓住问题的主要矛盾。</w:t>
      </w:r>
    </w:p>
    <w:p w14:paraId="1B2361DA" w14:textId="77777777" w:rsidR="000A051D" w:rsidRDefault="000A051D" w:rsidP="00AF3C87">
      <w:pPr>
        <w:spacing w:line="360" w:lineRule="auto"/>
        <w:jc w:val="left"/>
        <w:rPr>
          <w:b/>
          <w:bCs/>
          <w:u w:val="wave"/>
        </w:rPr>
      </w:pPr>
      <w:r w:rsidRPr="001A2034">
        <w:rPr>
          <w:b/>
          <w:bCs/>
          <w:sz w:val="24"/>
          <w:szCs w:val="24"/>
        </w:rPr>
        <w:t>2</w:t>
      </w:r>
      <w:r w:rsidRPr="001A2034">
        <w:rPr>
          <w:b/>
          <w:bCs/>
          <w:sz w:val="24"/>
          <w:szCs w:val="24"/>
        </w:rPr>
        <w:t>、</w:t>
      </w:r>
      <w:r>
        <w:rPr>
          <w:b/>
          <w:bCs/>
          <w:sz w:val="24"/>
          <w:szCs w:val="24"/>
          <w:u w:val="wave"/>
        </w:rPr>
        <w:t>主成分与原始变量的关系</w:t>
      </w:r>
      <w:r>
        <w:rPr>
          <w:b/>
          <w:bCs/>
          <w:sz w:val="24"/>
          <w:szCs w:val="24"/>
          <w:u w:val="wave"/>
        </w:rPr>
        <w:t>:</w:t>
      </w:r>
    </w:p>
    <w:p w14:paraId="376DBAD8"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每一个主成分都是各原始变量的线性组合；</w:t>
      </w:r>
    </w:p>
    <w:p w14:paraId="07A5B15C"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主成分的数目大大少于原始变量的数目；</w:t>
      </w:r>
    </w:p>
    <w:p w14:paraId="7A91D56F"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主成分保留了原始变量的绝大多数信息；</w:t>
      </w:r>
    </w:p>
    <w:p w14:paraId="47B5FA4F"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各主成分之间互不相关。</w:t>
      </w:r>
    </w:p>
    <w:p w14:paraId="2B5093A0" w14:textId="679D9E2F" w:rsidR="000A051D" w:rsidRPr="0061662D" w:rsidRDefault="000A051D" w:rsidP="00AF3C87">
      <w:pPr>
        <w:spacing w:line="360" w:lineRule="auto"/>
        <w:jc w:val="left"/>
        <w:rPr>
          <w:b/>
          <w:bCs/>
          <w:color w:val="FF0000"/>
          <w:u w:val="single"/>
        </w:rPr>
      </w:pPr>
      <w:r w:rsidRPr="0061662D">
        <w:rPr>
          <w:b/>
          <w:bCs/>
          <w:color w:val="FF0000"/>
          <w:sz w:val="24"/>
          <w:szCs w:val="24"/>
        </w:rPr>
        <w:t>3</w:t>
      </w:r>
      <w:r w:rsidRPr="0061662D">
        <w:rPr>
          <w:b/>
          <w:bCs/>
          <w:color w:val="FF0000"/>
          <w:sz w:val="24"/>
          <w:szCs w:val="24"/>
        </w:rPr>
        <w:t>、</w:t>
      </w:r>
      <w:r w:rsidRPr="0061662D">
        <w:rPr>
          <w:b/>
          <w:bCs/>
          <w:color w:val="FF0000"/>
          <w:sz w:val="24"/>
          <w:szCs w:val="24"/>
          <w:u w:val="single"/>
        </w:rPr>
        <w:t>主成分分析步骤</w:t>
      </w:r>
      <w:r w:rsidR="0061662D" w:rsidRPr="0061662D">
        <w:rPr>
          <w:rFonts w:hint="eastAsia"/>
          <w:b/>
          <w:bCs/>
          <w:color w:val="FF0000"/>
          <w:sz w:val="24"/>
          <w:szCs w:val="24"/>
          <w:u w:val="single"/>
        </w:rPr>
        <w:t>（</w:t>
      </w:r>
      <w:r w:rsidR="0061662D" w:rsidRPr="0061662D">
        <w:rPr>
          <w:rFonts w:hint="eastAsia"/>
          <w:b/>
          <w:bCs/>
          <w:color w:val="FF0000"/>
          <w:sz w:val="24"/>
          <w:szCs w:val="24"/>
          <w:u w:val="single"/>
        </w:rPr>
        <w:t>18</w:t>
      </w:r>
      <w:r w:rsidR="0061662D" w:rsidRPr="0061662D">
        <w:rPr>
          <w:rFonts w:hint="eastAsia"/>
          <w:b/>
          <w:bCs/>
          <w:color w:val="FF0000"/>
          <w:sz w:val="24"/>
          <w:szCs w:val="24"/>
          <w:u w:val="single"/>
        </w:rPr>
        <w:t>）</w:t>
      </w:r>
      <w:r w:rsidRPr="0061662D">
        <w:rPr>
          <w:b/>
          <w:bCs/>
          <w:color w:val="FF0000"/>
          <w:sz w:val="24"/>
          <w:szCs w:val="24"/>
          <w:u w:val="single"/>
        </w:rPr>
        <w:t>:</w:t>
      </w:r>
    </w:p>
    <w:p w14:paraId="4D3C1C51"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① </w:t>
      </w:r>
      <w:r w:rsidRPr="0061662D">
        <w:rPr>
          <w:b/>
          <w:bCs/>
          <w:color w:val="FF0000"/>
          <w:sz w:val="24"/>
          <w:szCs w:val="24"/>
          <w:u w:val="single"/>
        </w:rPr>
        <w:t>根据研究问题选取初始分析变量；</w:t>
      </w:r>
    </w:p>
    <w:p w14:paraId="16173C4D"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② </w:t>
      </w:r>
      <w:r w:rsidRPr="0061662D">
        <w:rPr>
          <w:b/>
          <w:bCs/>
          <w:color w:val="FF0000"/>
          <w:sz w:val="24"/>
          <w:szCs w:val="24"/>
          <w:u w:val="single"/>
        </w:rPr>
        <w:t>根据初始变量特性判断由协方差阵求主成分还是由相关阵求主成分；</w:t>
      </w:r>
    </w:p>
    <w:p w14:paraId="14710687"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③ </w:t>
      </w:r>
      <w:r w:rsidRPr="0061662D">
        <w:rPr>
          <w:b/>
          <w:bCs/>
          <w:color w:val="FF0000"/>
          <w:sz w:val="24"/>
          <w:szCs w:val="24"/>
          <w:u w:val="single"/>
        </w:rPr>
        <w:t>求协方差阵或相关阵的特征根与相应标准特征向量；</w:t>
      </w:r>
    </w:p>
    <w:p w14:paraId="4F14377E"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④ </w:t>
      </w:r>
      <w:r w:rsidRPr="0061662D">
        <w:rPr>
          <w:b/>
          <w:bCs/>
          <w:color w:val="FF0000"/>
          <w:sz w:val="24"/>
          <w:szCs w:val="24"/>
          <w:u w:val="single"/>
        </w:rPr>
        <w:t>判断是否存在明显的多重共线性，若存在，则回到第</w:t>
      </w:r>
      <w:r w:rsidRPr="0061662D">
        <w:rPr>
          <w:b/>
          <w:bCs/>
          <w:color w:val="FF0000"/>
          <w:sz w:val="24"/>
          <w:szCs w:val="24"/>
          <w:u w:val="single"/>
        </w:rPr>
        <w:t>①</w:t>
      </w:r>
      <w:r w:rsidRPr="0061662D">
        <w:rPr>
          <w:b/>
          <w:bCs/>
          <w:color w:val="FF0000"/>
          <w:sz w:val="24"/>
          <w:szCs w:val="24"/>
          <w:u w:val="single"/>
        </w:rPr>
        <w:t>步；</w:t>
      </w:r>
    </w:p>
    <w:p w14:paraId="55A1BD6E"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⑤ </w:t>
      </w:r>
      <w:r w:rsidRPr="0061662D">
        <w:rPr>
          <w:b/>
          <w:bCs/>
          <w:color w:val="FF0000"/>
          <w:sz w:val="24"/>
          <w:szCs w:val="24"/>
          <w:u w:val="single"/>
        </w:rPr>
        <w:t>得到主成分的表达式，并确定主成分个数，选取主成分；</w:t>
      </w:r>
    </w:p>
    <w:p w14:paraId="38ED0AF0"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⑥ </w:t>
      </w:r>
      <w:r w:rsidRPr="0061662D">
        <w:rPr>
          <w:b/>
          <w:bCs/>
          <w:color w:val="FF0000"/>
          <w:sz w:val="24"/>
          <w:szCs w:val="24"/>
          <w:u w:val="single"/>
        </w:rPr>
        <w:t>结合主成分对研究问题进行分析并深入研究。</w:t>
      </w:r>
    </w:p>
    <w:p w14:paraId="78C97B31" w14:textId="2F181A07" w:rsidR="000A051D" w:rsidRDefault="000A051D" w:rsidP="00AF3C87">
      <w:pPr>
        <w:spacing w:line="360" w:lineRule="auto"/>
        <w:jc w:val="center"/>
      </w:pPr>
      <w:r>
        <w:rPr>
          <w:b/>
          <w:sz w:val="28"/>
          <w:szCs w:val="28"/>
        </w:rPr>
        <w:t>第四部分</w:t>
      </w:r>
      <w:r>
        <w:rPr>
          <w:b/>
          <w:sz w:val="28"/>
          <w:szCs w:val="28"/>
        </w:rPr>
        <w:t xml:space="preserve">  </w:t>
      </w:r>
      <w:r>
        <w:rPr>
          <w:b/>
          <w:sz w:val="28"/>
          <w:szCs w:val="28"/>
        </w:rPr>
        <w:t>因子分析</w:t>
      </w:r>
    </w:p>
    <w:p w14:paraId="6487F71E" w14:textId="77777777" w:rsidR="000A051D" w:rsidRDefault="000A051D" w:rsidP="00AF3C87">
      <w:pPr>
        <w:spacing w:line="360" w:lineRule="auto"/>
        <w:jc w:val="left"/>
        <w:rPr>
          <w:b/>
          <w:bCs/>
          <w:u w:val="wave"/>
        </w:rPr>
      </w:pPr>
      <w:r w:rsidRPr="001A2034">
        <w:rPr>
          <w:b/>
          <w:bCs/>
          <w:sz w:val="24"/>
          <w:szCs w:val="24"/>
        </w:rPr>
        <w:t>1</w:t>
      </w:r>
      <w:r w:rsidRPr="001A2034">
        <w:rPr>
          <w:b/>
          <w:bCs/>
          <w:sz w:val="24"/>
          <w:szCs w:val="24"/>
        </w:rPr>
        <w:t>、</w:t>
      </w:r>
      <w:r>
        <w:rPr>
          <w:b/>
          <w:bCs/>
          <w:sz w:val="24"/>
          <w:szCs w:val="24"/>
          <w:u w:val="wave"/>
        </w:rPr>
        <w:t>因子分析及其思想</w:t>
      </w:r>
      <w:r>
        <w:rPr>
          <w:b/>
          <w:bCs/>
          <w:sz w:val="24"/>
          <w:szCs w:val="24"/>
          <w:u w:val="wave"/>
        </w:rPr>
        <w:t>:</w:t>
      </w:r>
    </w:p>
    <w:p w14:paraId="4F201E87" w14:textId="77777777" w:rsidR="000A051D" w:rsidRDefault="000A051D" w:rsidP="00AF3C87">
      <w:pPr>
        <w:spacing w:line="360" w:lineRule="auto"/>
        <w:ind w:firstLine="420"/>
        <w:jc w:val="left"/>
        <w:rPr>
          <w:b/>
          <w:bCs/>
          <w:u w:val="wave"/>
        </w:rPr>
      </w:pPr>
      <w:r>
        <w:rPr>
          <w:b/>
          <w:bCs/>
          <w:sz w:val="24"/>
          <w:szCs w:val="24"/>
          <w:u w:val="wave"/>
        </w:rPr>
        <w:t>因子分析是</w:t>
      </w:r>
      <w:proofErr w:type="gramStart"/>
      <w:r>
        <w:rPr>
          <w:b/>
          <w:bCs/>
          <w:sz w:val="24"/>
          <w:szCs w:val="24"/>
          <w:u w:val="wave"/>
        </w:rPr>
        <w:t>利用降维的</w:t>
      </w:r>
      <w:proofErr w:type="gramEnd"/>
      <w:r>
        <w:rPr>
          <w:b/>
          <w:bCs/>
          <w:sz w:val="24"/>
          <w:szCs w:val="24"/>
          <w:u w:val="wave"/>
        </w:rPr>
        <w:t>思想，由研究原始变量相关矩阵内部的依赖关系出发，把一些具有错综复杂关系的变量归结为少数几个综合因子的一种多变量统计分析方法。相比主成分分析，因子分析更倾向于描述原始变量之间的相关关系，因此，因子分析的出发点是原始变量的相关矩阵。</w:t>
      </w:r>
    </w:p>
    <w:p w14:paraId="38E502CB" w14:textId="4D668014" w:rsidR="00006B53" w:rsidRPr="004B0B9E" w:rsidRDefault="000A051D" w:rsidP="00AF3C87">
      <w:pPr>
        <w:spacing w:line="360" w:lineRule="auto"/>
        <w:ind w:firstLine="420"/>
        <w:jc w:val="left"/>
        <w:rPr>
          <w:b/>
          <w:bCs/>
          <w:u w:val="wave"/>
        </w:rPr>
      </w:pPr>
      <w:r>
        <w:rPr>
          <w:b/>
          <w:bCs/>
          <w:sz w:val="24"/>
          <w:szCs w:val="24"/>
          <w:u w:val="wave"/>
        </w:rPr>
        <w:t>因子分析的基本思想是根据相关性大小把原始变量分组，使得同组内的变量之间相关性较高，而不同组的变量间的相关性则较低。</w:t>
      </w:r>
    </w:p>
    <w:p w14:paraId="17352587" w14:textId="56D49D91" w:rsidR="000A051D" w:rsidRDefault="000A051D" w:rsidP="00AF3C87">
      <w:pPr>
        <w:spacing w:line="360" w:lineRule="auto"/>
        <w:jc w:val="left"/>
      </w:pPr>
      <w:r>
        <w:rPr>
          <w:b/>
          <w:sz w:val="24"/>
          <w:szCs w:val="24"/>
        </w:rPr>
        <w:t>2</w:t>
      </w:r>
      <w:r>
        <w:rPr>
          <w:b/>
          <w:sz w:val="24"/>
          <w:szCs w:val="24"/>
        </w:rPr>
        <w:t>、因子分析的种类</w:t>
      </w:r>
      <w:r>
        <w:rPr>
          <w:b/>
          <w:sz w:val="24"/>
          <w:szCs w:val="24"/>
        </w:rPr>
        <w:t>:</w:t>
      </w:r>
    </w:p>
    <w:p w14:paraId="6CED637D" w14:textId="77777777" w:rsidR="000A051D" w:rsidRDefault="000A051D" w:rsidP="00AF3C87">
      <w:pPr>
        <w:spacing w:line="360" w:lineRule="auto"/>
        <w:ind w:left="420"/>
        <w:jc w:val="left"/>
      </w:pPr>
      <w:r>
        <w:rPr>
          <w:sz w:val="24"/>
          <w:szCs w:val="24"/>
        </w:rPr>
        <w:t xml:space="preserve">① </w:t>
      </w:r>
      <w:r>
        <w:rPr>
          <w:sz w:val="24"/>
          <w:szCs w:val="24"/>
        </w:rPr>
        <w:t>研究变量之间的相关关系，则称为</w:t>
      </w:r>
      <m:oMath>
        <m:r>
          <w:rPr>
            <w:rFonts w:ascii="Cambria Math" w:hAnsi="Cambria Math"/>
            <w:sz w:val="24"/>
            <w:szCs w:val="24"/>
          </w:rPr>
          <m:t>R</m:t>
        </m:r>
      </m:oMath>
      <w:r>
        <w:rPr>
          <w:sz w:val="24"/>
          <w:szCs w:val="24"/>
        </w:rPr>
        <w:t>型因子分析；</w:t>
      </w:r>
    </w:p>
    <w:p w14:paraId="6A0E9C22" w14:textId="77777777" w:rsidR="000A051D" w:rsidRDefault="000A051D" w:rsidP="00AF3C87">
      <w:pPr>
        <w:spacing w:line="360" w:lineRule="auto"/>
        <w:ind w:firstLine="420"/>
        <w:jc w:val="left"/>
      </w:pPr>
      <w:r>
        <w:rPr>
          <w:sz w:val="24"/>
          <w:szCs w:val="24"/>
        </w:rPr>
        <w:lastRenderedPageBreak/>
        <w:t xml:space="preserve">② </w:t>
      </w:r>
      <w:r>
        <w:rPr>
          <w:sz w:val="24"/>
          <w:szCs w:val="24"/>
        </w:rPr>
        <w:t>研究样品之间的相关关系，则称为</w:t>
      </w:r>
      <m:oMath>
        <m:r>
          <w:rPr>
            <w:rFonts w:ascii="Cambria Math" w:hAnsi="Cambria Math"/>
            <w:sz w:val="24"/>
            <w:szCs w:val="24"/>
          </w:rPr>
          <m:t>Q</m:t>
        </m:r>
      </m:oMath>
      <w:r>
        <w:rPr>
          <w:sz w:val="24"/>
          <w:szCs w:val="24"/>
        </w:rPr>
        <w:t>型因子分析。</w:t>
      </w:r>
    </w:p>
    <w:p w14:paraId="4D88A994" w14:textId="77777777" w:rsidR="000A051D" w:rsidRDefault="000A051D" w:rsidP="00AF3C87">
      <w:pPr>
        <w:spacing w:line="360" w:lineRule="auto"/>
        <w:jc w:val="left"/>
        <w:rPr>
          <w:b/>
          <w:bCs/>
          <w:u w:val="wave"/>
        </w:rPr>
      </w:pPr>
      <w:r w:rsidRPr="001A2034">
        <w:rPr>
          <w:b/>
          <w:bCs/>
          <w:sz w:val="24"/>
          <w:szCs w:val="24"/>
        </w:rPr>
        <w:t>3</w:t>
      </w:r>
      <w:r w:rsidRPr="001A2034">
        <w:rPr>
          <w:b/>
          <w:bCs/>
          <w:sz w:val="24"/>
          <w:szCs w:val="24"/>
        </w:rPr>
        <w:t>、</w:t>
      </w:r>
      <w:r>
        <w:rPr>
          <w:b/>
          <w:bCs/>
          <w:sz w:val="24"/>
          <w:szCs w:val="24"/>
          <w:u w:val="wave"/>
        </w:rPr>
        <w:t>因子分析模型的假定</w:t>
      </w:r>
      <w:r>
        <w:rPr>
          <w:b/>
          <w:bCs/>
          <w:sz w:val="24"/>
          <w:szCs w:val="24"/>
          <w:u w:val="wave"/>
        </w:rPr>
        <w:t>:</w:t>
      </w:r>
    </w:p>
    <w:p w14:paraId="0EDE7BD2" w14:textId="7A707F56" w:rsidR="008F3978" w:rsidRDefault="000A051D" w:rsidP="00AF3C87">
      <w:pPr>
        <w:spacing w:line="360" w:lineRule="auto"/>
        <w:ind w:firstLine="420"/>
        <w:jc w:val="left"/>
        <w:rPr>
          <w:b/>
          <w:bCs/>
          <w:sz w:val="24"/>
          <w:szCs w:val="24"/>
          <w:u w:val="wave"/>
        </w:rPr>
      </w:pPr>
      <w:r w:rsidRPr="001A2034">
        <w:rPr>
          <w:b/>
          <w:bCs/>
          <w:sz w:val="24"/>
          <w:szCs w:val="24"/>
        </w:rPr>
        <w:t>①</w:t>
      </w:r>
      <w:r w:rsidR="001A2034">
        <w:rPr>
          <w:rFonts w:hint="eastAsia"/>
          <w:b/>
          <w:bCs/>
          <w:sz w:val="24"/>
          <w:szCs w:val="24"/>
        </w:rPr>
        <w:t xml:space="preserve"> </w:t>
      </w:r>
      <m:oMath>
        <m:r>
          <m:rPr>
            <m:sty m:val="bi"/>
          </m:rPr>
          <w:rPr>
            <w:rFonts w:ascii="Cambria Math" w:hAnsi="Cambria Math"/>
            <w:sz w:val="24"/>
            <w:szCs w:val="24"/>
            <w:u w:val="wave"/>
          </w:rPr>
          <m:t xml:space="preserve"> X=</m:t>
        </m:r>
        <m:r>
          <m:rPr>
            <m:sty m:val="b"/>
          </m:rPr>
          <w:rPr>
            <w:rFonts w:ascii="Cambria Math" w:hAnsi="Cambria Math"/>
            <w:sz w:val="24"/>
            <w:szCs w:val="24"/>
            <w:u w:val="wave"/>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hint="eastAsia"/>
                <w:sz w:val="24"/>
                <w:szCs w:val="24"/>
              </w:rPr>
              <m:t>n</m:t>
            </m:r>
          </m:sub>
        </m:sSub>
        <m:r>
          <m:rPr>
            <m:sty m:val="b"/>
          </m:rPr>
          <w:rPr>
            <w:rFonts w:ascii="Cambria Math" w:hAnsi="Cambria Math"/>
            <w:sz w:val="24"/>
            <w:szCs w:val="24"/>
            <w:u w:val="wave"/>
          </w:rPr>
          <m:t>)</m:t>
        </m:r>
        <m:r>
          <m:rPr>
            <m:sty m:val="bi"/>
          </m:rPr>
          <w:rPr>
            <w:rFonts w:ascii="Cambria Math" w:hAnsi="Cambria Math"/>
            <w:sz w:val="24"/>
            <w:szCs w:val="24"/>
            <w:u w:val="wave"/>
          </w:rPr>
          <m:t>'</m:t>
        </m:r>
      </m:oMath>
      <w:r>
        <w:rPr>
          <w:b/>
          <w:bCs/>
          <w:sz w:val="24"/>
          <w:szCs w:val="24"/>
          <w:u w:val="wave"/>
        </w:rPr>
        <w:t>是可观测随机向量，且均值向量</w:t>
      </w:r>
    </w:p>
    <w:p w14:paraId="0840CDBB" w14:textId="08747039" w:rsidR="000A051D" w:rsidRDefault="001A2034" w:rsidP="00AF3C87">
      <w:pPr>
        <w:spacing w:line="360" w:lineRule="auto"/>
        <w:jc w:val="left"/>
        <w:rPr>
          <w:b/>
          <w:bCs/>
          <w:u w:val="wave"/>
        </w:rPr>
      </w:pPr>
      <m:oMath>
        <m:r>
          <m:rPr>
            <m:sty m:val="bi"/>
          </m:rPr>
          <w:rPr>
            <w:rFonts w:ascii="Cambria Math" w:hAnsi="Cambria Math"/>
            <w:sz w:val="24"/>
            <w:szCs w:val="24"/>
            <w:u w:val="wave"/>
          </w:rPr>
          <m:t>E</m:t>
        </m:r>
        <m:d>
          <m:dPr>
            <m:ctrlPr>
              <w:rPr>
                <w:rFonts w:ascii="Cambria Math" w:hAnsi="Cambria Math"/>
                <w:b/>
                <w:sz w:val="24"/>
                <w:szCs w:val="24"/>
                <w:u w:val="wave"/>
              </w:rPr>
            </m:ctrlPr>
          </m:dPr>
          <m:e>
            <m:r>
              <m:rPr>
                <m:sty m:val="bi"/>
              </m:rPr>
              <w:rPr>
                <w:rFonts w:ascii="Cambria Math" w:hAnsi="Cambria Math"/>
                <w:sz w:val="24"/>
                <w:szCs w:val="24"/>
                <w:u w:val="wave"/>
              </w:rPr>
              <m:t>X</m:t>
            </m:r>
          </m:e>
        </m:d>
        <m:r>
          <m:rPr>
            <m:sty m:val="bi"/>
          </m:rPr>
          <w:rPr>
            <w:rFonts w:ascii="Cambria Math" w:hAnsi="Cambria Math"/>
            <w:sz w:val="24"/>
            <w:szCs w:val="24"/>
            <w:u w:val="wave"/>
          </w:rPr>
          <m:t>=0,</m:t>
        </m:r>
      </m:oMath>
      <w:r w:rsidR="000A051D">
        <w:rPr>
          <w:b/>
          <w:bCs/>
          <w:sz w:val="24"/>
          <w:szCs w:val="24"/>
          <w:u w:val="wave"/>
        </w:rPr>
        <w:t>协方差阵</w:t>
      </w:r>
      <m:oMath>
        <m:r>
          <m:rPr>
            <m:sty m:val="bi"/>
          </m:rPr>
          <w:rPr>
            <w:rFonts w:ascii="Cambria Math" w:hAnsi="Cambria Math"/>
            <w:sz w:val="24"/>
            <w:szCs w:val="24"/>
            <w:u w:val="wave"/>
          </w:rPr>
          <m:t>cov</m:t>
        </m:r>
        <m:r>
          <m:rPr>
            <m:sty m:val="b"/>
          </m:rPr>
          <w:rPr>
            <w:rFonts w:ascii="Cambria Math" w:hAnsi="Cambria Math"/>
            <w:sz w:val="24"/>
            <w:szCs w:val="24"/>
            <w:u w:val="wave"/>
          </w:rPr>
          <m:t>（</m:t>
        </m:r>
        <m:r>
          <m:rPr>
            <m:sty m:val="bi"/>
          </m:rPr>
          <w:rPr>
            <w:rFonts w:ascii="Cambria Math" w:hAnsi="Cambria Math"/>
            <w:sz w:val="24"/>
            <w:szCs w:val="24"/>
            <w:u w:val="wave"/>
          </w:rPr>
          <m:t>X</m:t>
        </m:r>
        <m:r>
          <m:rPr>
            <m:sty m:val="b"/>
          </m:rPr>
          <w:rPr>
            <w:rFonts w:ascii="Cambria Math" w:hAnsi="Cambria Math"/>
            <w:sz w:val="24"/>
            <w:szCs w:val="24"/>
            <w:u w:val="wave"/>
          </w:rPr>
          <m:t>）</m:t>
        </m:r>
        <m:r>
          <m:rPr>
            <m:sty m:val="bi"/>
          </m:rPr>
          <w:rPr>
            <w:rFonts w:ascii="Cambria Math" w:hAnsi="Cambria Math"/>
            <w:sz w:val="24"/>
            <w:szCs w:val="24"/>
            <w:u w:val="wave"/>
          </w:rPr>
          <m:t>=Σ</m:t>
        </m:r>
        <m:r>
          <m:rPr>
            <m:sty m:val="bi"/>
          </m:rPr>
          <w:rPr>
            <w:rFonts w:ascii="Cambria Math" w:hAnsi="Cambria Math"/>
            <w:sz w:val="24"/>
            <w:szCs w:val="24"/>
            <w:u w:val="wave"/>
          </w:rPr>
          <m:t>，</m:t>
        </m:r>
      </m:oMath>
      <w:r w:rsidR="000A051D">
        <w:rPr>
          <w:b/>
          <w:bCs/>
          <w:sz w:val="24"/>
          <w:szCs w:val="24"/>
          <w:u w:val="wave"/>
        </w:rPr>
        <w:t>且协方差阵</w:t>
      </w:r>
      <m:oMath>
        <m:r>
          <m:rPr>
            <m:sty m:val="bi"/>
          </m:rPr>
          <w:rPr>
            <w:rFonts w:ascii="Cambria Math" w:hAnsi="Cambria Math"/>
            <w:sz w:val="24"/>
            <w:szCs w:val="24"/>
            <w:u w:val="wave"/>
          </w:rPr>
          <m:t>Σ</m:t>
        </m:r>
      </m:oMath>
      <w:r w:rsidR="000A051D">
        <w:rPr>
          <w:b/>
          <w:bCs/>
          <w:sz w:val="24"/>
          <w:szCs w:val="24"/>
          <w:u w:val="wave"/>
        </w:rPr>
        <w:t>和相关阵</w:t>
      </w:r>
      <m:oMath>
        <m:r>
          <m:rPr>
            <m:sty m:val="bi"/>
          </m:rPr>
          <w:rPr>
            <w:rFonts w:ascii="Cambria Math" w:hAnsi="Cambria Math"/>
            <w:sz w:val="24"/>
            <w:szCs w:val="24"/>
            <w:u w:val="wave"/>
          </w:rPr>
          <m:t>R</m:t>
        </m:r>
      </m:oMath>
      <w:r w:rsidR="000A051D">
        <w:rPr>
          <w:b/>
          <w:bCs/>
          <w:sz w:val="24"/>
          <w:szCs w:val="24"/>
          <w:u w:val="wave"/>
        </w:rPr>
        <w:t>相等；</w:t>
      </w:r>
    </w:p>
    <w:p w14:paraId="39213961" w14:textId="078A699A" w:rsidR="000A051D" w:rsidRDefault="000A051D" w:rsidP="00AF3C87">
      <w:pPr>
        <w:spacing w:line="360" w:lineRule="auto"/>
        <w:ind w:firstLine="420"/>
        <w:jc w:val="left"/>
        <w:rPr>
          <w:b/>
          <w:bCs/>
          <w:u w:val="wave"/>
        </w:rPr>
      </w:pPr>
      <w:r w:rsidRPr="001A2034">
        <w:rPr>
          <w:b/>
          <w:bCs/>
          <w:sz w:val="24"/>
          <w:szCs w:val="24"/>
        </w:rPr>
        <w:t xml:space="preserve">② </w:t>
      </w:r>
      <m:oMath>
        <m:r>
          <m:rPr>
            <m:sty m:val="bi"/>
          </m:rPr>
          <w:rPr>
            <w:rFonts w:ascii="Cambria Math" w:hAnsi="Cambria Math"/>
            <w:sz w:val="24"/>
            <w:szCs w:val="24"/>
            <w:u w:val="wave"/>
          </w:rPr>
          <m:t>F=</m:t>
        </m:r>
        <m:r>
          <m:rPr>
            <m:sty m:val="b"/>
          </m:rPr>
          <w:rPr>
            <w:rFonts w:ascii="Cambria Math" w:hAnsi="Cambria Math"/>
            <w:sz w:val="24"/>
            <w:szCs w:val="24"/>
            <w:u w:val="wave"/>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m</m:t>
            </m:r>
          </m:sub>
        </m:sSub>
        <m:r>
          <m:rPr>
            <m:sty m:val="b"/>
          </m:rPr>
          <w:rPr>
            <w:rFonts w:ascii="Cambria Math" w:hAnsi="Cambria Math"/>
            <w:sz w:val="24"/>
            <w:szCs w:val="24"/>
            <w:u w:val="wave"/>
          </w:rPr>
          <m:t>)</m:t>
        </m:r>
        <m:r>
          <m:rPr>
            <m:sty m:val="bi"/>
          </m:rPr>
          <w:rPr>
            <w:rFonts w:ascii="Cambria Math" w:hAnsi="Cambria Math"/>
            <w:sz w:val="24"/>
            <w:szCs w:val="24"/>
            <w:u w:val="wave"/>
          </w:rPr>
          <m:t>'</m:t>
        </m:r>
        <m:r>
          <m:rPr>
            <m:sty m:val="b"/>
          </m:rPr>
          <w:rPr>
            <w:rFonts w:ascii="Cambria Math" w:hAnsi="Cambria Math"/>
            <w:sz w:val="24"/>
            <w:szCs w:val="24"/>
            <w:u w:val="wave"/>
          </w:rPr>
          <m:t>（</m:t>
        </m:r>
        <m:r>
          <m:rPr>
            <m:sty m:val="bi"/>
          </m:rPr>
          <w:rPr>
            <w:rFonts w:ascii="Cambria Math" w:hAnsi="Cambria Math"/>
            <w:sz w:val="24"/>
            <w:szCs w:val="24"/>
            <w:u w:val="wave"/>
          </w:rPr>
          <m:t>m</m:t>
        </m:r>
        <m:r>
          <m:rPr>
            <m:sty m:val="bi"/>
          </m:rPr>
          <w:rPr>
            <w:rFonts w:ascii="Cambria Math" w:hAnsi="Cambria Math"/>
            <w:sz w:val="24"/>
            <w:szCs w:val="24"/>
            <w:u w:val="wave"/>
          </w:rPr>
          <m:t>＜</m:t>
        </m:r>
        <m:r>
          <m:rPr>
            <m:sty m:val="bi"/>
          </m:rPr>
          <w:rPr>
            <w:rFonts w:ascii="Cambria Math" w:hAnsi="Cambria Math"/>
            <w:sz w:val="24"/>
            <w:szCs w:val="24"/>
            <w:u w:val="wave"/>
          </w:rPr>
          <m:t>p</m:t>
        </m:r>
        <m:r>
          <m:rPr>
            <m:sty m:val="b"/>
          </m:rPr>
          <w:rPr>
            <w:rFonts w:ascii="Cambria Math" w:hAnsi="Cambria Math"/>
            <w:sz w:val="24"/>
            <w:szCs w:val="24"/>
            <w:u w:val="wave"/>
          </w:rPr>
          <m:t>）</m:t>
        </m:r>
      </m:oMath>
      <w:r>
        <w:rPr>
          <w:b/>
          <w:bCs/>
          <w:sz w:val="24"/>
          <w:szCs w:val="24"/>
          <w:u w:val="wave"/>
        </w:rPr>
        <w:t>是不可观测的变量，其均值向量</w:t>
      </w:r>
      <m:oMath>
        <m:r>
          <m:rPr>
            <m:sty m:val="bi"/>
          </m:rPr>
          <w:rPr>
            <w:rFonts w:ascii="Cambria Math" w:hAnsi="Cambria Math"/>
            <w:sz w:val="24"/>
            <w:szCs w:val="24"/>
            <w:u w:val="wave"/>
          </w:rPr>
          <m:t>E</m:t>
        </m:r>
        <m:r>
          <m:rPr>
            <m:sty m:val="b"/>
          </m:rPr>
          <w:rPr>
            <w:rFonts w:ascii="Cambria Math" w:hAnsi="Cambria Math"/>
            <w:sz w:val="24"/>
            <w:szCs w:val="24"/>
            <w:u w:val="wave"/>
          </w:rPr>
          <m:t>(</m:t>
        </m:r>
        <m:r>
          <m:rPr>
            <m:sty m:val="bi"/>
          </m:rPr>
          <w:rPr>
            <w:rFonts w:ascii="Cambria Math" w:hAnsi="Cambria Math"/>
            <w:sz w:val="24"/>
            <w:szCs w:val="24"/>
            <w:u w:val="wave"/>
          </w:rPr>
          <m:t>F</m:t>
        </m:r>
        <m:r>
          <m:rPr>
            <m:sty m:val="b"/>
          </m:rPr>
          <w:rPr>
            <w:rFonts w:ascii="Cambria Math" w:hAnsi="Cambria Math"/>
            <w:sz w:val="24"/>
            <w:szCs w:val="24"/>
            <w:u w:val="wave"/>
          </w:rPr>
          <m:t>)</m:t>
        </m:r>
        <m:r>
          <m:rPr>
            <m:sty m:val="bi"/>
          </m:rPr>
          <w:rPr>
            <w:rFonts w:ascii="Cambria Math" w:hAnsi="Cambria Math"/>
            <w:sz w:val="24"/>
            <w:szCs w:val="24"/>
            <w:u w:val="wave"/>
          </w:rPr>
          <m:t>=0</m:t>
        </m:r>
      </m:oMath>
      <w:r>
        <w:rPr>
          <w:b/>
          <w:bCs/>
          <w:sz w:val="24"/>
          <w:szCs w:val="24"/>
          <w:u w:val="wave"/>
        </w:rPr>
        <w:t>，协方差阵</w:t>
      </w:r>
      <m:oMath>
        <m:r>
          <m:rPr>
            <m:sty m:val="bi"/>
          </m:rPr>
          <w:rPr>
            <w:rFonts w:ascii="Cambria Math" w:hAnsi="Cambria Math"/>
            <w:sz w:val="24"/>
            <w:szCs w:val="24"/>
            <w:u w:val="wave"/>
          </w:rPr>
          <m:t>cov</m:t>
        </m:r>
        <m:d>
          <m:dPr>
            <m:begChr m:val="（"/>
            <m:endChr m:val="）"/>
            <m:ctrlPr>
              <w:rPr>
                <w:rFonts w:ascii="Cambria Math" w:hAnsi="Cambria Math"/>
                <w:b/>
                <w:sz w:val="24"/>
                <w:szCs w:val="24"/>
                <w:u w:val="wave"/>
              </w:rPr>
            </m:ctrlPr>
          </m:dPr>
          <m:e>
            <m:r>
              <m:rPr>
                <m:sty m:val="bi"/>
              </m:rPr>
              <w:rPr>
                <w:rFonts w:ascii="Cambria Math" w:hAnsi="Cambria Math"/>
                <w:sz w:val="24"/>
                <w:szCs w:val="24"/>
                <w:u w:val="wave"/>
              </w:rPr>
              <m:t>F</m:t>
            </m:r>
          </m:e>
        </m:d>
        <m:r>
          <m:rPr>
            <m:sty m:val="bi"/>
          </m:rPr>
          <w:rPr>
            <w:rFonts w:ascii="Cambria Math" w:hAnsi="Cambria Math"/>
            <w:sz w:val="24"/>
            <w:szCs w:val="24"/>
            <w:u w:val="wave"/>
          </w:rPr>
          <m:t>=I,</m:t>
        </m:r>
      </m:oMath>
      <w:r>
        <w:rPr>
          <w:b/>
          <w:bCs/>
          <w:sz w:val="24"/>
          <w:szCs w:val="24"/>
          <w:u w:val="wave"/>
        </w:rPr>
        <w:t>即向量</w:t>
      </w:r>
      <m:oMath>
        <m:r>
          <m:rPr>
            <m:sty m:val="bi"/>
          </m:rPr>
          <w:rPr>
            <w:rFonts w:ascii="Cambria Math" w:hAnsi="Cambria Math"/>
            <w:sz w:val="24"/>
            <w:szCs w:val="24"/>
            <w:u w:val="wave"/>
          </w:rPr>
          <m:t>F</m:t>
        </m:r>
      </m:oMath>
      <w:r>
        <w:rPr>
          <w:b/>
          <w:bCs/>
          <w:sz w:val="24"/>
          <w:szCs w:val="24"/>
          <w:u w:val="wave"/>
        </w:rPr>
        <w:t>的各个分量是相互独立的；</w:t>
      </w:r>
    </w:p>
    <w:p w14:paraId="4AA30BCA" w14:textId="677EC8E3" w:rsidR="000A051D" w:rsidRDefault="000A051D" w:rsidP="00AF3C87">
      <w:pPr>
        <w:spacing w:line="360" w:lineRule="auto"/>
        <w:ind w:firstLine="420"/>
        <w:jc w:val="left"/>
        <w:rPr>
          <w:b/>
          <w:bCs/>
          <w:u w:val="wave"/>
        </w:rPr>
      </w:pPr>
      <w:r w:rsidRPr="001A2034">
        <w:rPr>
          <w:b/>
          <w:bCs/>
          <w:sz w:val="24"/>
          <w:szCs w:val="24"/>
        </w:rPr>
        <w:t xml:space="preserve">③ </w:t>
      </w:r>
      <m:oMath>
        <m:r>
          <m:rPr>
            <m:sty m:val="bi"/>
          </m:rPr>
          <w:rPr>
            <w:rFonts w:ascii="Cambria Math" w:hAnsi="Cambria Math"/>
            <w:sz w:val="24"/>
            <w:szCs w:val="24"/>
            <w:u w:val="wave"/>
          </w:rPr>
          <m:t>ε=</m:t>
        </m:r>
        <m:r>
          <m:rPr>
            <m:sty m:val="b"/>
          </m:rPr>
          <w:rPr>
            <w:rFonts w:ascii="Cambria Math" w:hAnsi="Cambria Math"/>
            <w:sz w:val="24"/>
            <w:szCs w:val="24"/>
            <w:u w:val="wave"/>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p</m:t>
            </m:r>
          </m:sub>
        </m:sSub>
        <m:r>
          <m:rPr>
            <m:sty m:val="b"/>
          </m:rPr>
          <w:rPr>
            <w:rFonts w:ascii="Cambria Math" w:hAnsi="Cambria Math"/>
            <w:sz w:val="24"/>
            <w:szCs w:val="24"/>
            <w:u w:val="wave"/>
          </w:rPr>
          <m:t>)</m:t>
        </m:r>
        <m:r>
          <m:rPr>
            <m:sty m:val="bi"/>
          </m:rPr>
          <w:rPr>
            <w:rFonts w:ascii="Cambria Math" w:hAnsi="Cambria Math"/>
            <w:sz w:val="24"/>
            <w:szCs w:val="24"/>
            <w:u w:val="wave"/>
          </w:rPr>
          <m:t>'</m:t>
        </m:r>
      </m:oMath>
      <w:r>
        <w:rPr>
          <w:b/>
          <w:bCs/>
          <w:sz w:val="24"/>
          <w:szCs w:val="24"/>
          <w:u w:val="wave"/>
        </w:rPr>
        <w:t>与</w:t>
      </w:r>
      <m:oMath>
        <m:r>
          <m:rPr>
            <m:sty m:val="bi"/>
          </m:rPr>
          <w:rPr>
            <w:rFonts w:ascii="Cambria Math" w:hAnsi="Cambria Math"/>
            <w:sz w:val="24"/>
            <w:szCs w:val="24"/>
            <w:u w:val="wave"/>
          </w:rPr>
          <m:t>F</m:t>
        </m:r>
      </m:oMath>
      <w:r>
        <w:rPr>
          <w:b/>
          <w:bCs/>
          <w:sz w:val="24"/>
          <w:szCs w:val="24"/>
          <w:u w:val="wave"/>
        </w:rPr>
        <w:t>相互独立，且</w:t>
      </w:r>
      <m:oMath>
        <m:r>
          <m:rPr>
            <m:sty m:val="bi"/>
          </m:rPr>
          <w:rPr>
            <w:rFonts w:ascii="Cambria Math" w:hAnsi="Cambria Math"/>
            <w:sz w:val="24"/>
            <w:szCs w:val="24"/>
            <w:u w:val="wave"/>
          </w:rPr>
          <m:t>E</m:t>
        </m:r>
        <m:d>
          <m:dPr>
            <m:ctrlPr>
              <w:rPr>
                <w:rFonts w:ascii="Cambria Math" w:hAnsi="Cambria Math"/>
                <w:b/>
                <w:sz w:val="24"/>
                <w:szCs w:val="24"/>
                <w:u w:val="wave"/>
              </w:rPr>
            </m:ctrlPr>
          </m:dPr>
          <m:e>
            <m:r>
              <m:rPr>
                <m:sty m:val="bi"/>
              </m:rPr>
              <w:rPr>
                <w:rFonts w:ascii="Cambria Math" w:hAnsi="Cambria Math"/>
                <w:sz w:val="24"/>
                <w:szCs w:val="24"/>
                <w:u w:val="wave"/>
              </w:rPr>
              <m:t>ε</m:t>
            </m:r>
          </m:e>
        </m:d>
        <m:r>
          <m:rPr>
            <m:sty m:val="bi"/>
          </m:rPr>
          <w:rPr>
            <w:rFonts w:ascii="Cambria Math" w:hAnsi="Cambria Math"/>
            <w:sz w:val="24"/>
            <w:szCs w:val="24"/>
            <w:u w:val="wave"/>
          </w:rPr>
          <m:t>=0,ε</m:t>
        </m:r>
      </m:oMath>
      <w:r>
        <w:rPr>
          <w:b/>
          <w:bCs/>
          <w:sz w:val="24"/>
          <w:szCs w:val="24"/>
          <w:u w:val="wave"/>
        </w:rPr>
        <w:t>的协方差阵</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ε</m:t>
            </m:r>
          </m:sub>
        </m:sSub>
      </m:oMath>
      <w:r>
        <w:rPr>
          <w:b/>
          <w:bCs/>
          <w:sz w:val="24"/>
          <w:szCs w:val="24"/>
          <w:u w:val="wave"/>
        </w:rPr>
        <w:t>是对角方阵，即</w:t>
      </w:r>
      <m:oMath>
        <m:r>
          <m:rPr>
            <m:sty m:val="bi"/>
          </m:rPr>
          <w:rPr>
            <w:rFonts w:ascii="Cambria Math" w:hAnsi="Cambria Math"/>
            <w:sz w:val="24"/>
            <w:szCs w:val="24"/>
            <w:u w:val="wave"/>
          </w:rPr>
          <m:t>ε</m:t>
        </m:r>
      </m:oMath>
      <w:r>
        <w:rPr>
          <w:b/>
          <w:bCs/>
          <w:sz w:val="24"/>
          <w:szCs w:val="24"/>
          <w:u w:val="wave"/>
        </w:rPr>
        <w:t>的各个分量之间也是相互独立的。</w:t>
      </w:r>
    </w:p>
    <w:p w14:paraId="6C081E25" w14:textId="77777777" w:rsidR="000A051D" w:rsidRDefault="000A051D" w:rsidP="00AF3C87">
      <w:pPr>
        <w:spacing w:line="360" w:lineRule="auto"/>
        <w:jc w:val="left"/>
        <w:rPr>
          <w:b/>
          <w:bCs/>
          <w:u w:val="wave"/>
        </w:rPr>
      </w:pPr>
      <w:r w:rsidRPr="001A2034">
        <w:rPr>
          <w:b/>
          <w:bCs/>
          <w:sz w:val="24"/>
          <w:szCs w:val="24"/>
        </w:rPr>
        <w:t>4</w:t>
      </w:r>
      <w:r w:rsidRPr="001A2034">
        <w:rPr>
          <w:b/>
          <w:bCs/>
          <w:sz w:val="24"/>
          <w:szCs w:val="24"/>
        </w:rPr>
        <w:t>、</w:t>
      </w:r>
      <w:r>
        <w:rPr>
          <w:b/>
          <w:bCs/>
          <w:sz w:val="24"/>
          <w:szCs w:val="24"/>
          <w:u w:val="wave"/>
        </w:rPr>
        <w:t>主成分分析与因子分析的区别</w:t>
      </w:r>
      <w:r>
        <w:rPr>
          <w:b/>
          <w:bCs/>
          <w:sz w:val="24"/>
          <w:szCs w:val="24"/>
          <w:u w:val="wave"/>
        </w:rPr>
        <w:t>:</w:t>
      </w:r>
    </w:p>
    <w:p w14:paraId="0E796283"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因子分析的目的是从数据中探查能对变量起解释作用的公共因子和特殊因子，以及公共因子和特殊因子组合系数。主成分分析是从空间生成的角度寻找能解释诸多变量的绝大部分变异的几组彼此不相关的新变量。</w:t>
      </w:r>
    </w:p>
    <w:p w14:paraId="61C4F2CF"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因子分析中，把变量表示成各因子的线性组合，而主成分分析中，把主成分表示成各变量的线性组合。</w:t>
      </w:r>
    </w:p>
    <w:p w14:paraId="5BA3EA61" w14:textId="14519700"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主成分分析不需要有一些专门假设，因子分析则需要一些假设。因子分析的假设包括</w:t>
      </w:r>
      <w:r>
        <w:rPr>
          <w:b/>
          <w:bCs/>
          <w:sz w:val="24"/>
          <w:szCs w:val="24"/>
          <w:u w:val="wave"/>
        </w:rPr>
        <w:t>:</w:t>
      </w:r>
      <w:r>
        <w:rPr>
          <w:b/>
          <w:bCs/>
          <w:sz w:val="24"/>
          <w:szCs w:val="24"/>
          <w:u w:val="wave"/>
        </w:rPr>
        <w:t>各个公共因子之间不相关，特殊因子之间不相关，公共因子和特殊因子之间不相关。</w:t>
      </w:r>
    </w:p>
    <w:p w14:paraId="3A637CC1"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提取主因子的方法不仅有主成分法，还有极大似然法等，基于这些不同算法，得到的结果一般也不同。而主成分只能用主成分法提取。</w:t>
      </w:r>
    </w:p>
    <w:p w14:paraId="15B5D913"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主成分分析中当给定协方差阵或者相关矩阵的特征</w:t>
      </w:r>
      <w:proofErr w:type="gramStart"/>
      <w:r>
        <w:rPr>
          <w:b/>
          <w:bCs/>
          <w:sz w:val="24"/>
          <w:szCs w:val="24"/>
          <w:u w:val="wave"/>
        </w:rPr>
        <w:t>根唯一</w:t>
      </w:r>
      <w:proofErr w:type="gramEnd"/>
      <w:r>
        <w:rPr>
          <w:b/>
          <w:bCs/>
          <w:sz w:val="24"/>
          <w:szCs w:val="24"/>
          <w:u w:val="wave"/>
        </w:rPr>
        <w:t>时，主成分一般是固定的；而因子分析中，因子不是固定的，可以旋转得到不同的因子。</w:t>
      </w:r>
    </w:p>
    <w:p w14:paraId="7C556306" w14:textId="77777777" w:rsidR="000A051D" w:rsidRDefault="000A051D" w:rsidP="00AF3C87">
      <w:pPr>
        <w:spacing w:line="360" w:lineRule="auto"/>
        <w:ind w:firstLine="420"/>
        <w:jc w:val="left"/>
        <w:rPr>
          <w:b/>
          <w:bCs/>
          <w:u w:val="wave"/>
        </w:rPr>
      </w:pPr>
      <w:r w:rsidRPr="004B0B9E">
        <w:rPr>
          <w:b/>
          <w:bCs/>
          <w:sz w:val="24"/>
          <w:szCs w:val="24"/>
        </w:rPr>
        <w:t xml:space="preserve">⑥ </w:t>
      </w:r>
      <w:r>
        <w:rPr>
          <w:b/>
          <w:bCs/>
          <w:sz w:val="24"/>
          <w:szCs w:val="24"/>
          <w:u w:val="wave"/>
        </w:rPr>
        <w:t>在因子分析中，因子个数需要分析者指定，随指定因子数量不同而结果不同。在主成分分析中，主成分的数量是一定的，一般有几个变量就有几个主成分。</w:t>
      </w:r>
    </w:p>
    <w:p w14:paraId="1AAAB92C" w14:textId="5606064E" w:rsidR="00953B06" w:rsidRPr="00257723" w:rsidRDefault="000A051D" w:rsidP="00AF3C87">
      <w:pPr>
        <w:spacing w:line="360" w:lineRule="auto"/>
        <w:ind w:firstLine="420"/>
        <w:jc w:val="left"/>
        <w:rPr>
          <w:b/>
          <w:bCs/>
          <w:u w:val="wave"/>
        </w:rPr>
      </w:pPr>
      <w:r w:rsidRPr="004B0B9E">
        <w:rPr>
          <w:b/>
          <w:bCs/>
          <w:sz w:val="24"/>
          <w:szCs w:val="24"/>
        </w:rPr>
        <w:t xml:space="preserve">⑦ </w:t>
      </w:r>
      <w:r>
        <w:rPr>
          <w:b/>
          <w:bCs/>
          <w:sz w:val="24"/>
          <w:szCs w:val="24"/>
          <w:u w:val="wave"/>
        </w:rPr>
        <w:t>和主成分分析相比，由于因子分析可以使用因子旋转技术帮助解释因子，在解释方面更加有优势。而如果想把现有变量变成少数几个新的变量（新的变量几乎带有原来所有变量的信息）来进行后续的分析，则可以用主成分分析。</w:t>
      </w:r>
    </w:p>
    <w:p w14:paraId="042EB8A2" w14:textId="5FB76BAD" w:rsidR="000A051D" w:rsidRDefault="000A051D" w:rsidP="00AF3C87">
      <w:pPr>
        <w:spacing w:line="360" w:lineRule="auto"/>
        <w:jc w:val="left"/>
        <w:rPr>
          <w:b/>
          <w:bCs/>
          <w:u w:val="wave"/>
        </w:rPr>
      </w:pPr>
      <w:r w:rsidRPr="001A2034">
        <w:rPr>
          <w:b/>
          <w:bCs/>
          <w:sz w:val="24"/>
          <w:szCs w:val="24"/>
        </w:rPr>
        <w:t>5</w:t>
      </w:r>
      <w:r w:rsidRPr="001A2034">
        <w:rPr>
          <w:b/>
          <w:bCs/>
          <w:sz w:val="24"/>
          <w:szCs w:val="24"/>
        </w:rPr>
        <w:t>、</w:t>
      </w:r>
      <w:r>
        <w:rPr>
          <w:b/>
          <w:bCs/>
          <w:sz w:val="24"/>
          <w:szCs w:val="24"/>
          <w:u w:val="wave"/>
        </w:rPr>
        <w:t>因子分析的步骤</w:t>
      </w:r>
      <w:r>
        <w:rPr>
          <w:b/>
          <w:bCs/>
          <w:sz w:val="24"/>
          <w:szCs w:val="24"/>
          <w:u w:val="wave"/>
        </w:rPr>
        <w:t>:</w:t>
      </w:r>
    </w:p>
    <w:p w14:paraId="0F6DCF09"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根据研究问题选取原始变量；</w:t>
      </w:r>
    </w:p>
    <w:p w14:paraId="02AC37E2"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对原始变量进行标准化并求其相关阵，分析变量之间的相关性；</w:t>
      </w:r>
    </w:p>
    <w:p w14:paraId="23E881A4" w14:textId="77777777" w:rsidR="000A051D" w:rsidRDefault="000A051D" w:rsidP="00AF3C87">
      <w:pPr>
        <w:spacing w:line="360" w:lineRule="auto"/>
        <w:ind w:firstLine="420"/>
        <w:jc w:val="left"/>
        <w:rPr>
          <w:b/>
          <w:bCs/>
          <w:u w:val="wave"/>
        </w:rPr>
      </w:pPr>
      <w:r w:rsidRPr="004B0B9E">
        <w:rPr>
          <w:b/>
          <w:bCs/>
          <w:sz w:val="24"/>
          <w:szCs w:val="24"/>
        </w:rPr>
        <w:lastRenderedPageBreak/>
        <w:t xml:space="preserve">③ </w:t>
      </w:r>
      <w:r>
        <w:rPr>
          <w:b/>
          <w:bCs/>
          <w:sz w:val="24"/>
          <w:szCs w:val="24"/>
          <w:u w:val="wave"/>
        </w:rPr>
        <w:t>求解初始公共因子及因子载荷矩阵，分析变量之间的相关性；</w:t>
      </w:r>
    </w:p>
    <w:p w14:paraId="29C22E53"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因子旋转；</w:t>
      </w:r>
    </w:p>
    <w:p w14:paraId="1977E40C"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计算因子得分；</w:t>
      </w:r>
    </w:p>
    <w:p w14:paraId="27745530" w14:textId="77777777" w:rsidR="000A051D" w:rsidRDefault="000A051D" w:rsidP="00AF3C87">
      <w:pPr>
        <w:spacing w:line="360" w:lineRule="auto"/>
        <w:ind w:firstLine="420"/>
        <w:jc w:val="left"/>
        <w:rPr>
          <w:b/>
          <w:bCs/>
          <w:u w:val="wave"/>
        </w:rPr>
      </w:pPr>
      <w:r w:rsidRPr="004B0B9E">
        <w:rPr>
          <w:b/>
          <w:bCs/>
          <w:sz w:val="24"/>
          <w:szCs w:val="24"/>
        </w:rPr>
        <w:t xml:space="preserve">⑥ </w:t>
      </w:r>
      <w:r>
        <w:rPr>
          <w:b/>
          <w:bCs/>
          <w:sz w:val="24"/>
          <w:szCs w:val="24"/>
          <w:u w:val="wave"/>
        </w:rPr>
        <w:t>根据因子得分值进行进一步分析。</w:t>
      </w:r>
    </w:p>
    <w:p w14:paraId="34F4C816" w14:textId="77777777" w:rsidR="000A051D" w:rsidRDefault="000A051D" w:rsidP="00AF3C87">
      <w:pPr>
        <w:spacing w:line="360" w:lineRule="auto"/>
        <w:jc w:val="center"/>
      </w:pPr>
      <w:r>
        <w:rPr>
          <w:b/>
          <w:sz w:val="28"/>
          <w:szCs w:val="28"/>
        </w:rPr>
        <w:t>第五部分</w:t>
      </w:r>
      <w:r>
        <w:rPr>
          <w:b/>
          <w:sz w:val="28"/>
          <w:szCs w:val="28"/>
        </w:rPr>
        <w:t xml:space="preserve">  </w:t>
      </w:r>
      <w:r>
        <w:rPr>
          <w:b/>
          <w:sz w:val="28"/>
          <w:szCs w:val="28"/>
        </w:rPr>
        <w:t>对应分析</w:t>
      </w:r>
    </w:p>
    <w:p w14:paraId="2DACCFEE" w14:textId="77777777" w:rsidR="000A051D" w:rsidRDefault="000A051D" w:rsidP="00AF3C87">
      <w:pPr>
        <w:spacing w:line="360" w:lineRule="auto"/>
        <w:jc w:val="left"/>
      </w:pPr>
      <w:r>
        <w:rPr>
          <w:b/>
          <w:sz w:val="24"/>
          <w:szCs w:val="24"/>
        </w:rPr>
        <w:t>1</w:t>
      </w:r>
      <w:r>
        <w:rPr>
          <w:b/>
          <w:sz w:val="24"/>
          <w:szCs w:val="24"/>
        </w:rPr>
        <w:t>、对应分析</w:t>
      </w:r>
      <w:r>
        <w:rPr>
          <w:b/>
          <w:sz w:val="24"/>
          <w:szCs w:val="24"/>
        </w:rPr>
        <w:t>:</w:t>
      </w:r>
    </w:p>
    <w:p w14:paraId="59B1B26E" w14:textId="77777777" w:rsidR="000A051D" w:rsidRDefault="000A051D" w:rsidP="00AF3C87">
      <w:pPr>
        <w:spacing w:line="360" w:lineRule="auto"/>
        <w:ind w:firstLine="420"/>
        <w:jc w:val="left"/>
      </w:pPr>
      <w:r>
        <w:rPr>
          <w:sz w:val="24"/>
          <w:szCs w:val="24"/>
        </w:rPr>
        <w:t>对应分析是</w:t>
      </w:r>
      <m:oMath>
        <m:r>
          <w:rPr>
            <w:rFonts w:ascii="Cambria Math" w:hAnsi="Cambria Math"/>
            <w:sz w:val="24"/>
            <w:szCs w:val="24"/>
          </w:rPr>
          <m:t>R</m:t>
        </m:r>
      </m:oMath>
      <w:r>
        <w:rPr>
          <w:sz w:val="24"/>
          <w:szCs w:val="24"/>
        </w:rPr>
        <w:t>型因子分析与</w:t>
      </w:r>
      <m:oMath>
        <m:r>
          <w:rPr>
            <w:rFonts w:ascii="Cambria Math" w:hAnsi="Cambria Math"/>
            <w:sz w:val="24"/>
            <w:szCs w:val="24"/>
          </w:rPr>
          <m:t>Q</m:t>
        </m:r>
      </m:oMath>
      <w:r>
        <w:rPr>
          <w:sz w:val="24"/>
          <w:szCs w:val="24"/>
        </w:rPr>
        <w:t>型因子分析的结合，它也是</w:t>
      </w:r>
      <w:proofErr w:type="gramStart"/>
      <w:r>
        <w:rPr>
          <w:sz w:val="24"/>
          <w:szCs w:val="24"/>
        </w:rPr>
        <w:t>利用降维的</w:t>
      </w:r>
      <w:proofErr w:type="gramEnd"/>
      <w:r>
        <w:rPr>
          <w:sz w:val="24"/>
          <w:szCs w:val="24"/>
        </w:rPr>
        <w:t>思想来达到简化数据结构的目的，不过与因子分析不同的是，它同时</w:t>
      </w:r>
      <m:oMath>
        <m:r>
          <w:rPr>
            <w:rFonts w:ascii="Cambria Math" w:hAnsi="Cambria Math"/>
            <w:sz w:val="24"/>
            <w:szCs w:val="24"/>
          </w:rPr>
          <m:t>n</m:t>
        </m:r>
      </m:oMath>
      <w:r>
        <w:rPr>
          <w:sz w:val="24"/>
          <w:szCs w:val="24"/>
        </w:rPr>
        <w:t>对数据表中的行与</w:t>
      </w:r>
      <w:proofErr w:type="gramStart"/>
      <w:r>
        <w:rPr>
          <w:sz w:val="24"/>
          <w:szCs w:val="24"/>
        </w:rPr>
        <w:t>列进行</w:t>
      </w:r>
      <w:proofErr w:type="gramEnd"/>
      <w:r>
        <w:rPr>
          <w:sz w:val="24"/>
          <w:szCs w:val="24"/>
        </w:rPr>
        <w:t>处理，寻求以低维图形表示表中行与列之间的关系。</w:t>
      </w:r>
    </w:p>
    <w:p w14:paraId="1116FF0E" w14:textId="77777777" w:rsidR="000A051D" w:rsidRDefault="000A051D" w:rsidP="00AF3C87">
      <w:pPr>
        <w:spacing w:line="360" w:lineRule="auto"/>
        <w:jc w:val="left"/>
        <w:rPr>
          <w:b/>
          <w:bCs/>
          <w:u w:val="wave"/>
        </w:rPr>
      </w:pPr>
      <w:r w:rsidRPr="004B0B9E">
        <w:rPr>
          <w:b/>
          <w:bCs/>
          <w:sz w:val="24"/>
          <w:szCs w:val="24"/>
        </w:rPr>
        <w:t>2</w:t>
      </w:r>
      <w:r w:rsidRPr="004B0B9E">
        <w:rPr>
          <w:b/>
          <w:bCs/>
          <w:sz w:val="24"/>
          <w:szCs w:val="24"/>
        </w:rPr>
        <w:t>、</w:t>
      </w:r>
      <w:r>
        <w:rPr>
          <w:b/>
          <w:bCs/>
          <w:sz w:val="24"/>
          <w:szCs w:val="24"/>
          <w:u w:val="wave"/>
        </w:rPr>
        <w:t>对应分析的步骤</w:t>
      </w:r>
      <w:r>
        <w:rPr>
          <w:b/>
          <w:bCs/>
          <w:sz w:val="24"/>
          <w:szCs w:val="24"/>
          <w:u w:val="wave"/>
        </w:rPr>
        <w:t>:</w:t>
      </w:r>
    </w:p>
    <w:p w14:paraId="3A436E70"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由原始列联表数据计算规格化的概率意义上的列联表；</w:t>
      </w:r>
    </w:p>
    <w:p w14:paraId="47F09AED"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计算</w:t>
      </w:r>
      <m:oMath>
        <m:r>
          <m:rPr>
            <m:sty m:val="bi"/>
          </m:rPr>
          <w:rPr>
            <w:rFonts w:ascii="Cambria Math" w:hAnsi="Cambria Math"/>
            <w:sz w:val="24"/>
            <w:szCs w:val="24"/>
            <w:u w:val="wave"/>
          </w:rPr>
          <m:t>Z</m:t>
        </m:r>
      </m:oMath>
      <w:r>
        <w:rPr>
          <w:b/>
          <w:bCs/>
          <w:sz w:val="24"/>
          <w:szCs w:val="24"/>
          <w:u w:val="wave"/>
        </w:rPr>
        <w:t>矩阵；</w:t>
      </w:r>
    </w:p>
    <w:p w14:paraId="74744093" w14:textId="77777777"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由</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r</m:t>
            </m:r>
          </m:sub>
        </m:sSub>
      </m:oMath>
      <w:r>
        <w:rPr>
          <w:b/>
          <w:bCs/>
          <w:sz w:val="24"/>
          <w:szCs w:val="24"/>
          <w:u w:val="wave"/>
        </w:rPr>
        <w:t>或</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c</m:t>
            </m:r>
          </m:sub>
        </m:sSub>
      </m:oMath>
      <w:r>
        <w:rPr>
          <w:b/>
          <w:bCs/>
          <w:sz w:val="24"/>
          <w:szCs w:val="24"/>
          <w:u w:val="wave"/>
        </w:rPr>
        <w:t>出发进行</w:t>
      </w:r>
      <m:oMath>
        <m:r>
          <m:rPr>
            <m:sty m:val="bi"/>
          </m:rPr>
          <w:rPr>
            <w:rFonts w:ascii="Cambria Math" w:hAnsi="Cambria Math"/>
            <w:sz w:val="24"/>
            <w:szCs w:val="24"/>
            <w:u w:val="wave"/>
          </w:rPr>
          <m:t>R</m:t>
        </m:r>
      </m:oMath>
      <w:r>
        <w:rPr>
          <w:b/>
          <w:bCs/>
          <w:sz w:val="24"/>
          <w:szCs w:val="24"/>
          <w:u w:val="wave"/>
        </w:rPr>
        <w:t>型因子分析或</w:t>
      </w:r>
      <m:oMath>
        <m:r>
          <m:rPr>
            <m:sty m:val="bi"/>
          </m:rPr>
          <w:rPr>
            <w:rFonts w:ascii="Cambria Math" w:hAnsi="Cambria Math"/>
            <w:sz w:val="24"/>
            <w:szCs w:val="24"/>
            <w:u w:val="wave"/>
          </w:rPr>
          <m:t>Q</m:t>
        </m:r>
      </m:oMath>
      <w:r>
        <w:rPr>
          <w:b/>
          <w:bCs/>
          <w:sz w:val="24"/>
          <w:szCs w:val="24"/>
          <w:u w:val="wave"/>
        </w:rPr>
        <w:t>型因子分析，并由</w:t>
      </w:r>
      <m:oMath>
        <m:r>
          <m:rPr>
            <m:sty m:val="bi"/>
          </m:rPr>
          <w:rPr>
            <w:rFonts w:ascii="Cambria Math" w:hAnsi="Cambria Math"/>
            <w:sz w:val="24"/>
            <w:szCs w:val="24"/>
            <w:u w:val="wave"/>
          </w:rPr>
          <m:t>R</m:t>
        </m:r>
      </m:oMath>
      <w:r>
        <w:rPr>
          <w:b/>
          <w:bCs/>
          <w:sz w:val="24"/>
          <w:szCs w:val="24"/>
          <w:u w:val="wave"/>
        </w:rPr>
        <w:t>（或</w:t>
      </w:r>
      <m:oMath>
        <m:r>
          <m:rPr>
            <m:sty m:val="bi"/>
          </m:rPr>
          <w:rPr>
            <w:rFonts w:ascii="Cambria Math" w:hAnsi="Cambria Math"/>
            <w:sz w:val="24"/>
            <w:szCs w:val="24"/>
            <w:u w:val="wave"/>
          </w:rPr>
          <m:t>Q</m:t>
        </m:r>
      </m:oMath>
      <w:r>
        <w:rPr>
          <w:b/>
          <w:bCs/>
          <w:sz w:val="24"/>
          <w:szCs w:val="24"/>
          <w:u w:val="wave"/>
        </w:rPr>
        <w:t>）型因子分析的结果推导出</w:t>
      </w:r>
      <m:oMath>
        <m:r>
          <m:rPr>
            <m:sty m:val="bi"/>
          </m:rPr>
          <w:rPr>
            <w:rFonts w:ascii="Cambria Math" w:hAnsi="Cambria Math"/>
            <w:sz w:val="24"/>
            <w:szCs w:val="24"/>
            <w:u w:val="wave"/>
          </w:rPr>
          <m:t>Q</m:t>
        </m:r>
      </m:oMath>
      <w:r>
        <w:rPr>
          <w:b/>
          <w:bCs/>
          <w:sz w:val="24"/>
          <w:szCs w:val="24"/>
          <w:u w:val="wave"/>
        </w:rPr>
        <w:t>（或</w:t>
      </w:r>
      <m:oMath>
        <m:r>
          <m:rPr>
            <m:sty m:val="bi"/>
          </m:rPr>
          <w:rPr>
            <w:rFonts w:ascii="Cambria Math" w:hAnsi="Cambria Math"/>
            <w:sz w:val="24"/>
            <w:szCs w:val="24"/>
            <w:u w:val="wave"/>
          </w:rPr>
          <m:t>R</m:t>
        </m:r>
      </m:oMath>
      <w:r>
        <w:rPr>
          <w:b/>
          <w:bCs/>
          <w:sz w:val="24"/>
          <w:szCs w:val="24"/>
          <w:u w:val="wave"/>
        </w:rPr>
        <w:t>）型因子分析的结果；</w:t>
      </w:r>
    </w:p>
    <w:p w14:paraId="2ADE365F"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在二维图上画出原始变量的各个状态，并对原始变量相关性进行分析。</w:t>
      </w:r>
    </w:p>
    <w:p w14:paraId="29D8B4CD" w14:textId="77777777" w:rsidR="000A051D" w:rsidRDefault="000A051D" w:rsidP="00AF3C87">
      <w:pPr>
        <w:spacing w:line="360" w:lineRule="auto"/>
        <w:jc w:val="center"/>
      </w:pPr>
      <w:r>
        <w:rPr>
          <w:b/>
          <w:sz w:val="28"/>
          <w:szCs w:val="28"/>
        </w:rPr>
        <w:t>第六部分</w:t>
      </w:r>
      <w:r>
        <w:rPr>
          <w:b/>
          <w:sz w:val="28"/>
          <w:szCs w:val="28"/>
        </w:rPr>
        <w:t xml:space="preserve">  </w:t>
      </w:r>
      <w:r>
        <w:rPr>
          <w:b/>
          <w:sz w:val="28"/>
          <w:szCs w:val="28"/>
        </w:rPr>
        <w:t>典型相关分析</w:t>
      </w:r>
    </w:p>
    <w:p w14:paraId="799CF197" w14:textId="77777777" w:rsidR="000A051D" w:rsidRDefault="000A051D" w:rsidP="00AF3C87">
      <w:pPr>
        <w:spacing w:line="360" w:lineRule="auto"/>
        <w:jc w:val="left"/>
      </w:pPr>
      <w:r>
        <w:rPr>
          <w:b/>
          <w:sz w:val="24"/>
          <w:szCs w:val="24"/>
        </w:rPr>
        <w:t>1</w:t>
      </w:r>
      <w:r>
        <w:rPr>
          <w:b/>
          <w:sz w:val="24"/>
          <w:szCs w:val="24"/>
        </w:rPr>
        <w:t>、典型相关分析</w:t>
      </w:r>
    </w:p>
    <w:p w14:paraId="14ED14E3" w14:textId="77777777" w:rsidR="000A051D" w:rsidRDefault="000A051D" w:rsidP="00AF3C87">
      <w:pPr>
        <w:spacing w:line="360" w:lineRule="auto"/>
        <w:ind w:firstLine="420"/>
        <w:jc w:val="left"/>
      </w:pPr>
      <w:r>
        <w:rPr>
          <w:sz w:val="24"/>
          <w:szCs w:val="24"/>
        </w:rPr>
        <w:t>典型相关分析是研究两组变量之间相关关系的多元分析方法。他借助</w:t>
      </w:r>
      <w:proofErr w:type="gramStart"/>
      <w:r>
        <w:rPr>
          <w:sz w:val="24"/>
          <w:szCs w:val="24"/>
        </w:rPr>
        <w:t>主成分分析降维的</w:t>
      </w:r>
      <w:proofErr w:type="gramEnd"/>
      <w:r>
        <w:rPr>
          <w:sz w:val="24"/>
          <w:szCs w:val="24"/>
        </w:rPr>
        <w:t>思想，分别对两组变量提取主成分，且使从两组变量提取的主成分之间的相关程度达到最大，而从一组内部提取的各主成分之间互不相关，用从两组分别提取的主成分的相关性来描述两组变量整体的线性相关关系。</w:t>
      </w:r>
    </w:p>
    <w:p w14:paraId="6646F2A6" w14:textId="77777777" w:rsidR="000A051D" w:rsidRDefault="000A051D" w:rsidP="00AF3C87">
      <w:pPr>
        <w:spacing w:line="360" w:lineRule="auto"/>
        <w:jc w:val="left"/>
        <w:rPr>
          <w:b/>
          <w:bCs/>
          <w:u w:val="wave"/>
        </w:rPr>
      </w:pPr>
      <w:r w:rsidRPr="004B0B9E">
        <w:rPr>
          <w:b/>
          <w:bCs/>
          <w:sz w:val="24"/>
          <w:szCs w:val="24"/>
        </w:rPr>
        <w:t>2</w:t>
      </w:r>
      <w:r w:rsidRPr="004B0B9E">
        <w:rPr>
          <w:b/>
          <w:bCs/>
          <w:sz w:val="24"/>
          <w:szCs w:val="24"/>
        </w:rPr>
        <w:t>、</w:t>
      </w:r>
      <w:r>
        <w:rPr>
          <w:b/>
          <w:bCs/>
          <w:sz w:val="24"/>
          <w:szCs w:val="24"/>
          <w:u w:val="wave"/>
        </w:rPr>
        <w:t>典型相关分析的步骤</w:t>
      </w:r>
      <w:r>
        <w:rPr>
          <w:b/>
          <w:bCs/>
          <w:sz w:val="24"/>
          <w:szCs w:val="24"/>
          <w:u w:val="wave"/>
        </w:rPr>
        <w:t>:</w:t>
      </w:r>
    </w:p>
    <w:p w14:paraId="4AD7AE42"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确定典型相关分析的目标；</w:t>
      </w:r>
    </w:p>
    <w:p w14:paraId="4F44FFA7"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设计典型相关分析；</w:t>
      </w:r>
    </w:p>
    <w:p w14:paraId="2510962B" w14:textId="77777777"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检验典型相关分析的基本假设；</w:t>
      </w:r>
    </w:p>
    <w:p w14:paraId="085DA3B3"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推导典型函数；</w:t>
      </w:r>
    </w:p>
    <w:p w14:paraId="0B5DC6B9"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解释典型变量；</w:t>
      </w:r>
    </w:p>
    <w:p w14:paraId="5B6A74B6" w14:textId="704C6EFB" w:rsidR="000A051D" w:rsidRDefault="000A051D" w:rsidP="00AF3C87">
      <w:pPr>
        <w:spacing w:line="360" w:lineRule="auto"/>
        <w:ind w:firstLine="420"/>
        <w:jc w:val="left"/>
        <w:rPr>
          <w:b/>
          <w:bCs/>
          <w:sz w:val="24"/>
          <w:szCs w:val="24"/>
          <w:u w:val="wave"/>
        </w:rPr>
      </w:pPr>
      <w:r w:rsidRPr="004B0B9E">
        <w:rPr>
          <w:b/>
          <w:bCs/>
          <w:sz w:val="24"/>
          <w:szCs w:val="24"/>
        </w:rPr>
        <w:t xml:space="preserve">⑥ </w:t>
      </w:r>
      <w:r>
        <w:rPr>
          <w:b/>
          <w:bCs/>
          <w:sz w:val="24"/>
          <w:szCs w:val="24"/>
          <w:u w:val="wave"/>
        </w:rPr>
        <w:t>验证模型。</w:t>
      </w:r>
    </w:p>
    <w:p w14:paraId="7DD52284" w14:textId="77777777" w:rsidR="00AF3C87" w:rsidRDefault="00AF3C87" w:rsidP="00AF3C87">
      <w:pPr>
        <w:spacing w:line="360" w:lineRule="auto"/>
        <w:ind w:firstLine="420"/>
        <w:jc w:val="left"/>
        <w:rPr>
          <w:b/>
          <w:bCs/>
          <w:sz w:val="24"/>
          <w:szCs w:val="24"/>
          <w:u w:val="wave"/>
        </w:rPr>
      </w:pPr>
    </w:p>
    <w:p w14:paraId="3F51D996" w14:textId="55FD03AB" w:rsidR="00AF3C87" w:rsidRPr="00AF3C87" w:rsidRDefault="00AF3C87" w:rsidP="00AF3C87">
      <w:pPr>
        <w:spacing w:line="360" w:lineRule="auto"/>
        <w:rPr>
          <w:b/>
          <w:sz w:val="28"/>
          <w:szCs w:val="28"/>
        </w:rPr>
      </w:pPr>
      <w:r w:rsidRPr="00AF3C87">
        <w:rPr>
          <w:rFonts w:hint="eastAsia"/>
          <w:b/>
          <w:sz w:val="28"/>
          <w:szCs w:val="28"/>
        </w:rPr>
        <w:lastRenderedPageBreak/>
        <w:t>注：本部分内容选自《概率论与数理统计》</w:t>
      </w:r>
      <w:proofErr w:type="gramStart"/>
      <w:r w:rsidRPr="00AF3C87">
        <w:rPr>
          <w:rFonts w:hint="eastAsia"/>
          <w:b/>
          <w:sz w:val="28"/>
          <w:szCs w:val="28"/>
        </w:rPr>
        <w:t>茆诗松</w:t>
      </w:r>
      <w:proofErr w:type="gramEnd"/>
      <w:r>
        <w:rPr>
          <w:rFonts w:hint="eastAsia"/>
          <w:b/>
          <w:sz w:val="28"/>
          <w:szCs w:val="28"/>
        </w:rPr>
        <w:t xml:space="preserve"> </w:t>
      </w:r>
      <w:r>
        <w:rPr>
          <w:rFonts w:hint="eastAsia"/>
          <w:b/>
          <w:sz w:val="28"/>
          <w:szCs w:val="28"/>
        </w:rPr>
        <w:t>第二版</w:t>
      </w:r>
      <w:r w:rsidRPr="00AF3C87">
        <w:rPr>
          <w:rFonts w:hint="eastAsia"/>
          <w:b/>
          <w:sz w:val="28"/>
          <w:szCs w:val="28"/>
        </w:rPr>
        <w:t>，主要为补充大数定律及中心极限定理方面的知识</w:t>
      </w:r>
      <w:r w:rsidR="003B414C">
        <w:rPr>
          <w:rFonts w:hint="eastAsia"/>
          <w:b/>
          <w:sz w:val="28"/>
          <w:szCs w:val="28"/>
        </w:rPr>
        <w:t>，这部分概念主要是针对复试计算题及证明题</w:t>
      </w:r>
      <w:r w:rsidRPr="00AF3C87">
        <w:rPr>
          <w:rFonts w:hint="eastAsia"/>
          <w:b/>
          <w:sz w:val="28"/>
          <w:szCs w:val="28"/>
        </w:rPr>
        <w:t>。</w:t>
      </w:r>
    </w:p>
    <w:p w14:paraId="4215262F" w14:textId="77777777" w:rsidR="00AF3C87" w:rsidRPr="00AF3C87" w:rsidRDefault="00AF3C87" w:rsidP="00AF3C87">
      <w:pPr>
        <w:spacing w:line="360" w:lineRule="auto"/>
        <w:rPr>
          <w:b/>
          <w:sz w:val="24"/>
          <w:szCs w:val="24"/>
        </w:rPr>
      </w:pPr>
      <w:r w:rsidRPr="00AF3C87">
        <w:rPr>
          <w:rFonts w:hint="eastAsia"/>
          <w:b/>
          <w:sz w:val="24"/>
          <w:szCs w:val="24"/>
        </w:rPr>
        <w:t>1</w:t>
      </w:r>
      <w:r w:rsidRPr="00AF3C87">
        <w:rPr>
          <w:rFonts w:hint="eastAsia"/>
          <w:b/>
          <w:sz w:val="24"/>
          <w:szCs w:val="24"/>
        </w:rPr>
        <w:t>、依概率收敛</w:t>
      </w:r>
    </w:p>
    <w:p w14:paraId="4066B8FC"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为一随机变量序列</w:t>
      </w:r>
      <w:r w:rsidRPr="00AF3C87">
        <w:rPr>
          <w:rFonts w:hint="eastAsia"/>
          <w:b/>
          <w:sz w:val="24"/>
          <w:szCs w:val="24"/>
        </w:rPr>
        <w:t>，</w:t>
      </w:r>
      <m:oMath>
        <m:r>
          <m:rPr>
            <m:sty m:val="bi"/>
          </m:rPr>
          <w:rPr>
            <w:rFonts w:ascii="Cambria Math" w:hAnsi="Cambria Math"/>
            <w:sz w:val="24"/>
            <w:szCs w:val="24"/>
          </w:rPr>
          <m:t>X</m:t>
        </m:r>
      </m:oMath>
      <w:r w:rsidRPr="00AF3C87">
        <w:rPr>
          <w:b/>
          <w:sz w:val="24"/>
          <w:szCs w:val="24"/>
        </w:rPr>
        <w:t>为一随机变量</w:t>
      </w:r>
      <w:r w:rsidRPr="00AF3C87">
        <w:rPr>
          <w:rFonts w:hint="eastAsia"/>
          <w:b/>
          <w:sz w:val="24"/>
          <w:szCs w:val="24"/>
        </w:rPr>
        <w:t>，</w:t>
      </w:r>
      <w:r w:rsidRPr="00AF3C87">
        <w:rPr>
          <w:b/>
          <w:sz w:val="24"/>
          <w:szCs w:val="24"/>
        </w:rPr>
        <w:t>如果对任意的</w:t>
      </w:r>
      <m:oMath>
        <m:r>
          <m:rPr>
            <m:sty m:val="b"/>
          </m:rPr>
          <w:rPr>
            <w:rFonts w:ascii="Cambria Math" w:hAnsi="Cambria Math"/>
            <w:sz w:val="24"/>
            <w:szCs w:val="24"/>
          </w:rPr>
          <m:t>ε&gt;0</m:t>
        </m:r>
      </m:oMath>
      <w:r w:rsidRPr="00AF3C87">
        <w:rPr>
          <w:rFonts w:hint="eastAsia"/>
          <w:b/>
          <w:sz w:val="24"/>
          <w:szCs w:val="24"/>
        </w:rPr>
        <w:t>，</w:t>
      </w:r>
      <w:r w:rsidRPr="00AF3C87">
        <w:rPr>
          <w:b/>
          <w:sz w:val="24"/>
          <w:szCs w:val="24"/>
        </w:rPr>
        <w:t>有</w:t>
      </w:r>
    </w:p>
    <w:p w14:paraId="3FD36234" w14:textId="77777777" w:rsidR="00AF3C87" w:rsidRPr="00AF3C87" w:rsidRDefault="00AF3C87" w:rsidP="00AF3C87">
      <w:pPr>
        <w:spacing w:line="360" w:lineRule="auto"/>
        <w:rPr>
          <w:b/>
          <w:i/>
          <w:sz w:val="24"/>
          <w:szCs w:val="24"/>
        </w:rPr>
      </w:pPr>
      <m:oMathPara>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-X|≥ε}→0(n→∞)</m:t>
          </m:r>
        </m:oMath>
      </m:oMathPara>
    </w:p>
    <w:p w14:paraId="2B6B49BF" w14:textId="77777777" w:rsidR="00AF3C87" w:rsidRPr="00AF3C87" w:rsidRDefault="00AF3C87" w:rsidP="00AF3C87">
      <w:pPr>
        <w:spacing w:line="360" w:lineRule="auto"/>
        <w:rPr>
          <w:b/>
          <w:sz w:val="24"/>
          <w:szCs w:val="24"/>
        </w:rPr>
      </w:pPr>
      <w:r w:rsidRPr="00AF3C87">
        <w:rPr>
          <w:rFonts w:hint="eastAsia"/>
          <w:b/>
          <w:sz w:val="24"/>
          <w:szCs w:val="24"/>
        </w:rPr>
        <w:t>则称序列</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依概率收敛于</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记作</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X</m:t>
        </m:r>
      </m:oMath>
      <w:r w:rsidRPr="00AF3C87">
        <w:rPr>
          <w:rFonts w:hint="eastAsia"/>
          <w:b/>
          <w:sz w:val="24"/>
          <w:szCs w:val="24"/>
        </w:rPr>
        <w:t>。</w:t>
      </w:r>
    </w:p>
    <w:p w14:paraId="4DF8EA98" w14:textId="77777777" w:rsidR="00AF3C87" w:rsidRPr="00AF3C87" w:rsidRDefault="00AF3C87" w:rsidP="00AF3C87">
      <w:pPr>
        <w:spacing w:line="360" w:lineRule="auto"/>
        <w:rPr>
          <w:sz w:val="24"/>
          <w:szCs w:val="24"/>
        </w:rPr>
      </w:pPr>
      <w:r w:rsidRPr="00AF3C87">
        <w:rPr>
          <w:rFonts w:hint="eastAsia"/>
          <w:sz w:val="24"/>
          <w:szCs w:val="24"/>
        </w:rPr>
        <w:t>依概率收敛的含义是：</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rFonts w:hint="eastAsia"/>
          <w:sz w:val="24"/>
          <w:szCs w:val="24"/>
        </w:rPr>
        <w:t>对</w:t>
      </w:r>
      <m:oMath>
        <m:r>
          <w:rPr>
            <w:rFonts w:ascii="Cambria Math" w:hAnsi="Cambria Math"/>
            <w:sz w:val="24"/>
            <w:szCs w:val="24"/>
          </w:rPr>
          <m:t>X</m:t>
        </m:r>
      </m:oMath>
      <w:r w:rsidRPr="00AF3C87">
        <w:rPr>
          <w:sz w:val="24"/>
          <w:szCs w:val="24"/>
        </w:rPr>
        <w:t>的偏差不小于任一给定量的可能性将随着</w:t>
      </w:r>
      <m:oMath>
        <m:r>
          <w:rPr>
            <w:rFonts w:ascii="Cambria Math" w:hAnsi="Cambria Math"/>
            <w:sz w:val="24"/>
            <w:szCs w:val="24"/>
          </w:rPr>
          <m:t>n</m:t>
        </m:r>
      </m:oMath>
      <w:r w:rsidRPr="00AF3C87">
        <w:rPr>
          <w:sz w:val="24"/>
          <w:szCs w:val="24"/>
        </w:rPr>
        <w:t>的增大而愈来愈小</w:t>
      </w:r>
      <w:r w:rsidRPr="00AF3C87">
        <w:rPr>
          <w:rFonts w:hint="eastAsia"/>
          <w:sz w:val="24"/>
          <w:szCs w:val="24"/>
        </w:rPr>
        <w:t>。</w:t>
      </w:r>
      <w:r w:rsidRPr="00AF3C87">
        <w:rPr>
          <w:sz w:val="24"/>
          <w:szCs w:val="24"/>
        </w:rPr>
        <w:t>或者说</w:t>
      </w:r>
      <w:r w:rsidRPr="00AF3C87">
        <w:rPr>
          <w:rFonts w:hint="eastAsia"/>
          <w:sz w:val="24"/>
          <w:szCs w:val="24"/>
        </w:rPr>
        <w:t>，</w:t>
      </w:r>
      <w:r w:rsidRPr="00AF3C87">
        <w:rPr>
          <w:sz w:val="24"/>
          <w:szCs w:val="24"/>
        </w:rPr>
        <w:t>绝对偏差</w:t>
      </w:r>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eastAsia="MS Gothic" w:hAnsi="Cambria Math" w:cs="MS Gothic" w:hint="eastAsia"/>
            <w:sz w:val="24"/>
            <w:szCs w:val="24"/>
          </w:rPr>
          <m:t>-</m:t>
        </m:r>
        <m:r>
          <w:rPr>
            <w:rFonts w:ascii="Cambria Math" w:hAnsi="Cambria Math"/>
            <w:sz w:val="24"/>
            <w:szCs w:val="24"/>
          </w:rPr>
          <m:t>X</m:t>
        </m:r>
        <m:r>
          <w:rPr>
            <w:rFonts w:ascii="Cambria Math" w:hAnsi="Cambria Math" w:hint="eastAsia"/>
            <w:sz w:val="24"/>
            <w:szCs w:val="24"/>
          </w:rPr>
          <m:t>|</m:t>
        </m:r>
      </m:oMath>
      <w:r w:rsidRPr="00AF3C87">
        <w:rPr>
          <w:sz w:val="24"/>
          <w:szCs w:val="24"/>
        </w:rPr>
        <w:t>小于任意给定量的可能性将随</w:t>
      </w:r>
      <m:oMath>
        <m:r>
          <w:rPr>
            <w:rFonts w:ascii="Cambria Math" w:hAnsi="Cambria Math"/>
            <w:sz w:val="24"/>
            <w:szCs w:val="24"/>
          </w:rPr>
          <m:t>n</m:t>
        </m:r>
      </m:oMath>
      <w:r w:rsidRPr="00AF3C87">
        <w:rPr>
          <w:sz w:val="24"/>
          <w:szCs w:val="24"/>
        </w:rPr>
        <w:t>的增大而愈来愈接近</w:t>
      </w:r>
      <w:r w:rsidRPr="00AF3C87">
        <w:rPr>
          <w:rFonts w:hint="eastAsia"/>
          <w:sz w:val="24"/>
          <w:szCs w:val="24"/>
        </w:rPr>
        <w:t>1</w:t>
      </w:r>
      <w:r w:rsidRPr="00AF3C87">
        <w:rPr>
          <w:rFonts w:hint="eastAsia"/>
          <w:sz w:val="24"/>
          <w:szCs w:val="24"/>
        </w:rPr>
        <w:t>。特别地，当</w:t>
      </w:r>
      <m:oMath>
        <m:r>
          <w:rPr>
            <w:rFonts w:ascii="Cambria Math" w:hAnsi="Cambria Math" w:hint="eastAsia"/>
            <w:sz w:val="24"/>
            <w:szCs w:val="24"/>
          </w:rPr>
          <m:t>X</m:t>
        </m:r>
      </m:oMath>
      <w:r w:rsidRPr="00AF3C87">
        <w:rPr>
          <w:rFonts w:hint="eastAsia"/>
          <w:sz w:val="24"/>
          <w:szCs w:val="24"/>
        </w:rPr>
        <w:t>为退化分布时，即</w:t>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X=c</m:t>
            </m:r>
          </m:e>
        </m:d>
        <m:r>
          <w:rPr>
            <w:rFonts w:ascii="Cambria Math" w:hAnsi="Cambria Math"/>
            <w:sz w:val="24"/>
            <w:szCs w:val="24"/>
          </w:rPr>
          <m:t>=1</m:t>
        </m:r>
      </m:oMath>
      <w:r w:rsidRPr="00AF3C87">
        <w:rPr>
          <w:rFonts w:hint="eastAsia"/>
          <w:sz w:val="24"/>
          <w:szCs w:val="24"/>
        </w:rPr>
        <w:t>，</w:t>
      </w:r>
      <w:r w:rsidRPr="00AF3C87">
        <w:rPr>
          <w:sz w:val="24"/>
          <w:szCs w:val="24"/>
        </w:rPr>
        <w:t>则称</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w:r w:rsidRPr="00AF3C87">
        <w:rPr>
          <w:sz w:val="24"/>
          <w:szCs w:val="24"/>
        </w:rPr>
        <w:t>依概率收敛于</w:t>
      </w:r>
      <m:oMath>
        <m:r>
          <w:rPr>
            <w:rFonts w:ascii="Cambria Math" w:hAnsi="Cambria Math"/>
            <w:sz w:val="24"/>
            <w:szCs w:val="24"/>
          </w:rPr>
          <m:t>c</m:t>
        </m:r>
      </m:oMath>
      <w:r w:rsidRPr="00AF3C87">
        <w:rPr>
          <w:rFonts w:hint="eastAsia"/>
          <w:sz w:val="24"/>
          <w:szCs w:val="24"/>
        </w:rPr>
        <w:t>，</w:t>
      </w:r>
      <w:r w:rsidRPr="00AF3C87">
        <w:rPr>
          <w:sz w:val="24"/>
          <w:szCs w:val="24"/>
        </w:rPr>
        <w:t>即</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c</m:t>
        </m:r>
      </m:oMath>
      <w:r w:rsidRPr="00AF3C87">
        <w:rPr>
          <w:rFonts w:hint="eastAsia"/>
          <w:sz w:val="24"/>
          <w:szCs w:val="24"/>
        </w:rPr>
        <w:t>。</w:t>
      </w:r>
    </w:p>
    <w:p w14:paraId="614CAAA0"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设</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w:r w:rsidRPr="00AF3C87">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m:rPr>
            <m:sty m:val="p"/>
          </m:rPr>
          <w:rPr>
            <w:rFonts w:ascii="Cambria Math" w:hAnsi="Cambria Math"/>
            <w:sz w:val="24"/>
            <w:szCs w:val="24"/>
          </w:rPr>
          <m:t>}</m:t>
        </m:r>
      </m:oMath>
      <w:r w:rsidRPr="00AF3C87">
        <w:rPr>
          <w:sz w:val="24"/>
          <w:szCs w:val="24"/>
        </w:rPr>
        <w:t>是两个随机变量序列</w:t>
      </w:r>
      <w:r w:rsidRPr="00AF3C87">
        <w:rPr>
          <w:rFonts w:hint="eastAsia"/>
          <w:sz w:val="24"/>
          <w:szCs w:val="24"/>
        </w:rPr>
        <w:t>，</w:t>
      </w:r>
      <m:oMath>
        <m:r>
          <w:rPr>
            <w:rFonts w:ascii="Cambria Math" w:hAnsi="Cambria Math"/>
            <w:sz w:val="24"/>
            <w:szCs w:val="24"/>
          </w:rPr>
          <m:t>a</m:t>
        </m:r>
        <m:r>
          <w:rPr>
            <w:rFonts w:ascii="Cambria Math" w:hAnsi="Cambria Math" w:hint="eastAsia"/>
            <w:sz w:val="24"/>
            <w:szCs w:val="24"/>
          </w:rPr>
          <m:t>,b</m:t>
        </m:r>
      </m:oMath>
      <w:r w:rsidRPr="00AF3C87">
        <w:rPr>
          <w:rFonts w:hint="eastAsia"/>
          <w:sz w:val="24"/>
          <w:szCs w:val="24"/>
        </w:rPr>
        <w:t>是两个常数。如果</w:t>
      </w:r>
    </w:p>
    <w:p w14:paraId="553A9B0F" w14:textId="77777777" w:rsidR="00AF3C87" w:rsidRPr="00AF3C87" w:rsidRDefault="00F9470A" w:rsidP="00AF3C87">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b</m:t>
          </m:r>
        </m:oMath>
      </m:oMathPara>
    </w:p>
    <w:p w14:paraId="445B6D9C" w14:textId="77777777" w:rsidR="00AF3C87" w:rsidRPr="00AF3C87" w:rsidRDefault="00AF3C87" w:rsidP="00AF3C87">
      <w:pPr>
        <w:spacing w:line="360" w:lineRule="auto"/>
        <w:rPr>
          <w:sz w:val="24"/>
          <w:szCs w:val="24"/>
        </w:rPr>
      </w:pPr>
      <w:r w:rsidRPr="00AF3C87">
        <w:rPr>
          <w:rFonts w:hint="eastAsia"/>
          <w:sz w:val="24"/>
          <w:szCs w:val="24"/>
        </w:rPr>
        <w:t>则有</w:t>
      </w:r>
    </w:p>
    <w:p w14:paraId="0288C760" w14:textId="77777777" w:rsidR="00AF3C87" w:rsidRPr="00AF3C87" w:rsidRDefault="00AF3C87" w:rsidP="00AF3C87">
      <w:pPr>
        <w:spacing w:line="360" w:lineRule="auto"/>
        <w:rPr>
          <w:sz w:val="24"/>
          <w:szCs w:val="24"/>
        </w:rPr>
      </w:pPr>
      <w:r w:rsidRPr="00AF3C87">
        <w:rPr>
          <w:rFonts w:hint="eastAsia"/>
          <w:sz w:val="24"/>
          <w:szCs w:val="24"/>
        </w:rPr>
        <w:t>(1)</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54556F36" w14:textId="77777777" w:rsidR="00AF3C87" w:rsidRPr="00AF3C87" w:rsidRDefault="00AF3C87" w:rsidP="00AF3C87">
      <w:pPr>
        <w:spacing w:line="360" w:lineRule="auto"/>
        <w:rPr>
          <w:sz w:val="24"/>
          <w:szCs w:val="24"/>
        </w:rPr>
      </w:pPr>
      <w:r w:rsidRPr="00AF3C87">
        <w:rPr>
          <w:rFonts w:hint="eastAsia"/>
          <w:sz w:val="24"/>
          <w:szCs w:val="24"/>
        </w:rPr>
        <w:t>(2)</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6C985371" w14:textId="77777777" w:rsidR="00AF3C87" w:rsidRPr="00AF3C87" w:rsidRDefault="00AF3C87" w:rsidP="00AF3C87">
      <w:pPr>
        <w:spacing w:line="360" w:lineRule="auto"/>
        <w:rPr>
          <w:sz w:val="24"/>
          <w:szCs w:val="24"/>
        </w:rPr>
      </w:pPr>
      <w:r w:rsidRPr="00AF3C87">
        <w:rPr>
          <w:rFonts w:hint="eastAsia"/>
          <w:sz w:val="24"/>
          <w:szCs w:val="24"/>
        </w:rPr>
        <w:t>(3)</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2AC60B51" w14:textId="77777777" w:rsidR="00AF3C87" w:rsidRPr="00AF3C87" w:rsidRDefault="00AF3C87" w:rsidP="00AF3C87">
      <w:pPr>
        <w:spacing w:line="360" w:lineRule="auto"/>
        <w:rPr>
          <w:b/>
          <w:sz w:val="24"/>
          <w:szCs w:val="24"/>
        </w:rPr>
      </w:pPr>
      <w:r w:rsidRPr="00AF3C87">
        <w:rPr>
          <w:rFonts w:hint="eastAsia"/>
          <w:b/>
          <w:sz w:val="24"/>
          <w:szCs w:val="24"/>
        </w:rPr>
        <w:t>2</w:t>
      </w:r>
      <w:r w:rsidRPr="00AF3C87">
        <w:rPr>
          <w:rFonts w:hint="eastAsia"/>
          <w:b/>
          <w:sz w:val="24"/>
          <w:szCs w:val="24"/>
        </w:rPr>
        <w:t>、按分布收敛、弱收敛</w:t>
      </w:r>
    </w:p>
    <w:p w14:paraId="0AACE03F"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设随机变量</w:t>
      </w:r>
      <m:oMath>
        <m:r>
          <m:rPr>
            <m:sty m:val="bi"/>
          </m:rPr>
          <w:rPr>
            <w:rFonts w:ascii="Cambria Math" w:hAnsi="Cambria Math" w:hint="eastAsia"/>
            <w:sz w:val="24"/>
            <w:szCs w:val="24"/>
          </w:rPr>
          <m:t>X</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sidRPr="00AF3C87">
        <w:rPr>
          <w:b/>
          <w:sz w:val="24"/>
          <w:szCs w:val="24"/>
        </w:rPr>
        <w:t>的分布函数分别为</w:t>
      </w:r>
      <m:oMath>
        <m:r>
          <m:rPr>
            <m:sty m:val="bi"/>
          </m:rPr>
          <w:rPr>
            <w:rFonts w:ascii="Cambria Math" w:hAnsi="Cambria Math"/>
            <w:sz w:val="24"/>
            <w:szCs w:val="24"/>
          </w:rPr>
          <m:t>F(x)</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(x),…</m:t>
        </m:r>
      </m:oMath>
      <w:r w:rsidRPr="00AF3C87">
        <w:rPr>
          <w:rFonts w:hint="eastAsia"/>
          <w:b/>
          <w:sz w:val="24"/>
          <w:szCs w:val="24"/>
        </w:rPr>
        <w:t>。</w:t>
      </w:r>
      <w:r w:rsidRPr="00AF3C87">
        <w:rPr>
          <w:b/>
          <w:sz w:val="24"/>
          <w:szCs w:val="24"/>
        </w:rPr>
        <w:t>若对于</w:t>
      </w:r>
      <m:oMath>
        <m:r>
          <m:rPr>
            <m:sty m:val="bi"/>
          </m:rPr>
          <w:rPr>
            <w:rFonts w:ascii="Cambria Math" w:hAnsi="Cambria Math" w:hint="eastAsia"/>
            <w:sz w:val="24"/>
            <w:szCs w:val="24"/>
          </w:rPr>
          <m:t>F(x)</m:t>
        </m:r>
      </m:oMath>
      <w:r w:rsidRPr="00AF3C87">
        <w:rPr>
          <w:b/>
          <w:sz w:val="24"/>
          <w:szCs w:val="24"/>
        </w:rPr>
        <w:t>的任一连续点</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都有</w:t>
      </w:r>
    </w:p>
    <w:p w14:paraId="25237EBF"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e>
          </m:func>
          <m:r>
            <m:rPr>
              <m:sty m:val="bi"/>
            </m:rPr>
            <w:rPr>
              <w:rFonts w:ascii="Cambria Math" w:hAnsi="Cambria Math"/>
              <w:sz w:val="24"/>
              <w:szCs w:val="24"/>
            </w:rPr>
            <m:t>=F(x)</m:t>
          </m:r>
        </m:oMath>
      </m:oMathPara>
    </w:p>
    <w:p w14:paraId="5DC21F28" w14:textId="77777777" w:rsidR="00AF3C87" w:rsidRPr="00AF3C87" w:rsidRDefault="00AF3C87" w:rsidP="00AF3C87">
      <w:pPr>
        <w:spacing w:line="360" w:lineRule="auto"/>
        <w:rPr>
          <w:b/>
          <w:sz w:val="24"/>
          <w:szCs w:val="24"/>
        </w:rPr>
      </w:pPr>
      <w:r w:rsidRPr="00AF3C87">
        <w:rPr>
          <w:rFonts w:hint="eastAsia"/>
          <w:b/>
          <w:sz w:val="24"/>
          <w:szCs w:val="24"/>
        </w:rPr>
        <w:t>则称</w:t>
      </w:r>
      <m:oMath>
        <m:r>
          <m:rPr>
            <m:sty m:val="b"/>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r>
          <m:rPr>
            <m:sty m:val="bi"/>
          </m:rPr>
          <w:rPr>
            <w:rFonts w:ascii="Cambria Math" w:hAnsi="Cambria Math" w:hint="eastAsia"/>
            <w:sz w:val="24"/>
            <w:szCs w:val="24"/>
          </w:rPr>
          <m:t>}</m:t>
        </m:r>
      </m:oMath>
      <w:r w:rsidRPr="00AF3C87">
        <w:rPr>
          <w:rFonts w:hint="eastAsia"/>
          <w:b/>
          <w:sz w:val="24"/>
          <w:szCs w:val="24"/>
        </w:rPr>
        <w:t>弱收敛于</w:t>
      </w:r>
      <m:oMath>
        <m:r>
          <m:rPr>
            <m:sty m:val="bi"/>
          </m:rPr>
          <w:rPr>
            <w:rFonts w:ascii="Cambria Math" w:hAnsi="Cambria Math"/>
            <w:sz w:val="24"/>
            <w:szCs w:val="24"/>
          </w:rPr>
          <m:t>F(x)</m:t>
        </m:r>
      </m:oMath>
      <w:r w:rsidRPr="00AF3C87">
        <w:rPr>
          <w:rFonts w:hint="eastAsia"/>
          <w:b/>
          <w:sz w:val="24"/>
          <w:szCs w:val="24"/>
        </w:rPr>
        <w:t>，</w:t>
      </w:r>
      <w:r w:rsidRPr="00AF3C87">
        <w:rPr>
          <w:b/>
          <w:sz w:val="24"/>
          <w:szCs w:val="24"/>
        </w:rPr>
        <w:t>记作</w:t>
      </w:r>
    </w:p>
    <w:p w14:paraId="7B321D17" w14:textId="77777777" w:rsidR="00AF3C87" w:rsidRPr="00AF3C87" w:rsidRDefault="00F9470A" w:rsidP="00AF3C87">
      <w:pPr>
        <w:spacing w:line="360" w:lineRule="auto"/>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W</m:t>
                  </m:r>
                </m:e>
              </m:groupChr>
            </m:e>
          </m:box>
          <m:r>
            <m:rPr>
              <m:sty m:val="bi"/>
            </m:rPr>
            <w:rPr>
              <w:rFonts w:ascii="Cambria Math" w:hAnsi="Cambria Math"/>
              <w:sz w:val="24"/>
              <w:szCs w:val="24"/>
            </w:rPr>
            <m:t>F(x)</m:t>
          </m:r>
        </m:oMath>
      </m:oMathPara>
    </w:p>
    <w:p w14:paraId="4C92FA35" w14:textId="77777777" w:rsidR="00AF3C87" w:rsidRPr="00AF3C87" w:rsidRDefault="00AF3C87" w:rsidP="00AF3C87">
      <w:pPr>
        <w:spacing w:line="360" w:lineRule="auto"/>
        <w:rPr>
          <w:b/>
          <w:sz w:val="24"/>
          <w:szCs w:val="24"/>
        </w:rPr>
      </w:pPr>
      <w:r w:rsidRPr="00AF3C87">
        <w:rPr>
          <w:rFonts w:hint="eastAsia"/>
          <w:b/>
          <w:sz w:val="24"/>
          <w:szCs w:val="24"/>
        </w:rPr>
        <w:t>也称</w:t>
      </w:r>
      <m:oMath>
        <m:r>
          <m:rPr>
            <m:sty m:val="b"/>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hint="eastAsia"/>
            <w:sz w:val="24"/>
            <w:szCs w:val="24"/>
          </w:rPr>
          <m:t>}</m:t>
        </m:r>
      </m:oMath>
      <w:r w:rsidRPr="00AF3C87">
        <w:rPr>
          <w:b/>
          <w:sz w:val="24"/>
          <w:szCs w:val="24"/>
        </w:rPr>
        <w:t>按分布收敛于</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记作</w:t>
      </w:r>
    </w:p>
    <w:p w14:paraId="3D95B106" w14:textId="77777777" w:rsidR="00AF3C87" w:rsidRPr="00AF3C87" w:rsidRDefault="00F9470A" w:rsidP="00AF3C87">
      <w:pPr>
        <w:spacing w:line="360" w:lineRule="auto"/>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box>
            <m:boxPr>
              <m:opEmu m:val="1"/>
              <m:ctrlPr>
                <w:rPr>
                  <w:rFonts w:ascii="Cambria Math" w:hAnsi="Cambria Math"/>
                  <w:b/>
                  <w:sz w:val="24"/>
                  <w:szCs w:val="24"/>
                </w:rPr>
              </m:ctrlPr>
            </m:boxPr>
            <m:e>
              <m:groupChr>
                <m:groupChrPr>
                  <m:chr m:val="→"/>
                  <m:vertJc m:val="bot"/>
                  <m:ctrlPr>
                    <w:rPr>
                      <w:rFonts w:ascii="Cambria Math" w:hAnsi="Cambria Math"/>
                      <w:b/>
                      <w:sz w:val="24"/>
                      <w:szCs w:val="24"/>
                    </w:rPr>
                  </m:ctrlPr>
                </m:groupChrPr>
                <m:e>
                  <m:r>
                    <m:rPr>
                      <m:sty m:val="bi"/>
                    </m:rPr>
                    <w:rPr>
                      <w:rFonts w:ascii="Cambria Math" w:hAnsi="Cambria Math"/>
                      <w:sz w:val="24"/>
                      <w:szCs w:val="24"/>
                    </w:rPr>
                    <m:t>L</m:t>
                  </m:r>
                </m:e>
              </m:groupChr>
            </m:e>
          </m:box>
          <m:r>
            <m:rPr>
              <m:sty m:val="bi"/>
            </m:rPr>
            <w:rPr>
              <w:rFonts w:ascii="Cambria Math" w:hAnsi="Cambria Math"/>
              <w:sz w:val="24"/>
              <w:szCs w:val="24"/>
            </w:rPr>
            <m:t>X</m:t>
          </m:r>
        </m:oMath>
      </m:oMathPara>
    </w:p>
    <w:p w14:paraId="32B510FE"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、依概率收敛与按分布收敛的关系</w:t>
      </w:r>
    </w:p>
    <w:p w14:paraId="6759A3A2" w14:textId="77777777" w:rsidR="00AF3C87" w:rsidRPr="00AF3C87" w:rsidRDefault="00AF3C87" w:rsidP="00AF3C87">
      <w:pPr>
        <w:spacing w:line="360" w:lineRule="auto"/>
        <w:rPr>
          <w:sz w:val="24"/>
          <w:szCs w:val="24"/>
        </w:rPr>
      </w:pPr>
      <w:r w:rsidRPr="00AF3C87">
        <w:rPr>
          <w:rFonts w:hint="eastAsia"/>
          <w:sz w:val="24"/>
          <w:szCs w:val="24"/>
        </w:rPr>
        <w:t>(1)</w:t>
      </w:r>
      <w:r w:rsidRPr="00AF3C87">
        <w:rPr>
          <w:rFonts w:hint="eastAsia"/>
          <w:sz w:val="24"/>
          <w:szCs w:val="24"/>
        </w:rPr>
        <w:t>依概率收敛是一种比按分布收敛更强的收敛性，即有</w:t>
      </w:r>
    </w:p>
    <w:p w14:paraId="74E76300" w14:textId="77777777" w:rsidR="00AF3C87" w:rsidRPr="00AF3C87" w:rsidRDefault="00F9470A"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P</m:t>
                  </m:r>
                </m:e>
              </m:groupChr>
            </m:e>
          </m:box>
          <m:r>
            <w:rPr>
              <w:rFonts w:ascii="Cambria Math" w:hAnsi="Cambria Math"/>
              <w:sz w:val="24"/>
              <w:szCs w:val="24"/>
            </w:rPr>
            <m:t>X</m:t>
          </m:r>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groupChr>
            </m:e>
          </m:box>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L</m:t>
                  </m:r>
                </m:e>
              </m:groupChr>
            </m:e>
          </m:box>
          <m:r>
            <w:rPr>
              <w:rFonts w:ascii="Cambria Math" w:hAnsi="Cambria Math"/>
              <w:sz w:val="24"/>
              <w:szCs w:val="24"/>
            </w:rPr>
            <m:t>X</m:t>
          </m:r>
        </m:oMath>
      </m:oMathPara>
    </w:p>
    <w:p w14:paraId="6BCDFF71" w14:textId="77777777" w:rsidR="00AF3C87" w:rsidRPr="00AF3C87" w:rsidRDefault="00AF3C87" w:rsidP="00AF3C87">
      <w:pPr>
        <w:spacing w:line="360" w:lineRule="auto"/>
        <w:rPr>
          <w:sz w:val="24"/>
          <w:szCs w:val="24"/>
        </w:rPr>
      </w:pPr>
      <w:r w:rsidRPr="00AF3C87">
        <w:rPr>
          <w:rFonts w:hint="eastAsia"/>
          <w:sz w:val="24"/>
          <w:szCs w:val="24"/>
        </w:rPr>
        <w:lastRenderedPageBreak/>
        <w:t>(2)</w:t>
      </w:r>
      <w:r w:rsidRPr="00AF3C87">
        <w:rPr>
          <w:rFonts w:hint="eastAsia"/>
          <w:sz w:val="24"/>
          <w:szCs w:val="24"/>
        </w:rPr>
        <w:t>一般按分布收敛与依概率收敛是不等价的</w:t>
      </w:r>
    </w:p>
    <w:p w14:paraId="58CD8969"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若</w:t>
      </w:r>
      <m:oMath>
        <m:r>
          <w:rPr>
            <w:rFonts w:ascii="Cambria Math" w:hAnsi="Cambria Math" w:hint="eastAsia"/>
            <w:sz w:val="24"/>
            <w:szCs w:val="24"/>
          </w:rPr>
          <m:t>c</m:t>
        </m:r>
      </m:oMath>
      <w:r w:rsidRPr="00AF3C87">
        <w:rPr>
          <w:rFonts w:hint="eastAsia"/>
          <w:sz w:val="24"/>
          <w:szCs w:val="24"/>
        </w:rPr>
        <w:t>为常数，则</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P</m:t>
                </m:r>
              </m:e>
            </m:groupChr>
          </m:e>
        </m:box>
        <m:r>
          <w:rPr>
            <w:rFonts w:ascii="Cambria Math" w:hAnsi="Cambria Math"/>
            <w:sz w:val="24"/>
            <w:szCs w:val="24"/>
          </w:rPr>
          <m:t>c</m:t>
        </m:r>
      </m:oMath>
      <w:r w:rsidRPr="00AF3C87">
        <w:rPr>
          <w:sz w:val="24"/>
          <w:szCs w:val="24"/>
        </w:rPr>
        <w:t>的充要条件是</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L</m:t>
                </m:r>
              </m:e>
            </m:groupChr>
          </m:e>
        </m:box>
        <m:r>
          <w:rPr>
            <w:rFonts w:ascii="Cambria Math" w:hAnsi="Cambria Math"/>
            <w:sz w:val="24"/>
            <w:szCs w:val="24"/>
          </w:rPr>
          <m:t>X</m:t>
        </m:r>
      </m:oMath>
      <w:r w:rsidRPr="00AF3C87">
        <w:rPr>
          <w:rFonts w:hint="eastAsia"/>
          <w:sz w:val="24"/>
          <w:szCs w:val="24"/>
        </w:rPr>
        <w:t>。</w:t>
      </w:r>
    </w:p>
    <w:p w14:paraId="601D689E" w14:textId="77777777" w:rsidR="00AF3C87" w:rsidRPr="00AF3C87" w:rsidRDefault="00AF3C87" w:rsidP="00AF3C87">
      <w:pPr>
        <w:spacing w:line="360" w:lineRule="auto"/>
        <w:rPr>
          <w:b/>
          <w:sz w:val="24"/>
          <w:szCs w:val="24"/>
        </w:rPr>
      </w:pPr>
      <w:r w:rsidRPr="00AF3C87">
        <w:rPr>
          <w:rFonts w:hint="eastAsia"/>
          <w:b/>
          <w:sz w:val="24"/>
          <w:szCs w:val="24"/>
        </w:rPr>
        <w:t>4</w:t>
      </w:r>
      <w:r w:rsidRPr="00AF3C87">
        <w:rPr>
          <w:rFonts w:hint="eastAsia"/>
          <w:b/>
          <w:sz w:val="24"/>
          <w:szCs w:val="24"/>
        </w:rPr>
        <w:t>、特征函数</w:t>
      </w:r>
    </w:p>
    <w:p w14:paraId="63436FAE" w14:textId="77777777" w:rsidR="00AF3C87" w:rsidRPr="00AF3C87" w:rsidRDefault="00AF3C87" w:rsidP="00AF3C87">
      <w:pPr>
        <w:spacing w:line="360" w:lineRule="auto"/>
        <w:ind w:firstLine="420"/>
        <w:rPr>
          <w:b/>
          <w:sz w:val="24"/>
          <w:szCs w:val="24"/>
        </w:rPr>
      </w:pPr>
      <w:r w:rsidRPr="00AF3C87">
        <w:rPr>
          <w:rFonts w:hint="eastAsia"/>
          <w:b/>
          <w:sz w:val="24"/>
          <w:szCs w:val="24"/>
        </w:rPr>
        <w:t>设</w:t>
      </w:r>
      <m:oMath>
        <m:r>
          <m:rPr>
            <m:sty m:val="bi"/>
          </m:rPr>
          <w:rPr>
            <w:rFonts w:ascii="Cambria Math" w:hAnsi="Cambria Math" w:hint="eastAsia"/>
            <w:sz w:val="24"/>
            <w:szCs w:val="24"/>
          </w:rPr>
          <m:t>X</m:t>
        </m:r>
      </m:oMath>
      <w:r w:rsidRPr="00AF3C87">
        <w:rPr>
          <w:rFonts w:hint="eastAsia"/>
          <w:b/>
          <w:sz w:val="24"/>
          <w:szCs w:val="24"/>
        </w:rPr>
        <w:t>是一个随机变量，称</w:t>
      </w:r>
    </w:p>
    <w:p w14:paraId="2D2050D6" w14:textId="77777777" w:rsidR="00AF3C87" w:rsidRPr="00AF3C87" w:rsidRDefault="00AF3C87" w:rsidP="00AF3C87">
      <w:pPr>
        <w:spacing w:line="360" w:lineRule="auto"/>
        <w:ind w:firstLine="420"/>
        <w:rPr>
          <w:b/>
          <w:i/>
          <w:sz w:val="24"/>
          <w:szCs w:val="24"/>
        </w:rPr>
      </w:pPr>
      <m:oMathPara>
        <m:oMath>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=E</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itX</m:t>
                  </m:r>
                </m:sup>
              </m:sSup>
            </m:e>
          </m:d>
          <m:r>
            <m:rPr>
              <m:sty m:val="bi"/>
            </m:rPr>
            <w:rPr>
              <w:rFonts w:ascii="Cambria Math" w:hAnsi="Cambria Math"/>
              <w:sz w:val="24"/>
              <w:szCs w:val="24"/>
            </w:rPr>
            <m:t>,   -∞&lt;t&lt;∞</m:t>
          </m:r>
        </m:oMath>
      </m:oMathPara>
    </w:p>
    <w:p w14:paraId="4BC9E76D" w14:textId="77777777" w:rsidR="00AF3C87" w:rsidRPr="00AF3C87" w:rsidRDefault="00AF3C87" w:rsidP="00AF3C87">
      <w:pPr>
        <w:spacing w:line="360" w:lineRule="auto"/>
        <w:rPr>
          <w:b/>
          <w:sz w:val="24"/>
          <w:szCs w:val="24"/>
        </w:rPr>
      </w:pPr>
      <w:r w:rsidRPr="00AF3C87">
        <w:rPr>
          <w:rFonts w:hint="eastAsia"/>
          <w:b/>
          <w:sz w:val="24"/>
          <w:szCs w:val="24"/>
        </w:rPr>
        <w:t>为</w:t>
      </w:r>
      <m:oMath>
        <m:r>
          <m:rPr>
            <m:sty m:val="bi"/>
          </m:rPr>
          <w:rPr>
            <w:rFonts w:ascii="Cambria Math" w:hAnsi="Cambria Math" w:hint="eastAsia"/>
            <w:sz w:val="24"/>
            <w:szCs w:val="24"/>
          </w:rPr>
          <m:t>X</m:t>
        </m:r>
      </m:oMath>
      <w:r w:rsidRPr="00AF3C87">
        <w:rPr>
          <w:rFonts w:hint="eastAsia"/>
          <w:b/>
          <w:sz w:val="24"/>
          <w:szCs w:val="24"/>
        </w:rPr>
        <w:t>的特征函数。</w:t>
      </w:r>
    </w:p>
    <w:p w14:paraId="1BC01798"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因为</w:t>
      </w:r>
      <m:oMath>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itX</m:t>
                </m:r>
              </m:sup>
            </m:sSup>
          </m:e>
        </m:d>
        <m:r>
          <m:rPr>
            <m:sty m:val="p"/>
          </m:rPr>
          <w:rPr>
            <w:rFonts w:ascii="Cambria Math" w:hAnsi="Cambria Math"/>
            <w:sz w:val="24"/>
            <w:szCs w:val="24"/>
          </w:rPr>
          <m:t>=1</m:t>
        </m:r>
      </m:oMath>
      <w:r w:rsidRPr="00AF3C87">
        <w:rPr>
          <w:rFonts w:hint="eastAsia"/>
          <w:sz w:val="24"/>
          <w:szCs w:val="24"/>
        </w:rPr>
        <w:t>，</w:t>
      </w:r>
      <w:r w:rsidRPr="00AF3C87">
        <w:rPr>
          <w:sz w:val="24"/>
          <w:szCs w:val="24"/>
        </w:rPr>
        <w:t>所以</w:t>
      </w:r>
      <m:oMath>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itX</m:t>
                </m:r>
              </m:sup>
            </m:sSup>
          </m:e>
        </m:d>
      </m:oMath>
      <w:r w:rsidRPr="00AF3C87">
        <w:rPr>
          <w:sz w:val="24"/>
          <w:szCs w:val="24"/>
        </w:rPr>
        <w:t>总是存在的</w:t>
      </w:r>
      <w:r w:rsidRPr="00AF3C87">
        <w:rPr>
          <w:rFonts w:hint="eastAsia"/>
          <w:sz w:val="24"/>
          <w:szCs w:val="24"/>
        </w:rPr>
        <w:t>，</w:t>
      </w:r>
      <w:r w:rsidRPr="00AF3C87">
        <w:rPr>
          <w:sz w:val="24"/>
          <w:szCs w:val="24"/>
        </w:rPr>
        <w:t>即任一随机变量的特征函数总是存在的</w:t>
      </w:r>
      <w:r w:rsidRPr="00AF3C87">
        <w:rPr>
          <w:rFonts w:hint="eastAsia"/>
          <w:sz w:val="24"/>
          <w:szCs w:val="24"/>
        </w:rPr>
        <w:t>。</w:t>
      </w:r>
    </w:p>
    <w:p w14:paraId="3355D146"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当离散型随机变量</w:t>
      </w:r>
      <m:oMath>
        <m:r>
          <w:rPr>
            <w:rFonts w:ascii="Cambria Math" w:hAnsi="Cambria Math" w:hint="eastAsia"/>
            <w:sz w:val="24"/>
            <w:szCs w:val="24"/>
          </w:rPr>
          <m:t>X</m:t>
        </m:r>
      </m:oMath>
      <w:r w:rsidRPr="00AF3C87">
        <w:rPr>
          <w:rFonts w:hint="eastAsia"/>
          <w:sz w:val="24"/>
          <w:szCs w:val="24"/>
        </w:rPr>
        <w:t>的分布列为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,k=1,2,…,</m:t>
        </m:r>
      </m:oMath>
      <w:r w:rsidRPr="00AF3C87">
        <w:rPr>
          <w:sz w:val="24"/>
          <w:szCs w:val="24"/>
        </w:rPr>
        <w:t>则</w:t>
      </w:r>
      <m:oMath>
        <m:r>
          <w:rPr>
            <w:rFonts w:ascii="Cambria Math" w:hAnsi="Cambria Math"/>
            <w:sz w:val="24"/>
            <w:szCs w:val="24"/>
          </w:rPr>
          <m:t>X</m:t>
        </m:r>
      </m:oMath>
      <w:r w:rsidRPr="00AF3C87">
        <w:rPr>
          <w:sz w:val="24"/>
          <w:szCs w:val="24"/>
        </w:rPr>
        <w:t>的特征函数为</w:t>
      </w:r>
    </w:p>
    <w:p w14:paraId="7E4A46F6"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nary>
          <m:r>
            <w:rPr>
              <w:rFonts w:ascii="Cambria Math" w:hAnsi="Cambria Math"/>
              <w:sz w:val="24"/>
              <w:szCs w:val="24"/>
            </w:rPr>
            <m:t>,    -∞&lt;t&lt;∞</m:t>
          </m:r>
        </m:oMath>
      </m:oMathPara>
    </w:p>
    <w:p w14:paraId="02915816"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当连续型随机变量</w:t>
      </w:r>
      <m:oMath>
        <m:r>
          <w:rPr>
            <w:rFonts w:ascii="Cambria Math" w:hAnsi="Cambria Math" w:hint="eastAsia"/>
            <w:sz w:val="24"/>
            <w:szCs w:val="24"/>
          </w:rPr>
          <m:t>X</m:t>
        </m:r>
      </m:oMath>
      <w:r w:rsidRPr="00AF3C87">
        <w:rPr>
          <w:rFonts w:hint="eastAsia"/>
          <w:sz w:val="24"/>
          <w:szCs w:val="24"/>
        </w:rPr>
        <w:t>的密度函数为</w:t>
      </w:r>
      <m:oMath>
        <m:r>
          <w:rPr>
            <w:rFonts w:ascii="Cambria Math" w:hAnsi="Cambria Math"/>
            <w:sz w:val="24"/>
            <w:szCs w:val="24"/>
          </w:rPr>
          <m:t>p(x)</m:t>
        </m:r>
      </m:oMath>
      <w:r w:rsidRPr="00AF3C87">
        <w:rPr>
          <w:rFonts w:hint="eastAsia"/>
          <w:sz w:val="24"/>
          <w:szCs w:val="24"/>
        </w:rPr>
        <w:t>，则</w:t>
      </w:r>
      <m:oMath>
        <m:r>
          <w:rPr>
            <w:rFonts w:ascii="Cambria Math" w:hAnsi="Cambria Math" w:hint="eastAsia"/>
            <w:sz w:val="24"/>
            <w:szCs w:val="24"/>
          </w:rPr>
          <m:t>X</m:t>
        </m:r>
      </m:oMath>
      <w:r w:rsidRPr="00AF3C87">
        <w:rPr>
          <w:rFonts w:hint="eastAsia"/>
          <w:sz w:val="24"/>
          <w:szCs w:val="24"/>
        </w:rPr>
        <w:t>的特征函数为</w:t>
      </w:r>
    </w:p>
    <w:p w14:paraId="1CECFC44"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limLoc m:val="subSup"/>
              <m:ctrlPr>
                <w:rPr>
                  <w:rFonts w:ascii="Cambria Math" w:hAnsi="Cambria Math"/>
                  <w:i/>
                  <w:sz w:val="24"/>
                  <w:szCs w:val="24"/>
                </w:rPr>
              </m:ctrlPr>
            </m:naryPr>
            <m:sub>
              <m:r>
                <w:rPr>
                  <w:rFonts w:ascii="Cambria Math" w:eastAsia="MS Gothic" w:hAnsi="Cambria Math" w:cs="MS Gothic" w:hint="eastAsia"/>
                  <w:sz w:val="24"/>
                  <w:szCs w:val="24"/>
                </w:rPr>
                <m:t>-</m:t>
              </m:r>
              <m:r>
                <w:rPr>
                  <w:rFonts w:ascii="Cambria Math" w:hAnsi="Cambria Math"/>
                  <w:sz w:val="24"/>
                  <w:szCs w:val="24"/>
                </w:rPr>
                <m:t>∞</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r>
                <w:rPr>
                  <w:rFonts w:ascii="Cambria Math" w:hAnsi="Cambria Math"/>
                  <w:sz w:val="24"/>
                  <w:szCs w:val="24"/>
                </w:rPr>
                <m:t>p(x)dx</m:t>
              </m:r>
            </m:e>
          </m:nary>
          <m:r>
            <w:rPr>
              <w:rFonts w:ascii="Cambria Math" w:hAnsi="Cambria Math"/>
              <w:sz w:val="24"/>
              <w:szCs w:val="24"/>
            </w:rPr>
            <m:t>,    -∞&lt;t&lt;∞</m:t>
          </m:r>
        </m:oMath>
      </m:oMathPara>
    </w:p>
    <w:p w14:paraId="4A967FFE"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与随机变量的数学期望、方差及</w:t>
      </w:r>
      <w:proofErr w:type="gramStart"/>
      <w:r w:rsidRPr="00AF3C87">
        <w:rPr>
          <w:rFonts w:hint="eastAsia"/>
          <w:sz w:val="24"/>
          <w:szCs w:val="24"/>
        </w:rPr>
        <w:t>各阶矩</w:t>
      </w:r>
      <w:proofErr w:type="gramEnd"/>
      <w:r w:rsidRPr="00AF3C87">
        <w:rPr>
          <w:rFonts w:hint="eastAsia"/>
          <w:sz w:val="24"/>
          <w:szCs w:val="24"/>
        </w:rPr>
        <w:t>一样，特征函数只依赖于随机变量的分布，分布相同则特征函数也相同，所以也常称为某分布的特征函数。</w:t>
      </w:r>
    </w:p>
    <w:p w14:paraId="0AB9021A" w14:textId="77777777" w:rsidR="00AF3C87" w:rsidRPr="00AF3C87" w:rsidRDefault="00AF3C87" w:rsidP="00AF3C87">
      <w:pPr>
        <w:spacing w:line="360" w:lineRule="auto"/>
        <w:rPr>
          <w:sz w:val="24"/>
          <w:szCs w:val="24"/>
        </w:rPr>
      </w:pPr>
      <w:r w:rsidRPr="00AF3C87">
        <w:rPr>
          <w:rFonts w:hint="eastAsia"/>
          <w:sz w:val="24"/>
          <w:szCs w:val="24"/>
        </w:rPr>
        <w:t>注：常用分布的特征函数</w:t>
      </w:r>
    </w:p>
    <w:p w14:paraId="76925637" w14:textId="77777777" w:rsidR="00AF3C87" w:rsidRPr="00AF3C87" w:rsidRDefault="00AF3C87" w:rsidP="00AF3C87">
      <w:pPr>
        <w:spacing w:line="360" w:lineRule="auto"/>
        <w:rPr>
          <w:sz w:val="24"/>
          <w:szCs w:val="24"/>
        </w:rPr>
      </w:pPr>
      <w:r w:rsidRPr="00AF3C87">
        <w:rPr>
          <w:rFonts w:hint="eastAsia"/>
          <w:sz w:val="24"/>
          <w:szCs w:val="24"/>
        </w:rPr>
        <w:t>(1)</w:t>
      </w:r>
      <w:r w:rsidRPr="00AF3C87">
        <w:rPr>
          <w:rFonts w:hint="eastAsia"/>
          <w:sz w:val="24"/>
          <w:szCs w:val="24"/>
        </w:rPr>
        <w:t>单点分布</w:t>
      </w:r>
      <w:r w:rsidRPr="00AF3C87">
        <w:rPr>
          <w:rFonts w:hint="eastAsia"/>
          <w:sz w:val="24"/>
          <w:szCs w:val="24"/>
        </w:rPr>
        <w:tab/>
      </w:r>
    </w:p>
    <w:p w14:paraId="670273B7" w14:textId="77777777" w:rsidR="00AF3C87" w:rsidRPr="00AF3C87" w:rsidRDefault="00AF3C87" w:rsidP="00AF3C87">
      <w:pPr>
        <w:spacing w:line="360" w:lineRule="auto"/>
        <w:rPr>
          <w:sz w:val="24"/>
          <w:szCs w:val="24"/>
        </w:rPr>
      </w:pP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=1</m:t>
        </m:r>
      </m:oMath>
      <w:r w:rsidRPr="00AF3C87">
        <w:rPr>
          <w:rFonts w:hint="eastAsia"/>
          <w:sz w:val="24"/>
          <w:szCs w:val="24"/>
        </w:rPr>
        <w:t>，</w:t>
      </w:r>
      <w:r w:rsidRPr="00AF3C87">
        <w:rPr>
          <w:sz w:val="24"/>
          <w:szCs w:val="24"/>
        </w:rPr>
        <w:t>其特征函数为</w:t>
      </w:r>
    </w:p>
    <w:p w14:paraId="641E1782"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ita</m:t>
              </m:r>
            </m:sup>
          </m:sSup>
        </m:oMath>
      </m:oMathPara>
    </w:p>
    <w:p w14:paraId="7178C2DF" w14:textId="77777777" w:rsidR="00AF3C87" w:rsidRPr="00AF3C87" w:rsidRDefault="00AF3C87" w:rsidP="00AF3C87">
      <w:pPr>
        <w:spacing w:line="360" w:lineRule="auto"/>
        <w:rPr>
          <w:sz w:val="24"/>
          <w:szCs w:val="24"/>
        </w:rPr>
      </w:pPr>
      <w:r w:rsidRPr="00AF3C87">
        <w:rPr>
          <w:rFonts w:hint="eastAsia"/>
          <w:sz w:val="24"/>
          <w:szCs w:val="24"/>
        </w:rPr>
        <w:t>(2)0-1</w:t>
      </w:r>
      <w:r w:rsidRPr="00AF3C87">
        <w:rPr>
          <w:rFonts w:hint="eastAsia"/>
          <w:sz w:val="24"/>
          <w:szCs w:val="24"/>
        </w:rPr>
        <w:t>分布</w:t>
      </w:r>
      <w:r w:rsidRPr="00AF3C87">
        <w:rPr>
          <w:rFonts w:hint="eastAsia"/>
          <w:sz w:val="24"/>
          <w:szCs w:val="24"/>
        </w:rPr>
        <w:tab/>
      </w: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(1-p)</m:t>
            </m:r>
          </m:e>
          <m:sup>
            <m:r>
              <w:rPr>
                <w:rFonts w:ascii="Cambria Math" w:hAnsi="Cambria Math"/>
                <w:sz w:val="24"/>
                <w:szCs w:val="24"/>
              </w:rPr>
              <m:t>1-x</m:t>
            </m:r>
          </m:sup>
        </m:sSup>
        <m:r>
          <w:rPr>
            <w:rFonts w:ascii="Cambria Math" w:hAnsi="Cambria Math"/>
            <w:sz w:val="24"/>
            <w:szCs w:val="24"/>
          </w:rPr>
          <m:t>,x=0,1</m:t>
        </m:r>
      </m:oMath>
      <w:r w:rsidRPr="00AF3C87">
        <w:rPr>
          <w:rFonts w:hint="eastAsia"/>
          <w:sz w:val="24"/>
          <w:szCs w:val="24"/>
        </w:rPr>
        <w:t>，</w:t>
      </w:r>
      <w:r w:rsidRPr="00AF3C87">
        <w:rPr>
          <w:sz w:val="24"/>
          <w:szCs w:val="24"/>
        </w:rPr>
        <w:t>其特征函数为</w:t>
      </w:r>
    </w:p>
    <w:p w14:paraId="40D8CD63"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r>
            <w:rPr>
              <w:rFonts w:ascii="Cambria Math" w:hAnsi="Cambria Math"/>
              <w:sz w:val="24"/>
              <w:szCs w:val="24"/>
            </w:rPr>
            <m:t>+q</m:t>
          </m:r>
          <m:r>
            <w:rPr>
              <w:rFonts w:ascii="Cambria Math" w:hAnsi="Cambria Math" w:hint="eastAsia"/>
              <w:sz w:val="24"/>
              <w:szCs w:val="24"/>
            </w:rPr>
            <m:t>，</m:t>
          </m:r>
          <m:r>
            <w:rPr>
              <w:rFonts w:ascii="Cambria Math" w:hAnsi="Cambria Math"/>
              <w:sz w:val="24"/>
              <w:szCs w:val="24"/>
            </w:rPr>
            <m:t xml:space="preserve">    q=1-p</m:t>
          </m:r>
        </m:oMath>
      </m:oMathPara>
    </w:p>
    <w:p w14:paraId="584C29DA"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泊松分布</w:t>
      </w:r>
      <m:oMath>
        <m:r>
          <w:rPr>
            <w:rFonts w:ascii="Cambria Math" w:hAnsi="Cambria Math"/>
            <w:sz w:val="24"/>
            <w:szCs w:val="24"/>
          </w:rPr>
          <m:t>P(λ)</m:t>
        </m:r>
      </m:oMath>
      <w:r w:rsidRPr="00AF3C87">
        <w:rPr>
          <w:rFonts w:hint="eastAsia"/>
          <w:sz w:val="24"/>
          <w:szCs w:val="24"/>
        </w:rPr>
        <w:tab/>
      </w: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k</m:t>
                </m:r>
              </m:sup>
            </m:sSup>
          </m:num>
          <m:den>
            <m:r>
              <w:rPr>
                <w:rFonts w:ascii="Cambria Math" w:hAnsi="Cambria Math"/>
                <w:sz w:val="24"/>
                <w:szCs w:val="24"/>
              </w:rPr>
              <m:t>k!</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r>
          <w:rPr>
            <w:rFonts w:ascii="Cambria Math" w:hAnsi="Cambria Math"/>
            <w:sz w:val="24"/>
            <w:szCs w:val="24"/>
          </w:rPr>
          <m:t>,k=0,1,…,</m:t>
        </m:r>
      </m:oMath>
      <w:r w:rsidRPr="00AF3C87">
        <w:rPr>
          <w:sz w:val="24"/>
          <w:szCs w:val="24"/>
        </w:rPr>
        <w:t>其特征函数为</w:t>
      </w:r>
    </w:p>
    <w:p w14:paraId="7CEE76B2"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itλ</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k</m:t>
                      </m:r>
                    </m:sup>
                  </m:sSup>
                </m:num>
                <m:den>
                  <m:r>
                    <w:rPr>
                      <w:rFonts w:ascii="Cambria Math" w:hAnsi="Cambria Math"/>
                      <w:sz w:val="24"/>
                      <w:szCs w:val="24"/>
                    </w:rPr>
                    <m:t>k!</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r>
                <w:rPr>
                  <w:rFonts w:ascii="Cambria Math" w:hAnsi="Cambria Math"/>
                  <w:sz w:val="24"/>
                  <w:szCs w:val="24"/>
                </w:rPr>
                <m:t>-1)</m:t>
              </m:r>
            </m:sup>
          </m:sSup>
        </m:oMath>
      </m:oMathPara>
    </w:p>
    <w:p w14:paraId="634C7715" w14:textId="77777777" w:rsidR="00AF3C87" w:rsidRPr="00AF3C87" w:rsidRDefault="00AF3C87" w:rsidP="00AF3C87">
      <w:pPr>
        <w:spacing w:line="360" w:lineRule="auto"/>
        <w:rPr>
          <w:sz w:val="24"/>
          <w:szCs w:val="24"/>
        </w:rPr>
      </w:pPr>
      <w:r w:rsidRPr="00AF3C87">
        <w:rPr>
          <w:rFonts w:hint="eastAsia"/>
          <w:sz w:val="24"/>
          <w:szCs w:val="24"/>
        </w:rPr>
        <w:t>(4)</w:t>
      </w:r>
      <w:r w:rsidRPr="00AF3C87">
        <w:rPr>
          <w:rFonts w:hint="eastAsia"/>
          <w:sz w:val="24"/>
          <w:szCs w:val="24"/>
        </w:rPr>
        <w:t>均匀分布</w:t>
      </w:r>
      <m:oMath>
        <m:r>
          <w:rPr>
            <w:rFonts w:ascii="Cambria Math" w:hAnsi="Cambria Math"/>
            <w:sz w:val="24"/>
            <w:szCs w:val="24"/>
          </w:rPr>
          <m:t>U(a,b)</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07815A8A" w14:textId="77777777" w:rsidR="00AF3C87" w:rsidRPr="00AF3C87" w:rsidRDefault="00AF3C87" w:rsidP="00AF3C87">
      <w:pPr>
        <w:spacing w:line="360" w:lineRule="auto"/>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b-1</m:t>
                      </m:r>
                    </m:den>
                  </m:f>
                  <m:r>
                    <w:rPr>
                      <w:rFonts w:ascii="Cambria Math" w:hAnsi="Cambria Math"/>
                      <w:sz w:val="24"/>
                      <w:szCs w:val="24"/>
                    </w:rPr>
                    <m:t>,a&lt;x&lt;b</m:t>
                  </m:r>
                </m:e>
                <m:e>
                  <m:r>
                    <w:rPr>
                      <w:rFonts w:ascii="Cambria Math" w:hAnsi="Cambria Math"/>
                      <w:sz w:val="24"/>
                      <w:szCs w:val="24"/>
                    </w:rPr>
                    <m:t>0,</m:t>
                  </m:r>
                  <m:r>
                    <m:rPr>
                      <m:sty m:val="p"/>
                    </m:rPr>
                    <w:rPr>
                      <w:rFonts w:ascii="Cambria Math" w:hAnsi="Cambria Math"/>
                      <w:sz w:val="24"/>
                      <w:szCs w:val="24"/>
                    </w:rPr>
                    <m:t>其他</m:t>
                  </m:r>
                </m:e>
              </m:eqArr>
            </m:e>
          </m:d>
        </m:oMath>
      </m:oMathPara>
    </w:p>
    <w:p w14:paraId="087B27EB"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77B7164B" w14:textId="77777777" w:rsidR="00AF3C87" w:rsidRPr="00AF3C87" w:rsidRDefault="00AF3C87" w:rsidP="00AF3C87">
      <w:pPr>
        <w:spacing w:line="360" w:lineRule="auto"/>
        <w:rPr>
          <w:sz w:val="24"/>
          <w:szCs w:val="24"/>
        </w:rPr>
      </w:pPr>
      <m:oMathPara>
        <m:oMath>
          <m:r>
            <w:rPr>
              <w:rFonts w:ascii="Cambria Math" w:hAnsi="Cambria Math"/>
              <w:sz w:val="24"/>
              <w:szCs w:val="24"/>
            </w:rPr>
            <w:lastRenderedPageBreak/>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itx</m:t>
                      </m:r>
                    </m:sup>
                  </m:sSup>
                </m:num>
                <m:den>
                  <m:r>
                    <w:rPr>
                      <w:rFonts w:ascii="Cambria Math" w:hAnsi="Cambria Math"/>
                      <w:sz w:val="24"/>
                      <w:szCs w:val="24"/>
                    </w:rPr>
                    <m:t>b-a</m:t>
                  </m:r>
                </m:den>
              </m:f>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ibt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iat</m:t>
                  </m:r>
                </m:sup>
              </m:sSup>
            </m:num>
            <m:den>
              <m:r>
                <w:rPr>
                  <w:rFonts w:ascii="Cambria Math" w:hAnsi="Cambria Math"/>
                  <w:sz w:val="24"/>
                  <w:szCs w:val="24"/>
                </w:rPr>
                <m:t>it(b-a)</m:t>
              </m:r>
            </m:den>
          </m:f>
        </m:oMath>
      </m:oMathPara>
    </w:p>
    <w:p w14:paraId="45DF36BA" w14:textId="77777777" w:rsidR="00AF3C87" w:rsidRPr="00AF3C87" w:rsidRDefault="00AF3C87" w:rsidP="00AF3C87">
      <w:pPr>
        <w:spacing w:line="360" w:lineRule="auto"/>
        <w:rPr>
          <w:sz w:val="24"/>
          <w:szCs w:val="24"/>
        </w:rPr>
      </w:pPr>
      <w:r w:rsidRPr="00AF3C87">
        <w:rPr>
          <w:rFonts w:hint="eastAsia"/>
          <w:sz w:val="24"/>
          <w:szCs w:val="24"/>
        </w:rPr>
        <w:t>(5)</w:t>
      </w:r>
      <w:r w:rsidRPr="00AF3C87">
        <w:rPr>
          <w:rFonts w:hint="eastAsia"/>
          <w:sz w:val="24"/>
          <w:szCs w:val="24"/>
        </w:rPr>
        <w:t>标准正态分布</w:t>
      </w:r>
      <m:oMath>
        <m:r>
          <w:rPr>
            <w:rFonts w:ascii="Cambria Math" w:hAnsi="Cambria Math"/>
            <w:sz w:val="24"/>
            <w:szCs w:val="24"/>
          </w:rPr>
          <m:t>N(0,1)</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1F436499" w14:textId="77777777" w:rsidR="00AF3C87" w:rsidRPr="00AF3C87" w:rsidRDefault="00AF3C87" w:rsidP="00AF3C87">
      <w:pPr>
        <w:spacing w:line="360" w:lineRule="auto"/>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sup>
          </m:sSup>
          <m:r>
            <m:rPr>
              <m:sty m:val="p"/>
            </m:rPr>
            <w:rPr>
              <w:rFonts w:ascii="Cambria Math" w:hAnsi="Cambria Math"/>
              <w:sz w:val="24"/>
              <w:szCs w:val="24"/>
            </w:rPr>
            <m:t xml:space="preserve">,     </m:t>
          </m:r>
          <m:r>
            <w:rPr>
              <w:rFonts w:ascii="Cambria Math" w:hAnsi="Cambria Math"/>
              <w:sz w:val="24"/>
              <w:szCs w:val="24"/>
            </w:rPr>
            <m:t>-∞&lt;x&lt;∞</m:t>
          </m:r>
        </m:oMath>
      </m:oMathPara>
    </w:p>
    <w:p w14:paraId="7777120D"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2DFC8013" w14:textId="77777777" w:rsidR="00AF3C87" w:rsidRPr="00AF3C87" w:rsidRDefault="00AF3C87" w:rsidP="00AF3C87">
      <w:pPr>
        <w:spacing w:line="360" w:lineRule="auto"/>
        <w:rPr>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sz w:val="24"/>
                  <w:szCs w:val="24"/>
                </w:rPr>
                <m:t>m=0</m:t>
              </m:r>
            </m:sub>
            <m:sup>
              <m:r>
                <w:rPr>
                  <w:rFonts w:ascii="Cambria Math" w:hAnsi="Cambria Math"/>
                  <w:sz w:val="24"/>
                  <w:szCs w:val="24"/>
                </w:rPr>
                <m:t>∞</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(it)</m:t>
                      </m:r>
                    </m:e>
                    <m:sup>
                      <m:r>
                        <w:rPr>
                          <w:rFonts w:ascii="Cambria Math" w:hAnsi="Cambria Math"/>
                          <w:sz w:val="24"/>
                          <w:szCs w:val="24"/>
                        </w:rPr>
                        <m:t>2m</m:t>
                      </m:r>
                    </m:sup>
                  </m:sSup>
                </m:num>
                <m:den>
                  <m:d>
                    <m:dPr>
                      <m:ctrlPr>
                        <w:rPr>
                          <w:rFonts w:ascii="Cambria Math" w:hAnsi="Cambria Math"/>
                          <w:i/>
                          <w:sz w:val="24"/>
                          <w:szCs w:val="24"/>
                        </w:rPr>
                      </m:ctrlPr>
                    </m:dPr>
                    <m:e>
                      <m:r>
                        <w:rPr>
                          <w:rFonts w:ascii="Cambria Math" w:hAnsi="Cambria Math"/>
                          <w:sz w:val="24"/>
                          <w:szCs w:val="24"/>
                        </w:rPr>
                        <m:t>2m</m:t>
                      </m:r>
                    </m:e>
                  </m:d>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m:t>
                      </m:r>
                    </m:e>
                  </m:d>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r>
                    <w:rPr>
                      <w:rFonts w:ascii="Cambria Math" w:hAnsi="Cambria Math" w:hint="eastAsia"/>
                      <w:sz w:val="24"/>
                      <w:szCs w:val="24"/>
                    </w:rPr>
                    <m:t>·</m:t>
                  </m:r>
                  <m:r>
                    <w:rPr>
                      <w:rFonts w:ascii="Cambria Math" w:hAnsi="Cambria Math"/>
                      <w:sz w:val="24"/>
                      <w:szCs w:val="24"/>
                    </w:rPr>
                    <m:t>m!</m:t>
                  </m:r>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m</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sup>
          </m:sSup>
        </m:oMath>
      </m:oMathPara>
    </w:p>
    <w:p w14:paraId="4ACA1C6A" w14:textId="77777777" w:rsidR="00AF3C87" w:rsidRPr="00AF3C87" w:rsidRDefault="00AF3C87" w:rsidP="00AF3C87">
      <w:pPr>
        <w:spacing w:line="360" w:lineRule="auto"/>
        <w:rPr>
          <w:sz w:val="24"/>
          <w:szCs w:val="24"/>
        </w:rPr>
      </w:pPr>
      <w:r w:rsidRPr="00AF3C87">
        <w:rPr>
          <w:rFonts w:hint="eastAsia"/>
          <w:sz w:val="24"/>
          <w:szCs w:val="24"/>
        </w:rPr>
        <w:t>(6)</w:t>
      </w:r>
      <w:r w:rsidRPr="00AF3C87">
        <w:rPr>
          <w:rFonts w:hint="eastAsia"/>
          <w:sz w:val="24"/>
          <w:szCs w:val="24"/>
        </w:rPr>
        <w:t>指数分布</w:t>
      </w:r>
      <m:oMath>
        <m:r>
          <w:rPr>
            <w:rFonts w:ascii="Cambria Math" w:hAnsi="Cambria Math"/>
            <w:sz w:val="24"/>
            <w:szCs w:val="24"/>
          </w:rPr>
          <m:t>E(λ)</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46B0DB3C" w14:textId="77777777" w:rsidR="00AF3C87" w:rsidRPr="00AF3C87" w:rsidRDefault="00AF3C87" w:rsidP="00AF3C87">
      <w:pPr>
        <w:spacing w:line="360" w:lineRule="auto"/>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-λx</m:t>
                      </m:r>
                    </m:sup>
                  </m:sSup>
                  <m:r>
                    <w:rPr>
                      <w:rFonts w:ascii="Cambria Math" w:hAnsi="Cambria Math"/>
                      <w:sz w:val="24"/>
                      <w:szCs w:val="24"/>
                    </w:rPr>
                    <m:t>,x&gt;0</m:t>
                  </m:r>
                </m:e>
                <m:e>
                  <m:r>
                    <w:rPr>
                      <w:rFonts w:ascii="Cambria Math" w:hAnsi="Cambria Math"/>
                      <w:sz w:val="24"/>
                      <w:szCs w:val="24"/>
                    </w:rPr>
                    <m:t>0,x≤0</m:t>
                  </m:r>
                </m:e>
              </m:eqArr>
            </m:e>
          </m:d>
        </m:oMath>
      </m:oMathPara>
    </w:p>
    <w:p w14:paraId="09D766A4"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27894CE3" w14:textId="77777777" w:rsidR="00AF3C87" w:rsidRPr="00AF3C87" w:rsidRDefault="00AF3C87" w:rsidP="00AF3C87">
      <w:pPr>
        <w:spacing w:line="360" w:lineRule="auto"/>
        <w:rPr>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it</m:t>
                  </m:r>
                </m:num>
                <m:den>
                  <m:r>
                    <w:rPr>
                      <w:rFonts w:ascii="Cambria Math" w:hAnsi="Cambria Math"/>
                      <w:sz w:val="24"/>
                      <w:szCs w:val="24"/>
                    </w:rPr>
                    <m:t>λ</m:t>
                  </m:r>
                </m:den>
              </m:f>
              <m:r>
                <m:rPr>
                  <m:sty m:val="p"/>
                </m:rPr>
                <w:rPr>
                  <w:rFonts w:ascii="Cambria Math" w:hAnsi="Cambria Math"/>
                  <w:sz w:val="24"/>
                  <w:szCs w:val="24"/>
                </w:rPr>
                <m:t>)</m:t>
              </m:r>
            </m:e>
            <m:sup>
              <m:r>
                <w:rPr>
                  <w:rFonts w:ascii="Cambria Math" w:hAnsi="Cambria Math"/>
                  <w:sz w:val="24"/>
                  <w:szCs w:val="24"/>
                </w:rPr>
                <m:t>-1</m:t>
              </m:r>
            </m:sup>
          </m:sSup>
        </m:oMath>
      </m:oMathPara>
    </w:p>
    <w:p w14:paraId="595779DA" w14:textId="77777777" w:rsidR="00AF3C87" w:rsidRPr="00AF3C87" w:rsidRDefault="00AF3C87" w:rsidP="00AF3C87">
      <w:pPr>
        <w:spacing w:line="360" w:lineRule="auto"/>
        <w:rPr>
          <w:b/>
          <w:sz w:val="24"/>
          <w:szCs w:val="24"/>
        </w:rPr>
      </w:pPr>
      <w:r w:rsidRPr="00AF3C87">
        <w:rPr>
          <w:rFonts w:hint="eastAsia"/>
          <w:b/>
          <w:sz w:val="24"/>
          <w:szCs w:val="24"/>
        </w:rPr>
        <w:t>5</w:t>
      </w:r>
      <w:r w:rsidRPr="00AF3C87">
        <w:rPr>
          <w:rFonts w:hint="eastAsia"/>
          <w:b/>
          <w:sz w:val="24"/>
          <w:szCs w:val="24"/>
        </w:rPr>
        <w:t>、特征函数的性质</w:t>
      </w:r>
    </w:p>
    <w:p w14:paraId="0BEA94CA" w14:textId="77777777" w:rsidR="00AF3C87" w:rsidRPr="00AF3C87" w:rsidRDefault="00AF3C87" w:rsidP="00AF3C87">
      <w:pPr>
        <w:spacing w:line="360" w:lineRule="auto"/>
        <w:rPr>
          <w:sz w:val="24"/>
          <w:szCs w:val="24"/>
        </w:rPr>
      </w:pPr>
      <w:r w:rsidRPr="00AF3C87">
        <w:rPr>
          <w:rFonts w:hint="eastAsia"/>
          <w:sz w:val="24"/>
          <w:szCs w:val="24"/>
        </w:rPr>
        <w:t>(1)</w:t>
      </w:r>
      <m:oMath>
        <m:d>
          <m:dPr>
            <m:begChr m:val="|"/>
            <m:endChr m:val="|"/>
            <m:ctrlPr>
              <w:rPr>
                <w:rFonts w:ascii="Cambria Math" w:hAnsi="Cambria Math"/>
                <w:sz w:val="24"/>
                <w:szCs w:val="24"/>
              </w:rPr>
            </m:ctrlPr>
          </m:dPr>
          <m:e>
            <m:r>
              <w:rPr>
                <w:rFonts w:ascii="Cambria Math" w:hAnsi="Cambria Math"/>
                <w:sz w:val="24"/>
                <w:szCs w:val="24"/>
              </w:rPr>
              <m:t xml:space="preserve"> φ</m:t>
            </m:r>
            <m:d>
              <m:dPr>
                <m:ctrlPr>
                  <w:rPr>
                    <w:rFonts w:ascii="Cambria Math" w:hAnsi="Cambria Math"/>
                    <w:i/>
                    <w:sz w:val="24"/>
                    <w:szCs w:val="24"/>
                  </w:rPr>
                </m:ctrlPr>
              </m:dPr>
              <m:e>
                <m:r>
                  <w:rPr>
                    <w:rFonts w:ascii="Cambria Math" w:hAnsi="Cambria Math"/>
                    <w:sz w:val="24"/>
                    <w:szCs w:val="24"/>
                  </w:rPr>
                  <m:t>t</m:t>
                </m:r>
              </m:e>
            </m:d>
            <m:ctrlPr>
              <w:rPr>
                <w:rFonts w:ascii="Cambria Math" w:hAnsi="Cambria Math"/>
                <w:i/>
                <w:sz w:val="24"/>
                <w:szCs w:val="24"/>
              </w:rPr>
            </m:ctrlPr>
          </m:e>
        </m:d>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0</m:t>
            </m:r>
          </m:e>
        </m:d>
        <m:r>
          <w:rPr>
            <w:rFonts w:ascii="Cambria Math" w:hAnsi="Cambria Math" w:hint="eastAsia"/>
            <w:sz w:val="24"/>
            <w:szCs w:val="24"/>
          </w:rPr>
          <m:t>=</m:t>
        </m:r>
        <m:r>
          <w:rPr>
            <w:rFonts w:ascii="Cambria Math" w:hAnsi="Cambria Math"/>
            <w:sz w:val="24"/>
            <w:szCs w:val="24"/>
          </w:rPr>
          <m:t>1</m:t>
        </m:r>
      </m:oMath>
    </w:p>
    <w:p w14:paraId="415AAEC6" w14:textId="77777777" w:rsidR="00AF3C87" w:rsidRPr="00AF3C87" w:rsidRDefault="00AF3C87" w:rsidP="00AF3C87">
      <w:pPr>
        <w:spacing w:line="360" w:lineRule="auto"/>
        <w:rPr>
          <w:sz w:val="24"/>
          <w:szCs w:val="24"/>
        </w:rPr>
      </w:pPr>
      <w:r w:rsidRPr="00AF3C87">
        <w:rPr>
          <w:rFonts w:hint="eastAsia"/>
          <w:sz w:val="24"/>
          <w:szCs w:val="24"/>
        </w:rPr>
        <w:t>(2)</w:t>
      </w:r>
      <m:oMath>
        <m:r>
          <w:rPr>
            <w:rFonts w:ascii="Cambria Math" w:hAnsi="Cambria Math"/>
            <w:sz w:val="24"/>
            <w:szCs w:val="24"/>
          </w:rPr>
          <m:t xml:space="preserve"> φ</m:t>
        </m:r>
        <m:d>
          <m:dPr>
            <m:ctrlPr>
              <w:rPr>
                <w:rFonts w:ascii="Cambria Math" w:hAnsi="Cambria Math"/>
                <w:i/>
                <w:sz w:val="24"/>
                <w:szCs w:val="24"/>
              </w:rPr>
            </m:ctrlPr>
          </m:dPr>
          <m:e>
            <m:r>
              <w:rPr>
                <w:rFonts w:ascii="MS Gothic" w:eastAsia="MS Gothic" w:hAnsi="MS Gothic" w:cs="MS Gothic" w:hint="eastAsia"/>
                <w:sz w:val="24"/>
                <w:szCs w:val="24"/>
              </w:rPr>
              <m:t>-</m:t>
            </m:r>
            <m:r>
              <w:rPr>
                <w:rFonts w:ascii="Cambria Math" w:hAnsi="Cambria Math"/>
                <w:sz w:val="24"/>
                <w:szCs w:val="24"/>
              </w:rPr>
              <m:t>t</m:t>
            </m:r>
          </m:e>
        </m:d>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e>
        </m:acc>
      </m:oMath>
      <w:r w:rsidRPr="00AF3C87">
        <w:rPr>
          <w:rFonts w:hint="eastAsia"/>
          <w:sz w:val="24"/>
          <w:szCs w:val="24"/>
        </w:rPr>
        <w:t>，</w:t>
      </w:r>
      <w:r w:rsidRPr="00AF3C87">
        <w:rPr>
          <w:sz w:val="24"/>
          <w:szCs w:val="24"/>
        </w:rPr>
        <w:t>其中</w:t>
      </w:r>
      <m:oMath>
        <m:acc>
          <m:accPr>
            <m:chr m:val="̅"/>
            <m:ctrlPr>
              <w:rPr>
                <w:rFonts w:ascii="Cambria Math" w:hAnsi="Cambria Math"/>
                <w:i/>
                <w:sz w:val="24"/>
                <w:szCs w:val="24"/>
              </w:rPr>
            </m:ctrlPr>
          </m:accPr>
          <m:e>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e>
        </m:acc>
      </m:oMath>
      <w:r w:rsidRPr="00AF3C87">
        <w:rPr>
          <w:sz w:val="24"/>
          <w:szCs w:val="24"/>
        </w:rPr>
        <w:t>表示</w:t>
      </w:r>
      <m:oMath>
        <m:r>
          <w:rPr>
            <w:rFonts w:ascii="Cambria Math" w:hAnsi="Cambria Math"/>
            <w:sz w:val="24"/>
            <w:szCs w:val="24"/>
          </w:rPr>
          <m:t xml:space="preserve"> φ</m:t>
        </m:r>
        <m:d>
          <m:dPr>
            <m:ctrlPr>
              <w:rPr>
                <w:rFonts w:ascii="Cambria Math" w:hAnsi="Cambria Math"/>
                <w:i/>
                <w:sz w:val="24"/>
                <w:szCs w:val="24"/>
              </w:rPr>
            </m:ctrlPr>
          </m:dPr>
          <m:e>
            <m:r>
              <w:rPr>
                <w:rFonts w:ascii="Cambria Math" w:hAnsi="Cambria Math"/>
                <w:sz w:val="24"/>
                <w:szCs w:val="24"/>
              </w:rPr>
              <m:t>t</m:t>
            </m:r>
          </m:e>
        </m:d>
      </m:oMath>
      <w:r w:rsidRPr="00AF3C87">
        <w:rPr>
          <w:sz w:val="24"/>
          <w:szCs w:val="24"/>
        </w:rPr>
        <w:t>的共轭</w:t>
      </w:r>
      <w:r w:rsidRPr="00AF3C87">
        <w:rPr>
          <w:rFonts w:hint="eastAsia"/>
          <w:sz w:val="24"/>
          <w:szCs w:val="24"/>
        </w:rPr>
        <w:t>。</w:t>
      </w:r>
    </w:p>
    <w:p w14:paraId="4EEFADE8"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若</w:t>
      </w:r>
      <m:oMath>
        <m:r>
          <w:rPr>
            <w:rFonts w:ascii="Cambria Math" w:hAnsi="Cambria Math"/>
            <w:sz w:val="24"/>
            <w:szCs w:val="24"/>
          </w:rPr>
          <m:t>Y=aX+b</m:t>
        </m:r>
      </m:oMath>
      <w:r w:rsidRPr="00AF3C87">
        <w:rPr>
          <w:rFonts w:hint="eastAsia"/>
          <w:sz w:val="24"/>
          <w:szCs w:val="24"/>
        </w:rPr>
        <w:t>，其中</w:t>
      </w:r>
      <m:oMath>
        <m:r>
          <w:rPr>
            <w:rFonts w:ascii="Cambria Math" w:hAnsi="Cambria Math"/>
            <w:sz w:val="24"/>
            <w:szCs w:val="24"/>
          </w:rPr>
          <m:t>a,b</m:t>
        </m:r>
      </m:oMath>
      <w:r w:rsidRPr="00AF3C87">
        <w:rPr>
          <w:sz w:val="24"/>
          <w:szCs w:val="24"/>
        </w:rPr>
        <w:t>是常数</w:t>
      </w:r>
      <w:r w:rsidRPr="00AF3C87">
        <w:rPr>
          <w:rFonts w:hint="eastAsia"/>
          <w:sz w:val="24"/>
          <w:szCs w:val="24"/>
        </w:rPr>
        <w:t>，</w:t>
      </w:r>
      <w:r w:rsidRPr="00AF3C87">
        <w:rPr>
          <w:sz w:val="24"/>
          <w:szCs w:val="24"/>
        </w:rPr>
        <w:t>则</w:t>
      </w:r>
    </w:p>
    <w:p w14:paraId="5BEF7E2A" w14:textId="77777777" w:rsidR="00AF3C87" w:rsidRPr="00AF3C87" w:rsidRDefault="00F9470A"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ibt</m:t>
              </m:r>
            </m:sup>
          </m:sSup>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at</m:t>
              </m:r>
            </m:e>
          </m:d>
        </m:oMath>
      </m:oMathPara>
    </w:p>
    <w:p w14:paraId="0DC7E5C8" w14:textId="77777777" w:rsidR="00AF3C87" w:rsidRPr="00AF3C87" w:rsidRDefault="00AF3C87" w:rsidP="00AF3C87">
      <w:pPr>
        <w:spacing w:line="360" w:lineRule="auto"/>
        <w:rPr>
          <w:sz w:val="24"/>
          <w:szCs w:val="24"/>
        </w:rPr>
      </w:pPr>
      <w:r w:rsidRPr="00AF3C87">
        <w:rPr>
          <w:rFonts w:hint="eastAsia"/>
          <w:sz w:val="24"/>
          <w:szCs w:val="24"/>
        </w:rPr>
        <w:t>(4)</w:t>
      </w:r>
      <w:r w:rsidRPr="00AF3C87">
        <w:rPr>
          <w:rFonts w:hint="eastAsia"/>
          <w:sz w:val="24"/>
          <w:szCs w:val="24"/>
        </w:rPr>
        <w:t>独立随机变量和的特征函数为每个随机变量的特征函数的积，即设</w:t>
      </w:r>
      <m:oMath>
        <m:r>
          <w:rPr>
            <w:rFonts w:ascii="Cambria Math" w:hAnsi="Cambria Math" w:hint="eastAsia"/>
            <w:sz w:val="24"/>
            <w:szCs w:val="24"/>
          </w:rPr>
          <m:t>X</m:t>
        </m:r>
      </m:oMath>
      <w:r w:rsidRPr="00AF3C87">
        <w:rPr>
          <w:rFonts w:hint="eastAsia"/>
          <w:sz w:val="24"/>
          <w:szCs w:val="24"/>
        </w:rPr>
        <w:t>与</w:t>
      </w:r>
      <m:oMath>
        <m:r>
          <w:rPr>
            <w:rFonts w:ascii="Cambria Math" w:hAnsi="Cambria Math" w:hint="eastAsia"/>
            <w:sz w:val="24"/>
            <w:szCs w:val="24"/>
          </w:rPr>
          <m:t>Y</m:t>
        </m:r>
      </m:oMath>
      <w:r w:rsidRPr="00AF3C87">
        <w:rPr>
          <w:rFonts w:hint="eastAsia"/>
          <w:sz w:val="24"/>
          <w:szCs w:val="24"/>
        </w:rPr>
        <w:t>相互独立，则</w:t>
      </w:r>
    </w:p>
    <w:p w14:paraId="48C6D8F0" w14:textId="77777777" w:rsidR="00AF3C87" w:rsidRPr="00AF3C87" w:rsidRDefault="00F9470A"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x+Y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X</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Y</m:t>
              </m:r>
            </m:sub>
          </m:sSub>
          <m:r>
            <w:rPr>
              <w:rFonts w:ascii="Cambria Math" w:hAnsi="Cambria Math"/>
              <w:sz w:val="24"/>
              <w:szCs w:val="24"/>
            </w:rPr>
            <m:t>(t)</m:t>
          </m:r>
        </m:oMath>
      </m:oMathPara>
    </w:p>
    <w:p w14:paraId="0F7D3A45" w14:textId="77777777" w:rsidR="00AF3C87" w:rsidRPr="00AF3C87" w:rsidRDefault="00AF3C87" w:rsidP="00AF3C87">
      <w:pPr>
        <w:spacing w:line="360" w:lineRule="auto"/>
        <w:rPr>
          <w:sz w:val="24"/>
          <w:szCs w:val="24"/>
        </w:rPr>
      </w:pPr>
      <w:r w:rsidRPr="00AF3C87">
        <w:rPr>
          <w:rFonts w:hint="eastAsia"/>
          <w:sz w:val="24"/>
          <w:szCs w:val="24"/>
        </w:rPr>
        <w:t>(5)</w:t>
      </w:r>
      <w:r w:rsidRPr="00AF3C87">
        <w:rPr>
          <w:rFonts w:hint="eastAsia"/>
          <w:sz w:val="24"/>
          <w:szCs w:val="24"/>
        </w:rPr>
        <w:t>若</w:t>
      </w:r>
      <m:oMath>
        <m:r>
          <w:rPr>
            <w:rFonts w:ascii="Cambria Math" w:hAnsi="Cambria Math" w:hint="eastAsia"/>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e>
        </m:d>
      </m:oMath>
      <w:r w:rsidRPr="00AF3C87">
        <w:rPr>
          <w:sz w:val="24"/>
          <w:szCs w:val="24"/>
        </w:rPr>
        <w:t>存在</w:t>
      </w:r>
      <w:r w:rsidRPr="00AF3C87">
        <w:rPr>
          <w:rFonts w:hint="eastAsia"/>
          <w:sz w:val="24"/>
          <w:szCs w:val="24"/>
        </w:rPr>
        <w:t>，</w:t>
      </w:r>
      <w:r w:rsidRPr="00AF3C87">
        <w:rPr>
          <w:sz w:val="24"/>
          <w:szCs w:val="24"/>
        </w:rPr>
        <w:t>则</w:t>
      </w:r>
      <m:oMath>
        <m:r>
          <w:rPr>
            <w:rFonts w:ascii="Cambria Math" w:hAnsi="Cambria Math"/>
            <w:sz w:val="24"/>
            <w:szCs w:val="24"/>
          </w:rPr>
          <m:t>X</m:t>
        </m:r>
      </m:oMath>
      <w:r w:rsidRPr="00AF3C87">
        <w:rPr>
          <w:sz w:val="24"/>
          <w:szCs w:val="24"/>
        </w:rPr>
        <w:t>的特征函数</w:t>
      </w:r>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oMath>
      <w:r w:rsidRPr="00AF3C87">
        <w:rPr>
          <w:sz w:val="24"/>
          <w:szCs w:val="24"/>
        </w:rPr>
        <w:t>可求</w:t>
      </w:r>
      <m:oMath>
        <m:r>
          <w:rPr>
            <w:rFonts w:ascii="Cambria Math" w:hAnsi="Cambria Math"/>
            <w:sz w:val="24"/>
            <w:szCs w:val="24"/>
          </w:rPr>
          <m:t>l</m:t>
        </m:r>
      </m:oMath>
      <w:r w:rsidRPr="00AF3C87">
        <w:rPr>
          <w:sz w:val="24"/>
          <w:szCs w:val="24"/>
        </w:rPr>
        <w:t>次导数</w:t>
      </w:r>
      <w:r w:rsidRPr="00AF3C87">
        <w:rPr>
          <w:rFonts w:hint="eastAsia"/>
          <w:sz w:val="24"/>
          <w:szCs w:val="24"/>
        </w:rPr>
        <w:t>，</w:t>
      </w:r>
      <w:r w:rsidRPr="00AF3C87">
        <w:rPr>
          <w:sz w:val="24"/>
          <w:szCs w:val="24"/>
        </w:rPr>
        <w:t>且对</w:t>
      </w:r>
      <m:oMath>
        <m:r>
          <w:rPr>
            <w:rFonts w:ascii="Cambria Math" w:hAnsi="Cambria Math"/>
            <w:sz w:val="24"/>
            <w:szCs w:val="24"/>
          </w:rPr>
          <m:t>1≤k≤l</m:t>
        </m:r>
      </m:oMath>
      <w:r w:rsidRPr="00AF3C87">
        <w:rPr>
          <w:rFonts w:hint="eastAsia"/>
          <w:sz w:val="24"/>
          <w:szCs w:val="24"/>
        </w:rPr>
        <w:t>，</w:t>
      </w:r>
      <w:r w:rsidRPr="00AF3C87">
        <w:rPr>
          <w:sz w:val="24"/>
          <w:szCs w:val="24"/>
        </w:rPr>
        <w:t>有</w:t>
      </w:r>
    </w:p>
    <w:p w14:paraId="52311CB1" w14:textId="77777777" w:rsidR="00AF3C87" w:rsidRPr="00AF3C87" w:rsidRDefault="00F9470A" w:rsidP="00AF3C87">
      <w:pPr>
        <w:spacing w:line="360" w:lineRule="auto"/>
        <w:rPr>
          <w:sz w:val="24"/>
          <w:szCs w:val="24"/>
        </w:rPr>
      </w:pPr>
      <m:oMathPara>
        <m:oMath>
          <m:sSup>
            <m:sSupPr>
              <m:ctrlPr>
                <w:rPr>
                  <w:rFonts w:ascii="Cambria Math" w:hAnsi="Cambria Math"/>
                  <w:sz w:val="24"/>
                  <w:szCs w:val="24"/>
                </w:rPr>
              </m:ctrlPr>
            </m:sSupPr>
            <m:e>
              <m:r>
                <w:rPr>
                  <w:rFonts w:ascii="Cambria Math" w:hAnsi="Cambria Math"/>
                  <w:sz w:val="24"/>
                  <w:szCs w:val="24"/>
                </w:rPr>
                <m:t>φ</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oMath>
      </m:oMathPara>
    </w:p>
    <w:p w14:paraId="412691E9" w14:textId="77777777" w:rsidR="00AF3C87" w:rsidRPr="00AF3C87" w:rsidRDefault="00AF3C87" w:rsidP="00AF3C87">
      <w:pPr>
        <w:spacing w:line="360" w:lineRule="auto"/>
        <w:rPr>
          <w:sz w:val="24"/>
          <w:szCs w:val="24"/>
        </w:rPr>
      </w:pPr>
      <w:r w:rsidRPr="00AF3C87">
        <w:rPr>
          <w:rFonts w:hint="eastAsia"/>
          <w:sz w:val="24"/>
          <w:szCs w:val="24"/>
        </w:rPr>
        <w:t>上</w:t>
      </w:r>
      <w:proofErr w:type="gramStart"/>
      <w:r w:rsidRPr="00AF3C87">
        <w:rPr>
          <w:rFonts w:hint="eastAsia"/>
          <w:sz w:val="24"/>
          <w:szCs w:val="24"/>
        </w:rPr>
        <w:t>式提供</w:t>
      </w:r>
      <w:proofErr w:type="gramEnd"/>
      <w:r w:rsidRPr="00AF3C87">
        <w:rPr>
          <w:rFonts w:hint="eastAsia"/>
          <w:sz w:val="24"/>
          <w:szCs w:val="24"/>
        </w:rPr>
        <w:t>了一条求随机变量的</w:t>
      </w:r>
      <w:proofErr w:type="gramStart"/>
      <w:r w:rsidRPr="00AF3C87">
        <w:rPr>
          <w:rFonts w:hint="eastAsia"/>
          <w:sz w:val="24"/>
          <w:szCs w:val="24"/>
        </w:rPr>
        <w:t>各阶矩</w:t>
      </w:r>
      <w:proofErr w:type="gramEnd"/>
      <w:r w:rsidRPr="00AF3C87">
        <w:rPr>
          <w:rFonts w:hint="eastAsia"/>
          <w:sz w:val="24"/>
          <w:szCs w:val="24"/>
        </w:rPr>
        <w:t>的途径，特别可用</w:t>
      </w:r>
      <w:proofErr w:type="gramStart"/>
      <w:r w:rsidRPr="00AF3C87">
        <w:rPr>
          <w:rFonts w:hint="eastAsia"/>
          <w:sz w:val="24"/>
          <w:szCs w:val="24"/>
        </w:rPr>
        <w:t>下式去求</w:t>
      </w:r>
      <w:proofErr w:type="gramEnd"/>
      <w:r w:rsidRPr="00AF3C87">
        <w:rPr>
          <w:rFonts w:hint="eastAsia"/>
          <w:sz w:val="24"/>
          <w:szCs w:val="24"/>
        </w:rPr>
        <w:t>数学期望和方差</w:t>
      </w:r>
    </w:p>
    <w:p w14:paraId="7FB868CA" w14:textId="77777777" w:rsidR="00AF3C87" w:rsidRPr="00AF3C87" w:rsidRDefault="00AF3C87" w:rsidP="00AF3C87">
      <w:pPr>
        <w:spacing w:line="360" w:lineRule="auto"/>
        <w:rPr>
          <w:sz w:val="24"/>
          <w:szCs w:val="24"/>
        </w:rPr>
      </w:pPr>
      <m:oMathPara>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 xml:space="preserve"> ,  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r>
                <w:rPr>
                  <w:rFonts w:ascii="Cambria Math" w:hAnsi="Cambria Math"/>
                  <w:sz w:val="24"/>
                  <w:szCs w:val="24"/>
                </w:rPr>
                <m:t>(0))</m:t>
              </m:r>
            </m:e>
            <m:sup>
              <m:r>
                <w:rPr>
                  <w:rFonts w:ascii="Cambria Math" w:hAnsi="Cambria Math"/>
                  <w:sz w:val="24"/>
                  <w:szCs w:val="24"/>
                </w:rPr>
                <m:t>2</m:t>
              </m:r>
            </m:sup>
          </m:sSup>
        </m:oMath>
      </m:oMathPara>
    </w:p>
    <w:p w14:paraId="609902B8" w14:textId="77777777" w:rsidR="00AF3C87" w:rsidRPr="00AF3C87" w:rsidRDefault="00AF3C87" w:rsidP="00AF3C87">
      <w:pPr>
        <w:spacing w:line="360" w:lineRule="auto"/>
        <w:rPr>
          <w:b/>
          <w:sz w:val="24"/>
          <w:szCs w:val="24"/>
        </w:rPr>
      </w:pPr>
      <w:r w:rsidRPr="00AF3C87">
        <w:rPr>
          <w:rFonts w:hint="eastAsia"/>
          <w:b/>
          <w:sz w:val="24"/>
          <w:szCs w:val="24"/>
        </w:rPr>
        <w:t>6</w:t>
      </w:r>
      <w:r w:rsidRPr="00AF3C87">
        <w:rPr>
          <w:rFonts w:hint="eastAsia"/>
          <w:b/>
          <w:sz w:val="24"/>
          <w:szCs w:val="24"/>
        </w:rPr>
        <w:t>、伯努利大数定律</w:t>
      </w:r>
    </w:p>
    <w:p w14:paraId="690A3810"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rFonts w:hint="eastAsia"/>
          <w:b/>
          <w:sz w:val="24"/>
          <w:szCs w:val="24"/>
        </w:rPr>
        <w:t>为</w:t>
      </w:r>
      <m:oMath>
        <m:r>
          <m:rPr>
            <m:sty m:val="bi"/>
          </m:rPr>
          <w:rPr>
            <w:rFonts w:ascii="Cambria Math" w:hAnsi="Cambria Math" w:hint="eastAsia"/>
            <w:sz w:val="24"/>
            <w:szCs w:val="24"/>
          </w:rPr>
          <m:t>n</m:t>
        </m:r>
      </m:oMath>
      <w:r w:rsidRPr="00AF3C87">
        <w:rPr>
          <w:rFonts w:hint="eastAsia"/>
          <w:b/>
          <w:sz w:val="24"/>
          <w:szCs w:val="24"/>
        </w:rPr>
        <w:t>重伯努利实验中事件</w:t>
      </w:r>
      <m:oMath>
        <m:r>
          <m:rPr>
            <m:sty m:val="bi"/>
          </m:rPr>
          <w:rPr>
            <w:rFonts w:ascii="Cambria Math" w:hAnsi="Cambria Math" w:hint="eastAsia"/>
            <w:sz w:val="24"/>
            <w:szCs w:val="24"/>
          </w:rPr>
          <m:t>A</m:t>
        </m:r>
      </m:oMath>
      <w:r w:rsidRPr="00AF3C87">
        <w:rPr>
          <w:rFonts w:hint="eastAsia"/>
          <w:b/>
          <w:sz w:val="24"/>
          <w:szCs w:val="24"/>
        </w:rPr>
        <w:t>发生的次数，</w:t>
      </w:r>
      <m:oMath>
        <m:r>
          <m:rPr>
            <m:sty m:val="bi"/>
          </m:rPr>
          <w:rPr>
            <w:rFonts w:ascii="Cambria Math" w:hAnsi="Cambria Math" w:hint="eastAsia"/>
            <w:sz w:val="24"/>
            <w:szCs w:val="24"/>
          </w:rPr>
          <m:t>p</m:t>
        </m:r>
      </m:oMath>
      <w:r w:rsidRPr="00AF3C87">
        <w:rPr>
          <w:rFonts w:hint="eastAsia"/>
          <w:b/>
          <w:sz w:val="24"/>
          <w:szCs w:val="24"/>
        </w:rPr>
        <w:t>为每次实验中</w:t>
      </w:r>
      <m:oMath>
        <m:r>
          <m:rPr>
            <m:sty m:val="bi"/>
          </m:rPr>
          <w:rPr>
            <w:rFonts w:ascii="Cambria Math" w:hAnsi="Cambria Math" w:hint="eastAsia"/>
            <w:sz w:val="24"/>
            <w:szCs w:val="24"/>
          </w:rPr>
          <m:t>A</m:t>
        </m:r>
      </m:oMath>
      <w:r w:rsidRPr="00AF3C87">
        <w:rPr>
          <w:rFonts w:hint="eastAsia"/>
          <w:b/>
          <w:sz w:val="24"/>
          <w:szCs w:val="24"/>
        </w:rPr>
        <w:t>出现的概率，则对任意的</w:t>
      </w:r>
      <m:oMath>
        <m:r>
          <m:rPr>
            <m:sty m:val="bi"/>
          </m:rPr>
          <w:rPr>
            <w:rFonts w:ascii="Cambria Math" w:hAnsi="Cambria Math"/>
            <w:sz w:val="24"/>
            <w:szCs w:val="24"/>
          </w:rPr>
          <m:t>ε&gt;0</m:t>
        </m:r>
      </m:oMath>
      <w:r w:rsidRPr="00AF3C87">
        <w:rPr>
          <w:rFonts w:hint="eastAsia"/>
          <w:b/>
          <w:sz w:val="24"/>
          <w:szCs w:val="24"/>
        </w:rPr>
        <w:t>，</w:t>
      </w:r>
      <w:r w:rsidRPr="00AF3C87">
        <w:rPr>
          <w:b/>
          <w:sz w:val="24"/>
          <w:szCs w:val="24"/>
        </w:rPr>
        <w:t>有</w:t>
      </w:r>
    </w:p>
    <w:p w14:paraId="4815BB3E"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num>
                <m:den>
                  <m:r>
                    <m:rPr>
                      <m:sty m:val="bi"/>
                    </m:rPr>
                    <w:rPr>
                      <w:rFonts w:ascii="Cambria Math" w:hAnsi="Cambria Math"/>
                      <w:sz w:val="24"/>
                      <w:szCs w:val="24"/>
                    </w:rPr>
                    <m:t>n</m:t>
                  </m:r>
                </m:den>
              </m:f>
              <m:r>
                <m:rPr>
                  <m:sty m:val="bi"/>
                </m:rPr>
                <w:rPr>
                  <w:rFonts w:ascii="Cambria Math" w:hAnsi="Cambria Math"/>
                  <w:sz w:val="24"/>
                  <w:szCs w:val="24"/>
                </w:rPr>
                <m:t>-p|&lt;ε}</m:t>
              </m:r>
            </m:e>
          </m:func>
          <m:r>
            <m:rPr>
              <m:sty m:val="bi"/>
            </m:rPr>
            <w:rPr>
              <w:rFonts w:ascii="Cambria Math" w:hAnsi="Cambria Math"/>
              <w:sz w:val="24"/>
              <w:szCs w:val="24"/>
            </w:rPr>
            <m:t>=1</m:t>
          </m:r>
        </m:oMath>
      </m:oMathPara>
    </w:p>
    <w:p w14:paraId="04BD15EA" w14:textId="77777777" w:rsidR="00AF3C87" w:rsidRPr="00AF3C87" w:rsidRDefault="00AF3C87" w:rsidP="00AF3C87">
      <w:pPr>
        <w:spacing w:line="360" w:lineRule="auto"/>
        <w:rPr>
          <w:sz w:val="24"/>
          <w:szCs w:val="24"/>
        </w:rPr>
      </w:pPr>
      <w:r w:rsidRPr="00AF3C87">
        <w:rPr>
          <w:rFonts w:hint="eastAsia"/>
          <w:sz w:val="24"/>
          <w:szCs w:val="24"/>
        </w:rPr>
        <w:t>伯努利大数定律说明：随着</w:t>
      </w:r>
      <m:oMath>
        <m:r>
          <w:rPr>
            <w:rFonts w:ascii="Cambria Math" w:hAnsi="Cambria Math" w:hint="eastAsia"/>
            <w:sz w:val="24"/>
            <w:szCs w:val="24"/>
          </w:rPr>
          <m:t>n</m:t>
        </m:r>
      </m:oMath>
      <w:r w:rsidRPr="00AF3C87">
        <w:rPr>
          <w:rFonts w:hint="eastAsia"/>
          <w:sz w:val="24"/>
          <w:szCs w:val="24"/>
        </w:rPr>
        <w:t>的增大，事件</w:t>
      </w:r>
      <m:oMath>
        <m:r>
          <w:rPr>
            <w:rFonts w:ascii="Cambria Math" w:hAnsi="Cambria Math" w:hint="eastAsia"/>
            <w:sz w:val="24"/>
            <w:szCs w:val="24"/>
          </w:rPr>
          <m:t>A</m:t>
        </m:r>
      </m:oMath>
      <w:r w:rsidRPr="00AF3C87">
        <w:rPr>
          <w:rFonts w:hint="eastAsia"/>
          <w:sz w:val="24"/>
          <w:szCs w:val="24"/>
        </w:rPr>
        <w:t>发生的频率</w:t>
      </w:r>
      <m:oMath>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num>
          <m:den>
            <m:r>
              <w:rPr>
                <w:rFonts w:ascii="Cambria Math" w:hAnsi="Cambria Math"/>
                <w:sz w:val="24"/>
                <w:szCs w:val="24"/>
              </w:rPr>
              <m:t>n</m:t>
            </m:r>
          </m:den>
        </m:f>
        <m:r>
          <w:rPr>
            <w:rFonts w:ascii="MS Gothic" w:eastAsia="MS Gothic" w:hAnsi="MS Gothic" w:cs="MS Gothic" w:hint="eastAsia"/>
            <w:sz w:val="24"/>
            <w:szCs w:val="24"/>
          </w:rPr>
          <m:t>-</m:t>
        </m:r>
        <m:r>
          <w:rPr>
            <w:rFonts w:ascii="Cambria Math" w:hAnsi="Cambria Math"/>
            <w:sz w:val="24"/>
            <w:szCs w:val="24"/>
          </w:rPr>
          <m:t>p</m:t>
        </m:r>
        <m:r>
          <w:rPr>
            <w:rFonts w:ascii="Cambria Math" w:hAnsi="Cambria Math" w:hint="eastAsia"/>
            <w:sz w:val="24"/>
            <w:szCs w:val="24"/>
          </w:rPr>
          <m:t>|</m:t>
        </m:r>
      </m:oMath>
      <w:r w:rsidRPr="00AF3C87">
        <w:rPr>
          <w:sz w:val="24"/>
          <w:szCs w:val="24"/>
        </w:rPr>
        <w:t>大于预先给定的精度</w:t>
      </w:r>
      <m:oMath>
        <m:r>
          <w:rPr>
            <w:rFonts w:ascii="Cambria Math" w:hAnsi="Cambria Math"/>
            <w:sz w:val="24"/>
            <w:szCs w:val="24"/>
          </w:rPr>
          <m:t>ε</m:t>
        </m:r>
      </m:oMath>
      <w:r w:rsidRPr="00AF3C87">
        <w:rPr>
          <w:sz w:val="24"/>
          <w:szCs w:val="24"/>
        </w:rPr>
        <w:t>的可能性</w:t>
      </w:r>
      <w:r w:rsidRPr="00AF3C87">
        <w:rPr>
          <w:sz w:val="24"/>
          <w:szCs w:val="24"/>
        </w:rPr>
        <w:lastRenderedPageBreak/>
        <w:t>愈来愈小</w:t>
      </w:r>
      <w:r w:rsidRPr="00AF3C87">
        <w:rPr>
          <w:rFonts w:hint="eastAsia"/>
          <w:sz w:val="24"/>
          <w:szCs w:val="24"/>
        </w:rPr>
        <w:t>，</w:t>
      </w:r>
      <w:r w:rsidRPr="00AF3C87">
        <w:rPr>
          <w:sz w:val="24"/>
          <w:szCs w:val="24"/>
        </w:rPr>
        <w:t>要多小有多小</w:t>
      </w:r>
      <w:r w:rsidRPr="00AF3C87">
        <w:rPr>
          <w:rFonts w:hint="eastAsia"/>
          <w:sz w:val="24"/>
          <w:szCs w:val="24"/>
        </w:rPr>
        <w:t>。这就是频率稳定于概率的含义。</w:t>
      </w:r>
    </w:p>
    <w:p w14:paraId="64FE640F"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7</w:t>
      </w:r>
      <w:r w:rsidRPr="00356E46">
        <w:rPr>
          <w:rFonts w:hint="eastAsia"/>
          <w:b/>
          <w:color w:val="FF0000"/>
          <w:sz w:val="24"/>
          <w:szCs w:val="24"/>
        </w:rPr>
        <w:t>、切比雪夫大数定律</w:t>
      </w:r>
    </w:p>
    <w:p w14:paraId="0E517A2E" w14:textId="77777777" w:rsidR="00AF3C87" w:rsidRPr="00356E46" w:rsidRDefault="00AF3C87" w:rsidP="00AF3C87">
      <w:pPr>
        <w:spacing w:line="360" w:lineRule="auto"/>
        <w:rPr>
          <w:b/>
          <w:color w:val="FF0000"/>
          <w:sz w:val="24"/>
          <w:szCs w:val="24"/>
        </w:rPr>
      </w:pPr>
      <w:r w:rsidRPr="00356E46">
        <w:rPr>
          <w:rFonts w:hint="eastAsia"/>
          <w:color w:val="FF0000"/>
          <w:sz w:val="24"/>
          <w:szCs w:val="24"/>
        </w:rPr>
        <w:tab/>
      </w:r>
      <w:r w:rsidRPr="00356E46">
        <w:rPr>
          <w:rFonts w:hint="eastAsia"/>
          <w:b/>
          <w:color w:val="FF0000"/>
          <w:sz w:val="24"/>
          <w:szCs w:val="24"/>
        </w:rPr>
        <w:t>设</w:t>
      </w:r>
      <m:oMath>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356E46">
        <w:rPr>
          <w:rFonts w:hint="eastAsia"/>
          <w:b/>
          <w:color w:val="FF0000"/>
          <w:sz w:val="24"/>
          <w:szCs w:val="24"/>
        </w:rPr>
        <w:t>为一列两两不相关的随机变量序列，若每个</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oMath>
      <w:r w:rsidRPr="00356E46">
        <w:rPr>
          <w:b/>
          <w:color w:val="FF0000"/>
          <w:sz w:val="24"/>
          <w:szCs w:val="24"/>
        </w:rPr>
        <w:t>的方差存在</w:t>
      </w:r>
      <w:r w:rsidRPr="00356E46">
        <w:rPr>
          <w:rFonts w:hint="eastAsia"/>
          <w:b/>
          <w:color w:val="FF0000"/>
          <w:sz w:val="24"/>
          <w:szCs w:val="24"/>
        </w:rPr>
        <w:t>，</w:t>
      </w:r>
      <w:r w:rsidRPr="00356E46">
        <w:rPr>
          <w:b/>
          <w:color w:val="FF0000"/>
          <w:sz w:val="24"/>
          <w:szCs w:val="24"/>
        </w:rPr>
        <w:t>且有共同的上界</w:t>
      </w:r>
      <w:r w:rsidRPr="00356E46">
        <w:rPr>
          <w:rFonts w:hint="eastAsia"/>
          <w:b/>
          <w:color w:val="FF0000"/>
          <w:sz w:val="24"/>
          <w:szCs w:val="24"/>
        </w:rPr>
        <w:t>，</w:t>
      </w:r>
      <w:r w:rsidRPr="00356E46">
        <w:rPr>
          <w:b/>
          <w:color w:val="FF0000"/>
          <w:sz w:val="24"/>
          <w:szCs w:val="24"/>
        </w:rPr>
        <w:t>即</w:t>
      </w:r>
      <m:oMath>
        <m:r>
          <m:rPr>
            <m:sty m:val="bi"/>
          </m:rPr>
          <w:rPr>
            <w:rFonts w:ascii="Cambria Math" w:hAnsi="Cambria Math"/>
            <w:color w:val="FF0000"/>
            <w:sz w:val="24"/>
            <w:szCs w:val="24"/>
          </w:rPr>
          <m:t>Var</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r>
          <m:rPr>
            <m:sty m:val="bi"/>
          </m:rPr>
          <w:rPr>
            <w:rFonts w:ascii="Cambria Math" w:hAnsi="Cambria Math"/>
            <w:color w:val="FF0000"/>
            <w:sz w:val="24"/>
            <w:szCs w:val="24"/>
          </w:rPr>
          <m:t>≤c,i=1,2,…,</m:t>
        </m:r>
      </m:oMath>
      <w:r w:rsidRPr="00356E46">
        <w:rPr>
          <w:b/>
          <w:color w:val="FF0000"/>
          <w:sz w:val="24"/>
          <w:szCs w:val="24"/>
        </w:rPr>
        <w:t>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b/>
          <w:color w:val="FF0000"/>
          <w:sz w:val="24"/>
          <w:szCs w:val="24"/>
        </w:rPr>
        <w:t>服从大数定律</w:t>
      </w:r>
      <w:r w:rsidRPr="00356E46">
        <w:rPr>
          <w:rFonts w:hint="eastAsia"/>
          <w:b/>
          <w:color w:val="FF0000"/>
          <w:sz w:val="24"/>
          <w:szCs w:val="24"/>
        </w:rPr>
        <w:t>，</w:t>
      </w:r>
      <w:r w:rsidRPr="00356E46">
        <w:rPr>
          <w:b/>
          <w:color w:val="FF0000"/>
          <w:sz w:val="24"/>
          <w:szCs w:val="24"/>
        </w:rPr>
        <w:t>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66C8EB4F" w14:textId="77777777" w:rsidR="00AF3C87" w:rsidRPr="00356E46" w:rsidRDefault="00F9470A"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44F8232B" w14:textId="77777777" w:rsidR="00AF3C87" w:rsidRPr="00356E46" w:rsidRDefault="00AF3C87" w:rsidP="00AF3C87">
      <w:pPr>
        <w:spacing w:line="360" w:lineRule="auto"/>
        <w:rPr>
          <w:color w:val="FF0000"/>
          <w:sz w:val="24"/>
          <w:szCs w:val="24"/>
        </w:rPr>
      </w:pPr>
      <w:r w:rsidRPr="00356E46">
        <w:rPr>
          <w:rFonts w:hint="eastAsia"/>
          <w:color w:val="FF0000"/>
          <w:sz w:val="24"/>
          <w:szCs w:val="24"/>
        </w:rPr>
        <w:tab/>
      </w:r>
      <w:r w:rsidRPr="00356E46">
        <w:rPr>
          <w:rFonts w:hint="eastAsia"/>
          <w:color w:val="FF0000"/>
          <w:sz w:val="24"/>
          <w:szCs w:val="24"/>
        </w:rPr>
        <w:t>切比雪夫大数定律只要求</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互不相关，并不要求他们是同分布的。因此，可以很容易的推出：如果</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是独立同分布的随机变量序列，且方差有限，则</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必定服从大数定律。伯努利大数定律是切比雪夫大数定律的特例。</w:t>
      </w:r>
    </w:p>
    <w:p w14:paraId="7E6A10EB"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8</w:t>
      </w:r>
      <w:r w:rsidRPr="00356E46">
        <w:rPr>
          <w:rFonts w:hint="eastAsia"/>
          <w:b/>
          <w:color w:val="FF0000"/>
          <w:sz w:val="24"/>
          <w:szCs w:val="24"/>
        </w:rPr>
        <w:t>、马尔可夫大数定律</w:t>
      </w:r>
    </w:p>
    <w:p w14:paraId="46180194"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马尔可夫条件：</w:t>
      </w:r>
      <m:oMath>
        <m:f>
          <m:fPr>
            <m:ctrlPr>
              <w:rPr>
                <w:rFonts w:ascii="Cambria Math" w:hAnsi="Cambria Math"/>
                <w:b/>
                <w:color w:val="FF0000"/>
                <w:sz w:val="24"/>
                <w:szCs w:val="24"/>
              </w:rPr>
            </m:ctrlPr>
          </m:fPr>
          <m:num>
            <m:r>
              <m:rPr>
                <m:sty m:val="bi"/>
              </m:rPr>
              <w:rPr>
                <w:rFonts w:ascii="Cambria Math" w:hAnsi="Cambria Math"/>
                <w:color w:val="FF0000"/>
                <w:sz w:val="24"/>
                <w:szCs w:val="24"/>
              </w:rPr>
              <m:t>1</m:t>
            </m:r>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2</m:t>
                </m:r>
              </m:sup>
            </m:sSup>
          </m:den>
        </m:f>
        <m:r>
          <m:rPr>
            <m:sty m:val="bi"/>
          </m:rPr>
          <w:rPr>
            <w:rFonts w:ascii="Cambria Math" w:hAnsi="Cambria Math"/>
            <w:color w:val="FF0000"/>
            <w:sz w:val="24"/>
            <w:szCs w:val="24"/>
          </w:rPr>
          <m:t>Var(</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)→0</m:t>
        </m:r>
      </m:oMath>
    </w:p>
    <w:p w14:paraId="22016E7F"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ab/>
      </w:r>
      <w:r w:rsidRPr="00356E46">
        <w:rPr>
          <w:rFonts w:hint="eastAsia"/>
          <w:b/>
          <w:color w:val="FF0000"/>
          <w:sz w:val="24"/>
          <w:szCs w:val="24"/>
        </w:rPr>
        <w:t>对随机变量序列</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，若马尔可夫条件成立，则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服从大数定律，即对任意的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2BF8CEE9" w14:textId="77777777" w:rsidR="00AF3C87" w:rsidRPr="00356E46" w:rsidRDefault="00F9470A"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03269325" w14:textId="77777777" w:rsidR="00AF3C87" w:rsidRPr="00AF3C87" w:rsidRDefault="00AF3C87" w:rsidP="00AF3C87">
      <w:pPr>
        <w:spacing w:line="360" w:lineRule="auto"/>
        <w:rPr>
          <w:b/>
          <w:sz w:val="24"/>
          <w:szCs w:val="24"/>
        </w:rPr>
      </w:pPr>
      <w:r w:rsidRPr="00AF3C87">
        <w:rPr>
          <w:rFonts w:hint="eastAsia"/>
          <w:b/>
          <w:sz w:val="24"/>
          <w:szCs w:val="24"/>
        </w:rPr>
        <w:t>9</w:t>
      </w:r>
      <w:r w:rsidRPr="00AF3C87">
        <w:rPr>
          <w:rFonts w:hint="eastAsia"/>
          <w:b/>
          <w:sz w:val="24"/>
          <w:szCs w:val="24"/>
        </w:rPr>
        <w:t>、辛钦大数定律</w:t>
      </w:r>
    </w:p>
    <w:p w14:paraId="79E7A564"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一个随机变量的方差存在，则其数学期望必定存在；但反之不成立，即若一个随机变量存在，则其方差不一定存在。前面的大数定律均假设随机变量序列</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的方差存在，下面的辛钦大数定律去掉了这一假设，仅设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F3C87">
        <w:rPr>
          <w:sz w:val="24"/>
          <w:szCs w:val="24"/>
        </w:rPr>
        <w:t>数学期望存在</w:t>
      </w:r>
      <w:r w:rsidRPr="00AF3C87">
        <w:rPr>
          <w:rFonts w:hint="eastAsia"/>
          <w:sz w:val="24"/>
          <w:szCs w:val="24"/>
        </w:rPr>
        <w:t>，</w:t>
      </w:r>
      <w:r w:rsidRPr="00AF3C87">
        <w:rPr>
          <w:sz w:val="24"/>
          <w:szCs w:val="24"/>
        </w:rPr>
        <w:t>但同时要求</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为独立同分布的随机变量序列。伯努利大数定律也是辛钦大数定律的特例。</w:t>
      </w:r>
    </w:p>
    <w:p w14:paraId="46C0DAF3" w14:textId="77777777" w:rsidR="00AF3C87" w:rsidRPr="00356E46" w:rsidRDefault="00AF3C87" w:rsidP="00AF3C87">
      <w:pPr>
        <w:spacing w:line="360" w:lineRule="auto"/>
        <w:rPr>
          <w:b/>
          <w:color w:val="FF0000"/>
          <w:sz w:val="24"/>
          <w:szCs w:val="24"/>
        </w:rPr>
      </w:pPr>
      <w:r w:rsidRPr="00AF3C87">
        <w:rPr>
          <w:rFonts w:hint="eastAsia"/>
          <w:b/>
          <w:sz w:val="24"/>
          <w:szCs w:val="24"/>
        </w:rPr>
        <w:tab/>
      </w:r>
      <w:r w:rsidRPr="00356E46">
        <w:rPr>
          <w:rFonts w:hint="eastAsia"/>
          <w:b/>
          <w:color w:val="FF0000"/>
          <w:sz w:val="24"/>
          <w:szCs w:val="24"/>
        </w:rPr>
        <w:t>设</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为一独立同分布的随机变量序列，若</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oMath>
      <w:r w:rsidRPr="00356E46">
        <w:rPr>
          <w:b/>
          <w:color w:val="FF0000"/>
          <w:sz w:val="24"/>
          <w:szCs w:val="24"/>
        </w:rPr>
        <w:t>数学期望存在</w:t>
      </w:r>
      <w:r w:rsidRPr="00356E46">
        <w:rPr>
          <w:rFonts w:hint="eastAsia"/>
          <w:b/>
          <w:color w:val="FF0000"/>
          <w:sz w:val="24"/>
          <w:szCs w:val="24"/>
        </w:rPr>
        <w:t>，则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服从大数定律，即对任意的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6F9C8327" w14:textId="77777777" w:rsidR="00AF3C87" w:rsidRPr="00356E46" w:rsidRDefault="00F9470A"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62605811"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辛钦大数定律提供了求随机变量数学期望</w:t>
      </w:r>
      <m:oMath>
        <m:r>
          <w:rPr>
            <w:rFonts w:ascii="Cambria Math" w:hAnsi="Cambria Math" w:hint="eastAsia"/>
            <w:sz w:val="24"/>
            <w:szCs w:val="24"/>
          </w:rPr>
          <m:t>E(X)</m:t>
        </m:r>
      </m:oMath>
      <w:r w:rsidRPr="00AF3C87">
        <w:rPr>
          <w:rFonts w:hint="eastAsia"/>
          <w:sz w:val="24"/>
          <w:szCs w:val="24"/>
        </w:rPr>
        <w:t>的近似方法。这样做的优点是可以不被去管</w:t>
      </w:r>
      <m:oMath>
        <m:r>
          <w:rPr>
            <w:rFonts w:ascii="Cambria Math" w:hAnsi="Cambria Math" w:hint="eastAsia"/>
            <w:sz w:val="24"/>
            <w:szCs w:val="24"/>
          </w:rPr>
          <m:t>X</m:t>
        </m:r>
      </m:oMath>
      <w:r w:rsidRPr="00AF3C87">
        <w:rPr>
          <w:rFonts w:hint="eastAsia"/>
          <w:sz w:val="24"/>
          <w:szCs w:val="24"/>
        </w:rPr>
        <w:t>的分布是怎样的。</w:t>
      </w:r>
    </w:p>
    <w:p w14:paraId="251F6968" w14:textId="77777777" w:rsid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由辛钦大数定律可以很容易的得到：如果</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为一独立同分布的随机变量序列，且</w:t>
      </w:r>
      <m:oMath>
        <m:r>
          <m:rPr>
            <m:sty m:val="p"/>
          </m:rPr>
          <w:rPr>
            <w:rFonts w:ascii="Cambria Math" w:hAnsi="Cambria Math"/>
            <w:sz w:val="24"/>
            <w:szCs w:val="24"/>
          </w:rPr>
          <m:t>E{</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k</m:t>
            </m:r>
          </m:sup>
        </m:sSup>
        <m:r>
          <m:rPr>
            <m:sty m:val="p"/>
          </m:rPr>
          <w:rPr>
            <w:rFonts w:ascii="Cambria Math" w:hAnsi="Cambria Math"/>
            <w:sz w:val="24"/>
            <w:szCs w:val="24"/>
          </w:rPr>
          <m:t>}</m:t>
        </m:r>
      </m:oMath>
      <w:r w:rsidRPr="00AF3C87">
        <w:rPr>
          <w:sz w:val="24"/>
          <w:szCs w:val="24"/>
        </w:rPr>
        <w:t>存在</w:t>
      </w:r>
      <w:r w:rsidRPr="00AF3C87">
        <w:rPr>
          <w:rFonts w:hint="eastAsia"/>
          <w:sz w:val="24"/>
          <w:szCs w:val="24"/>
        </w:rPr>
        <w:t>，</w:t>
      </w:r>
      <w:r w:rsidRPr="00AF3C87">
        <w:rPr>
          <w:sz w:val="24"/>
          <w:szCs w:val="24"/>
        </w:rPr>
        <w:t>其中</w:t>
      </w:r>
      <w:r w:rsidRPr="00AF3C87">
        <w:rPr>
          <w:sz w:val="24"/>
          <w:szCs w:val="24"/>
        </w:rPr>
        <w:t>k</w:t>
      </w:r>
      <w:r w:rsidRPr="00AF3C87">
        <w:rPr>
          <w:sz w:val="24"/>
          <w:szCs w:val="24"/>
        </w:rPr>
        <w:t>为正整数</w:t>
      </w:r>
      <w:r w:rsidRPr="00AF3C87">
        <w:rPr>
          <w:rFonts w:hint="eastAsia"/>
          <w:sz w:val="24"/>
          <w:szCs w:val="24"/>
        </w:rPr>
        <w:t>，</w:t>
      </w:r>
      <w:r w:rsidRPr="00AF3C87">
        <w:rPr>
          <w:sz w:val="24"/>
          <w:szCs w:val="24"/>
        </w:rPr>
        <w:t>则</w:t>
      </w:r>
      <m:oMath>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k</m:t>
            </m:r>
          </m:sup>
        </m:sSubSup>
        <m:r>
          <m:rPr>
            <m:sty m:val="p"/>
          </m:rPr>
          <w:rPr>
            <w:rFonts w:ascii="Cambria Math" w:hAnsi="Cambria Math"/>
            <w:sz w:val="24"/>
            <w:szCs w:val="24"/>
          </w:rPr>
          <m:t>}</m:t>
        </m:r>
      </m:oMath>
      <w:r w:rsidRPr="00AF3C87">
        <w:rPr>
          <w:sz w:val="24"/>
          <w:szCs w:val="24"/>
        </w:rPr>
        <w:t>服从大数定律</w:t>
      </w:r>
      <w:r w:rsidRPr="00AF3C87">
        <w:rPr>
          <w:rFonts w:hint="eastAsia"/>
          <w:sz w:val="24"/>
          <w:szCs w:val="24"/>
        </w:rPr>
        <w:t>。</w:t>
      </w:r>
      <w:r w:rsidRPr="00AF3C87">
        <w:rPr>
          <w:sz w:val="24"/>
          <w:szCs w:val="24"/>
        </w:rPr>
        <w:t>也就是可以将</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e>
        </m:nary>
      </m:oMath>
      <w:r w:rsidRPr="00AF3C87">
        <w:rPr>
          <w:sz w:val="24"/>
          <w:szCs w:val="24"/>
        </w:rPr>
        <w:t>作为</w:t>
      </w:r>
      <m:oMath>
        <m:r>
          <m:rPr>
            <m:sty m:val="p"/>
          </m:rPr>
          <w:rPr>
            <w:rFonts w:ascii="Cambria Math" w:hAnsi="Cambria Math"/>
            <w:sz w:val="24"/>
            <w:szCs w:val="24"/>
          </w:rPr>
          <m:t>E(</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oMath>
      <w:r w:rsidRPr="00AF3C87">
        <w:rPr>
          <w:sz w:val="24"/>
          <w:szCs w:val="24"/>
        </w:rPr>
        <w:t>的近似值</w:t>
      </w:r>
      <w:r w:rsidRPr="00AF3C87">
        <w:rPr>
          <w:rFonts w:hint="eastAsia"/>
          <w:sz w:val="24"/>
          <w:szCs w:val="24"/>
        </w:rPr>
        <w:t>。</w:t>
      </w:r>
    </w:p>
    <w:p w14:paraId="6802EC9C" w14:textId="77777777" w:rsidR="00AF3C87" w:rsidRPr="00AF3C87" w:rsidRDefault="00AF3C87" w:rsidP="00AF3C87">
      <w:pPr>
        <w:spacing w:line="360" w:lineRule="auto"/>
        <w:rPr>
          <w:sz w:val="24"/>
          <w:szCs w:val="24"/>
        </w:rPr>
      </w:pPr>
    </w:p>
    <w:p w14:paraId="411B7D78" w14:textId="77777777" w:rsidR="00AF3C87" w:rsidRPr="00AF3C87" w:rsidRDefault="00AF3C87" w:rsidP="00AF3C87">
      <w:pPr>
        <w:spacing w:line="360" w:lineRule="auto"/>
        <w:rPr>
          <w:b/>
          <w:sz w:val="24"/>
          <w:szCs w:val="24"/>
        </w:rPr>
      </w:pPr>
      <w:r w:rsidRPr="00AF3C87">
        <w:rPr>
          <w:rFonts w:hint="eastAsia"/>
          <w:b/>
          <w:sz w:val="24"/>
          <w:szCs w:val="24"/>
        </w:rPr>
        <w:lastRenderedPageBreak/>
        <w:t>10</w:t>
      </w:r>
      <w:r w:rsidRPr="00AF3C87">
        <w:rPr>
          <w:rFonts w:hint="eastAsia"/>
          <w:b/>
          <w:sz w:val="24"/>
          <w:szCs w:val="24"/>
        </w:rPr>
        <w:t>、泊松大数定律</w:t>
      </w:r>
    </w:p>
    <w:p w14:paraId="56A93165"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b/>
          <w:sz w:val="24"/>
          <w:szCs w:val="24"/>
        </w:rPr>
        <w:t>为</w:t>
      </w:r>
      <m:oMath>
        <m:r>
          <m:rPr>
            <m:sty m:val="bi"/>
          </m:rPr>
          <w:rPr>
            <w:rFonts w:ascii="Cambria Math" w:hAnsi="Cambria Math"/>
            <w:sz w:val="24"/>
            <w:szCs w:val="24"/>
          </w:rPr>
          <m:t>n</m:t>
        </m:r>
      </m:oMath>
      <w:proofErr w:type="gramStart"/>
      <w:r w:rsidRPr="00AF3C87">
        <w:rPr>
          <w:b/>
          <w:sz w:val="24"/>
          <w:szCs w:val="24"/>
        </w:rPr>
        <w:t>次独立</w:t>
      </w:r>
      <w:proofErr w:type="gramEnd"/>
      <w:r w:rsidRPr="00AF3C87">
        <w:rPr>
          <w:b/>
          <w:sz w:val="24"/>
          <w:szCs w:val="24"/>
        </w:rPr>
        <w:t>重复实验中</w:t>
      </w:r>
      <w:r w:rsidRPr="00AF3C87">
        <w:rPr>
          <w:rFonts w:hint="eastAsia"/>
          <w:b/>
          <w:sz w:val="24"/>
          <w:szCs w:val="24"/>
        </w:rPr>
        <w:t>，</w:t>
      </w:r>
      <w:r w:rsidRPr="00AF3C87">
        <w:rPr>
          <w:b/>
          <w:sz w:val="24"/>
          <w:szCs w:val="24"/>
        </w:rPr>
        <w:t>事件</w:t>
      </w:r>
      <m:oMath>
        <m:r>
          <m:rPr>
            <m:sty m:val="bi"/>
          </m:rPr>
          <w:rPr>
            <w:rFonts w:ascii="Cambria Math" w:hAnsi="Cambria Math"/>
            <w:sz w:val="24"/>
            <w:szCs w:val="24"/>
          </w:rPr>
          <m:t>A</m:t>
        </m:r>
      </m:oMath>
      <w:r w:rsidRPr="00AF3C87">
        <w:rPr>
          <w:b/>
          <w:sz w:val="24"/>
          <w:szCs w:val="24"/>
        </w:rPr>
        <w:t>出现的次数</w:t>
      </w:r>
      <w:r w:rsidRPr="00AF3C87">
        <w:rPr>
          <w:rFonts w:hint="eastAsia"/>
          <w:b/>
          <w:sz w:val="24"/>
          <w:szCs w:val="24"/>
        </w:rPr>
        <w:t>，</w:t>
      </w:r>
      <w:r w:rsidRPr="00AF3C87">
        <w:rPr>
          <w:b/>
          <w:sz w:val="24"/>
          <w:szCs w:val="24"/>
        </w:rPr>
        <w:t>而事件</w:t>
      </w:r>
      <m:oMath>
        <m:r>
          <m:rPr>
            <m:sty m:val="bi"/>
          </m:rPr>
          <w:rPr>
            <w:rFonts w:ascii="Cambria Math" w:hAnsi="Cambria Math"/>
            <w:sz w:val="24"/>
            <w:szCs w:val="24"/>
          </w:rPr>
          <m:t>A</m:t>
        </m:r>
      </m:oMath>
      <w:r w:rsidRPr="00AF3C87">
        <w:rPr>
          <w:b/>
          <w:sz w:val="24"/>
          <w:szCs w:val="24"/>
        </w:rPr>
        <w:t>在第</w:t>
      </w:r>
      <m:oMath>
        <m:r>
          <m:rPr>
            <m:sty m:val="bi"/>
          </m:rPr>
          <w:rPr>
            <w:rFonts w:ascii="Cambria Math" w:hAnsi="Cambria Math"/>
            <w:sz w:val="24"/>
            <w:szCs w:val="24"/>
          </w:rPr>
          <m:t>i</m:t>
        </m:r>
      </m:oMath>
      <w:r w:rsidRPr="00AF3C87">
        <w:rPr>
          <w:b/>
          <w:sz w:val="24"/>
          <w:szCs w:val="24"/>
        </w:rPr>
        <w:t>次实验中出现的概率为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,i=1,2,…,n,…,</m:t>
        </m:r>
      </m:oMath>
      <w:r w:rsidRPr="00AF3C87">
        <w:rPr>
          <w:b/>
          <w:sz w:val="24"/>
          <w:szCs w:val="24"/>
        </w:rPr>
        <w:t>则对任意的</w:t>
      </w:r>
      <m:oMath>
        <m:r>
          <m:rPr>
            <m:sty m:val="bi"/>
          </m:rPr>
          <w:rPr>
            <w:rFonts w:ascii="Cambria Math" w:hAnsi="Cambria Math"/>
            <w:sz w:val="24"/>
            <w:szCs w:val="24"/>
          </w:rPr>
          <m:t>ε&gt;0</m:t>
        </m:r>
      </m:oMath>
      <w:r w:rsidRPr="00AF3C87">
        <w:rPr>
          <w:rFonts w:hint="eastAsia"/>
          <w:b/>
          <w:sz w:val="24"/>
          <w:szCs w:val="24"/>
        </w:rPr>
        <w:t>，</w:t>
      </w:r>
      <w:r w:rsidRPr="00AF3C87">
        <w:rPr>
          <w:b/>
          <w:sz w:val="24"/>
          <w:szCs w:val="24"/>
        </w:rPr>
        <w:t>有</w:t>
      </w:r>
    </w:p>
    <w:p w14:paraId="33D8D080"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num>
                <m:den>
                  <m:r>
                    <m:rPr>
                      <m:sty m:val="bi"/>
                    </m:rPr>
                    <w:rPr>
                      <w:rFonts w:ascii="Cambria Math" w:hAnsi="Cambria Math"/>
                      <w:sz w:val="24"/>
                      <w:szCs w:val="24"/>
                    </w:rPr>
                    <m:t>n</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r>
                <m:rPr>
                  <m:sty m:val="bi"/>
                </m:rPr>
                <w:rPr>
                  <w:rFonts w:ascii="Cambria Math" w:hAnsi="Cambria Math"/>
                  <w:sz w:val="24"/>
                  <w:szCs w:val="24"/>
                </w:rPr>
                <m:t>|&lt;ε}</m:t>
              </m:r>
            </m:e>
          </m:func>
          <m:r>
            <m:rPr>
              <m:sty m:val="bi"/>
            </m:rPr>
            <w:rPr>
              <w:rFonts w:ascii="Cambria Math" w:hAnsi="Cambria Math"/>
              <w:sz w:val="24"/>
              <w:szCs w:val="24"/>
            </w:rPr>
            <m:t>=1</m:t>
          </m:r>
        </m:oMath>
      </m:oMathPara>
    </w:p>
    <w:p w14:paraId="1FC38C0E" w14:textId="77777777" w:rsidR="00AF3C87" w:rsidRPr="00AF3C87" w:rsidRDefault="00AF3C87" w:rsidP="00AF3C87">
      <w:pPr>
        <w:spacing w:line="360" w:lineRule="auto"/>
        <w:rPr>
          <w:b/>
          <w:sz w:val="24"/>
          <w:szCs w:val="24"/>
        </w:rPr>
      </w:pPr>
      <w:r w:rsidRPr="00AF3C87">
        <w:rPr>
          <w:rFonts w:hint="eastAsia"/>
          <w:b/>
          <w:sz w:val="24"/>
          <w:szCs w:val="24"/>
        </w:rPr>
        <w:t>注：大数定律讨论的是在什么条件下，随机变量序列的算术平均依概率收敛到其均值的算术平均。</w:t>
      </w:r>
    </w:p>
    <w:p w14:paraId="2BE0A87D" w14:textId="77777777" w:rsidR="00AF3C87" w:rsidRPr="00AF3C87" w:rsidRDefault="00AF3C87" w:rsidP="00AF3C87">
      <w:pPr>
        <w:spacing w:line="360" w:lineRule="auto"/>
        <w:rPr>
          <w:b/>
          <w:sz w:val="24"/>
          <w:szCs w:val="24"/>
        </w:rPr>
      </w:pPr>
      <w:r w:rsidRPr="00AF3C87">
        <w:rPr>
          <w:rFonts w:hint="eastAsia"/>
          <w:b/>
          <w:sz w:val="24"/>
          <w:szCs w:val="24"/>
        </w:rPr>
        <w:t>11</w:t>
      </w:r>
      <w:r w:rsidRPr="00AF3C87">
        <w:rPr>
          <w:rFonts w:hint="eastAsia"/>
          <w:b/>
          <w:sz w:val="24"/>
          <w:szCs w:val="24"/>
        </w:rPr>
        <w:t>、林德伯格</w:t>
      </w:r>
      <w:r w:rsidRPr="00AF3C87">
        <w:rPr>
          <w:b/>
          <w:sz w:val="24"/>
          <w:szCs w:val="24"/>
        </w:rPr>
        <w:t>—</w:t>
      </w:r>
      <w:proofErr w:type="gramStart"/>
      <w:r w:rsidRPr="00AF3C87">
        <w:rPr>
          <w:rFonts w:hint="eastAsia"/>
          <w:b/>
          <w:sz w:val="24"/>
          <w:szCs w:val="24"/>
        </w:rPr>
        <w:t>莱</w:t>
      </w:r>
      <w:proofErr w:type="gramEnd"/>
      <w:r w:rsidRPr="00AF3C87">
        <w:rPr>
          <w:rFonts w:hint="eastAsia"/>
          <w:b/>
          <w:sz w:val="24"/>
          <w:szCs w:val="24"/>
        </w:rPr>
        <w:t>维中心极限定理</w:t>
      </w:r>
    </w:p>
    <w:p w14:paraId="64AC8E1D"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Pr="00AF3C87">
        <w:rPr>
          <w:b/>
          <w:sz w:val="24"/>
          <w:szCs w:val="24"/>
        </w:rPr>
        <w:t>是独立同分布的随机变量序列</w:t>
      </w:r>
      <w:r w:rsidRPr="00AF3C87">
        <w:rPr>
          <w:rFonts w:hint="eastAsia"/>
          <w:b/>
          <w:sz w:val="24"/>
          <w:szCs w:val="24"/>
        </w:rPr>
        <w:t>，</w:t>
      </w:r>
      <w:r w:rsidRPr="00AF3C87">
        <w:rPr>
          <w:b/>
          <w:sz w:val="24"/>
          <w:szCs w:val="24"/>
        </w:rPr>
        <w:t>且</w:t>
      </w:r>
      <m:oMath>
        <m:r>
          <m:rPr>
            <m:sty m:val="bi"/>
          </m:rPr>
          <w:rPr>
            <w:rFonts w:ascii="Cambria Math" w:hAnsi="Cambria Math"/>
            <w:sz w:val="24"/>
            <w:szCs w:val="24"/>
          </w:rPr>
          <m:t>E</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=μ,Var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&gt;0</m:t>
        </m:r>
      </m:oMath>
      <w:r w:rsidRPr="00AF3C87">
        <w:rPr>
          <w:b/>
          <w:sz w:val="24"/>
          <w:szCs w:val="24"/>
        </w:rPr>
        <w:t>存在</w:t>
      </w:r>
      <w:r w:rsidRPr="00AF3C87">
        <w:rPr>
          <w:rFonts w:hint="eastAsia"/>
          <w:b/>
          <w:sz w:val="24"/>
          <w:szCs w:val="24"/>
        </w:rPr>
        <w:t>，</w:t>
      </w:r>
      <w:r w:rsidRPr="00AF3C87">
        <w:rPr>
          <w:b/>
          <w:sz w:val="24"/>
          <w:szCs w:val="24"/>
        </w:rPr>
        <w:t>若记</w:t>
      </w:r>
    </w:p>
    <w:p w14:paraId="4AD4CC0C" w14:textId="77777777" w:rsidR="00AF3C87" w:rsidRPr="00AF3C87" w:rsidRDefault="00F9470A" w:rsidP="00AF3C87">
      <w:pPr>
        <w:spacing w:line="360" w:lineRule="auto"/>
        <w:rPr>
          <w:b/>
          <w:sz w:val="24"/>
          <w:szCs w:val="24"/>
        </w:rPr>
      </w:pPr>
      <m:oMathPara>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hint="eastAsia"/>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-nμ</m:t>
              </m:r>
            </m:num>
            <m:den>
              <m:r>
                <m:rPr>
                  <m:sty m:val="bi"/>
                </m:rPr>
                <w:rPr>
                  <w:rFonts w:ascii="Cambria Math" w:hAnsi="Cambria Math"/>
                  <w:sz w:val="24"/>
                  <w:szCs w:val="24"/>
                </w:rPr>
                <m:t>σ</m:t>
              </m:r>
              <m:rad>
                <m:radPr>
                  <m:degHide m:val="1"/>
                  <m:ctrlPr>
                    <w:rPr>
                      <w:rFonts w:ascii="Cambria Math" w:hAnsi="Cambria Math"/>
                      <w:b/>
                      <w:i/>
                      <w:sz w:val="24"/>
                      <w:szCs w:val="24"/>
                    </w:rPr>
                  </m:ctrlPr>
                </m:radPr>
                <m:deg/>
                <m:e>
                  <m:r>
                    <m:rPr>
                      <m:sty m:val="bi"/>
                    </m:rPr>
                    <w:rPr>
                      <w:rFonts w:ascii="Cambria Math" w:hAnsi="Cambria Math"/>
                      <w:sz w:val="24"/>
                      <w:szCs w:val="24"/>
                    </w:rPr>
                    <m:t>n</m:t>
                  </m:r>
                </m:e>
              </m:rad>
            </m:den>
          </m:f>
        </m:oMath>
      </m:oMathPara>
    </w:p>
    <w:p w14:paraId="60A4B635" w14:textId="77777777" w:rsidR="00AF3C87" w:rsidRPr="00AF3C87" w:rsidRDefault="00AF3C87" w:rsidP="00AF3C87">
      <w:pPr>
        <w:spacing w:line="360" w:lineRule="auto"/>
        <w:rPr>
          <w:b/>
          <w:sz w:val="24"/>
          <w:szCs w:val="24"/>
        </w:rPr>
      </w:pPr>
      <w:r w:rsidRPr="00AF3C87">
        <w:rPr>
          <w:rFonts w:hint="eastAsia"/>
          <w:b/>
          <w:sz w:val="24"/>
          <w:szCs w:val="24"/>
        </w:rPr>
        <w:t>则对任意实数</w:t>
      </w:r>
      <m:oMath>
        <m:r>
          <m:rPr>
            <m:sty m:val="bi"/>
          </m:rPr>
          <w:rPr>
            <w:rFonts w:ascii="Cambria Math" w:hAnsi="Cambria Math" w:hint="eastAsia"/>
            <w:sz w:val="24"/>
            <w:szCs w:val="24"/>
          </w:rPr>
          <m:t>y</m:t>
        </m:r>
      </m:oMath>
      <w:r w:rsidRPr="00AF3C87">
        <w:rPr>
          <w:rFonts w:hint="eastAsia"/>
          <w:b/>
          <w:sz w:val="24"/>
          <w:szCs w:val="24"/>
        </w:rPr>
        <w:t>，有</w:t>
      </w:r>
    </w:p>
    <w:p w14:paraId="29EF04E5"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≤y}</m:t>
              </m:r>
            </m:e>
          </m:func>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y</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519B7F69" w14:textId="77777777" w:rsidR="00AF3C87" w:rsidRPr="00AF3C87" w:rsidRDefault="00AF3C87" w:rsidP="00AF3C87">
      <w:pPr>
        <w:spacing w:line="360" w:lineRule="auto"/>
        <w:ind w:firstLine="420"/>
        <w:rPr>
          <w:sz w:val="24"/>
          <w:szCs w:val="24"/>
        </w:rPr>
      </w:pPr>
      <w:r w:rsidRPr="00AF3C87">
        <w:rPr>
          <w:rFonts w:hint="eastAsia"/>
          <w:sz w:val="24"/>
          <w:szCs w:val="24"/>
        </w:rPr>
        <w:t>此定理只假设</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sz w:val="24"/>
          <w:szCs w:val="24"/>
        </w:rPr>
        <w:t>独立同分布</w:t>
      </w:r>
      <w:r w:rsidRPr="00AF3C87">
        <w:rPr>
          <w:rFonts w:hint="eastAsia"/>
          <w:sz w:val="24"/>
          <w:szCs w:val="24"/>
        </w:rPr>
        <w:t>、</w:t>
      </w:r>
      <w:r w:rsidRPr="00AF3C87">
        <w:rPr>
          <w:sz w:val="24"/>
          <w:szCs w:val="24"/>
        </w:rPr>
        <w:t>方差存在</w:t>
      </w:r>
      <w:r w:rsidRPr="00AF3C87">
        <w:rPr>
          <w:rFonts w:hint="eastAsia"/>
          <w:sz w:val="24"/>
          <w:szCs w:val="24"/>
        </w:rPr>
        <w:t>，</w:t>
      </w:r>
      <w:r w:rsidRPr="00AF3C87">
        <w:rPr>
          <w:sz w:val="24"/>
          <w:szCs w:val="24"/>
        </w:rPr>
        <w:t>不管原来的分布是什么</w:t>
      </w:r>
      <w:r w:rsidRPr="00AF3C87">
        <w:rPr>
          <w:rFonts w:hint="eastAsia"/>
          <w:sz w:val="24"/>
          <w:szCs w:val="24"/>
        </w:rPr>
        <w:t>，</w:t>
      </w:r>
      <w:r w:rsidRPr="00AF3C87">
        <w:rPr>
          <w:sz w:val="24"/>
          <w:szCs w:val="24"/>
        </w:rPr>
        <w:t>只要</w:t>
      </w:r>
      <w:r w:rsidRPr="00AF3C87">
        <w:rPr>
          <w:sz w:val="24"/>
          <w:szCs w:val="24"/>
        </w:rPr>
        <w:t>n</w:t>
      </w:r>
      <w:r w:rsidRPr="00AF3C87">
        <w:rPr>
          <w:sz w:val="24"/>
          <w:szCs w:val="24"/>
        </w:rPr>
        <w:t>充分大</w:t>
      </w:r>
      <w:r w:rsidRPr="00AF3C87">
        <w:rPr>
          <w:rFonts w:hint="eastAsia"/>
          <w:sz w:val="24"/>
          <w:szCs w:val="24"/>
        </w:rPr>
        <w:t>，</w:t>
      </w:r>
      <w:r w:rsidRPr="00AF3C87">
        <w:rPr>
          <w:sz w:val="24"/>
          <w:szCs w:val="24"/>
        </w:rPr>
        <w:t>就可以用正态分布去逼近随机变量和的分布</w:t>
      </w:r>
      <w:r w:rsidRPr="00AF3C87">
        <w:rPr>
          <w:rFonts w:hint="eastAsia"/>
          <w:sz w:val="24"/>
          <w:szCs w:val="24"/>
        </w:rPr>
        <w:t>，</w:t>
      </w:r>
      <w:r w:rsidRPr="00AF3C87">
        <w:rPr>
          <w:sz w:val="24"/>
          <w:szCs w:val="24"/>
        </w:rPr>
        <w:t>所以这个定理有着广泛的应用</w:t>
      </w:r>
      <w:r w:rsidRPr="00AF3C87">
        <w:rPr>
          <w:rFonts w:hint="eastAsia"/>
          <w:sz w:val="24"/>
          <w:szCs w:val="24"/>
        </w:rPr>
        <w:t>，</w:t>
      </w:r>
      <w:r w:rsidRPr="00AF3C87">
        <w:rPr>
          <w:sz w:val="24"/>
          <w:szCs w:val="24"/>
        </w:rPr>
        <w:t>它同时揭示了这样的事实</w:t>
      </w:r>
      <w:r w:rsidRPr="00AF3C87">
        <w:rPr>
          <w:rFonts w:hint="eastAsia"/>
          <w:sz w:val="24"/>
          <w:szCs w:val="24"/>
        </w:rPr>
        <w:t>：</w:t>
      </w:r>
      <w:r w:rsidRPr="00AF3C87">
        <w:rPr>
          <w:sz w:val="24"/>
          <w:szCs w:val="24"/>
        </w:rPr>
        <w:t>测量误差近似服从正态分布</w:t>
      </w:r>
      <w:r w:rsidRPr="00AF3C87">
        <w:rPr>
          <w:rFonts w:hint="eastAsia"/>
          <w:sz w:val="24"/>
          <w:szCs w:val="24"/>
        </w:rPr>
        <w:t>。</w:t>
      </w:r>
    </w:p>
    <w:p w14:paraId="5573BE27" w14:textId="77777777" w:rsidR="00AF3C87" w:rsidRPr="00AF3C87" w:rsidRDefault="00AF3C87" w:rsidP="00AF3C87">
      <w:pPr>
        <w:spacing w:line="360" w:lineRule="auto"/>
        <w:rPr>
          <w:b/>
          <w:sz w:val="24"/>
          <w:szCs w:val="24"/>
        </w:rPr>
      </w:pPr>
      <w:r w:rsidRPr="00AF3C87">
        <w:rPr>
          <w:rFonts w:hint="eastAsia"/>
          <w:b/>
          <w:sz w:val="24"/>
          <w:szCs w:val="24"/>
        </w:rPr>
        <w:t>12</w:t>
      </w:r>
      <w:r w:rsidRPr="00AF3C87">
        <w:rPr>
          <w:rFonts w:hint="eastAsia"/>
          <w:b/>
          <w:sz w:val="24"/>
          <w:szCs w:val="24"/>
        </w:rPr>
        <w:t>、</w:t>
      </w:r>
      <w:proofErr w:type="gramStart"/>
      <w:r w:rsidRPr="00AF3C87">
        <w:rPr>
          <w:rFonts w:hint="eastAsia"/>
          <w:b/>
          <w:sz w:val="24"/>
          <w:szCs w:val="24"/>
        </w:rPr>
        <w:t>棣</w:t>
      </w:r>
      <w:proofErr w:type="gramEnd"/>
      <w:r w:rsidRPr="00AF3C87">
        <w:rPr>
          <w:rFonts w:hint="eastAsia"/>
          <w:b/>
          <w:sz w:val="24"/>
          <w:szCs w:val="24"/>
        </w:rPr>
        <w:t>莫</w:t>
      </w:r>
      <w:proofErr w:type="gramStart"/>
      <w:r w:rsidRPr="00AF3C87">
        <w:rPr>
          <w:rFonts w:hint="eastAsia"/>
          <w:b/>
          <w:sz w:val="24"/>
          <w:szCs w:val="24"/>
        </w:rPr>
        <w:t>弗</w:t>
      </w:r>
      <w:proofErr w:type="gramEnd"/>
      <w:r w:rsidRPr="00AF3C87">
        <w:rPr>
          <w:rFonts w:hint="eastAsia"/>
          <w:b/>
          <w:sz w:val="24"/>
          <w:szCs w:val="24"/>
        </w:rPr>
        <w:t>-</w:t>
      </w:r>
      <w:r w:rsidRPr="00AF3C87">
        <w:rPr>
          <w:rFonts w:hint="eastAsia"/>
          <w:b/>
          <w:sz w:val="24"/>
          <w:szCs w:val="24"/>
        </w:rPr>
        <w:t>拉普拉斯中心极限定理</w:t>
      </w:r>
    </w:p>
    <w:p w14:paraId="5452C44B"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r>
          <m:rPr>
            <m:sty m:val="bi"/>
          </m:rPr>
          <w:rPr>
            <w:rFonts w:ascii="Cambria Math" w:hAnsi="Cambria Math" w:hint="eastAsia"/>
            <w:sz w:val="24"/>
            <w:szCs w:val="24"/>
          </w:rPr>
          <m:t>n</m:t>
        </m:r>
      </m:oMath>
      <w:r w:rsidRPr="00AF3C87">
        <w:rPr>
          <w:rFonts w:hint="eastAsia"/>
          <w:b/>
          <w:sz w:val="24"/>
          <w:szCs w:val="24"/>
        </w:rPr>
        <w:t>重伯努利实验中，事件</w:t>
      </w:r>
      <m:oMath>
        <m:r>
          <m:rPr>
            <m:sty m:val="bi"/>
          </m:rPr>
          <w:rPr>
            <w:rFonts w:ascii="Cambria Math" w:hAnsi="Cambria Math" w:hint="eastAsia"/>
            <w:sz w:val="24"/>
            <w:szCs w:val="24"/>
          </w:rPr>
          <m:t>A</m:t>
        </m:r>
      </m:oMath>
      <w:r w:rsidRPr="00AF3C87">
        <w:rPr>
          <w:rFonts w:hint="eastAsia"/>
          <w:b/>
          <w:sz w:val="24"/>
          <w:szCs w:val="24"/>
        </w:rPr>
        <w:t>在每次实验中出现的概率为</w:t>
      </w:r>
      <m:oMath>
        <m:r>
          <m:rPr>
            <m:sty m:val="bi"/>
          </m:rPr>
          <w:rPr>
            <w:rFonts w:ascii="Cambria Math" w:hAnsi="Cambria Math"/>
            <w:sz w:val="24"/>
            <w:szCs w:val="24"/>
          </w:rPr>
          <m:t>p(0&lt;p&lt;1)</m:t>
        </m:r>
      </m:oMath>
      <w:r w:rsidRPr="00AF3C87">
        <w:rPr>
          <w:rFonts w:hint="eastAsia"/>
          <w:b/>
          <w:sz w:val="24"/>
          <w:szCs w:val="24"/>
        </w:rPr>
        <w:t>，</w:t>
      </w:r>
      <w:r w:rsidRPr="00AF3C87">
        <w:rPr>
          <w:b/>
          <w:sz w:val="24"/>
          <w:szCs w:val="24"/>
        </w:rPr>
        <w:t>记</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b/>
          <w:sz w:val="24"/>
          <w:szCs w:val="24"/>
        </w:rPr>
        <w:t>为</w:t>
      </w:r>
      <m:oMath>
        <m:r>
          <m:rPr>
            <m:sty m:val="bi"/>
          </m:rPr>
          <w:rPr>
            <w:rFonts w:ascii="Cambria Math" w:hAnsi="Cambria Math"/>
            <w:sz w:val="24"/>
            <w:szCs w:val="24"/>
          </w:rPr>
          <m:t>n</m:t>
        </m:r>
      </m:oMath>
      <w:r w:rsidRPr="00AF3C87">
        <w:rPr>
          <w:b/>
          <w:sz w:val="24"/>
          <w:szCs w:val="24"/>
        </w:rPr>
        <w:t>次实验中事件</w:t>
      </w:r>
      <m:oMath>
        <m:r>
          <m:rPr>
            <m:sty m:val="bi"/>
          </m:rPr>
          <w:rPr>
            <w:rFonts w:ascii="Cambria Math" w:hAnsi="Cambria Math"/>
            <w:sz w:val="24"/>
            <w:szCs w:val="24"/>
          </w:rPr>
          <m:t>A</m:t>
        </m:r>
      </m:oMath>
      <w:r w:rsidRPr="00AF3C87">
        <w:rPr>
          <w:b/>
          <w:sz w:val="24"/>
          <w:szCs w:val="24"/>
        </w:rPr>
        <w:t>出现的次数</w:t>
      </w:r>
      <w:r w:rsidRPr="00AF3C87">
        <w:rPr>
          <w:rFonts w:hint="eastAsia"/>
          <w:b/>
          <w:sz w:val="24"/>
          <w:szCs w:val="24"/>
        </w:rPr>
        <w:t>，</w:t>
      </w:r>
      <w:r w:rsidRPr="00AF3C87">
        <w:rPr>
          <w:b/>
          <w:sz w:val="24"/>
          <w:szCs w:val="24"/>
        </w:rPr>
        <w:t>且记</w:t>
      </w:r>
    </w:p>
    <w:p w14:paraId="06416131" w14:textId="77777777" w:rsidR="00AF3C87" w:rsidRPr="00AF3C87" w:rsidRDefault="00F9470A" w:rsidP="00AF3C87">
      <w:pPr>
        <w:spacing w:line="360" w:lineRule="auto"/>
        <w:rPr>
          <w:b/>
          <w:sz w:val="24"/>
          <w:szCs w:val="24"/>
        </w:rPr>
      </w:pPr>
      <m:oMathPara>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eastAsia="MS Gothic" w:hAnsi="Cambria Math" w:cs="MS Gothic" w:hint="eastAsia"/>
                  <w:sz w:val="24"/>
                  <w:szCs w:val="24"/>
                </w:rPr>
                <m:t>*</m:t>
              </m:r>
            </m:sup>
          </m:sSubSup>
          <m:r>
            <m:rPr>
              <m:sty m:val="bi"/>
            </m:rPr>
            <w:rPr>
              <w:rFonts w:ascii="Cambria Math" w:hAnsi="Cambria Math" w:hint="eastAsia"/>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eastAsia="MS Gothic" w:hAnsi="Cambria Math" w:cs="MS Gothic" w:hint="eastAsia"/>
                  <w:sz w:val="24"/>
                  <w:szCs w:val="24"/>
                </w:rPr>
                <m:t>-</m:t>
              </m:r>
              <m:r>
                <m:rPr>
                  <m:sty m:val="bi"/>
                </m:rPr>
                <w:rPr>
                  <w:rFonts w:ascii="Cambria Math" w:hAnsi="Cambria Math"/>
                  <w:sz w:val="24"/>
                  <w:szCs w:val="24"/>
                </w:rPr>
                <m:t>np</m:t>
              </m:r>
            </m:num>
            <m:den>
              <m:rad>
                <m:radPr>
                  <m:degHide m:val="1"/>
                  <m:ctrlPr>
                    <w:rPr>
                      <w:rFonts w:ascii="Cambria Math" w:hAnsi="Cambria Math"/>
                      <w:b/>
                      <w:i/>
                      <w:sz w:val="24"/>
                      <w:szCs w:val="24"/>
                    </w:rPr>
                  </m:ctrlPr>
                </m:radPr>
                <m:deg/>
                <m:e>
                  <m:r>
                    <m:rPr>
                      <m:sty m:val="bi"/>
                    </m:rPr>
                    <w:rPr>
                      <w:rFonts w:ascii="Cambria Math" w:hAnsi="Cambria Math"/>
                      <w:sz w:val="24"/>
                      <w:szCs w:val="24"/>
                    </w:rPr>
                    <m:t>npq</m:t>
                  </m:r>
                </m:e>
              </m:rad>
            </m:den>
          </m:f>
        </m:oMath>
      </m:oMathPara>
    </w:p>
    <w:p w14:paraId="153A5684" w14:textId="77777777" w:rsidR="00AF3C87" w:rsidRPr="00AF3C87" w:rsidRDefault="00AF3C87" w:rsidP="00AF3C87">
      <w:pPr>
        <w:spacing w:line="360" w:lineRule="auto"/>
        <w:rPr>
          <w:b/>
          <w:sz w:val="24"/>
          <w:szCs w:val="24"/>
        </w:rPr>
      </w:pPr>
      <w:r w:rsidRPr="00AF3C87">
        <w:rPr>
          <w:rFonts w:hint="eastAsia"/>
          <w:b/>
          <w:sz w:val="24"/>
          <w:szCs w:val="24"/>
        </w:rPr>
        <w:t>则对任意实数</w:t>
      </w:r>
      <m:oMath>
        <m:r>
          <m:rPr>
            <m:sty m:val="bi"/>
          </m:rPr>
          <w:rPr>
            <w:rFonts w:ascii="Cambria Math" w:hAnsi="Cambria Math" w:hint="eastAsia"/>
            <w:sz w:val="24"/>
            <w:szCs w:val="24"/>
          </w:rPr>
          <m:t>y</m:t>
        </m:r>
      </m:oMath>
      <w:r w:rsidRPr="00AF3C87">
        <w:rPr>
          <w:rFonts w:hint="eastAsia"/>
          <w:b/>
          <w:sz w:val="24"/>
          <w:szCs w:val="24"/>
        </w:rPr>
        <w:t>，有</w:t>
      </w:r>
    </w:p>
    <w:p w14:paraId="7A15C4E4"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eastAsia="MS Gothic" w:hAnsi="Cambria Math" w:cs="MS Gothic" w:hint="eastAsia"/>
                      <w:sz w:val="24"/>
                      <w:szCs w:val="24"/>
                    </w:rPr>
                    <m:t>*</m:t>
                  </m:r>
                </m:sup>
              </m:sSubSup>
              <m:r>
                <m:rPr>
                  <m:sty m:val="bi"/>
                </m:rPr>
                <w:rPr>
                  <w:rFonts w:ascii="Cambria Math" w:hAnsi="Cambria Math"/>
                  <w:sz w:val="24"/>
                  <w:szCs w:val="24"/>
                </w:rPr>
                <m:t>≤y}</m:t>
              </m:r>
            </m:e>
          </m:func>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y</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302F4ED9" w14:textId="77777777" w:rsidR="00AF3C87" w:rsidRPr="00AF3C87" w:rsidRDefault="00AF3C87" w:rsidP="00AF3C87">
      <w:pPr>
        <w:spacing w:line="360" w:lineRule="auto"/>
        <w:rPr>
          <w:sz w:val="24"/>
          <w:szCs w:val="24"/>
        </w:rPr>
      </w:pPr>
      <w:r w:rsidRPr="00AF3C87">
        <w:rPr>
          <w:rFonts w:hint="eastAsia"/>
          <w:sz w:val="24"/>
          <w:szCs w:val="24"/>
        </w:rPr>
        <w:tab/>
      </w:r>
      <w:r w:rsidRPr="00AF3C87">
        <w:rPr>
          <w:sz w:val="24"/>
          <w:szCs w:val="24"/>
        </w:rPr>
        <w:t>它是专门针对二项分布的</w:t>
      </w:r>
      <w:r w:rsidRPr="00AF3C87">
        <w:rPr>
          <w:rFonts w:hint="eastAsia"/>
          <w:sz w:val="24"/>
          <w:szCs w:val="24"/>
        </w:rPr>
        <w:t>，</w:t>
      </w:r>
      <w:r w:rsidRPr="00AF3C87">
        <w:rPr>
          <w:sz w:val="24"/>
          <w:szCs w:val="24"/>
        </w:rPr>
        <w:t>因此称为</w:t>
      </w:r>
      <w:r w:rsidRPr="00AF3C87">
        <w:rPr>
          <w:rFonts w:hint="eastAsia"/>
          <w:sz w:val="24"/>
          <w:szCs w:val="24"/>
        </w:rPr>
        <w:t>“二项分布的正态近似”。与“二项分布的泊松近似”相比，一般在</w:t>
      </w:r>
      <m:oMath>
        <m:r>
          <w:rPr>
            <w:rFonts w:ascii="Cambria Math" w:hAnsi="Cambria Math" w:hint="eastAsia"/>
            <w:sz w:val="24"/>
            <w:szCs w:val="24"/>
          </w:rPr>
          <m:t>p</m:t>
        </m:r>
      </m:oMath>
      <w:r w:rsidRPr="00AF3C87">
        <w:rPr>
          <w:rFonts w:hint="eastAsia"/>
          <w:sz w:val="24"/>
          <w:szCs w:val="24"/>
        </w:rPr>
        <w:t>较小时，用泊松分布近似较好；而在</w:t>
      </w:r>
      <m:oMath>
        <m:r>
          <w:rPr>
            <w:rFonts w:ascii="Cambria Math" w:hAnsi="Cambria Math" w:hint="eastAsia"/>
            <w:sz w:val="24"/>
            <w:szCs w:val="24"/>
          </w:rPr>
          <m:t>np&gt;5</m:t>
        </m:r>
      </m:oMath>
      <w:r w:rsidRPr="00AF3C87">
        <w:rPr>
          <w:rFonts w:hint="eastAsia"/>
          <w:sz w:val="24"/>
          <w:szCs w:val="24"/>
        </w:rPr>
        <w:t>和</w:t>
      </w:r>
      <m:oMath>
        <m:r>
          <w:rPr>
            <w:rFonts w:ascii="Cambria Math" w:hAnsi="Cambria Math" w:hint="eastAsia"/>
            <w:sz w:val="24"/>
            <w:szCs w:val="24"/>
          </w:rPr>
          <m:t>n(1</m:t>
        </m:r>
        <m:r>
          <w:rPr>
            <w:rFonts w:ascii="Cambria Math" w:eastAsia="MS Gothic" w:hAnsi="Cambria Math" w:cs="MS Gothic" w:hint="eastAsia"/>
            <w:sz w:val="24"/>
            <w:szCs w:val="24"/>
          </w:rPr>
          <m:t>-</m:t>
        </m:r>
        <m:r>
          <w:rPr>
            <w:rFonts w:ascii="Cambria Math" w:hAnsi="Cambria Math" w:hint="eastAsia"/>
            <w:sz w:val="24"/>
            <w:szCs w:val="24"/>
          </w:rPr>
          <m:t>p)&gt;5</m:t>
        </m:r>
      </m:oMath>
      <w:r w:rsidRPr="00AF3C87">
        <w:rPr>
          <w:rFonts w:hint="eastAsia"/>
          <w:sz w:val="24"/>
          <w:szCs w:val="24"/>
        </w:rPr>
        <w:t>时，用正态分布近似较好。</w:t>
      </w:r>
    </w:p>
    <w:p w14:paraId="21F0A397" w14:textId="77777777" w:rsidR="00AF3C87" w:rsidRPr="00AF3C87" w:rsidRDefault="00AF3C87" w:rsidP="00AF3C87">
      <w:pPr>
        <w:spacing w:line="360" w:lineRule="auto"/>
        <w:rPr>
          <w:b/>
          <w:sz w:val="24"/>
          <w:szCs w:val="24"/>
        </w:rPr>
      </w:pPr>
      <w:r w:rsidRPr="00AF3C87">
        <w:rPr>
          <w:rFonts w:hint="eastAsia"/>
          <w:b/>
          <w:sz w:val="24"/>
          <w:szCs w:val="24"/>
        </w:rPr>
        <w:t>13</w:t>
      </w:r>
      <w:r w:rsidRPr="00AF3C87">
        <w:rPr>
          <w:rFonts w:hint="eastAsia"/>
          <w:b/>
          <w:sz w:val="24"/>
          <w:szCs w:val="24"/>
        </w:rPr>
        <w:t>、独立不同分布下的中心极限定理</w:t>
      </w:r>
    </w:p>
    <w:p w14:paraId="27C099A5" w14:textId="77777777" w:rsidR="00AF3C87" w:rsidRPr="00AF3C87" w:rsidRDefault="00AF3C87" w:rsidP="00AF3C87">
      <w:pPr>
        <w:spacing w:line="360" w:lineRule="auto"/>
        <w:rPr>
          <w:b/>
          <w:sz w:val="24"/>
          <w:szCs w:val="24"/>
        </w:rPr>
      </w:pPr>
      <w:r w:rsidRPr="00AF3C87">
        <w:rPr>
          <w:b/>
          <w:sz w:val="24"/>
          <w:szCs w:val="24"/>
        </w:rPr>
        <w:t>林德伯格条件</w:t>
      </w:r>
      <w:r w:rsidRPr="00AF3C87">
        <w:rPr>
          <w:rFonts w:hint="eastAsia"/>
          <w:b/>
          <w:sz w:val="24"/>
          <w:szCs w:val="24"/>
        </w:rPr>
        <w:t>：</w:t>
      </w:r>
      <w:r w:rsidRPr="00AF3C87">
        <w:rPr>
          <w:b/>
          <w:sz w:val="24"/>
          <w:szCs w:val="24"/>
        </w:rPr>
        <w:t>对任意的</w:t>
      </w:r>
      <m:oMath>
        <m:r>
          <m:rPr>
            <m:sty m:val="bi"/>
          </m:rPr>
          <w:rPr>
            <w:rFonts w:ascii="Cambria Math" w:hAnsi="Cambria Math"/>
            <w:sz w:val="24"/>
            <w:szCs w:val="24"/>
          </w:rPr>
          <m:t>τ&gt;0</m:t>
        </m:r>
      </m:oMath>
      <w:r w:rsidRPr="00AF3C87">
        <w:rPr>
          <w:rFonts w:hint="eastAsia"/>
          <w:b/>
          <w:sz w:val="24"/>
          <w:szCs w:val="24"/>
        </w:rPr>
        <w:t>，</w:t>
      </w:r>
      <w:r w:rsidRPr="00AF3C87">
        <w:rPr>
          <w:b/>
          <w:sz w:val="24"/>
          <w:szCs w:val="24"/>
        </w:rPr>
        <w:t>有</w:t>
      </w:r>
    </w:p>
    <w:p w14:paraId="22D314DA"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sSub>
                    <m:sSubPr>
                      <m:ctrlPr>
                        <w:rPr>
                          <w:rFonts w:ascii="Cambria Math" w:hAnsi="Cambria Math"/>
                          <w:b/>
                          <w:i/>
                          <w:sz w:val="24"/>
                          <w:szCs w:val="24"/>
                        </w:rPr>
                      </m:ctrlPr>
                    </m:sSubPr>
                    <m:e>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n</m:t>
                          </m:r>
                        </m:sub>
                        <m:sup>
                          <m:r>
                            <m:rPr>
                              <m:sty m:val="bi"/>
                            </m:rPr>
                            <w:rPr>
                              <w:rFonts w:ascii="Cambria Math" w:hAnsi="Cambria Math"/>
                              <w:sz w:val="24"/>
                              <w:szCs w:val="24"/>
                            </w:rPr>
                            <m:t>2</m:t>
                          </m:r>
                        </m:sup>
                      </m:sSubSup>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limLoc m:val="subSup"/>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|&gt;τ</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sub>
                    <m:sup/>
                    <m:e>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e>
                          </m:d>
                        </m:e>
                        <m:sup>
                          <m:r>
                            <m:rPr>
                              <m:sty m:val="bi"/>
                            </m:rPr>
                            <w:rPr>
                              <w:rFonts w:ascii="Cambria Math" w:hAnsi="Cambria Math"/>
                              <w:sz w:val="24"/>
                              <w:szCs w:val="24"/>
                            </w:rPr>
                            <m:t>2</m:t>
                          </m:r>
                        </m:sup>
                      </m:sSup>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(x)dx</m:t>
                      </m:r>
                    </m:e>
                  </m:nary>
                </m:e>
              </m:nary>
              <m:r>
                <m:rPr>
                  <m:sty m:val="bi"/>
                </m:rPr>
                <w:rPr>
                  <w:rFonts w:ascii="Cambria Math" w:hAnsi="Cambria Math"/>
                  <w:sz w:val="24"/>
                  <w:szCs w:val="24"/>
                </w:rPr>
                <m:t>=0</m:t>
              </m:r>
            </m:e>
          </m:func>
        </m:oMath>
      </m:oMathPara>
    </w:p>
    <w:p w14:paraId="16D3B4BB" w14:textId="77777777" w:rsidR="00AF3C87" w:rsidRPr="00AF3C87" w:rsidRDefault="00AF3C87" w:rsidP="00AF3C87">
      <w:pPr>
        <w:spacing w:line="360" w:lineRule="auto"/>
        <w:rPr>
          <w:b/>
          <w:sz w:val="24"/>
          <w:szCs w:val="24"/>
        </w:rPr>
      </w:pPr>
      <w:r w:rsidRPr="00AF3C87">
        <w:rPr>
          <w:rFonts w:hint="eastAsia"/>
          <w:b/>
          <w:sz w:val="24"/>
          <w:szCs w:val="24"/>
        </w:rPr>
        <w:t>林德伯格中心极限定理：设独立同分布的随机变量序列</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妈祖林德伯格条件</w:t>
      </w:r>
      <w:r w:rsidRPr="00AF3C87">
        <w:rPr>
          <w:rFonts w:hint="eastAsia"/>
          <w:b/>
          <w:sz w:val="24"/>
          <w:szCs w:val="24"/>
        </w:rPr>
        <w:t>，</w:t>
      </w:r>
      <w:r w:rsidRPr="00AF3C87">
        <w:rPr>
          <w:b/>
          <w:sz w:val="24"/>
          <w:szCs w:val="24"/>
        </w:rPr>
        <w:t>则对任意的</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有</w:t>
      </w:r>
    </w:p>
    <w:p w14:paraId="52C932FD"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nary>
              <m:r>
                <m:rPr>
                  <m:sty m:val="bi"/>
                </m:rPr>
                <w:rPr>
                  <w:rFonts w:ascii="Cambria Math" w:hAnsi="Cambria Math"/>
                  <w:sz w:val="24"/>
                  <w:szCs w:val="24"/>
                </w:rPr>
                <m:t>≤x}</m:t>
              </m:r>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x</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0BB5F193" w14:textId="77777777" w:rsidR="00AF3C87" w:rsidRPr="00AF3C87" w:rsidRDefault="00AF3C87" w:rsidP="00AF3C87">
      <w:pPr>
        <w:spacing w:line="360" w:lineRule="auto"/>
        <w:rPr>
          <w:b/>
          <w:sz w:val="24"/>
          <w:szCs w:val="24"/>
        </w:rPr>
      </w:pPr>
      <w:r w:rsidRPr="00AF3C87">
        <w:rPr>
          <w:rFonts w:hint="eastAsia"/>
          <w:b/>
          <w:sz w:val="24"/>
          <w:szCs w:val="24"/>
        </w:rPr>
        <w:t>14</w:t>
      </w:r>
      <w:r w:rsidRPr="00AF3C87">
        <w:rPr>
          <w:rFonts w:hint="eastAsia"/>
          <w:b/>
          <w:sz w:val="24"/>
          <w:szCs w:val="24"/>
        </w:rPr>
        <w:t>、李雅普诺夫中心极限定理：</w:t>
      </w:r>
    </w:p>
    <w:p w14:paraId="5E0149D3"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为独立随机变量序列</w:t>
      </w:r>
      <w:r w:rsidRPr="00AF3C87">
        <w:rPr>
          <w:rFonts w:hint="eastAsia"/>
          <w:b/>
          <w:sz w:val="24"/>
          <w:szCs w:val="24"/>
        </w:rPr>
        <w:t>，</w:t>
      </w:r>
      <w:r w:rsidRPr="00AF3C87">
        <w:rPr>
          <w:b/>
          <w:sz w:val="24"/>
          <w:szCs w:val="24"/>
        </w:rPr>
        <w:t>若存在</w:t>
      </w:r>
      <m:oMath>
        <m:r>
          <m:rPr>
            <m:sty m:val="bi"/>
          </m:rPr>
          <w:rPr>
            <w:rFonts w:ascii="Cambria Math" w:hAnsi="Cambria Math"/>
            <w:sz w:val="24"/>
            <w:szCs w:val="24"/>
          </w:rPr>
          <m:t>δ&gt;0</m:t>
        </m:r>
      </m:oMath>
      <w:r w:rsidRPr="00AF3C87">
        <w:rPr>
          <w:rFonts w:hint="eastAsia"/>
          <w:b/>
          <w:i/>
          <w:sz w:val="24"/>
          <w:szCs w:val="24"/>
        </w:rPr>
        <w:t>，</w:t>
      </w:r>
      <w:r w:rsidRPr="00AF3C87">
        <w:rPr>
          <w:b/>
          <w:sz w:val="24"/>
          <w:szCs w:val="24"/>
        </w:rPr>
        <w:t>满足</w:t>
      </w:r>
    </w:p>
    <w:p w14:paraId="727A110B"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n</m:t>
                      </m:r>
                    </m:sub>
                    <m:sup>
                      <m:r>
                        <m:rPr>
                          <m:sty m:val="bi"/>
                        </m:rPr>
                        <w:rPr>
                          <w:rFonts w:ascii="Cambria Math" w:hAnsi="Cambria Math"/>
                          <w:sz w:val="24"/>
                          <w:szCs w:val="24"/>
                        </w:rPr>
                        <m:t>2</m:t>
                      </m:r>
                      <m:r>
                        <m:rPr>
                          <m:sty m:val="bi"/>
                        </m:rPr>
                        <w:rPr>
                          <w:rFonts w:ascii="Cambria Math" w:hAnsi="Cambria Math" w:hint="eastAsia"/>
                          <w:sz w:val="24"/>
                          <w:szCs w:val="24"/>
                        </w:rPr>
                        <m:t>+</m:t>
                      </m:r>
                      <m:r>
                        <m:rPr>
                          <m:sty m:val="bi"/>
                        </m:rPr>
                        <w:rPr>
                          <w:rFonts w:ascii="Cambria Math" w:hAnsi="Cambria Math"/>
                          <w:sz w:val="24"/>
                          <w:szCs w:val="24"/>
                        </w:rPr>
                        <m:t>δ</m:t>
                      </m:r>
                    </m:sup>
                  </m:sSubSup>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r>
                        <m:rPr>
                          <m:sty m:val="bi"/>
                        </m:rPr>
                        <w:rPr>
                          <w:rFonts w:ascii="Cambria Math" w:hAnsi="Cambria Math" w:hint="eastAsia"/>
                          <w:sz w:val="24"/>
                          <w:szCs w:val="24"/>
                        </w:rPr>
                        <m:t>+</m:t>
                      </m:r>
                      <m:r>
                        <m:rPr>
                          <m:sty m:val="bi"/>
                        </m:rPr>
                        <w:rPr>
                          <w:rFonts w:ascii="Cambria Math" w:hAnsi="Cambria Math"/>
                          <w:sz w:val="24"/>
                          <w:szCs w:val="24"/>
                        </w:rPr>
                        <m:t>δ</m:t>
                      </m:r>
                    </m:sup>
                  </m:sSup>
                  <m:r>
                    <m:rPr>
                      <m:sty m:val="bi"/>
                    </m:rPr>
                    <w:rPr>
                      <w:rFonts w:ascii="Cambria Math" w:hAnsi="Cambria Math"/>
                      <w:sz w:val="24"/>
                      <w:szCs w:val="24"/>
                    </w:rPr>
                    <m:t>)</m:t>
                  </m:r>
                </m:e>
              </m:nary>
              <m:r>
                <m:rPr>
                  <m:sty m:val="bi"/>
                </m:rPr>
                <w:rPr>
                  <w:rFonts w:ascii="Cambria Math" w:hAnsi="Cambria Math"/>
                  <w:sz w:val="24"/>
                  <w:szCs w:val="24"/>
                </w:rPr>
                <m:t>}</m:t>
              </m:r>
            </m:e>
          </m:func>
          <m:r>
            <m:rPr>
              <m:sty m:val="bi"/>
            </m:rPr>
            <w:rPr>
              <w:rFonts w:ascii="Cambria Math" w:hAnsi="Cambria Math"/>
              <w:sz w:val="24"/>
              <w:szCs w:val="24"/>
            </w:rPr>
            <m:t>=0</m:t>
          </m:r>
        </m:oMath>
      </m:oMathPara>
    </w:p>
    <w:p w14:paraId="4FECDAB1" w14:textId="77777777" w:rsidR="00AF3C87" w:rsidRPr="00AF3C87" w:rsidRDefault="00AF3C87" w:rsidP="00AF3C87">
      <w:pPr>
        <w:spacing w:line="360" w:lineRule="auto"/>
        <w:rPr>
          <w:b/>
          <w:sz w:val="24"/>
          <w:szCs w:val="24"/>
        </w:rPr>
      </w:pPr>
      <w:r w:rsidRPr="00AF3C87">
        <w:rPr>
          <w:b/>
          <w:sz w:val="24"/>
          <w:szCs w:val="24"/>
        </w:rPr>
        <w:t>则对任意的</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有</w:t>
      </w:r>
    </w:p>
    <w:p w14:paraId="4C8E9057" w14:textId="77777777" w:rsidR="00AF3C87" w:rsidRPr="00AF3C87" w:rsidRDefault="00F9470A"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nary>
              <m:r>
                <m:rPr>
                  <m:sty m:val="bi"/>
                </m:rPr>
                <w:rPr>
                  <w:rFonts w:ascii="Cambria Math" w:hAnsi="Cambria Math"/>
                  <w:sz w:val="24"/>
                  <w:szCs w:val="24"/>
                </w:rPr>
                <m:t>≤x}</m:t>
              </m:r>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x</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144443DB" w14:textId="77777777" w:rsidR="00AF3C87" w:rsidRPr="00AF3C87" w:rsidRDefault="00AF3C87" w:rsidP="00AF3C87">
      <w:pPr>
        <w:spacing w:line="360" w:lineRule="auto"/>
        <w:rPr>
          <w:b/>
          <w:sz w:val="24"/>
          <w:szCs w:val="24"/>
        </w:rPr>
      </w:pPr>
      <w:r w:rsidRPr="00AF3C87">
        <w:rPr>
          <w:rFonts w:hint="eastAsia"/>
          <w:b/>
          <w:sz w:val="24"/>
          <w:szCs w:val="24"/>
        </w:rPr>
        <w:t>15</w:t>
      </w:r>
      <w:r w:rsidRPr="00AF3C87">
        <w:rPr>
          <w:rFonts w:hint="eastAsia"/>
          <w:b/>
          <w:sz w:val="24"/>
          <w:szCs w:val="24"/>
        </w:rPr>
        <w:t>、样本</w:t>
      </w:r>
    </w:p>
    <w:p w14:paraId="19EBF1C4"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为了了解总体的分布，我们从总体中随机的抽取</w:t>
      </w:r>
      <m:oMath>
        <m:r>
          <w:rPr>
            <w:rFonts w:ascii="Cambria Math" w:hAnsi="Cambria Math" w:hint="eastAsia"/>
            <w:sz w:val="24"/>
            <w:szCs w:val="24"/>
          </w:rPr>
          <m:t>n</m:t>
        </m:r>
      </m:oMath>
      <w:proofErr w:type="gramStart"/>
      <w:r w:rsidRPr="00AF3C87">
        <w:rPr>
          <w:rFonts w:hint="eastAsia"/>
          <w:sz w:val="24"/>
          <w:szCs w:val="24"/>
        </w:rPr>
        <w:t>个</w:t>
      </w:r>
      <w:proofErr w:type="gramEnd"/>
      <w:r w:rsidRPr="00AF3C87">
        <w:rPr>
          <w:rFonts w:hint="eastAsia"/>
          <w:sz w:val="24"/>
          <w:szCs w:val="24"/>
        </w:rPr>
        <w:t>个体，及其指标值为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rFonts w:hint="eastAsia"/>
          <w:sz w:val="24"/>
          <w:szCs w:val="24"/>
        </w:rPr>
        <w:t>，则</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称为总体的一个样本</w:t>
      </w:r>
      <w:r w:rsidRPr="00AF3C87">
        <w:rPr>
          <w:rFonts w:hint="eastAsia"/>
          <w:sz w:val="24"/>
          <w:szCs w:val="24"/>
        </w:rPr>
        <w:t>，</w:t>
      </w:r>
      <m:oMath>
        <m:r>
          <w:rPr>
            <w:rFonts w:ascii="Cambria Math" w:hAnsi="Cambria Math"/>
            <w:sz w:val="24"/>
            <w:szCs w:val="24"/>
          </w:rPr>
          <m:t>n</m:t>
        </m:r>
      </m:oMath>
      <w:r w:rsidRPr="00AF3C87">
        <w:rPr>
          <w:sz w:val="24"/>
          <w:szCs w:val="24"/>
        </w:rPr>
        <w:t>称为样本容量</w:t>
      </w:r>
      <w:r w:rsidRPr="00AF3C87">
        <w:rPr>
          <w:rFonts w:hint="eastAsia"/>
          <w:sz w:val="24"/>
          <w:szCs w:val="24"/>
        </w:rPr>
        <w:t>，</w:t>
      </w:r>
      <w:r w:rsidRPr="00AF3C87">
        <w:rPr>
          <w:sz w:val="24"/>
          <w:szCs w:val="24"/>
        </w:rPr>
        <w:t>或简称为样本量</w:t>
      </w:r>
      <w:r w:rsidRPr="00AF3C87">
        <w:rPr>
          <w:rFonts w:hint="eastAsia"/>
          <w:sz w:val="24"/>
          <w:szCs w:val="24"/>
        </w:rPr>
        <w:t>，</w:t>
      </w:r>
      <w:r w:rsidRPr="00AF3C87">
        <w:rPr>
          <w:sz w:val="24"/>
          <w:szCs w:val="24"/>
        </w:rPr>
        <w:t>样本中的个体称为样品</w:t>
      </w:r>
      <w:r w:rsidRPr="00AF3C87">
        <w:rPr>
          <w:rFonts w:hint="eastAsia"/>
          <w:sz w:val="24"/>
          <w:szCs w:val="24"/>
        </w:rPr>
        <w:t>。</w:t>
      </w:r>
    </w:p>
    <w:p w14:paraId="0BA6B171"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样本具有所谓的二重性：一方面，由于样本是从总体中随机抽取的，抽取前无法预知他们的数值，因此，样本是随机变量，用大写字母</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表示</w:t>
      </w:r>
      <w:r w:rsidRPr="00AF3C87">
        <w:rPr>
          <w:rFonts w:hint="eastAsia"/>
          <w:sz w:val="24"/>
          <w:szCs w:val="24"/>
        </w:rPr>
        <w:t>；</w:t>
      </w:r>
      <w:r w:rsidRPr="00AF3C87">
        <w:rPr>
          <w:sz w:val="24"/>
          <w:szCs w:val="24"/>
        </w:rPr>
        <w:t>另一方面</w:t>
      </w:r>
      <w:r w:rsidRPr="00AF3C87">
        <w:rPr>
          <w:rFonts w:hint="eastAsia"/>
          <w:sz w:val="24"/>
          <w:szCs w:val="24"/>
        </w:rPr>
        <w:t>，</w:t>
      </w:r>
      <w:r w:rsidRPr="00AF3C87">
        <w:rPr>
          <w:sz w:val="24"/>
          <w:szCs w:val="24"/>
        </w:rPr>
        <w:t>样本在抽取以后经观测就有确定的观测值</w:t>
      </w:r>
      <w:r w:rsidRPr="00AF3C87">
        <w:rPr>
          <w:rFonts w:hint="eastAsia"/>
          <w:sz w:val="24"/>
          <w:szCs w:val="24"/>
        </w:rPr>
        <w:t>，</w:t>
      </w:r>
      <w:r w:rsidRPr="00AF3C87">
        <w:rPr>
          <w:sz w:val="24"/>
          <w:szCs w:val="24"/>
        </w:rPr>
        <w:t>因此</w:t>
      </w:r>
      <w:r w:rsidRPr="00AF3C87">
        <w:rPr>
          <w:rFonts w:hint="eastAsia"/>
          <w:sz w:val="24"/>
          <w:szCs w:val="24"/>
        </w:rPr>
        <w:t>，</w:t>
      </w:r>
      <w:r w:rsidRPr="00AF3C87">
        <w:rPr>
          <w:sz w:val="24"/>
          <w:szCs w:val="24"/>
        </w:rPr>
        <w:t>样本有事一组数值</w:t>
      </w:r>
      <w:r w:rsidRPr="00AF3C87">
        <w:rPr>
          <w:rFonts w:hint="eastAsia"/>
          <w:sz w:val="24"/>
          <w:szCs w:val="24"/>
        </w:rPr>
        <w:t>，</w:t>
      </w:r>
      <w:r w:rsidRPr="00AF3C87">
        <w:rPr>
          <w:sz w:val="24"/>
          <w:szCs w:val="24"/>
        </w:rPr>
        <w:t>此时用小写字母</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表示是恰当的</w:t>
      </w:r>
      <w:r w:rsidRPr="00AF3C87">
        <w:rPr>
          <w:rFonts w:hint="eastAsia"/>
          <w:sz w:val="24"/>
          <w:szCs w:val="24"/>
        </w:rPr>
        <w:t>。</w:t>
      </w:r>
    </w:p>
    <w:p w14:paraId="14F1E93C" w14:textId="77777777" w:rsidR="00AF3C87" w:rsidRPr="00AF3C87" w:rsidRDefault="00AF3C87" w:rsidP="00AF3C87">
      <w:pPr>
        <w:spacing w:line="360" w:lineRule="auto"/>
        <w:rPr>
          <w:b/>
          <w:sz w:val="24"/>
          <w:szCs w:val="24"/>
        </w:rPr>
      </w:pPr>
      <w:r w:rsidRPr="00AF3C87">
        <w:rPr>
          <w:rFonts w:hint="eastAsia"/>
          <w:b/>
          <w:sz w:val="24"/>
          <w:szCs w:val="24"/>
        </w:rPr>
        <w:t>简单随机样本的两个要求：</w:t>
      </w:r>
    </w:p>
    <w:p w14:paraId="1F8D6A95"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①样本具有随机性，即要求总体中每一个个体都有同等机会被选入样本，这就意味着每一样品</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F3C87">
        <w:rPr>
          <w:b/>
          <w:sz w:val="24"/>
          <w:szCs w:val="24"/>
        </w:rPr>
        <w:t>与总体</w:t>
      </w:r>
      <w:r w:rsidRPr="00AF3C87">
        <w:rPr>
          <w:b/>
          <w:sz w:val="24"/>
          <w:szCs w:val="24"/>
        </w:rPr>
        <w:t>X</w:t>
      </w:r>
      <w:r w:rsidRPr="00AF3C87">
        <w:rPr>
          <w:b/>
          <w:sz w:val="24"/>
          <w:szCs w:val="24"/>
        </w:rPr>
        <w:t>有相同的分布</w:t>
      </w:r>
      <w:r w:rsidRPr="00AF3C87">
        <w:rPr>
          <w:rFonts w:hint="eastAsia"/>
          <w:b/>
          <w:sz w:val="24"/>
          <w:szCs w:val="24"/>
        </w:rPr>
        <w:t>。</w:t>
      </w:r>
    </w:p>
    <w:p w14:paraId="0F3E8A0F"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②样本要有独立性，即要求样本中每一样品的取值不影响其他样品的取值，这就意味着</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Pr="00AF3C87">
        <w:rPr>
          <w:b/>
          <w:sz w:val="24"/>
          <w:szCs w:val="24"/>
        </w:rPr>
        <w:t>相互独立</w:t>
      </w:r>
      <w:r w:rsidRPr="00AF3C87">
        <w:rPr>
          <w:rFonts w:hint="eastAsia"/>
          <w:b/>
          <w:sz w:val="24"/>
          <w:szCs w:val="24"/>
        </w:rPr>
        <w:t>。</w:t>
      </w:r>
    </w:p>
    <w:p w14:paraId="6D431034" w14:textId="77777777" w:rsidR="00AF3C87" w:rsidRPr="00AF3C87" w:rsidRDefault="00AF3C87" w:rsidP="00AF3C87">
      <w:pPr>
        <w:spacing w:line="360" w:lineRule="auto"/>
        <w:rPr>
          <w:b/>
          <w:sz w:val="24"/>
          <w:szCs w:val="24"/>
        </w:rPr>
      </w:pPr>
      <w:r w:rsidRPr="00AF3C87">
        <w:rPr>
          <w:rFonts w:hint="eastAsia"/>
          <w:b/>
          <w:sz w:val="24"/>
          <w:szCs w:val="24"/>
        </w:rPr>
        <w:t>16</w:t>
      </w:r>
      <w:r w:rsidRPr="00AF3C87">
        <w:rPr>
          <w:rFonts w:hint="eastAsia"/>
          <w:b/>
          <w:sz w:val="24"/>
          <w:szCs w:val="24"/>
        </w:rPr>
        <w:t>、格列文科定理</w:t>
      </w:r>
    </w:p>
    <w:p w14:paraId="40D181EB"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是取自总体分布函数为</w:t>
      </w:r>
      <m:oMath>
        <m:r>
          <w:rPr>
            <w:rFonts w:ascii="Cambria Math" w:hAnsi="Cambria Math"/>
            <w:sz w:val="24"/>
            <w:szCs w:val="24"/>
          </w:rPr>
          <m:t>F(x)</m:t>
        </m:r>
      </m:oMath>
      <w:r w:rsidRPr="00AF3C87">
        <w:rPr>
          <w:sz w:val="24"/>
          <w:szCs w:val="24"/>
        </w:rPr>
        <w:t>的样本</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(x)</m:t>
        </m:r>
      </m:oMath>
      <w:r w:rsidRPr="00AF3C87">
        <w:rPr>
          <w:sz w:val="24"/>
          <w:szCs w:val="24"/>
        </w:rPr>
        <w:t>是其经验分布函数</w:t>
      </w:r>
      <w:r w:rsidRPr="00AF3C87">
        <w:rPr>
          <w:rFonts w:hint="eastAsia"/>
          <w:sz w:val="24"/>
          <w:szCs w:val="24"/>
        </w:rPr>
        <w:t>，</w:t>
      </w:r>
      <w:r w:rsidRPr="00AF3C87">
        <w:rPr>
          <w:sz w:val="24"/>
          <w:szCs w:val="24"/>
        </w:rPr>
        <w:t>当</w:t>
      </w:r>
      <m:oMath>
        <m:r>
          <w:rPr>
            <w:rFonts w:ascii="Cambria Math" w:hAnsi="Cambria Math"/>
            <w:sz w:val="24"/>
            <w:szCs w:val="24"/>
          </w:rPr>
          <m:t>n→∞</m:t>
        </m:r>
      </m:oMath>
      <w:r w:rsidRPr="00AF3C87">
        <w:rPr>
          <w:sz w:val="24"/>
          <w:szCs w:val="24"/>
        </w:rPr>
        <w:t>时</w:t>
      </w:r>
      <w:r w:rsidRPr="00AF3C87">
        <w:rPr>
          <w:rFonts w:hint="eastAsia"/>
          <w:sz w:val="24"/>
          <w:szCs w:val="24"/>
        </w:rPr>
        <w:t>，</w:t>
      </w:r>
      <w:r w:rsidRPr="00AF3C87">
        <w:rPr>
          <w:sz w:val="24"/>
          <w:szCs w:val="24"/>
        </w:rPr>
        <w:t>有</w:t>
      </w:r>
    </w:p>
    <w:p w14:paraId="4071E4EB" w14:textId="77777777" w:rsidR="00AF3C87" w:rsidRPr="00AF3C87" w:rsidRDefault="00AF3C87" w:rsidP="00AF3C87">
      <w:pPr>
        <w:spacing w:line="360" w:lineRule="auto"/>
        <w:rPr>
          <w:i/>
          <w:sz w:val="24"/>
          <w:szCs w:val="24"/>
        </w:rPr>
      </w:pPr>
      <m:oMathPara>
        <m:oMath>
          <m:r>
            <w:rPr>
              <w:rFonts w:ascii="Cambria Math" w:hAnsi="Cambria Math" w:hint="eastAsia"/>
              <w:sz w:val="24"/>
              <w:szCs w:val="24"/>
            </w:rPr>
            <m:t>P</m:t>
          </m:r>
          <m:d>
            <m:dPr>
              <m:begChr m:val="{"/>
              <m:endChr m:val="}"/>
              <m:ctrlPr>
                <w:rPr>
                  <w:rFonts w:ascii="Cambria Math" w:hAnsi="Cambria Math"/>
                  <w:i/>
                  <w:sz w:val="24"/>
                  <w:szCs w:val="24"/>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sup</m:t>
                      </m:r>
                    </m:e>
                    <m:lim>
                      <m:r>
                        <w:rPr>
                          <w:rFonts w:ascii="Cambria Math" w:hAnsi="Cambria Math"/>
                          <w:sz w:val="24"/>
                          <w:szCs w:val="24"/>
                        </w:rPr>
                        <m:t>-∞&lt;x&lt;∞</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→0</m:t>
                  </m:r>
                </m:e>
              </m:func>
            </m:e>
          </m:d>
          <m:r>
            <w:rPr>
              <w:rFonts w:ascii="Cambria Math" w:hAnsi="Cambria Math"/>
              <w:sz w:val="24"/>
              <w:szCs w:val="24"/>
            </w:rPr>
            <m:t>=1</m:t>
          </m:r>
        </m:oMath>
      </m:oMathPara>
    </w:p>
    <w:p w14:paraId="6C67EF53" w14:textId="77777777" w:rsidR="00AF3C87" w:rsidRPr="00AF3C87" w:rsidRDefault="00AF3C87" w:rsidP="00AF3C87">
      <w:pPr>
        <w:spacing w:line="360" w:lineRule="auto"/>
        <w:rPr>
          <w:sz w:val="24"/>
          <w:szCs w:val="24"/>
        </w:rPr>
      </w:pPr>
      <w:r w:rsidRPr="00AF3C87">
        <w:rPr>
          <w:rFonts w:hint="eastAsia"/>
          <w:sz w:val="24"/>
          <w:szCs w:val="24"/>
        </w:rPr>
        <w:t>上述定理表明，当</w:t>
      </w:r>
      <m:oMath>
        <m:r>
          <w:rPr>
            <w:rFonts w:ascii="Cambria Math" w:hAnsi="Cambria Math" w:hint="eastAsia"/>
            <w:sz w:val="24"/>
            <w:szCs w:val="24"/>
          </w:rPr>
          <m:t>n</m:t>
        </m:r>
      </m:oMath>
      <w:r w:rsidRPr="00AF3C87">
        <w:rPr>
          <w:rFonts w:hint="eastAsia"/>
          <w:sz w:val="24"/>
          <w:szCs w:val="24"/>
        </w:rPr>
        <w:t>相当大时，经验分布函数是总体分布函数</w:t>
      </w:r>
      <m:oMath>
        <m:r>
          <w:rPr>
            <w:rFonts w:ascii="Cambria Math" w:hAnsi="Cambria Math"/>
            <w:sz w:val="24"/>
            <w:szCs w:val="24"/>
          </w:rPr>
          <m:t>F(x)</m:t>
        </m:r>
      </m:oMath>
      <w:r w:rsidRPr="00AF3C87">
        <w:rPr>
          <w:sz w:val="24"/>
          <w:szCs w:val="24"/>
        </w:rPr>
        <w:t>的一个良好的近似</w:t>
      </w:r>
      <w:r w:rsidRPr="00AF3C87">
        <w:rPr>
          <w:rFonts w:hint="eastAsia"/>
          <w:sz w:val="24"/>
          <w:szCs w:val="24"/>
        </w:rPr>
        <w:t>。</w:t>
      </w:r>
    </w:p>
    <w:p w14:paraId="6A5528D4" w14:textId="77777777" w:rsidR="00AF3C87" w:rsidRPr="00AF3C87" w:rsidRDefault="00AF3C87" w:rsidP="00AF3C87">
      <w:pPr>
        <w:spacing w:line="360" w:lineRule="auto"/>
        <w:rPr>
          <w:b/>
          <w:sz w:val="24"/>
          <w:szCs w:val="24"/>
        </w:rPr>
      </w:pPr>
      <w:r w:rsidRPr="00AF3C87">
        <w:rPr>
          <w:rFonts w:hint="eastAsia"/>
          <w:b/>
          <w:sz w:val="24"/>
          <w:szCs w:val="24"/>
        </w:rPr>
        <w:lastRenderedPageBreak/>
        <w:t>17</w:t>
      </w:r>
      <w:r w:rsidRPr="00AF3C87">
        <w:rPr>
          <w:rFonts w:hint="eastAsia"/>
          <w:b/>
          <w:sz w:val="24"/>
          <w:szCs w:val="24"/>
        </w:rPr>
        <w:t>、样本均值的几个性质</w:t>
      </w:r>
    </w:p>
    <w:p w14:paraId="600C3996" w14:textId="77777777" w:rsidR="00AF3C87" w:rsidRPr="00AF3C87" w:rsidRDefault="00AF3C87" w:rsidP="00AF3C87">
      <w:pPr>
        <w:spacing w:line="360" w:lineRule="auto"/>
        <w:rPr>
          <w:sz w:val="24"/>
          <w:szCs w:val="24"/>
        </w:rPr>
      </w:pPr>
      <w:r w:rsidRPr="00AF3C87">
        <w:rPr>
          <w:rFonts w:hint="eastAsia"/>
          <w:sz w:val="24"/>
          <w:szCs w:val="24"/>
        </w:rPr>
        <w:t>①若把样本中的数据与样本均值之</w:t>
      </w:r>
      <w:proofErr w:type="gramStart"/>
      <w:r w:rsidRPr="00AF3C87">
        <w:rPr>
          <w:rFonts w:hint="eastAsia"/>
          <w:sz w:val="24"/>
          <w:szCs w:val="24"/>
        </w:rPr>
        <w:t>差称为</w:t>
      </w:r>
      <w:proofErr w:type="gramEnd"/>
      <w:r w:rsidRPr="00AF3C87">
        <w:rPr>
          <w:rFonts w:hint="eastAsia"/>
          <w:sz w:val="24"/>
          <w:szCs w:val="24"/>
        </w:rPr>
        <w:t>偏差，则样本所有偏差之和为</w:t>
      </w:r>
      <w:r w:rsidRPr="00AF3C87">
        <w:rPr>
          <w:rFonts w:hint="eastAsia"/>
          <w:sz w:val="24"/>
          <w:szCs w:val="24"/>
        </w:rPr>
        <w:t>0</w:t>
      </w:r>
      <w:r w:rsidRPr="00AF3C87">
        <w:rPr>
          <w:rFonts w:hint="eastAsia"/>
          <w:sz w:val="24"/>
          <w:szCs w:val="24"/>
        </w:rPr>
        <w:t>，即</w:t>
      </w:r>
    </w:p>
    <w:p w14:paraId="500A10E6" w14:textId="77777777" w:rsidR="00AF3C87" w:rsidRPr="00AF3C87" w:rsidRDefault="00F9470A" w:rsidP="00AF3C87">
      <w:pPr>
        <w:spacing w:line="360" w:lineRule="auto"/>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nary>
          <m:r>
            <w:rPr>
              <w:rFonts w:ascii="Cambria Math" w:hAnsi="Cambria Math"/>
              <w:sz w:val="24"/>
              <w:szCs w:val="24"/>
            </w:rPr>
            <m:t>=0</m:t>
          </m:r>
        </m:oMath>
      </m:oMathPara>
    </w:p>
    <w:p w14:paraId="2D37267E" w14:textId="77777777" w:rsidR="00AF3C87" w:rsidRPr="00AF3C87" w:rsidRDefault="00AF3C87" w:rsidP="00AF3C87">
      <w:pPr>
        <w:spacing w:line="360" w:lineRule="auto"/>
        <w:rPr>
          <w:sz w:val="24"/>
          <w:szCs w:val="24"/>
        </w:rPr>
      </w:pPr>
      <w:r w:rsidRPr="00AF3C87">
        <w:rPr>
          <w:rFonts w:hint="eastAsia"/>
          <w:sz w:val="24"/>
          <w:szCs w:val="24"/>
        </w:rPr>
        <w:t>②数据观测值与均值的偏差平方和最小，即在形如</w:t>
      </w: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e>
              <m:sup>
                <m:r>
                  <w:rPr>
                    <w:rFonts w:ascii="Cambria Math" w:hAnsi="Cambria Math"/>
                    <w:sz w:val="24"/>
                    <w:szCs w:val="24"/>
                  </w:rPr>
                  <m:t>2</m:t>
                </m:r>
              </m:sup>
            </m:sSup>
          </m:e>
        </m:nary>
      </m:oMath>
      <w:r w:rsidRPr="00AF3C87">
        <w:rPr>
          <w:sz w:val="24"/>
          <w:szCs w:val="24"/>
        </w:rPr>
        <w:t>的函数中</w:t>
      </w:r>
      <w:r w:rsidRPr="00AF3C87">
        <w:rPr>
          <w:rFonts w:hint="eastAsia"/>
          <w:sz w:val="24"/>
          <w:szCs w:val="24"/>
        </w:rPr>
        <w:t>，</w:t>
      </w: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oMath>
      <w:r w:rsidRPr="00AF3C87">
        <w:rPr>
          <w:sz w:val="24"/>
          <w:szCs w:val="24"/>
        </w:rPr>
        <w:t>最小</w:t>
      </w:r>
      <w:r w:rsidRPr="00AF3C87">
        <w:rPr>
          <w:rFonts w:hint="eastAsia"/>
          <w:sz w:val="24"/>
          <w:szCs w:val="24"/>
        </w:rPr>
        <w:t>，</w:t>
      </w:r>
      <w:r w:rsidRPr="00AF3C87">
        <w:rPr>
          <w:sz w:val="24"/>
          <w:szCs w:val="24"/>
        </w:rPr>
        <w:t>其中</w:t>
      </w:r>
      <m:oMath>
        <m:r>
          <w:rPr>
            <w:rFonts w:ascii="Cambria Math" w:hAnsi="Cambria Math"/>
            <w:sz w:val="24"/>
            <w:szCs w:val="24"/>
          </w:rPr>
          <m:t>c</m:t>
        </m:r>
      </m:oMath>
      <w:r w:rsidRPr="00AF3C87">
        <w:rPr>
          <w:sz w:val="24"/>
          <w:szCs w:val="24"/>
        </w:rPr>
        <w:t>为任意给定常数</w:t>
      </w:r>
      <w:r w:rsidRPr="00AF3C87">
        <w:rPr>
          <w:rFonts w:hint="eastAsia"/>
          <w:sz w:val="24"/>
          <w:szCs w:val="24"/>
        </w:rPr>
        <w:t>。</w:t>
      </w:r>
    </w:p>
    <w:p w14:paraId="37CC6892" w14:textId="77777777" w:rsidR="00AF3C87" w:rsidRPr="00AF3C87" w:rsidRDefault="00AF3C87" w:rsidP="00AF3C87">
      <w:pPr>
        <w:spacing w:line="360" w:lineRule="auto"/>
        <w:rPr>
          <w:sz w:val="24"/>
          <w:szCs w:val="24"/>
        </w:rPr>
      </w:pPr>
      <w:r w:rsidRPr="00AF3C87">
        <w:rPr>
          <w:rFonts w:hint="eastAsia"/>
          <w:sz w:val="24"/>
          <w:szCs w:val="24"/>
        </w:rPr>
        <w:t>③设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是来自某个总体的样本</w:t>
      </w:r>
      <w:r w:rsidRPr="00AF3C87">
        <w:rPr>
          <w:rFonts w:hint="eastAsia"/>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为样本均值</w:t>
      </w:r>
    </w:p>
    <w:p w14:paraId="37D476BE" w14:textId="77777777" w:rsidR="00AF3C87" w:rsidRPr="00AF3C87" w:rsidRDefault="00AF3C87" w:rsidP="00AF3C87">
      <w:pPr>
        <w:spacing w:line="360" w:lineRule="auto"/>
        <w:rPr>
          <w:sz w:val="24"/>
          <w:szCs w:val="24"/>
        </w:rPr>
      </w:pPr>
      <w:r w:rsidRPr="00AF3C87">
        <w:rPr>
          <w:rFonts w:hint="eastAsia"/>
          <w:sz w:val="24"/>
          <w:szCs w:val="24"/>
        </w:rPr>
        <w:tab/>
        <w:t>(1)</w:t>
      </w:r>
      <w:r w:rsidRPr="00AF3C87">
        <w:rPr>
          <w:rFonts w:hint="eastAsia"/>
          <w:sz w:val="24"/>
          <w:szCs w:val="24"/>
        </w:rPr>
        <w:t>若总体分布</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AF3C87">
        <w:rPr>
          <w:rFonts w:hint="eastAsia"/>
          <w:sz w:val="24"/>
          <w:szCs w:val="24"/>
        </w:rPr>
        <w:t>，</w:t>
      </w:r>
      <w:r w:rsidRPr="00AF3C87">
        <w:rPr>
          <w:sz w:val="24"/>
          <w:szCs w:val="24"/>
        </w:rPr>
        <w:t>则</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的精确分布为</w:t>
      </w:r>
      <m:oMath>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w:t>
      </w:r>
    </w:p>
    <w:p w14:paraId="6CDC185C" w14:textId="77777777" w:rsidR="00AF3C87" w:rsidRPr="00AF3C87" w:rsidRDefault="00AF3C87" w:rsidP="00AF3C87">
      <w:pPr>
        <w:spacing w:line="360" w:lineRule="auto"/>
        <w:rPr>
          <w:sz w:val="24"/>
          <w:szCs w:val="24"/>
        </w:rPr>
      </w:pPr>
      <w:r w:rsidRPr="00AF3C87">
        <w:rPr>
          <w:rFonts w:hint="eastAsia"/>
          <w:sz w:val="24"/>
          <w:szCs w:val="24"/>
        </w:rPr>
        <w:tab/>
        <w:t>(2)</w:t>
      </w:r>
      <w:r w:rsidRPr="00AF3C87">
        <w:rPr>
          <w:rFonts w:hint="eastAsia"/>
          <w:sz w:val="24"/>
          <w:szCs w:val="24"/>
        </w:rPr>
        <w:t>若总体分布未知或不是正态分布，但</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=μ,Var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Pr="00AF3C87">
        <w:rPr>
          <w:rFonts w:hint="eastAsia"/>
          <w:sz w:val="24"/>
          <w:szCs w:val="24"/>
        </w:rPr>
        <w:t>，则</w:t>
      </w:r>
      <m:oMath>
        <m:r>
          <w:rPr>
            <w:rFonts w:ascii="Cambria Math" w:hAnsi="Cambria Math" w:hint="eastAsia"/>
            <w:sz w:val="24"/>
            <w:szCs w:val="24"/>
          </w:rPr>
          <m:t>n</m:t>
        </m:r>
      </m:oMath>
      <w:r w:rsidRPr="00AF3C87">
        <w:rPr>
          <w:rFonts w:hint="eastAsia"/>
          <w:sz w:val="24"/>
          <w:szCs w:val="24"/>
        </w:rPr>
        <w:t>较大时</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的渐进分布为</w:t>
      </w:r>
      <m:oMath>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w:t>
      </w:r>
      <w:r w:rsidRPr="00AF3C87">
        <w:rPr>
          <w:sz w:val="24"/>
          <w:szCs w:val="24"/>
        </w:rPr>
        <w:t>常记为</w:t>
      </w:r>
      <m:oMath>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，这里的渐进分布是指</w:t>
      </w:r>
      <m:oMath>
        <m:r>
          <w:rPr>
            <w:rFonts w:ascii="Cambria Math" w:hAnsi="Cambria Math" w:hint="eastAsia"/>
            <w:sz w:val="24"/>
            <w:szCs w:val="24"/>
          </w:rPr>
          <m:t>n</m:t>
        </m:r>
      </m:oMath>
      <w:r w:rsidRPr="00AF3C87">
        <w:rPr>
          <w:rFonts w:hint="eastAsia"/>
          <w:sz w:val="24"/>
          <w:szCs w:val="24"/>
        </w:rPr>
        <w:t>较大时的近似分布。</w:t>
      </w:r>
    </w:p>
    <w:p w14:paraId="529F6A3F" w14:textId="77777777" w:rsidR="00AF3C87" w:rsidRPr="00AF3C87" w:rsidRDefault="00AF3C87" w:rsidP="00AF3C87">
      <w:pPr>
        <w:spacing w:line="360" w:lineRule="auto"/>
        <w:rPr>
          <w:b/>
          <w:sz w:val="24"/>
          <w:szCs w:val="24"/>
        </w:rPr>
      </w:pPr>
      <w:r w:rsidRPr="00AF3C87">
        <w:rPr>
          <w:rFonts w:hint="eastAsia"/>
          <w:b/>
          <w:sz w:val="24"/>
          <w:szCs w:val="24"/>
        </w:rPr>
        <w:t>18</w:t>
      </w:r>
      <w:r w:rsidRPr="00AF3C87">
        <w:rPr>
          <w:rFonts w:hint="eastAsia"/>
          <w:b/>
          <w:sz w:val="24"/>
          <w:szCs w:val="24"/>
        </w:rPr>
        <w:t>、次序统计量</w:t>
      </w:r>
    </w:p>
    <w:p w14:paraId="48BBD139" w14:textId="77777777" w:rsidR="00AF3C87" w:rsidRPr="00AF3C87" w:rsidRDefault="00AF3C87" w:rsidP="00AF3C87">
      <w:pPr>
        <w:spacing w:line="360" w:lineRule="auto"/>
        <w:ind w:firstLine="420"/>
        <w:rPr>
          <w:sz w:val="24"/>
          <w:szCs w:val="24"/>
        </w:rPr>
      </w:pPr>
      <w:r w:rsidRPr="00AF3C87">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是取自总体</w:t>
      </w:r>
      <m:oMath>
        <m:r>
          <w:rPr>
            <w:rFonts w:ascii="Cambria Math" w:hAnsi="Cambria Math"/>
            <w:sz w:val="24"/>
            <w:szCs w:val="24"/>
          </w:rPr>
          <m:t>X</m:t>
        </m:r>
      </m:oMath>
      <w:r w:rsidRPr="00AF3C87">
        <w:rPr>
          <w:sz w:val="24"/>
          <w:szCs w:val="24"/>
        </w:rPr>
        <w:t>的样本</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F3C87">
        <w:rPr>
          <w:rFonts w:hint="eastAsia"/>
          <w:sz w:val="24"/>
          <w:szCs w:val="24"/>
        </w:rPr>
        <w:t>称为该样本的第</w:t>
      </w:r>
      <w:proofErr w:type="spellStart"/>
      <w:r w:rsidRPr="00AF3C87">
        <w:rPr>
          <w:rFonts w:hint="eastAsia"/>
          <w:sz w:val="24"/>
          <w:szCs w:val="24"/>
        </w:rPr>
        <w:t>i</w:t>
      </w:r>
      <w:proofErr w:type="spellEnd"/>
      <w:proofErr w:type="gramStart"/>
      <w:r w:rsidRPr="00AF3C87">
        <w:rPr>
          <w:rFonts w:hint="eastAsia"/>
          <w:sz w:val="24"/>
          <w:szCs w:val="24"/>
        </w:rPr>
        <w:t>个</w:t>
      </w:r>
      <w:proofErr w:type="gramEnd"/>
      <w:r w:rsidRPr="00AF3C87">
        <w:rPr>
          <w:rFonts w:hint="eastAsia"/>
          <w:sz w:val="24"/>
          <w:szCs w:val="24"/>
        </w:rPr>
        <w:t>次序统计量，他的取值是将样本观测值由小到大排列后得到的第</w:t>
      </w:r>
      <w:proofErr w:type="spellStart"/>
      <w:r w:rsidRPr="00AF3C87">
        <w:rPr>
          <w:rFonts w:hint="eastAsia"/>
          <w:sz w:val="24"/>
          <w:szCs w:val="24"/>
        </w:rPr>
        <w:t>i</w:t>
      </w:r>
      <w:proofErr w:type="spellEnd"/>
      <w:proofErr w:type="gramStart"/>
      <w:r w:rsidRPr="00AF3C87">
        <w:rPr>
          <w:rFonts w:hint="eastAsia"/>
          <w:sz w:val="24"/>
          <w:szCs w:val="24"/>
        </w:rPr>
        <w:t>个</w:t>
      </w:r>
      <w:proofErr w:type="gramEnd"/>
      <w:r w:rsidRPr="00AF3C87">
        <w:rPr>
          <w:rFonts w:hint="eastAsia"/>
          <w:sz w:val="24"/>
          <w:szCs w:val="24"/>
        </w:rPr>
        <w:t>观测值。其中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=min⁡{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rFonts w:hint="eastAsia"/>
          <w:sz w:val="24"/>
          <w:szCs w:val="24"/>
        </w:rPr>
        <w:t>称为最小次序统计量，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sz w:val="24"/>
          <w:szCs w:val="24"/>
        </w:rPr>
        <w:t>称为最大次序统计量</w:t>
      </w:r>
      <w:r w:rsidRPr="00AF3C87">
        <w:rPr>
          <w:rFonts w:hint="eastAsia"/>
          <w:sz w:val="24"/>
          <w:szCs w:val="24"/>
        </w:rPr>
        <w:t>。</w:t>
      </w:r>
    </w:p>
    <w:p w14:paraId="6856457B" w14:textId="77777777" w:rsidR="00AF3C87" w:rsidRPr="00AF3C87" w:rsidRDefault="00AF3C87" w:rsidP="00AF3C87">
      <w:pPr>
        <w:spacing w:line="360" w:lineRule="auto"/>
        <w:ind w:firstLine="420"/>
        <w:rPr>
          <w:sz w:val="24"/>
          <w:szCs w:val="24"/>
        </w:rPr>
      </w:pPr>
      <w:r w:rsidRPr="00AF3C87">
        <w:rPr>
          <w:rFonts w:hint="eastAsia"/>
          <w:sz w:val="24"/>
          <w:szCs w:val="24"/>
        </w:rPr>
        <w:t>在简单随机样本中，</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是独立同分布的</w:t>
      </w:r>
      <w:r w:rsidRPr="00AF3C87">
        <w:rPr>
          <w:rFonts w:hint="eastAsia"/>
          <w:sz w:val="24"/>
          <w:szCs w:val="24"/>
        </w:rPr>
        <w:t>，</w:t>
      </w:r>
      <w:r w:rsidRPr="00AF3C87">
        <w:rPr>
          <w:sz w:val="24"/>
          <w:szCs w:val="24"/>
        </w:rPr>
        <w:t>而次序统计量</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则既不独立</w:t>
      </w:r>
      <w:r w:rsidRPr="00AF3C87">
        <w:rPr>
          <w:rFonts w:hint="eastAsia"/>
          <w:sz w:val="24"/>
          <w:szCs w:val="24"/>
        </w:rPr>
        <w:t>，</w:t>
      </w:r>
      <w:r w:rsidRPr="00AF3C87">
        <w:rPr>
          <w:sz w:val="24"/>
          <w:szCs w:val="24"/>
        </w:rPr>
        <w:t>分布也不相同</w:t>
      </w:r>
      <w:r w:rsidRPr="00AF3C87">
        <w:rPr>
          <w:rFonts w:hint="eastAsia"/>
          <w:sz w:val="24"/>
          <w:szCs w:val="24"/>
        </w:rPr>
        <w:t>。</w:t>
      </w:r>
    </w:p>
    <w:p w14:paraId="50B46E5A"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19</w:t>
      </w:r>
      <w:r w:rsidRPr="00356E46">
        <w:rPr>
          <w:rFonts w:hint="eastAsia"/>
          <w:b/>
          <w:color w:val="FF0000"/>
          <w:sz w:val="24"/>
          <w:szCs w:val="24"/>
        </w:rPr>
        <w:t>、次序统计量的分布</w:t>
      </w:r>
    </w:p>
    <w:p w14:paraId="34FA5766" w14:textId="77777777" w:rsidR="00AF3C87" w:rsidRPr="00356E46" w:rsidRDefault="00AF3C87" w:rsidP="00AF3C87">
      <w:pPr>
        <w:spacing w:line="360" w:lineRule="auto"/>
        <w:ind w:firstLine="420"/>
        <w:rPr>
          <w:b/>
          <w:color w:val="FF0000"/>
          <w:sz w:val="24"/>
          <w:szCs w:val="24"/>
        </w:rPr>
      </w:pPr>
      <w:proofErr w:type="gramStart"/>
      <w:r w:rsidRPr="00356E46">
        <w:rPr>
          <w:rFonts w:hint="eastAsia"/>
          <w:b/>
          <w:color w:val="FF0000"/>
          <w:sz w:val="24"/>
          <w:szCs w:val="24"/>
        </w:rPr>
        <w:t>设总体</w:t>
      </w:r>
      <w:proofErr w:type="gramEnd"/>
      <m:oMath>
        <m:r>
          <m:rPr>
            <m:sty m:val="bi"/>
          </m:rPr>
          <w:rPr>
            <w:rFonts w:ascii="Cambria Math" w:hAnsi="Cambria Math" w:hint="eastAsia"/>
            <w:color w:val="FF0000"/>
            <w:sz w:val="24"/>
            <w:szCs w:val="24"/>
          </w:rPr>
          <m:t>X</m:t>
        </m:r>
      </m:oMath>
      <w:r w:rsidRPr="00356E46">
        <w:rPr>
          <w:rFonts w:hint="eastAsia"/>
          <w:b/>
          <w:color w:val="FF0000"/>
          <w:sz w:val="24"/>
          <w:szCs w:val="24"/>
        </w:rPr>
        <w:t>的密度函数为</w:t>
      </w:r>
      <m:oMath>
        <m:r>
          <m:rPr>
            <m:sty m:val="bi"/>
          </m:rPr>
          <w:rPr>
            <w:rFonts w:ascii="Cambria Math" w:hAnsi="Cambria Math" w:hint="eastAsia"/>
            <w:color w:val="FF0000"/>
            <w:sz w:val="24"/>
            <w:szCs w:val="24"/>
          </w:rPr>
          <m:t>p</m:t>
        </m:r>
        <m:r>
          <m:rPr>
            <m:sty m:val="bi"/>
          </m:rPr>
          <w:rPr>
            <w:rFonts w:ascii="Cambria Math" w:hAnsi="Cambria Math"/>
            <w:color w:val="FF0000"/>
            <w:sz w:val="24"/>
            <w:szCs w:val="24"/>
          </w:rPr>
          <m:t>(x)</m:t>
        </m:r>
      </m:oMath>
      <w:r w:rsidRPr="00356E46">
        <w:rPr>
          <w:rFonts w:hint="eastAsia"/>
          <w:b/>
          <w:color w:val="FF0000"/>
          <w:sz w:val="24"/>
          <w:szCs w:val="24"/>
        </w:rPr>
        <w:t>，</w:t>
      </w:r>
      <w:r w:rsidRPr="00356E46">
        <w:rPr>
          <w:b/>
          <w:color w:val="FF0000"/>
          <w:sz w:val="24"/>
          <w:szCs w:val="24"/>
        </w:rPr>
        <w:t>分布函数为</w:t>
      </w:r>
      <m:oMath>
        <m:r>
          <m:rPr>
            <m:sty m:val="bi"/>
          </m:rPr>
          <w:rPr>
            <w:rFonts w:ascii="Cambria Math" w:hAnsi="Cambria Math"/>
            <w:color w:val="FF0000"/>
            <w:sz w:val="24"/>
            <w:szCs w:val="24"/>
          </w:rPr>
          <m:t>F(x)</m:t>
        </m:r>
      </m:oMath>
      <w:r w:rsidRPr="00356E46">
        <w:rPr>
          <w:rFonts w:hint="eastAsia"/>
          <w:b/>
          <w:color w:val="FF0000"/>
          <w:sz w:val="24"/>
          <w:szCs w:val="24"/>
        </w:rPr>
        <w:t>，</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oMath>
      <w:r w:rsidRPr="00356E46">
        <w:rPr>
          <w:b/>
          <w:color w:val="FF0000"/>
          <w:sz w:val="24"/>
          <w:szCs w:val="24"/>
        </w:rPr>
        <w:t>为样本</w:t>
      </w:r>
      <w:r w:rsidRPr="00356E46">
        <w:rPr>
          <w:rFonts w:hint="eastAsia"/>
          <w:b/>
          <w:color w:val="FF0000"/>
          <w:sz w:val="24"/>
          <w:szCs w:val="24"/>
        </w:rPr>
        <w:t>，</w:t>
      </w:r>
      <w:r w:rsidRPr="00356E46">
        <w:rPr>
          <w:b/>
          <w:color w:val="FF0000"/>
          <w:sz w:val="24"/>
          <w:szCs w:val="24"/>
        </w:rPr>
        <w:t>则第</w:t>
      </w:r>
      <m:oMath>
        <m:r>
          <m:rPr>
            <m:sty m:val="bi"/>
          </m:rPr>
          <w:rPr>
            <w:rFonts w:ascii="Cambria Math" w:hAnsi="Cambria Math"/>
            <w:color w:val="FF0000"/>
            <w:sz w:val="24"/>
            <w:szCs w:val="24"/>
          </w:rPr>
          <m:t>k</m:t>
        </m:r>
      </m:oMath>
      <w:proofErr w:type="gramStart"/>
      <w:r w:rsidRPr="00356E46">
        <w:rPr>
          <w:b/>
          <w:color w:val="FF0000"/>
          <w:sz w:val="24"/>
          <w:szCs w:val="24"/>
        </w:rPr>
        <w:t>个</w:t>
      </w:r>
      <w:proofErr w:type="gramEnd"/>
      <w:r w:rsidRPr="00356E46">
        <w:rPr>
          <w:b/>
          <w:color w:val="FF0000"/>
          <w:sz w:val="24"/>
          <w:szCs w:val="24"/>
        </w:rPr>
        <w:t>次序统计量</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(k)</m:t>
            </m:r>
          </m:sub>
        </m:sSub>
      </m:oMath>
      <w:r w:rsidRPr="00356E46">
        <w:rPr>
          <w:b/>
          <w:color w:val="FF0000"/>
          <w:sz w:val="24"/>
          <w:szCs w:val="24"/>
        </w:rPr>
        <w:t>的密度函数为</w:t>
      </w:r>
    </w:p>
    <w:p w14:paraId="02F7C2B1" w14:textId="77777777" w:rsidR="00AF3C87" w:rsidRPr="00356E46" w:rsidRDefault="00F9470A" w:rsidP="00AF3C87">
      <w:pPr>
        <w:spacing w:line="360" w:lineRule="auto"/>
        <w:rPr>
          <w:b/>
          <w:color w:val="FF0000"/>
          <w:sz w:val="24"/>
          <w:szCs w:val="24"/>
        </w:rPr>
      </w:pPr>
      <m:oMathPara>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k</m:t>
              </m:r>
            </m:sub>
          </m:sSub>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d>
                <m:dPr>
                  <m:ctrlPr>
                    <w:rPr>
                      <w:rFonts w:ascii="Cambria Math" w:hAnsi="Cambria Math"/>
                      <w:b/>
                      <w:i/>
                      <w:color w:val="FF0000"/>
                      <w:sz w:val="24"/>
                      <w:szCs w:val="24"/>
                    </w:rPr>
                  </m:ctrlPr>
                </m:dPr>
                <m:e>
                  <m:r>
                    <m:rPr>
                      <m:sty m:val="bi"/>
                    </m:rPr>
                    <w:rPr>
                      <w:rFonts w:ascii="Cambria Math" w:hAnsi="Cambria Math"/>
                      <w:color w:val="FF0000"/>
                      <w:sz w:val="24"/>
                      <w:szCs w:val="24"/>
                    </w:rPr>
                    <m:t>k-1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n-k</m:t>
                  </m:r>
                </m:e>
              </m:d>
              <m:r>
                <m:rPr>
                  <m:sty m:val="bi"/>
                </m:rPr>
                <w:rPr>
                  <w:rFonts w:ascii="Cambria Math" w:hAnsi="Cambria Math"/>
                  <w:color w:val="FF0000"/>
                  <w:sz w:val="24"/>
                  <w:szCs w:val="24"/>
                </w:rPr>
                <m:t>!</m:t>
              </m:r>
            </m:den>
          </m:f>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k</m:t>
                      </m:r>
                    </m:e>
                  </m:d>
                </m:e>
              </m:d>
            </m:e>
            <m:sup>
              <m:r>
                <m:rPr>
                  <m:sty m:val="bi"/>
                </m:rPr>
                <w:rPr>
                  <w:rFonts w:ascii="Cambria Math" w:hAnsi="Cambria Math"/>
                  <w:color w:val="FF0000"/>
                  <w:sz w:val="24"/>
                  <w:szCs w:val="24"/>
                </w:rPr>
                <m:t>k-1</m:t>
              </m:r>
            </m:sup>
          </m:sSup>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1-F</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e>
              </m:d>
            </m:e>
            <m:sup>
              <m:r>
                <m:rPr>
                  <m:sty m:val="bi"/>
                </m:rPr>
                <w:rPr>
                  <w:rFonts w:ascii="Cambria Math" w:hAnsi="Cambria Math"/>
                  <w:color w:val="FF0000"/>
                  <w:sz w:val="24"/>
                  <w:szCs w:val="24"/>
                </w:rPr>
                <m:t>n-k</m:t>
              </m:r>
            </m:sup>
          </m:sSup>
          <m:r>
            <m:rPr>
              <m:sty m:val="bi"/>
            </m:rPr>
            <w:rPr>
              <w:rFonts w:ascii="Cambria Math" w:hAnsi="Cambria Math"/>
              <w:color w:val="FF0000"/>
              <w:sz w:val="24"/>
              <w:szCs w:val="24"/>
            </w:rPr>
            <m:t>p(x)</m:t>
          </m:r>
        </m:oMath>
      </m:oMathPara>
    </w:p>
    <w:p w14:paraId="75F4C395"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次序统计量</w:t>
      </w:r>
      <m:oMath>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d>
              <m:dPr>
                <m:ctrlPr>
                  <w:rPr>
                    <w:rFonts w:ascii="Cambria Math" w:hAnsi="Cambria Math"/>
                    <w:b/>
                    <w:i/>
                    <w:color w:val="FF0000"/>
                    <w:sz w:val="24"/>
                    <w:szCs w:val="24"/>
                  </w:rPr>
                </m:ctrlPr>
              </m:dPr>
              <m:e>
                <m:r>
                  <m:rPr>
                    <m:sty m:val="bi"/>
                  </m:rPr>
                  <w:rPr>
                    <w:rFonts w:ascii="Cambria Math" w:hAnsi="Cambria Math"/>
                    <w:color w:val="FF0000"/>
                    <w:sz w:val="24"/>
                    <w:szCs w:val="24"/>
                  </w:rPr>
                  <m:t>i</m:t>
                </m:r>
              </m:e>
            </m:d>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d>
              <m:dPr>
                <m:ctrlPr>
                  <w:rPr>
                    <w:rFonts w:ascii="Cambria Math" w:hAnsi="Cambria Math"/>
                    <w:b/>
                    <w:i/>
                    <w:color w:val="FF0000"/>
                    <w:sz w:val="24"/>
                    <w:szCs w:val="24"/>
                  </w:rPr>
                </m:ctrlPr>
              </m:dPr>
              <m:e>
                <m:r>
                  <m:rPr>
                    <m:sty m:val="bi"/>
                  </m:rPr>
                  <w:rPr>
                    <w:rFonts w:ascii="Cambria Math" w:hAnsi="Cambria Math"/>
                    <w:color w:val="FF0000"/>
                    <w:sz w:val="24"/>
                    <w:szCs w:val="24"/>
                  </w:rPr>
                  <m:t>j</m:t>
                </m:r>
              </m:e>
            </m:d>
          </m:sub>
        </m:sSub>
        <m:r>
          <m:rPr>
            <m:sty m:val="bi"/>
          </m:rPr>
          <w:rPr>
            <w:rFonts w:ascii="Cambria Math" w:hAnsi="Cambria Math"/>
            <w:color w:val="FF0000"/>
            <w:sz w:val="24"/>
            <w:szCs w:val="24"/>
          </w:rPr>
          <m:t>)(i&lt;j)</m:t>
        </m:r>
      </m:oMath>
      <w:r w:rsidRPr="00356E46">
        <w:rPr>
          <w:b/>
          <w:color w:val="FF0000"/>
          <w:sz w:val="24"/>
          <w:szCs w:val="24"/>
        </w:rPr>
        <w:t>的联合分布密度函数为</w:t>
      </w:r>
    </w:p>
    <w:p w14:paraId="4A002FAE" w14:textId="77777777" w:rsidR="00AF3C87" w:rsidRPr="00356E46" w:rsidRDefault="00F9470A" w:rsidP="00AF3C87">
      <w:pPr>
        <w:spacing w:line="360" w:lineRule="auto"/>
        <w:rPr>
          <w:b/>
          <w:color w:val="FF0000"/>
          <w:sz w:val="24"/>
          <w:szCs w:val="24"/>
        </w:rPr>
      </w:pPr>
      <m:oMathPara>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ij</m:t>
              </m:r>
            </m:sub>
          </m:sSub>
          <m:d>
            <m:dPr>
              <m:ctrlPr>
                <w:rPr>
                  <w:rFonts w:ascii="Cambria Math" w:hAnsi="Cambria Math"/>
                  <w:b/>
                  <w:i/>
                  <w:color w:val="FF0000"/>
                  <w:sz w:val="24"/>
                  <w:szCs w:val="24"/>
                </w:rPr>
              </m:ctrlPr>
            </m:dPr>
            <m:e>
              <m:r>
                <m:rPr>
                  <m:sty m:val="bi"/>
                </m:rPr>
                <w:rPr>
                  <w:rFonts w:ascii="Cambria Math" w:hAnsi="Cambria Math"/>
                  <w:color w:val="FF0000"/>
                  <w:sz w:val="24"/>
                  <w:szCs w:val="24"/>
                </w:rPr>
                <m:t>y,z</m:t>
              </m:r>
            </m:e>
          </m:d>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d>
                <m:dPr>
                  <m:ctrlPr>
                    <w:rPr>
                      <w:rFonts w:ascii="Cambria Math" w:hAnsi="Cambria Math"/>
                      <w:b/>
                      <w:i/>
                      <w:color w:val="FF0000"/>
                      <w:sz w:val="24"/>
                      <w:szCs w:val="24"/>
                    </w:rPr>
                  </m:ctrlPr>
                </m:dPr>
                <m:e>
                  <m:r>
                    <m:rPr>
                      <m:sty m:val="bi"/>
                    </m:rPr>
                    <w:rPr>
                      <w:rFonts w:ascii="Cambria Math" w:hAnsi="Cambria Math"/>
                      <w:color w:val="FF0000"/>
                      <w:sz w:val="24"/>
                      <w:szCs w:val="24"/>
                    </w:rPr>
                    <m:t>i-1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j-i-1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n-j</m:t>
                  </m:r>
                </m:e>
              </m:d>
              <m:r>
                <m:rPr>
                  <m:sty m:val="bi"/>
                </m:rPr>
                <w:rPr>
                  <w:rFonts w:ascii="Cambria Math" w:hAnsi="Cambria Math"/>
                  <w:color w:val="FF0000"/>
                  <w:sz w:val="24"/>
                  <w:szCs w:val="24"/>
                </w:rPr>
                <m:t>!</m:t>
              </m:r>
            </m:den>
          </m:f>
          <m:sSup>
            <m:sSupPr>
              <m:ctrlPr>
                <w:rPr>
                  <w:rFonts w:ascii="Cambria Math" w:hAnsi="Cambria Math"/>
                  <w:b/>
                  <w:color w:val="FF0000"/>
                  <w:sz w:val="24"/>
                  <w:szCs w:val="24"/>
                </w:rPr>
              </m:ctrlPr>
            </m:sSupPr>
            <m:e>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e>
              </m:d>
            </m:e>
            <m:sup>
              <m:r>
                <m:rPr>
                  <m:sty m:val="bi"/>
                </m:rPr>
                <w:rPr>
                  <w:rFonts w:ascii="Cambria Math" w:hAnsi="Cambria Math"/>
                  <w:color w:val="FF0000"/>
                  <w:sz w:val="24"/>
                  <w:szCs w:val="24"/>
                </w:rPr>
                <m:t>i-1</m:t>
              </m:r>
            </m:sup>
          </m:sSup>
          <m:sSup>
            <m:sSupPr>
              <m:ctrlPr>
                <w:rPr>
                  <w:rFonts w:ascii="Cambria Math" w:hAnsi="Cambria Math"/>
                  <w:b/>
                  <w:i/>
                  <w:color w:val="FF0000"/>
                  <w:sz w:val="24"/>
                  <w:szCs w:val="24"/>
                </w:rPr>
              </m:ctrlPr>
            </m:sSupPr>
            <m:e>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z</m:t>
                      </m:r>
                    </m:e>
                  </m:d>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e>
              </m:d>
            </m:e>
            <m:sup>
              <m:r>
                <m:rPr>
                  <m:sty m:val="bi"/>
                </m:rPr>
                <w:rPr>
                  <w:rFonts w:ascii="Cambria Math" w:hAnsi="Cambria Math"/>
                  <w:color w:val="FF0000"/>
                  <w:sz w:val="24"/>
                  <w:szCs w:val="24"/>
                </w:rPr>
                <m:t>j-i-1</m:t>
              </m:r>
            </m:sup>
          </m:sSup>
          <m:r>
            <m:rPr>
              <m:sty m:val="bi"/>
            </m:rPr>
            <w:rPr>
              <w:rFonts w:ascii="Cambria Math" w:hAnsi="Cambria Math" w:hint="eastAsia"/>
              <w:color w:val="FF0000"/>
              <w:sz w:val="24"/>
              <w:szCs w:val="24"/>
            </w:rPr>
            <m:t>·</m:t>
          </m:r>
        </m:oMath>
      </m:oMathPara>
    </w:p>
    <w:p w14:paraId="0431FD0F" w14:textId="77777777" w:rsidR="00AF3C87" w:rsidRPr="00356E46" w:rsidRDefault="00AF3C87" w:rsidP="00AF3C87">
      <w:pPr>
        <w:spacing w:line="360" w:lineRule="auto"/>
        <w:rPr>
          <w:b/>
          <w:color w:val="FF0000"/>
          <w:sz w:val="24"/>
          <w:szCs w:val="24"/>
        </w:rPr>
      </w:pPr>
      <m:oMathPara>
        <m:oMath>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1-F(z)]</m:t>
              </m:r>
            </m:e>
            <m:sup>
              <m:r>
                <m:rPr>
                  <m:sty m:val="bi"/>
                </m:rPr>
                <w:rPr>
                  <w:rFonts w:ascii="Cambria Math" w:hAnsi="Cambria Math"/>
                  <w:color w:val="FF0000"/>
                  <w:sz w:val="24"/>
                  <w:szCs w:val="24"/>
                </w:rPr>
                <m:t>n-j</m:t>
              </m:r>
            </m:sup>
          </m:sSup>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z</m:t>
              </m:r>
            </m:e>
          </m:d>
          <m:r>
            <m:rPr>
              <m:sty m:val="bi"/>
            </m:rPr>
            <w:rPr>
              <w:rFonts w:ascii="Cambria Math" w:hAnsi="Cambria Math"/>
              <w:color w:val="FF0000"/>
              <w:sz w:val="24"/>
              <w:szCs w:val="24"/>
            </w:rPr>
            <m:t>,  y≤z</m:t>
          </m:r>
        </m:oMath>
      </m:oMathPara>
    </w:p>
    <w:p w14:paraId="0CC5C992" w14:textId="77777777" w:rsidR="00AF3C87" w:rsidRPr="00AF3C87" w:rsidRDefault="00AF3C87" w:rsidP="00AF3C87">
      <w:pPr>
        <w:spacing w:line="360" w:lineRule="auto"/>
        <w:rPr>
          <w:b/>
          <w:sz w:val="24"/>
          <w:szCs w:val="24"/>
        </w:rPr>
      </w:pPr>
      <w:r w:rsidRPr="00AF3C87">
        <w:rPr>
          <w:rFonts w:hint="eastAsia"/>
          <w:b/>
          <w:sz w:val="24"/>
          <w:szCs w:val="24"/>
        </w:rPr>
        <w:t>20</w:t>
      </w:r>
      <w:r w:rsidRPr="00AF3C87">
        <w:rPr>
          <w:rFonts w:hint="eastAsia"/>
          <w:b/>
          <w:sz w:val="24"/>
          <w:szCs w:val="24"/>
        </w:rPr>
        <w:t>、渐进正态性</w:t>
      </w:r>
    </w:p>
    <w:p w14:paraId="1AD2A475" w14:textId="6DB86EB2"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参数</w:t>
      </w:r>
      <m:oMath>
        <m:r>
          <w:rPr>
            <w:rFonts w:ascii="Cambria Math" w:hAnsi="Cambria Math"/>
            <w:sz w:val="24"/>
            <w:szCs w:val="24"/>
          </w:rPr>
          <m:t>θ</m:t>
        </m:r>
      </m:oMath>
      <w:r w:rsidRPr="00AF3C87">
        <w:rPr>
          <w:rFonts w:hint="eastAsia"/>
          <w:sz w:val="24"/>
          <w:szCs w:val="24"/>
        </w:rPr>
        <w:t>的相合估计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称为渐进正态的</w:t>
      </w:r>
      <w:r w:rsidRPr="00AF3C87">
        <w:rPr>
          <w:rFonts w:hint="eastAsia"/>
          <w:sz w:val="24"/>
          <w:szCs w:val="24"/>
        </w:rPr>
        <w:t>，</w:t>
      </w:r>
      <w:r w:rsidRPr="00AF3C87">
        <w:rPr>
          <w:sz w:val="24"/>
          <w:szCs w:val="24"/>
        </w:rPr>
        <w:t>若存在趋于</w:t>
      </w:r>
      <w:r w:rsidRPr="00AF3C87">
        <w:rPr>
          <w:rFonts w:hint="eastAsia"/>
          <w:sz w:val="24"/>
          <w:szCs w:val="24"/>
        </w:rPr>
        <w:t>0</w:t>
      </w:r>
      <w:r w:rsidRPr="00AF3C87">
        <w:rPr>
          <w:rFonts w:hint="eastAsia"/>
          <w:sz w:val="24"/>
          <w:szCs w:val="24"/>
        </w:rPr>
        <w:t>的非负常数序列</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(θ)</m:t>
        </m:r>
      </m:oMath>
      <w:r w:rsidRPr="00AF3C87">
        <w:rPr>
          <w:rFonts w:hint="eastAsia"/>
          <w:sz w:val="24"/>
          <w:szCs w:val="24"/>
        </w:rPr>
        <w:t>，</w:t>
      </w:r>
      <w:r w:rsidRPr="00AF3C87">
        <w:rPr>
          <w:sz w:val="24"/>
          <w:szCs w:val="24"/>
        </w:rPr>
        <w:t>使得</w:t>
      </w:r>
      <m:oMath>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r>
              <w:rPr>
                <w:rFonts w:ascii="MS Gothic" w:eastAsia="MS Gothic" w:hAnsi="MS Gothic" w:cs="MS Gothic" w:hint="eastAsia"/>
                <w:sz w:val="24"/>
                <w:szCs w:val="24"/>
              </w:rPr>
              <m:t>-</m:t>
            </m:r>
            <m:r>
              <w:rPr>
                <w:rFonts w:ascii="Cambria Math" w:hAnsi="Cambria Math"/>
                <w:sz w:val="24"/>
                <w:szCs w:val="24"/>
              </w:rPr>
              <m:t>θ</m:t>
            </m:r>
          </m:num>
          <m:den>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(θ)</m:t>
            </m:r>
          </m:den>
        </m:f>
      </m:oMath>
      <w:r w:rsidRPr="00AF3C87">
        <w:rPr>
          <w:sz w:val="24"/>
          <w:szCs w:val="24"/>
        </w:rPr>
        <w:t>依分布收敛于标准正态分布</w:t>
      </w:r>
      <w:r w:rsidRPr="00AF3C87">
        <w:rPr>
          <w:rFonts w:hint="eastAsia"/>
          <w:sz w:val="24"/>
          <w:szCs w:val="24"/>
        </w:rPr>
        <w:t>。</w:t>
      </w:r>
      <w:r w:rsidRPr="00AF3C87">
        <w:rPr>
          <w:sz w:val="24"/>
          <w:szCs w:val="24"/>
        </w:rPr>
        <w:t>这时也称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服从渐进正态分布</w:t>
      </w:r>
      <m:oMath>
        <m:r>
          <w:rPr>
            <w:rFonts w:ascii="Cambria Math" w:hAnsi="Cambria Math"/>
            <w:sz w:val="24"/>
            <w:szCs w:val="24"/>
          </w:rPr>
          <m:t>N(θ,</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Pr="00AF3C87">
        <w:rPr>
          <w:rFonts w:hint="eastAsia"/>
          <w:sz w:val="24"/>
          <w:szCs w:val="24"/>
        </w:rPr>
        <w:t>，</w:t>
      </w:r>
      <w:r w:rsidRPr="00AF3C87">
        <w:rPr>
          <w:sz w:val="24"/>
          <w:szCs w:val="24"/>
        </w:rPr>
        <w:t>记为</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r>
          <w:rPr>
            <w:rFonts w:ascii="Cambria Math" w:hAnsi="Cambria Math"/>
            <w:sz w:val="24"/>
            <w:szCs w:val="24"/>
          </w:rPr>
          <m:t>~AN(θ,</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00DF7DB4">
        <w:rPr>
          <w:rFonts w:hint="eastAsia"/>
          <w:sz w:val="24"/>
          <w:szCs w:val="24"/>
        </w:rPr>
        <w:t>，</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Pr="00AF3C87">
        <w:rPr>
          <w:sz w:val="24"/>
          <w:szCs w:val="24"/>
        </w:rPr>
        <w:t>称为</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的渐进方差</w:t>
      </w:r>
      <w:r w:rsidRPr="00AF3C87">
        <w:rPr>
          <w:rFonts w:hint="eastAsia"/>
          <w:sz w:val="24"/>
          <w:szCs w:val="24"/>
        </w:rPr>
        <w:t>。</w:t>
      </w:r>
    </w:p>
    <w:p w14:paraId="1DFBDBBF" w14:textId="77777777" w:rsidR="00AF3C87" w:rsidRPr="00AF3C87" w:rsidRDefault="00AF3C87" w:rsidP="00AF3C87">
      <w:pPr>
        <w:spacing w:line="360" w:lineRule="auto"/>
        <w:rPr>
          <w:b/>
          <w:sz w:val="24"/>
          <w:szCs w:val="24"/>
        </w:rPr>
      </w:pPr>
      <w:r w:rsidRPr="00AF3C87">
        <w:rPr>
          <w:rFonts w:hint="eastAsia"/>
          <w:b/>
          <w:sz w:val="24"/>
          <w:szCs w:val="24"/>
        </w:rPr>
        <w:t>21</w:t>
      </w:r>
      <w:r w:rsidRPr="00AF3C87">
        <w:rPr>
          <w:rFonts w:hint="eastAsia"/>
          <w:b/>
          <w:sz w:val="24"/>
          <w:szCs w:val="24"/>
        </w:rPr>
        <w:t>、均方误差</w:t>
      </w:r>
    </w:p>
    <w:p w14:paraId="6229ED8D"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一般而言，在样本量一定时，评价一个点估计的好坏使用的度量指标总是点估计值</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与参数真值</w:t>
      </w:r>
      <m:oMath>
        <m:r>
          <w:rPr>
            <w:rFonts w:ascii="Cambria Math" w:hAnsi="Cambria Math"/>
            <w:sz w:val="24"/>
            <w:szCs w:val="24"/>
          </w:rPr>
          <m:t>θ</m:t>
        </m:r>
      </m:oMath>
      <w:r w:rsidRPr="00AF3C87">
        <w:rPr>
          <w:sz w:val="24"/>
          <w:szCs w:val="24"/>
        </w:rPr>
        <w:t>的距离函数</w:t>
      </w:r>
      <w:r w:rsidRPr="00AF3C87">
        <w:rPr>
          <w:rFonts w:hint="eastAsia"/>
          <w:sz w:val="24"/>
          <w:szCs w:val="24"/>
        </w:rPr>
        <w:t>，</w:t>
      </w:r>
      <w:r w:rsidRPr="00AF3C87">
        <w:rPr>
          <w:sz w:val="24"/>
          <w:szCs w:val="24"/>
        </w:rPr>
        <w:t>最常用的函数是距离的平方</w:t>
      </w:r>
      <w:r w:rsidRPr="00AF3C87">
        <w:rPr>
          <w:rFonts w:hint="eastAsia"/>
          <w:sz w:val="24"/>
          <w:szCs w:val="24"/>
        </w:rPr>
        <w:t>。</w:t>
      </w:r>
      <w:r w:rsidRPr="00AF3C87">
        <w:rPr>
          <w:sz w:val="24"/>
          <w:szCs w:val="24"/>
        </w:rPr>
        <w:t>由于</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具有随机性</w:t>
      </w:r>
      <w:r w:rsidRPr="00AF3C87">
        <w:rPr>
          <w:rFonts w:hint="eastAsia"/>
          <w:sz w:val="24"/>
          <w:szCs w:val="24"/>
        </w:rPr>
        <w:t>，</w:t>
      </w:r>
      <w:r w:rsidRPr="00AF3C87">
        <w:rPr>
          <w:sz w:val="24"/>
          <w:szCs w:val="24"/>
        </w:rPr>
        <w:t>可以对该函数求期望</w:t>
      </w:r>
      <w:r w:rsidRPr="00AF3C87">
        <w:rPr>
          <w:rFonts w:hint="eastAsia"/>
          <w:sz w:val="24"/>
          <w:szCs w:val="24"/>
        </w:rPr>
        <w:t>，</w:t>
      </w:r>
      <w:r w:rsidRPr="00AF3C87">
        <w:rPr>
          <w:sz w:val="24"/>
          <w:szCs w:val="24"/>
        </w:rPr>
        <w:t>这就是下式给出的均方误差</w:t>
      </w:r>
    </w:p>
    <w:p w14:paraId="7D8B18C7" w14:textId="77777777" w:rsidR="00AF3C87" w:rsidRPr="00AF3C87" w:rsidRDefault="00AF3C87" w:rsidP="00AF3C87">
      <w:pPr>
        <w:spacing w:line="360" w:lineRule="auto"/>
        <w:rPr>
          <w:b/>
          <w:i/>
          <w:sz w:val="24"/>
          <w:szCs w:val="24"/>
        </w:rPr>
      </w:pPr>
      <m:oMathPara>
        <m:oMath>
          <m:r>
            <m:rPr>
              <m:sty m:val="bi"/>
            </m:rPr>
            <w:rPr>
              <w:rFonts w:ascii="Cambria Math" w:hAnsi="Cambria Math"/>
              <w:sz w:val="24"/>
              <w:szCs w:val="24"/>
            </w:rPr>
            <m:t>MSE</m:t>
          </m:r>
          <m:d>
            <m:dPr>
              <m:ctrlPr>
                <w:rPr>
                  <w:rFonts w:ascii="Cambria Math" w:hAnsi="Cambria Math"/>
                  <w:b/>
                  <w:i/>
                  <w:sz w:val="24"/>
                  <w:szCs w:val="24"/>
                </w:rPr>
              </m:ctrlPr>
            </m:dPr>
            <m:e>
              <m:acc>
                <m:accPr>
                  <m:ctrlPr>
                    <w:rPr>
                      <w:rFonts w:ascii="Cambria Math" w:hAnsi="Cambria Math"/>
                      <w:b/>
                      <w:i/>
                      <w:sz w:val="24"/>
                      <w:szCs w:val="24"/>
                    </w:rPr>
                  </m:ctrlPr>
                </m:accPr>
                <m:e>
                  <m:r>
                    <m:rPr>
                      <m:sty m:val="bi"/>
                    </m:rPr>
                    <w:rPr>
                      <w:rFonts w:ascii="Cambria Math" w:hAnsi="Cambria Math"/>
                      <w:sz w:val="24"/>
                      <w:szCs w:val="24"/>
                    </w:rPr>
                    <m:t>θ</m:t>
                  </m:r>
                </m:e>
              </m:acc>
            </m:e>
          </m:d>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θ</m:t>
                  </m:r>
                </m:e>
              </m:acc>
              <m:r>
                <m:rPr>
                  <m:sty m:val="bi"/>
                </m:rPr>
                <w:rPr>
                  <w:rFonts w:ascii="Cambria Math" w:hAnsi="Cambria Math"/>
                  <w:sz w:val="24"/>
                  <w:szCs w:val="24"/>
                </w:rPr>
                <m:t>-θ)</m:t>
              </m:r>
            </m:e>
            <m:sup>
              <m:r>
                <m:rPr>
                  <m:sty m:val="bi"/>
                </m:rPr>
                <w:rPr>
                  <w:rFonts w:ascii="Cambria Math" w:hAnsi="Cambria Math"/>
                  <w:sz w:val="24"/>
                  <w:szCs w:val="24"/>
                </w:rPr>
                <m:t>2</m:t>
              </m:r>
            </m:sup>
          </m:sSup>
        </m:oMath>
      </m:oMathPara>
    </w:p>
    <w:p w14:paraId="5C429356" w14:textId="77777777" w:rsidR="00AF3C87" w:rsidRPr="00AF3C87" w:rsidRDefault="00AF3C87" w:rsidP="00AF3C87">
      <w:pPr>
        <w:spacing w:line="360" w:lineRule="auto"/>
        <w:rPr>
          <w:sz w:val="24"/>
          <w:szCs w:val="24"/>
        </w:rPr>
      </w:pPr>
      <w:r w:rsidRPr="00AF3C87">
        <w:rPr>
          <w:rFonts w:hint="eastAsia"/>
          <w:sz w:val="24"/>
          <w:szCs w:val="24"/>
        </w:rPr>
        <w:t>均方误差是评价点估计的最一般的标准。自然，我们希望估计均方误差越小越好。均方误差有点估计的方差与偏差</w:t>
      </w:r>
      <m:oMath>
        <m:r>
          <w:rPr>
            <w:rFonts w:ascii="Cambria Math" w:hAnsi="Cambria Math"/>
            <w:sz w:val="24"/>
            <w:szCs w:val="24"/>
          </w:rPr>
          <m:t>|E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r>
          <w:rPr>
            <w:rFonts w:ascii="Cambria Math" w:hAnsi="Cambria Math"/>
            <w:sz w:val="24"/>
            <w:szCs w:val="24"/>
          </w:rPr>
          <m:t>-θ|</m:t>
        </m:r>
      </m:oMath>
      <w:r w:rsidRPr="00AF3C87">
        <w:rPr>
          <w:sz w:val="24"/>
          <w:szCs w:val="24"/>
        </w:rPr>
        <w:t>的平方两部分组成</w:t>
      </w:r>
      <w:r w:rsidRPr="00AF3C87">
        <w:rPr>
          <w:rFonts w:hint="eastAsia"/>
          <w:sz w:val="24"/>
          <w:szCs w:val="24"/>
        </w:rPr>
        <w:t>。</w:t>
      </w:r>
      <w:r w:rsidRPr="00AF3C87">
        <w:rPr>
          <w:sz w:val="24"/>
          <w:szCs w:val="24"/>
        </w:rPr>
        <w:t>如果</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是</w:t>
      </w:r>
      <m:oMath>
        <m:r>
          <w:rPr>
            <w:rFonts w:ascii="Cambria Math" w:hAnsi="Cambria Math"/>
            <w:sz w:val="24"/>
            <w:szCs w:val="24"/>
          </w:rPr>
          <m:t>θ</m:t>
        </m:r>
      </m:oMath>
      <w:r w:rsidRPr="00AF3C87">
        <w:rPr>
          <w:sz w:val="24"/>
          <w:szCs w:val="24"/>
        </w:rPr>
        <w:t>的无偏估计</w:t>
      </w:r>
      <w:r w:rsidRPr="00AF3C87">
        <w:rPr>
          <w:rFonts w:hint="eastAsia"/>
          <w:sz w:val="24"/>
          <w:szCs w:val="24"/>
        </w:rPr>
        <w:t>，</w:t>
      </w:r>
      <w:r w:rsidRPr="00AF3C87">
        <w:rPr>
          <w:sz w:val="24"/>
          <w:szCs w:val="24"/>
        </w:rPr>
        <w:t>则</w:t>
      </w:r>
      <m:oMath>
        <m:r>
          <w:rPr>
            <w:rFonts w:ascii="Cambria Math" w:hAnsi="Cambria Math"/>
            <w:sz w:val="24"/>
            <w:szCs w:val="24"/>
          </w:rPr>
          <m:t>MSE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r>
          <w:rPr>
            <w:rFonts w:ascii="Cambria Math" w:hAnsi="Cambria Math" w:hint="eastAsia"/>
            <w:sz w:val="24"/>
            <w:szCs w:val="24"/>
          </w:rPr>
          <m:t>=</m:t>
        </m:r>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oMath>
      <w:r w:rsidRPr="00AF3C87">
        <w:rPr>
          <w:rFonts w:hint="eastAsia"/>
          <w:sz w:val="24"/>
          <w:szCs w:val="24"/>
        </w:rPr>
        <w:t>，此时用均方误差评价点估计与用方差是完全一致的。</w:t>
      </w:r>
    </w:p>
    <w:p w14:paraId="011B2CA1" w14:textId="77777777" w:rsidR="00AF3C87" w:rsidRPr="00AF3C87" w:rsidRDefault="00AF3C87" w:rsidP="00AF3C87">
      <w:pPr>
        <w:spacing w:line="360" w:lineRule="auto"/>
        <w:rPr>
          <w:b/>
          <w:sz w:val="24"/>
          <w:szCs w:val="24"/>
        </w:rPr>
      </w:pPr>
      <w:r w:rsidRPr="00AF3C87">
        <w:rPr>
          <w:rFonts w:hint="eastAsia"/>
          <w:b/>
          <w:sz w:val="24"/>
          <w:szCs w:val="24"/>
        </w:rPr>
        <w:t>22</w:t>
      </w:r>
      <w:r w:rsidRPr="00AF3C87">
        <w:rPr>
          <w:rFonts w:hint="eastAsia"/>
          <w:b/>
          <w:sz w:val="24"/>
          <w:szCs w:val="24"/>
        </w:rPr>
        <w:t>、充分性原则</w:t>
      </w:r>
    </w:p>
    <w:p w14:paraId="0A8BBC90"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如果无偏估计不是充分统计量的函数，则将之对充分统计量求条件期望可以得到一个新的无偏估计，</w:t>
      </w:r>
      <w:proofErr w:type="gramStart"/>
      <w:r w:rsidRPr="00AF3C87">
        <w:rPr>
          <w:rFonts w:hint="eastAsia"/>
          <w:sz w:val="24"/>
          <w:szCs w:val="24"/>
        </w:rPr>
        <w:t>该估计</w:t>
      </w:r>
      <w:proofErr w:type="gramEnd"/>
      <w:r w:rsidRPr="00AF3C87">
        <w:rPr>
          <w:rFonts w:hint="eastAsia"/>
          <w:sz w:val="24"/>
          <w:szCs w:val="24"/>
        </w:rPr>
        <w:t>的方差比原来的估计的方差要小，从而降低了无偏估计的方差。换言之，考虑</w:t>
      </w:r>
      <m:oMath>
        <m:r>
          <m:rPr>
            <m:sty m:val="p"/>
          </m:rPr>
          <w:rPr>
            <w:rFonts w:ascii="Cambria Math" w:hAnsi="Cambria Math"/>
            <w:sz w:val="24"/>
            <w:szCs w:val="24"/>
          </w:rPr>
          <m:t>θ</m:t>
        </m:r>
      </m:oMath>
      <w:r w:rsidRPr="00AF3C87">
        <w:rPr>
          <w:rFonts w:hint="eastAsia"/>
          <w:sz w:val="24"/>
          <w:szCs w:val="24"/>
        </w:rPr>
        <w:t>的估计问题只需要在基于充分统计量的函数中进行即可，该说法对所有的统计推断问题都是正确的，这就是所谓的充分性原则。</w:t>
      </w:r>
    </w:p>
    <w:p w14:paraId="425B928B" w14:textId="1DF6AC25" w:rsidR="006B4F26" w:rsidRPr="006B4F26" w:rsidRDefault="00AF3C87" w:rsidP="00AF3C87">
      <w:pPr>
        <w:spacing w:line="360" w:lineRule="auto"/>
        <w:rPr>
          <w:sz w:val="24"/>
          <w:szCs w:val="24"/>
          <w:u w:val="wave"/>
        </w:rPr>
      </w:pPr>
      <w:r w:rsidRPr="006B4F26">
        <w:rPr>
          <w:rFonts w:hint="eastAsia"/>
          <w:b/>
          <w:sz w:val="24"/>
          <w:szCs w:val="24"/>
          <w:u w:val="wave"/>
        </w:rPr>
        <w:t>23</w:t>
      </w:r>
      <w:r w:rsidRPr="006B4F26">
        <w:rPr>
          <w:rFonts w:hint="eastAsia"/>
          <w:b/>
          <w:sz w:val="24"/>
          <w:szCs w:val="24"/>
          <w:u w:val="wave"/>
        </w:rPr>
        <w:t>、有效估计一定是</w:t>
      </w:r>
      <w:r w:rsidRPr="006B4F26">
        <w:rPr>
          <w:rFonts w:hint="eastAsia"/>
          <w:b/>
          <w:sz w:val="24"/>
          <w:szCs w:val="24"/>
          <w:u w:val="wave"/>
        </w:rPr>
        <w:t>UMVUE</w:t>
      </w:r>
      <w:r w:rsidRPr="006B4F26">
        <w:rPr>
          <w:rFonts w:hint="eastAsia"/>
          <w:b/>
          <w:sz w:val="24"/>
          <w:szCs w:val="24"/>
          <w:u w:val="wave"/>
        </w:rPr>
        <w:t>。</w:t>
      </w:r>
    </w:p>
    <w:p w14:paraId="749A272C" w14:textId="4EB9B038" w:rsidR="00AE23C3" w:rsidRPr="006B4F26" w:rsidRDefault="00AE23C3" w:rsidP="00AF3C87">
      <w:pPr>
        <w:spacing w:line="360" w:lineRule="auto"/>
        <w:ind w:firstLine="420"/>
        <w:jc w:val="left"/>
        <w:rPr>
          <w:bCs/>
          <w:sz w:val="24"/>
          <w:szCs w:val="24"/>
        </w:rPr>
      </w:pPr>
      <w:r w:rsidRPr="006B4F26">
        <w:rPr>
          <w:bCs/>
          <w:sz w:val="24"/>
          <w:szCs w:val="24"/>
        </w:rPr>
        <w:br w:type="page"/>
      </w:r>
    </w:p>
    <w:p w14:paraId="4A03D6E2" w14:textId="3BFB6915" w:rsidR="00AE23C3" w:rsidRPr="00DF7DB4" w:rsidRDefault="00AE23C3" w:rsidP="00AE23C3">
      <w:pPr>
        <w:spacing w:line="360" w:lineRule="auto"/>
        <w:jc w:val="center"/>
        <w:rPr>
          <w:rFonts w:asciiTheme="minorEastAsia" w:eastAsiaTheme="minorEastAsia" w:hAnsiTheme="minorEastAsia"/>
          <w:b/>
          <w:sz w:val="44"/>
          <w:szCs w:val="44"/>
        </w:rPr>
      </w:pPr>
      <w:r w:rsidRPr="00DF7DB4">
        <w:rPr>
          <w:rFonts w:asciiTheme="minorEastAsia" w:eastAsiaTheme="minorEastAsia" w:hAnsiTheme="minorEastAsia" w:hint="eastAsia"/>
          <w:b/>
          <w:sz w:val="44"/>
          <w:szCs w:val="44"/>
        </w:rPr>
        <w:lastRenderedPageBreak/>
        <w:t>《数据分析》梅长林 范金城 第二版</w:t>
      </w:r>
    </w:p>
    <w:p w14:paraId="25AC4B2D" w14:textId="3CBA1206" w:rsidR="00483D7A" w:rsidRPr="00DF7DB4" w:rsidRDefault="00483D7A" w:rsidP="00483D7A">
      <w:pPr>
        <w:spacing w:line="360" w:lineRule="auto"/>
        <w:rPr>
          <w:rFonts w:ascii="宋体" w:hAnsi="宋体"/>
          <w:b/>
          <w:sz w:val="24"/>
          <w:szCs w:val="24"/>
        </w:rPr>
      </w:pPr>
      <w:r w:rsidRPr="00DF7DB4">
        <w:rPr>
          <w:rFonts w:ascii="宋体" w:hAnsi="宋体" w:hint="eastAsia"/>
          <w:b/>
          <w:sz w:val="24"/>
          <w:szCs w:val="24"/>
        </w:rPr>
        <w:t>注：这部分只为复试作简单补充，本书绝大多数概念已经在前面</w:t>
      </w:r>
      <w:r w:rsidR="003273A4" w:rsidRPr="00DF7DB4">
        <w:rPr>
          <w:rFonts w:ascii="宋体" w:hAnsi="宋体" w:hint="eastAsia"/>
          <w:b/>
          <w:sz w:val="24"/>
          <w:szCs w:val="24"/>
        </w:rPr>
        <w:t>几本书中</w:t>
      </w:r>
      <w:r w:rsidRPr="00DF7DB4">
        <w:rPr>
          <w:rFonts w:ascii="宋体" w:hAnsi="宋体" w:hint="eastAsia"/>
          <w:b/>
          <w:sz w:val="24"/>
          <w:szCs w:val="24"/>
        </w:rPr>
        <w:t>提及</w:t>
      </w:r>
      <w:r w:rsidR="003273A4" w:rsidRPr="00DF7DB4">
        <w:rPr>
          <w:rFonts w:ascii="宋体" w:hAnsi="宋体" w:hint="eastAsia"/>
          <w:b/>
          <w:sz w:val="24"/>
          <w:szCs w:val="24"/>
        </w:rPr>
        <w:t>。</w:t>
      </w:r>
    </w:p>
    <w:p w14:paraId="6BA3920C"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1、偏度与峰度</w:t>
      </w:r>
    </w:p>
    <w:p w14:paraId="7D26B477" w14:textId="77777777" w:rsidR="00AE23C3" w:rsidRPr="00DF7DB4" w:rsidRDefault="00AE23C3" w:rsidP="00AE23C3">
      <w:pPr>
        <w:spacing w:line="360" w:lineRule="auto"/>
        <w:ind w:firstLine="420"/>
        <w:rPr>
          <w:rFonts w:ascii="宋体" w:hAnsi="宋体"/>
          <w:b/>
          <w:color w:val="FF0000"/>
          <w:sz w:val="24"/>
          <w:szCs w:val="24"/>
        </w:rPr>
      </w:pPr>
      <w:r w:rsidRPr="00DF7DB4">
        <w:rPr>
          <w:rFonts w:ascii="宋体" w:hAnsi="宋体" w:hint="eastAsia"/>
          <w:b/>
          <w:color w:val="FF0000"/>
          <w:sz w:val="24"/>
          <w:szCs w:val="24"/>
        </w:rPr>
        <w:t>偏度与峰度是刻画数据的偏态、尾重程度的度量。他们与数据的矩有关。</w:t>
      </w:r>
    </w:p>
    <w:p w14:paraId="50E63ED4"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①偏度</w:t>
      </w:r>
    </w:p>
    <w:p w14:paraId="2C051FC3"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偏度是刻画数据对称性的指标。关于均值对称的数据其偏度为0，右侧更分散的数据偏度为正，左侧更分散的数据偏度为负。</w:t>
      </w:r>
    </w:p>
    <w:p w14:paraId="5BA04006"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②峰度</w:t>
      </w:r>
    </w:p>
    <w:p w14:paraId="2DC50B42"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当数据的总体分布为正态分布时，峰度近似为0；当分布较正态分布的尾部更分散时，峰度为正，否则峰度为负。当峰度为正时，两侧极端数据较多；当峰度为负时，两侧极端数据较少。</w:t>
      </w:r>
    </w:p>
    <w:p w14:paraId="7B4DBE16"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总体偏度是度量总体分布是否偏向某一侧的指标。对于对称的分布，偏度为0.</w:t>
      </w:r>
    </w:p>
    <w:p w14:paraId="70824D65"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总体峰度是以同方差的正态分布为标准，比较总体分布尾部分散性的指标。</w:t>
      </w:r>
    </w:p>
    <w:p w14:paraId="51E0223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2、若总体的分布未知，或者数据严重偏态，有若干异常值，此时计算数值特征需要用到次序统计量。</w:t>
      </w:r>
    </w:p>
    <w:p w14:paraId="1E8C6714"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3、样本的</w:t>
      </w:r>
      <m:oMath>
        <m:r>
          <w:rPr>
            <w:rFonts w:ascii="Cambria Math" w:hAnsi="Cambria Math" w:hint="eastAsia"/>
            <w:sz w:val="24"/>
            <w:szCs w:val="24"/>
          </w:rPr>
          <m:t>p</m:t>
        </m:r>
      </m:oMath>
      <w:r w:rsidRPr="00DF7DB4">
        <w:rPr>
          <w:rFonts w:ascii="宋体" w:hAnsi="宋体" w:hint="eastAsia"/>
          <w:sz w:val="24"/>
          <w:szCs w:val="24"/>
        </w:rPr>
        <w:t>分位数是总体</w:t>
      </w:r>
      <m:oMath>
        <m:r>
          <w:rPr>
            <w:rFonts w:ascii="Cambria Math" w:hAnsi="Cambria Math" w:hint="eastAsia"/>
            <w:sz w:val="24"/>
            <w:szCs w:val="24"/>
          </w:rPr>
          <m:t>p</m:t>
        </m:r>
      </m:oMath>
      <w:r w:rsidRPr="00DF7DB4">
        <w:rPr>
          <w:rFonts w:ascii="宋体" w:hAnsi="宋体" w:hint="eastAsia"/>
          <w:sz w:val="24"/>
          <w:szCs w:val="24"/>
        </w:rPr>
        <w:t>分位数的相合估计</w:t>
      </w:r>
    </w:p>
    <w:p w14:paraId="0B5B235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四分位差是度量样本分散性的重要数字特征，</w:t>
      </w:r>
      <w:proofErr w:type="gramStart"/>
      <w:r w:rsidRPr="00DF7DB4">
        <w:rPr>
          <w:rFonts w:ascii="宋体" w:hAnsi="宋体" w:hint="eastAsia"/>
          <w:sz w:val="24"/>
          <w:szCs w:val="24"/>
        </w:rPr>
        <w:t>特别</w:t>
      </w:r>
      <w:proofErr w:type="gramEnd"/>
      <w:r w:rsidRPr="00DF7DB4">
        <w:rPr>
          <w:rFonts w:ascii="宋体" w:hAnsi="宋体" w:hint="eastAsia"/>
          <w:sz w:val="24"/>
          <w:szCs w:val="24"/>
        </w:rPr>
        <w:t>对于具有异常值的数据，它作为分散性的度量具有稳健性，因此它在稳健性数据分析中具有重要作用。</w:t>
      </w:r>
    </w:p>
    <w:p w14:paraId="426869FF"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当样本是来自正态分布总体</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DF7DB4">
        <w:rPr>
          <w:rFonts w:ascii="宋体" w:hAnsi="宋体"/>
          <w:sz w:val="24"/>
          <w:szCs w:val="24"/>
        </w:rPr>
        <w:t>时</w:t>
      </w:r>
      <w:r w:rsidRPr="00DF7DB4">
        <w:rPr>
          <w:rFonts w:ascii="宋体" w:hAnsi="宋体" w:hint="eastAsia"/>
          <w:sz w:val="24"/>
          <w:szCs w:val="24"/>
        </w:rPr>
        <w:t>，</w:t>
      </w:r>
      <w:r w:rsidRPr="00DF7DB4">
        <w:rPr>
          <w:rFonts w:ascii="宋体" w:hAnsi="宋体"/>
          <w:sz w:val="24"/>
          <w:szCs w:val="24"/>
        </w:rPr>
        <w:t>其总体上下四分位数为</w:t>
      </w:r>
    </w:p>
    <w:p w14:paraId="3AB732DB" w14:textId="77777777" w:rsidR="00AE23C3" w:rsidRPr="00DF7DB4" w:rsidRDefault="00F9470A"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ξ</m:t>
              </m:r>
            </m:e>
            <m:sub>
              <m:r>
                <w:rPr>
                  <w:rFonts w:ascii="Cambria Math" w:hAnsi="Cambria Math"/>
                  <w:sz w:val="24"/>
                  <w:szCs w:val="24"/>
                </w:rPr>
                <m:t>0.75</m:t>
              </m:r>
            </m:sub>
          </m:sSub>
          <m:r>
            <w:rPr>
              <w:rFonts w:ascii="Cambria Math" w:hAnsi="Cambria Math" w:hint="eastAsia"/>
              <w:sz w:val="24"/>
              <w:szCs w:val="24"/>
            </w:rPr>
            <m:t>=</m:t>
          </m:r>
          <m:r>
            <w:rPr>
              <w:rFonts w:ascii="Cambria Math" w:hAnsi="Cambria Math"/>
              <w:sz w:val="24"/>
              <w:szCs w:val="24"/>
            </w:rPr>
            <m:t>μ</m:t>
          </m:r>
          <m:r>
            <w:rPr>
              <w:rFonts w:ascii="Cambria Math" w:hAnsi="Cambria Math" w:hint="eastAsia"/>
              <w:sz w:val="24"/>
              <w:szCs w:val="24"/>
            </w:rPr>
            <m:t>+</m:t>
          </m:r>
          <m:r>
            <w:rPr>
              <w:rFonts w:ascii="Cambria Math" w:hAnsi="Cambria Math"/>
              <w:sz w:val="24"/>
              <w:szCs w:val="24"/>
            </w:rPr>
            <m:t>0.6745σ</m:t>
          </m:r>
        </m:oMath>
      </m:oMathPara>
    </w:p>
    <w:p w14:paraId="2126BF85" w14:textId="77777777" w:rsidR="00AE23C3" w:rsidRPr="00DF7DB4" w:rsidRDefault="00F9470A"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ξ</m:t>
              </m:r>
            </m:e>
            <m:sub>
              <m:r>
                <w:rPr>
                  <w:rFonts w:ascii="Cambria Math" w:hAnsi="Cambria Math"/>
                  <w:sz w:val="24"/>
                  <w:szCs w:val="24"/>
                </w:rPr>
                <m:t>0.75</m:t>
              </m:r>
            </m:sub>
          </m:sSub>
          <m:r>
            <w:rPr>
              <w:rFonts w:ascii="Cambria Math" w:hAnsi="Cambria Math" w:hint="eastAsia"/>
              <w:sz w:val="24"/>
              <w:szCs w:val="24"/>
            </w:rPr>
            <m:t>=</m:t>
          </m:r>
          <m:r>
            <w:rPr>
              <w:rFonts w:ascii="Cambria Math" w:hAnsi="Cambria Math"/>
              <w:sz w:val="24"/>
              <w:szCs w:val="24"/>
            </w:rPr>
            <m:t>μ</m:t>
          </m:r>
          <m:r>
            <w:rPr>
              <w:rFonts w:ascii="MS Gothic" w:eastAsia="MS Gothic" w:hAnsi="MS Gothic" w:cs="MS Gothic" w:hint="eastAsia"/>
              <w:sz w:val="24"/>
              <w:szCs w:val="24"/>
            </w:rPr>
            <m:t>-</m:t>
          </m:r>
          <m:r>
            <w:rPr>
              <w:rFonts w:ascii="Cambria Math" w:hAnsi="Cambria Math"/>
              <w:sz w:val="24"/>
              <w:szCs w:val="24"/>
            </w:rPr>
            <m:t>0.6745σ</m:t>
          </m:r>
        </m:oMath>
      </m:oMathPara>
    </w:p>
    <w:p w14:paraId="668E217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四分位极差为</w:t>
      </w:r>
    </w:p>
    <w:p w14:paraId="75A79FE2" w14:textId="77777777" w:rsidR="00AE23C3" w:rsidRPr="00DF7DB4" w:rsidRDefault="00F9470A"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0.75</m:t>
              </m:r>
            </m:sub>
          </m:sSub>
          <m:r>
            <w:rPr>
              <w:rFonts w:ascii="MS Gothic" w:eastAsia="MS Gothic" w:hAnsi="MS Gothic" w:cs="MS Gothic" w:hint="eastAsia"/>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0.25</m:t>
              </m:r>
            </m:sub>
          </m:sSub>
          <m:r>
            <w:rPr>
              <w:rFonts w:ascii="Cambria Math" w:hAnsi="Cambria Math" w:hint="eastAsia"/>
              <w:sz w:val="24"/>
              <w:szCs w:val="24"/>
            </w:rPr>
            <m:t>=</m:t>
          </m:r>
          <m:r>
            <w:rPr>
              <w:rFonts w:ascii="Cambria Math" w:hAnsi="Cambria Math"/>
              <w:sz w:val="24"/>
              <w:szCs w:val="24"/>
            </w:rPr>
            <m:t>1.349σ</m:t>
          </m:r>
        </m:oMath>
      </m:oMathPara>
    </w:p>
    <w:p w14:paraId="3AAD9B63"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于是</w:t>
      </w:r>
    </w:p>
    <w:p w14:paraId="312EE93A" w14:textId="77777777" w:rsidR="00AE23C3" w:rsidRPr="00DF7DB4" w:rsidRDefault="00AE23C3" w:rsidP="00AE23C3">
      <w:pPr>
        <w:spacing w:line="360" w:lineRule="auto"/>
        <w:rPr>
          <w:rFonts w:ascii="宋体" w:hAnsi="宋体"/>
          <w:sz w:val="24"/>
          <w:szCs w:val="24"/>
        </w:rPr>
      </w:pPr>
      <m:oMathPara>
        <m:oMath>
          <m:r>
            <w:rPr>
              <w:rFonts w:ascii="Cambria Math" w:hAnsi="Cambria Math"/>
              <w:sz w:val="24"/>
              <w:szCs w:val="24"/>
            </w:rPr>
            <m:t>σ</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1.349</m:t>
              </m:r>
            </m:den>
          </m:f>
        </m:oMath>
      </m:oMathPara>
    </w:p>
    <w:p w14:paraId="6FB61BC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它称为四分位标准差。当样本存在异常值时，标准差</w:t>
      </w:r>
      <m:oMath>
        <m:r>
          <w:rPr>
            <w:rFonts w:ascii="Cambria Math" w:hAnsi="Cambria Math" w:hint="eastAsia"/>
            <w:sz w:val="24"/>
            <w:szCs w:val="24"/>
          </w:rPr>
          <m:t>s</m:t>
        </m:r>
      </m:oMath>
      <w:r w:rsidRPr="00DF7DB4">
        <w:rPr>
          <w:rFonts w:ascii="宋体" w:hAnsi="宋体" w:hint="eastAsia"/>
          <w:sz w:val="24"/>
          <w:szCs w:val="24"/>
        </w:rPr>
        <w:t>缺乏稳健性，可由上</w:t>
      </w:r>
      <w:proofErr w:type="gramStart"/>
      <w:r w:rsidRPr="00DF7DB4">
        <w:rPr>
          <w:rFonts w:ascii="宋体" w:hAnsi="宋体" w:hint="eastAsia"/>
          <w:sz w:val="24"/>
          <w:szCs w:val="24"/>
        </w:rPr>
        <w:t>式得到</w:t>
      </w:r>
      <w:proofErr w:type="gramEnd"/>
      <w:r w:rsidRPr="00DF7DB4">
        <w:rPr>
          <w:rFonts w:ascii="宋体" w:hAnsi="宋体" w:hint="eastAsia"/>
          <w:sz w:val="24"/>
          <w:szCs w:val="24"/>
        </w:rPr>
        <w:t>标准差</w:t>
      </w:r>
      <m:oMath>
        <m:r>
          <m:rPr>
            <m:sty m:val="p"/>
          </m:rPr>
          <w:rPr>
            <w:rFonts w:ascii="Cambria Math" w:hAnsi="Cambria Math"/>
            <w:sz w:val="24"/>
            <w:szCs w:val="24"/>
          </w:rPr>
          <m:t>σ</m:t>
        </m:r>
      </m:oMath>
      <w:r w:rsidRPr="00DF7DB4">
        <w:rPr>
          <w:rFonts w:ascii="宋体" w:hAnsi="宋体" w:hint="eastAsia"/>
          <w:sz w:val="24"/>
          <w:szCs w:val="24"/>
        </w:rPr>
        <w:t>的一个稳健估计。</w:t>
      </w:r>
    </w:p>
    <w:p w14:paraId="3853921B"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4、三均值</w:t>
      </w:r>
    </w:p>
    <w:p w14:paraId="7918EB4C" w14:textId="77777777" w:rsidR="00AE23C3" w:rsidRPr="00DF7DB4" w:rsidRDefault="00AE23C3" w:rsidP="00AE23C3">
      <w:pPr>
        <w:spacing w:line="360" w:lineRule="auto"/>
        <w:ind w:firstLine="420"/>
        <w:rPr>
          <w:rFonts w:ascii="宋体" w:hAnsi="宋体"/>
          <w:sz w:val="24"/>
          <w:szCs w:val="24"/>
        </w:rPr>
      </w:pPr>
      <w:r w:rsidRPr="00DF7DB4">
        <w:rPr>
          <w:rFonts w:ascii="宋体" w:hAnsi="宋体" w:hint="eastAsia"/>
          <w:sz w:val="24"/>
          <w:szCs w:val="24"/>
        </w:rPr>
        <w:t>样本均值与中位数都是描述数据集中位置的数字特征。样本均值利用了样本的全部信息，</w:t>
      </w:r>
      <w:r w:rsidRPr="00DF7DB4">
        <w:rPr>
          <w:rFonts w:ascii="宋体" w:hAnsi="宋体" w:hint="eastAsia"/>
          <w:sz w:val="24"/>
          <w:szCs w:val="24"/>
        </w:rPr>
        <w:lastRenderedPageBreak/>
        <w:t>而中位数仅仅利用了数据分布中的部分信息。正常情况下，使用样本均值比使用中位数描述数据的集中位置更优。然而，当数据中心存在异常值时，样本均值缺乏稳健性，而中位数具有很强的稳健性。考虑到要充分利用样本信息，又要具有较强的稳健性，可以使用三均值作为数据集中位置的数字特征，三均值的计算公式为：</w:t>
      </w:r>
    </w:p>
    <w:p w14:paraId="4C07CC7A" w14:textId="77777777" w:rsidR="00AE23C3" w:rsidRPr="00DF7DB4" w:rsidRDefault="00F9470A" w:rsidP="00AE23C3">
      <w:pPr>
        <w:spacing w:line="360" w:lineRule="auto"/>
        <w:rPr>
          <w:rFonts w:ascii="宋体" w:hAnsi="宋体"/>
          <w:sz w:val="24"/>
          <w:szCs w:val="24"/>
        </w:rPr>
      </w:pPr>
      <m:oMathPara>
        <m:oMath>
          <m:acc>
            <m:accPr>
              <m:ctrlPr>
                <w:rPr>
                  <w:rFonts w:ascii="Cambria Math" w:hAnsi="Cambria Math"/>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m:oMathPara>
    </w:p>
    <w:p w14:paraId="623C468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5、上、下截断点</w:t>
      </w:r>
    </w:p>
    <w:p w14:paraId="3D6B6E15"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在探索性数据分析中，有一种判断数据为异常值的简便方法。称</w:t>
      </w:r>
    </w:p>
    <w:p w14:paraId="5D6AF3D1" w14:textId="77777777" w:rsidR="00AE23C3" w:rsidRPr="00DF7DB4" w:rsidRDefault="00F9470A"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-1.5</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+1.5</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m:oMathPara>
    </w:p>
    <w:p w14:paraId="6B18911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为数据的上、下截断点。大于上截断点的数据为特大值，小于下截断点的为特小值。两者皆为异常值。</w:t>
      </w:r>
    </w:p>
    <w:p w14:paraId="2883C68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6、经验分布函数</w:t>
      </w:r>
    </w:p>
    <w:p w14:paraId="6262E28E"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①经验分布函数是单调不减的阶梯函数。</w:t>
      </w:r>
    </w:p>
    <w:p w14:paraId="069A5B6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②在</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DF7DB4">
        <w:rPr>
          <w:rFonts w:ascii="宋体" w:hAnsi="宋体"/>
          <w:sz w:val="24"/>
          <w:szCs w:val="24"/>
        </w:rPr>
        <w:t>处</w:t>
      </w:r>
      <w:proofErr w:type="gramStart"/>
      <w:r w:rsidRPr="00DF7DB4">
        <w:rPr>
          <w:rFonts w:ascii="宋体" w:hAnsi="宋体"/>
          <w:sz w:val="24"/>
          <w:szCs w:val="24"/>
        </w:rPr>
        <w:t>的跃度为</w:t>
      </w:r>
      <w:proofErr w:type="gramEnd"/>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oMath>
      <w:r w:rsidRPr="00DF7DB4">
        <w:rPr>
          <w:rFonts w:ascii="宋体" w:hAnsi="宋体" w:hint="eastAsia"/>
          <w:sz w:val="24"/>
          <w:szCs w:val="24"/>
        </w:rPr>
        <w:t>，</w:t>
      </w:r>
      <w:r w:rsidRPr="00DF7DB4">
        <w:rPr>
          <w:rFonts w:ascii="宋体" w:hAnsi="宋体"/>
          <w:sz w:val="24"/>
          <w:szCs w:val="24"/>
        </w:rPr>
        <w:t>若</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DF7DB4">
        <w:rPr>
          <w:rFonts w:ascii="宋体" w:hAnsi="宋体"/>
          <w:sz w:val="24"/>
          <w:szCs w:val="24"/>
        </w:rPr>
        <w:t>重复</w:t>
      </w:r>
      <m:oMath>
        <m:r>
          <w:rPr>
            <w:rFonts w:ascii="Cambria Math" w:hAnsi="Cambria Math"/>
            <w:sz w:val="24"/>
            <w:szCs w:val="24"/>
          </w:rPr>
          <m:t>k</m:t>
        </m:r>
      </m:oMath>
      <w:r w:rsidRPr="00DF7DB4">
        <w:rPr>
          <w:rFonts w:ascii="宋体" w:hAnsi="宋体"/>
          <w:sz w:val="24"/>
          <w:szCs w:val="24"/>
        </w:rPr>
        <w:t>次</w:t>
      </w:r>
      <w:r w:rsidRPr="00DF7DB4">
        <w:rPr>
          <w:rFonts w:ascii="宋体" w:hAnsi="宋体" w:hint="eastAsia"/>
          <w:sz w:val="24"/>
          <w:szCs w:val="24"/>
        </w:rPr>
        <w:t>，</w:t>
      </w:r>
      <w:proofErr w:type="gramStart"/>
      <w:r w:rsidRPr="00DF7DB4">
        <w:rPr>
          <w:rFonts w:ascii="宋体" w:hAnsi="宋体"/>
          <w:sz w:val="24"/>
          <w:szCs w:val="24"/>
        </w:rPr>
        <w:t>则跃度</w:t>
      </w:r>
      <w:proofErr w:type="gramEnd"/>
      <w:r w:rsidRPr="00DF7DB4">
        <w:rPr>
          <w:rFonts w:ascii="宋体" w:hAnsi="宋体"/>
          <w:sz w:val="24"/>
          <w:szCs w:val="24"/>
        </w:rPr>
        <w:t>为</w:t>
      </w:r>
      <m:oMath>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n</m:t>
            </m:r>
          </m:den>
        </m:f>
      </m:oMath>
      <w:r w:rsidRPr="00DF7DB4">
        <w:rPr>
          <w:rFonts w:ascii="宋体" w:hAnsi="宋体" w:hint="eastAsia"/>
          <w:sz w:val="24"/>
          <w:szCs w:val="24"/>
        </w:rPr>
        <w:t>。</w:t>
      </w:r>
    </w:p>
    <w:p w14:paraId="6AB1FF0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③经验分布函数是总体分布函数的相合估计。</w:t>
      </w:r>
    </w:p>
    <w:p w14:paraId="49924DC5"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7、QQ图</w:t>
      </w:r>
    </w:p>
    <w:p w14:paraId="0CBE535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现假定总体分布为正态分布</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DF7DB4">
        <w:rPr>
          <w:rFonts w:ascii="宋体" w:hAnsi="宋体" w:hint="eastAsia"/>
          <w:sz w:val="24"/>
          <w:szCs w:val="24"/>
        </w:rPr>
        <w:t>。</w:t>
      </w:r>
      <w:r w:rsidRPr="00DF7DB4">
        <w:rPr>
          <w:rFonts w:ascii="宋体" w:hAnsi="宋体"/>
          <w:sz w:val="24"/>
          <w:szCs w:val="24"/>
        </w:rPr>
        <w:t>对于样本</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F7DB4">
        <w:rPr>
          <w:rFonts w:ascii="宋体" w:hAnsi="宋体" w:hint="eastAsia"/>
          <w:sz w:val="24"/>
          <w:szCs w:val="24"/>
        </w:rPr>
        <w:t>，其次序统计量为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F7DB4">
        <w:rPr>
          <w:rFonts w:ascii="宋体" w:hAnsi="宋体" w:hint="eastAsia"/>
          <w:sz w:val="24"/>
          <w:szCs w:val="24"/>
        </w:rPr>
        <w:t>。</w:t>
      </w:r>
      <w:r w:rsidRPr="00DF7DB4">
        <w:rPr>
          <w:rFonts w:ascii="宋体" w:hAnsi="宋体"/>
          <w:sz w:val="24"/>
          <w:szCs w:val="24"/>
        </w:rPr>
        <w:t>设</w:t>
      </w:r>
      <m:oMath>
        <m:r>
          <w:rPr>
            <w:rFonts w:ascii="Cambria Math" w:hAnsi="Cambria Math"/>
            <w:sz w:val="24"/>
            <w:szCs w:val="24"/>
          </w:rPr>
          <m:t>Φ(x)</m:t>
        </m:r>
      </m:oMath>
      <w:r w:rsidRPr="00DF7DB4">
        <w:rPr>
          <w:rFonts w:ascii="宋体" w:hAnsi="宋体"/>
          <w:sz w:val="24"/>
          <w:szCs w:val="24"/>
        </w:rPr>
        <w:t>是标准正态分布</w:t>
      </w:r>
      <m:oMath>
        <m:r>
          <w:rPr>
            <w:rFonts w:ascii="Cambria Math" w:hAnsi="Cambria Math"/>
            <w:sz w:val="24"/>
            <w:szCs w:val="24"/>
          </w:rPr>
          <m:t>N(0,1)</m:t>
        </m:r>
      </m:oMath>
      <w:r w:rsidRPr="00DF7DB4">
        <w:rPr>
          <w:rFonts w:ascii="宋体" w:hAnsi="宋体"/>
          <w:sz w:val="24"/>
          <w:szCs w:val="24"/>
        </w:rPr>
        <w:t>的分布函数</w:t>
      </w:r>
      <w:r w:rsidRPr="00DF7DB4">
        <w:rPr>
          <w:rFonts w:ascii="宋体"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Φ</m:t>
            </m:r>
          </m:e>
          <m:sup>
            <m:r>
              <w:rPr>
                <w:rFonts w:ascii="MS Gothic" w:eastAsia="MS Gothic" w:hAnsi="MS Gothic" w:cs="MS Gothic" w:hint="eastAsia"/>
                <w:sz w:val="24"/>
                <w:szCs w:val="24"/>
              </w:rPr>
              <m:t>-</m:t>
            </m:r>
            <m:r>
              <w:rPr>
                <w:rFonts w:ascii="Cambria Math" w:hAnsi="Cambria Math"/>
                <w:sz w:val="24"/>
                <w:szCs w:val="24"/>
              </w:rPr>
              <m:t>1</m:t>
            </m:r>
          </m:sup>
        </m:sSup>
        <m:r>
          <w:rPr>
            <w:rFonts w:ascii="Cambria Math" w:hAnsi="Cambria Math"/>
            <w:sz w:val="24"/>
            <w:szCs w:val="24"/>
          </w:rPr>
          <m:t>(x)</m:t>
        </m:r>
      </m:oMath>
      <w:r w:rsidRPr="00DF7DB4">
        <w:rPr>
          <w:rFonts w:ascii="宋体" w:hAnsi="宋体"/>
          <w:sz w:val="24"/>
          <w:szCs w:val="24"/>
        </w:rPr>
        <w:t>是其反函数</w:t>
      </w:r>
      <w:r w:rsidRPr="00DF7DB4">
        <w:rPr>
          <w:rFonts w:ascii="宋体" w:hAnsi="宋体" w:hint="eastAsia"/>
          <w:sz w:val="24"/>
          <w:szCs w:val="24"/>
        </w:rPr>
        <w:t>。对应正态分布的QQ图是由以下的点构成的散点图</w:t>
      </w:r>
    </w:p>
    <w:p w14:paraId="7C8EE83E" w14:textId="77777777" w:rsidR="00AE23C3" w:rsidRPr="00DF7DB4" w:rsidRDefault="00F9470A" w:rsidP="00AE23C3">
      <w:pPr>
        <w:spacing w:line="360" w:lineRule="auto"/>
        <w:rPr>
          <w:rFonts w:ascii="宋体" w:hAnsi="宋体"/>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Φ</m:t>
                  </m:r>
                </m:e>
                <m:sup>
                  <m:r>
                    <w:rPr>
                      <w:rFonts w:ascii="MS Gothic" w:eastAsia="MS Gothic" w:hAnsi="MS Gothic" w:cs="MS Gothic" w:hint="eastAsia"/>
                      <w:sz w:val="24"/>
                      <w:szCs w:val="24"/>
                    </w:rPr>
                    <m:t>-</m:t>
                  </m:r>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i-0.375</m:t>
                      </m:r>
                    </m:num>
                    <m:den>
                      <m:r>
                        <w:rPr>
                          <w:rFonts w:ascii="Cambria Math" w:hAnsi="Cambria Math"/>
                          <w:sz w:val="24"/>
                          <w:szCs w:val="24"/>
                        </w:rPr>
                        <m:t>n+0.25</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ctrlPr>
                        <w:rPr>
                          <w:rFonts w:ascii="Cambria Math" w:hAnsi="Cambria Math"/>
                          <w:i/>
                          <w:sz w:val="24"/>
                          <w:szCs w:val="24"/>
                        </w:rPr>
                      </m:ctrlPr>
                    </m:dPr>
                    <m:e>
                      <m:r>
                        <w:rPr>
                          <w:rFonts w:ascii="Cambria Math" w:hAnsi="Cambria Math"/>
                          <w:sz w:val="24"/>
                          <w:szCs w:val="24"/>
                        </w:rPr>
                        <m:t>i</m:t>
                      </m:r>
                    </m:e>
                  </m:d>
                </m:sub>
              </m:sSub>
            </m:e>
          </m:d>
          <m:r>
            <w:rPr>
              <w:rFonts w:ascii="Cambria Math" w:hAnsi="Cambria Math"/>
              <w:sz w:val="24"/>
              <w:szCs w:val="24"/>
            </w:rPr>
            <m:t xml:space="preserve">    ,    1≤i≤n</m:t>
          </m:r>
        </m:oMath>
      </m:oMathPara>
    </w:p>
    <w:p w14:paraId="11709DF8"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若样本数据近似于正态分布，在QQ图上这些点近似地在直线</w:t>
      </w:r>
    </w:p>
    <w:p w14:paraId="2868E7EC" w14:textId="77777777" w:rsidR="00AE23C3" w:rsidRPr="00DF7DB4" w:rsidRDefault="00AE23C3" w:rsidP="00AE23C3">
      <w:pPr>
        <w:spacing w:line="360" w:lineRule="auto"/>
        <w:rPr>
          <w:rFonts w:ascii="宋体" w:hAnsi="宋体"/>
          <w:i/>
          <w:sz w:val="24"/>
          <w:szCs w:val="24"/>
        </w:rPr>
      </w:pPr>
      <m:oMathPara>
        <m:oMath>
          <m:r>
            <w:rPr>
              <w:rFonts w:ascii="Cambria Math" w:hAnsi="Cambria Math"/>
              <w:sz w:val="24"/>
              <w:szCs w:val="24"/>
            </w:rPr>
            <m:t>y=σx+μ</m:t>
          </m:r>
        </m:oMath>
      </m:oMathPara>
    </w:p>
    <w:p w14:paraId="5B95FE62"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附近，此直线的斜率为标准差，截距为均值。所以利用QQ图可以做直观的正态性检验。</w:t>
      </w:r>
    </w:p>
    <w:p w14:paraId="244CD18A"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8、茎叶图与直方图</w:t>
      </w:r>
    </w:p>
    <w:p w14:paraId="320F701A"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①茎叶图与直方图一样，可以直观地看出数据的分布状况。茎叶图用了所有的数据，没有信息损失。从茎叶图分析，可大致直观地看出这批数据是否接近对称，分散性如何，是否有异常值，数据中是否有间隙等。</w:t>
      </w:r>
    </w:p>
    <w:p w14:paraId="680EAF8F" w14:textId="0F03D1ED"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②利用茎叶图，很自然地可以对所有数据排序。从茎叶图可以看出有原始数据得到的次序统计量。</w:t>
      </w:r>
    </w:p>
    <w:p w14:paraId="3B8A94BE" w14:textId="6DB7D550" w:rsidR="005434BF" w:rsidRPr="00DF7DB4" w:rsidRDefault="005434BF" w:rsidP="005434BF">
      <w:pPr>
        <w:spacing w:line="360" w:lineRule="auto"/>
        <w:jc w:val="center"/>
        <w:rPr>
          <w:rFonts w:asciiTheme="minorEastAsia" w:eastAsiaTheme="minorEastAsia" w:hAnsiTheme="minorEastAsia"/>
          <w:b/>
          <w:sz w:val="44"/>
          <w:szCs w:val="44"/>
        </w:rPr>
      </w:pPr>
      <w:r w:rsidRPr="00DF7DB4">
        <w:rPr>
          <w:rFonts w:asciiTheme="minorEastAsia" w:eastAsiaTheme="minorEastAsia" w:hAnsiTheme="minorEastAsia" w:hint="eastAsia"/>
          <w:b/>
          <w:sz w:val="44"/>
          <w:szCs w:val="44"/>
        </w:rPr>
        <w:lastRenderedPageBreak/>
        <w:t>有关统计量的一些补充</w:t>
      </w:r>
    </w:p>
    <w:p w14:paraId="1D097B63" w14:textId="5801A89B" w:rsidR="005434BF" w:rsidRPr="005434BF" w:rsidRDefault="005434BF" w:rsidP="005434BF">
      <w:pPr>
        <w:spacing w:line="360" w:lineRule="auto"/>
        <w:jc w:val="left"/>
        <w:rPr>
          <w:rFonts w:asciiTheme="minorEastAsia" w:eastAsiaTheme="minorEastAsia" w:hAnsiTheme="minorEastAsia"/>
          <w:b/>
          <w:sz w:val="24"/>
          <w:szCs w:val="24"/>
        </w:rPr>
      </w:pPr>
      <w:r w:rsidRPr="005434BF">
        <w:rPr>
          <w:rFonts w:asciiTheme="minorEastAsia" w:eastAsiaTheme="minorEastAsia" w:hAnsiTheme="minorEastAsia" w:hint="eastAsia"/>
          <w:b/>
          <w:sz w:val="24"/>
          <w:szCs w:val="24"/>
        </w:rPr>
        <w:t>注：这部分主要是针对复试计算题、证明题，题目不会直接考察，但有些题目会用到相关的概念和性质等，需要熟练掌握。</w:t>
      </w:r>
    </w:p>
    <w:p w14:paraId="17D1C831"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参数函数</w:t>
      </w:r>
      <m:oMath>
        <m:r>
          <w:rPr>
            <w:rFonts w:ascii="Cambria Math" w:hAnsi="Cambria Math"/>
            <w:sz w:val="24"/>
            <w:szCs w:val="24"/>
          </w:rPr>
          <m:t>g(θ)</m:t>
        </m:r>
      </m:oMath>
      <w:r w:rsidRPr="00880104">
        <w:rPr>
          <w:rFonts w:hint="eastAsia"/>
          <w:sz w:val="24"/>
          <w:szCs w:val="24"/>
        </w:rPr>
        <w:t>，</w:t>
      </w:r>
      <w:r w:rsidRPr="00880104">
        <w:rPr>
          <w:sz w:val="24"/>
          <w:szCs w:val="24"/>
        </w:rPr>
        <w:t>若它</w:t>
      </w:r>
      <w:r w:rsidRPr="00880104">
        <w:rPr>
          <w:color w:val="FF0000"/>
          <w:sz w:val="24"/>
          <w:szCs w:val="24"/>
        </w:rPr>
        <w:t>存在无偏估计</w:t>
      </w:r>
      <w:r w:rsidRPr="00880104">
        <w:rPr>
          <w:rFonts w:hint="eastAsia"/>
          <w:sz w:val="24"/>
          <w:szCs w:val="24"/>
        </w:rPr>
        <w:t>，</w:t>
      </w:r>
      <w:r w:rsidRPr="00880104">
        <w:rPr>
          <w:sz w:val="24"/>
          <w:szCs w:val="24"/>
        </w:rPr>
        <w:t>则称参数函数</w:t>
      </w:r>
      <m:oMath>
        <m:r>
          <w:rPr>
            <w:rFonts w:ascii="Cambria Math" w:hAnsi="Cambria Math"/>
            <w:sz w:val="24"/>
            <w:szCs w:val="24"/>
          </w:rPr>
          <m:t>g(θ)</m:t>
        </m:r>
      </m:oMath>
      <w:r w:rsidRPr="00880104">
        <w:rPr>
          <w:sz w:val="24"/>
          <w:szCs w:val="24"/>
        </w:rPr>
        <w:t>为可估计的</w:t>
      </w:r>
      <m:oMath>
        <m:r>
          <w:rPr>
            <w:rFonts w:ascii="Cambria Math" w:hAnsi="Cambria Math" w:hint="eastAsia"/>
            <w:sz w:val="24"/>
            <w:szCs w:val="24"/>
          </w:rPr>
          <m:t>(estimable)</m:t>
        </m:r>
      </m:oMath>
      <w:r w:rsidRPr="00880104">
        <w:rPr>
          <w:rFonts w:hint="eastAsia"/>
          <w:sz w:val="24"/>
          <w:szCs w:val="24"/>
        </w:rPr>
        <w:t>.</w:t>
      </w:r>
    </w:p>
    <w:p w14:paraId="65F9B752" w14:textId="77777777" w:rsidR="005434BF" w:rsidRPr="00880104" w:rsidRDefault="005434BF" w:rsidP="005434BF">
      <w:pPr>
        <w:spacing w:line="360" w:lineRule="auto"/>
        <w:ind w:left="360"/>
        <w:rPr>
          <w:sz w:val="24"/>
          <w:szCs w:val="24"/>
        </w:rPr>
      </w:pPr>
      <w:r w:rsidRPr="00880104">
        <w:rPr>
          <w:rFonts w:hint="eastAsia"/>
          <w:sz w:val="24"/>
          <w:szCs w:val="24"/>
        </w:rPr>
        <w:t>注：①</w:t>
      </w:r>
      <w:r w:rsidRPr="00880104">
        <w:rPr>
          <w:rFonts w:hint="eastAsia"/>
          <w:sz w:val="24"/>
          <w:szCs w:val="24"/>
        </w:rPr>
        <w:t xml:space="preserve"> </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m:t>
        </m:r>
      </m:oMath>
      <w:r w:rsidRPr="00880104">
        <w:rPr>
          <w:sz w:val="24"/>
          <w:szCs w:val="24"/>
        </w:rPr>
        <w:t>的无偏估计全体</w:t>
      </w:r>
      <w:r w:rsidRPr="00880104">
        <w:rPr>
          <w:rFonts w:hint="eastAsia"/>
          <w:sz w:val="24"/>
          <w:szCs w:val="24"/>
        </w:rPr>
        <w:t>，</w:t>
      </w:r>
      <w:r w:rsidRPr="00880104">
        <w:rPr>
          <w:sz w:val="24"/>
          <w:szCs w:val="24"/>
        </w:rPr>
        <w:t>则</w:t>
      </w:r>
      <m:oMath>
        <m:r>
          <w:rPr>
            <w:rFonts w:ascii="Cambria Math" w:hAnsi="Cambria Math"/>
            <w:sz w:val="24"/>
            <w:szCs w:val="24"/>
          </w:rPr>
          <m:t>g</m:t>
        </m:r>
      </m:oMath>
      <w:r w:rsidRPr="00880104">
        <w:rPr>
          <w:sz w:val="24"/>
          <w:szCs w:val="24"/>
        </w:rPr>
        <w:t>为可估计的就等价于</w:t>
      </w:r>
      <m:oMath>
        <m:sSub>
          <m:sSubPr>
            <m:ctrlPr>
              <w:rPr>
                <w:rFonts w:ascii="Cambria Math" w:hAnsi="Cambria Math"/>
                <w:sz w:val="24"/>
                <w:szCs w:val="24"/>
              </w:rPr>
            </m:ctrlPr>
          </m:sSubPr>
          <m:e>
            <m:r>
              <m:rPr>
                <m:scr m:val="script"/>
                <m:sty m:val="p"/>
              </m:rPr>
              <w:rPr>
                <w:rFonts w:ascii="Cambria Math" w:hAnsi="Cambria Math"/>
                <w:sz w:val="24"/>
                <w:szCs w:val="24"/>
              </w:rPr>
              <m:t>U</m:t>
            </m:r>
          </m:e>
          <m:sub>
            <m:r>
              <w:rPr>
                <w:rFonts w:ascii="Cambria Math" w:hAnsi="Cambria Math"/>
                <w:sz w:val="24"/>
                <w:szCs w:val="24"/>
              </w:rPr>
              <m:t>g</m:t>
            </m:r>
          </m:sub>
        </m:sSub>
      </m:oMath>
      <w:r w:rsidRPr="00880104">
        <w:rPr>
          <w:sz w:val="24"/>
          <w:szCs w:val="24"/>
        </w:rPr>
        <w:t>是非空的</w:t>
      </w:r>
      <w:r w:rsidRPr="00880104">
        <w:rPr>
          <w:rFonts w:hint="eastAsia"/>
          <w:sz w:val="24"/>
          <w:szCs w:val="24"/>
        </w:rPr>
        <w:t>.</w:t>
      </w:r>
    </w:p>
    <w:p w14:paraId="37FAB57B" w14:textId="77777777" w:rsidR="005434BF" w:rsidRPr="00880104" w:rsidRDefault="005434BF" w:rsidP="005434BF">
      <w:pPr>
        <w:spacing w:line="360" w:lineRule="auto"/>
        <w:ind w:left="420" w:firstLine="420"/>
        <w:rPr>
          <w:sz w:val="24"/>
          <w:szCs w:val="24"/>
        </w:rPr>
      </w:pPr>
      <w:r w:rsidRPr="00880104">
        <w:rPr>
          <w:rFonts w:hint="eastAsia"/>
          <w:sz w:val="24"/>
          <w:szCs w:val="24"/>
        </w:rPr>
        <w:t>②</w:t>
      </w:r>
      <w:r w:rsidRPr="00880104">
        <w:rPr>
          <w:rFonts w:hint="eastAsia"/>
          <w:sz w:val="24"/>
          <w:szCs w:val="24"/>
        </w:rPr>
        <w:t xml:space="preserve"> </w:t>
      </w:r>
      <w:r w:rsidRPr="00880104">
        <w:rPr>
          <w:rFonts w:hint="eastAsia"/>
          <w:sz w:val="24"/>
          <w:szCs w:val="24"/>
        </w:rPr>
        <w:t>分布的均值就是可估计的，但</w:t>
      </w:r>
      <w:r w:rsidRPr="00880104">
        <w:rPr>
          <w:rFonts w:hint="eastAsia"/>
          <w:color w:val="FF0000"/>
          <w:sz w:val="24"/>
          <w:szCs w:val="24"/>
        </w:rPr>
        <w:t>并非每个参数函数都是可估计的</w:t>
      </w:r>
      <w:r w:rsidRPr="00880104">
        <w:rPr>
          <w:rFonts w:hint="eastAsia"/>
          <w:sz w:val="24"/>
          <w:szCs w:val="24"/>
        </w:rPr>
        <w:t>.</w:t>
      </w:r>
    </w:p>
    <w:p w14:paraId="281110B8" w14:textId="77777777" w:rsidR="005434BF" w:rsidRPr="00880104" w:rsidRDefault="005434BF" w:rsidP="005434BF">
      <w:pPr>
        <w:spacing w:line="360" w:lineRule="auto"/>
        <w:ind w:left="360"/>
        <w:rPr>
          <w:color w:val="FF0000"/>
          <w:sz w:val="24"/>
          <w:szCs w:val="24"/>
        </w:rPr>
      </w:pPr>
      <w:r w:rsidRPr="00880104">
        <w:rPr>
          <w:rFonts w:hint="eastAsia"/>
          <w:color w:val="FF0000"/>
          <w:sz w:val="24"/>
          <w:szCs w:val="24"/>
        </w:rPr>
        <w:t>例：容量为</w:t>
      </w:r>
      <w:r w:rsidRPr="00880104">
        <w:rPr>
          <w:rFonts w:hint="eastAsia"/>
          <w:color w:val="FF0000"/>
          <w:sz w:val="24"/>
          <w:szCs w:val="24"/>
        </w:rPr>
        <w:t>1</w:t>
      </w:r>
      <w:r w:rsidRPr="00880104">
        <w:rPr>
          <w:rFonts w:hint="eastAsia"/>
          <w:color w:val="FF0000"/>
          <w:sz w:val="24"/>
          <w:szCs w:val="24"/>
        </w:rPr>
        <w:t>的样本</w:t>
      </w:r>
      <m:oMath>
        <m:r>
          <w:rPr>
            <w:rFonts w:ascii="Cambria Math" w:hAnsi="Cambria Math"/>
            <w:color w:val="FF0000"/>
            <w:sz w:val="24"/>
            <w:szCs w:val="24"/>
          </w:rPr>
          <m:t>X~b(n,p)</m:t>
        </m:r>
      </m:oMath>
      <w:r w:rsidRPr="00880104">
        <w:rPr>
          <w:rFonts w:hint="eastAsia"/>
          <w:color w:val="FF0000"/>
          <w:sz w:val="24"/>
          <w:szCs w:val="24"/>
        </w:rPr>
        <w:t>，</w:t>
      </w:r>
      <m:oMath>
        <m:r>
          <w:rPr>
            <w:rFonts w:ascii="Cambria Math" w:hAnsi="Cambria Math" w:hint="eastAsia"/>
            <w:color w:val="FF0000"/>
            <w:sz w:val="24"/>
            <w:szCs w:val="24"/>
          </w:rPr>
          <m:t>n</m:t>
        </m:r>
      </m:oMath>
      <w:r w:rsidRPr="00880104">
        <w:rPr>
          <w:rFonts w:hint="eastAsia"/>
          <w:color w:val="FF0000"/>
          <w:sz w:val="24"/>
          <w:szCs w:val="24"/>
        </w:rPr>
        <w:t>为已知而</w:t>
      </w:r>
      <m:oMath>
        <m:r>
          <w:rPr>
            <w:rFonts w:ascii="Cambria Math" w:hAnsi="Cambria Math" w:hint="eastAsia"/>
            <w:color w:val="FF0000"/>
            <w:sz w:val="24"/>
            <w:szCs w:val="24"/>
          </w:rPr>
          <m:t>p</m:t>
        </m:r>
      </m:oMath>
      <w:r w:rsidRPr="00880104">
        <w:rPr>
          <w:rFonts w:hint="eastAsia"/>
          <w:color w:val="FF0000"/>
          <w:sz w:val="24"/>
          <w:szCs w:val="24"/>
        </w:rPr>
        <w:t>为未知参数，</w:t>
      </w:r>
      <m:oMath>
        <m:r>
          <w:rPr>
            <w:rFonts w:ascii="Cambria Math" w:hAnsi="Cambria Math"/>
            <w:color w:val="FF0000"/>
            <w:sz w:val="24"/>
            <w:szCs w:val="24"/>
          </w:rPr>
          <m:t>g</m:t>
        </m:r>
        <m:d>
          <m:dPr>
            <m:ctrlPr>
              <w:rPr>
                <w:rFonts w:ascii="Cambria Math" w:hAnsi="Cambria Math"/>
                <w:i/>
                <w:color w:val="FF0000"/>
                <w:sz w:val="24"/>
                <w:szCs w:val="24"/>
              </w:rPr>
            </m:ctrlPr>
          </m:dPr>
          <m:e>
            <m:r>
              <w:rPr>
                <w:rFonts w:ascii="Cambria Math" w:hAnsi="Cambria Math"/>
                <w:color w:val="FF0000"/>
                <w:sz w:val="24"/>
                <w:szCs w:val="24"/>
              </w:rPr>
              <m:t>p</m:t>
            </m:r>
          </m:e>
        </m:d>
        <m:r>
          <w:rPr>
            <w:rFonts w:ascii="Cambria Math" w:hAnsi="Cambria Math"/>
            <w:color w:val="FF0000"/>
            <w:sz w:val="24"/>
            <w:szCs w:val="24"/>
          </w:rPr>
          <m:t>=</m:t>
        </m:r>
        <m:f>
          <m:fPr>
            <m:type m:val="lin"/>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p</m:t>
            </m:r>
          </m:den>
        </m:f>
      </m:oMath>
      <w:r w:rsidRPr="00880104">
        <w:rPr>
          <w:color w:val="FF0000"/>
          <w:sz w:val="24"/>
          <w:szCs w:val="24"/>
        </w:rPr>
        <w:t>就是不可估计的</w:t>
      </w:r>
      <w:r w:rsidRPr="00880104">
        <w:rPr>
          <w:rFonts w:hint="eastAsia"/>
          <w:color w:val="FF0000"/>
          <w:sz w:val="24"/>
          <w:szCs w:val="24"/>
        </w:rPr>
        <w:t>.</w:t>
      </w:r>
    </w:p>
    <w:p w14:paraId="31BB1EF0"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若</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为参数函数</w:t>
      </w:r>
      <m:oMath>
        <m:r>
          <w:rPr>
            <w:rFonts w:ascii="Cambria Math" w:hAnsi="Cambria Math"/>
            <w:sz w:val="24"/>
            <w:szCs w:val="24"/>
          </w:rPr>
          <m:t>g(θ)</m:t>
        </m:r>
      </m:oMath>
      <w:r w:rsidRPr="00880104">
        <w:rPr>
          <w:sz w:val="24"/>
          <w:szCs w:val="24"/>
        </w:rPr>
        <w:t>的无偏估计</w:t>
      </w:r>
      <w:r w:rsidRPr="00880104">
        <w:rPr>
          <w:rFonts w:hint="eastAsia"/>
          <w:sz w:val="24"/>
          <w:szCs w:val="24"/>
        </w:rPr>
        <w:t>，</w:t>
      </w:r>
      <w:r w:rsidRPr="00880104">
        <w:rPr>
          <w:sz w:val="24"/>
          <w:szCs w:val="24"/>
        </w:rPr>
        <w:t>且对</w:t>
      </w:r>
      <m:oMath>
        <m:r>
          <w:rPr>
            <w:rFonts w:ascii="Cambria Math" w:hAnsi="Cambria Math"/>
            <w:sz w:val="24"/>
            <w:szCs w:val="24"/>
          </w:rPr>
          <m:t>g(θ)</m:t>
        </m:r>
      </m:oMath>
      <w:r w:rsidRPr="00880104">
        <w:rPr>
          <w:rFonts w:hint="eastAsia"/>
          <w:sz w:val="24"/>
          <w:szCs w:val="24"/>
        </w:rPr>
        <w:t>的任一无偏估计</w:t>
      </w:r>
      <m:oMath>
        <m:acc>
          <m:accPr>
            <m:ctrlPr>
              <w:rPr>
                <w:rFonts w:ascii="Cambria Math" w:hAnsi="Cambria Math"/>
                <w:sz w:val="24"/>
                <w:szCs w:val="24"/>
              </w:rPr>
            </m:ctrlPr>
          </m:accPr>
          <m:e>
            <m:r>
              <w:rPr>
                <w:rFonts w:ascii="Cambria Math" w:hAnsi="Cambria Math"/>
                <w:sz w:val="24"/>
                <w:szCs w:val="24"/>
              </w:rPr>
              <m:t>g</m:t>
            </m:r>
          </m:e>
        </m:acc>
      </m:oMath>
      <w:r w:rsidRPr="00880104">
        <w:rPr>
          <w:sz w:val="24"/>
          <w:szCs w:val="24"/>
        </w:rPr>
        <w:t>都成立</w:t>
      </w:r>
    </w:p>
    <w:p w14:paraId="729EAA96"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hint="eastAsia"/>
              <w:sz w:val="24"/>
              <w:szCs w:val="24"/>
            </w:rPr>
            <m:t>V</m:t>
          </m:r>
          <m:r>
            <w:rPr>
              <w:rFonts w:ascii="Cambria Math" w:hAnsi="Cambria Math"/>
              <w:sz w:val="24"/>
              <w:szCs w:val="24"/>
            </w:rPr>
            <m:t>ar</m:t>
          </m:r>
          <m:d>
            <m:dPr>
              <m:ctrlPr>
                <w:rPr>
                  <w:rFonts w:ascii="Cambria Math" w:hAnsi="Cambria Math"/>
                  <w:i/>
                  <w:sz w:val="24"/>
                  <w:szCs w:val="24"/>
                </w:rPr>
              </m:ctrlPr>
            </m:dPr>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g</m:t>
                      </m:r>
                    </m:e>
                  </m:acc>
                </m:e>
                <m:sup>
                  <m:r>
                    <w:rPr>
                      <w:rFonts w:ascii="Cambria Math" w:hAnsi="Cambria Math"/>
                      <w:sz w:val="24"/>
                      <w:szCs w:val="24"/>
                    </w:rPr>
                    <m:t>*</m:t>
                  </m:r>
                </m:sup>
              </m:sSup>
            </m:e>
          </m:d>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     ∀θϵΘ</m:t>
          </m:r>
        </m:oMath>
      </m:oMathPara>
    </w:p>
    <w:p w14:paraId="4C032EAF"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则称</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为参数函数</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θ</m:t>
            </m:r>
          </m:e>
        </m:d>
      </m:oMath>
      <w:r w:rsidRPr="00880104">
        <w:rPr>
          <w:sz w:val="24"/>
          <w:szCs w:val="24"/>
        </w:rPr>
        <w:t>的一致最小方差无偏估计</w:t>
      </w:r>
      <m:oMath>
        <m:r>
          <w:rPr>
            <w:rFonts w:ascii="Cambria Math" w:hAnsi="Cambria Math" w:hint="eastAsia"/>
            <w:sz w:val="24"/>
            <w:szCs w:val="24"/>
          </w:rPr>
          <m:t>(Uniform Minimum Variance Unbiased Estimator)</m:t>
        </m:r>
      </m:oMath>
      <w:r w:rsidRPr="00880104">
        <w:rPr>
          <w:rFonts w:hint="eastAsia"/>
          <w:sz w:val="24"/>
          <w:szCs w:val="24"/>
        </w:rPr>
        <w:t>，简记为</w:t>
      </w:r>
      <m:oMath>
        <m:r>
          <w:rPr>
            <w:rFonts w:ascii="Cambria Math" w:hAnsi="Cambria Math" w:hint="eastAsia"/>
            <w:sz w:val="24"/>
            <w:szCs w:val="24"/>
          </w:rPr>
          <m:t>UMVUE</m:t>
        </m:r>
      </m:oMath>
      <w:r w:rsidRPr="00880104">
        <w:rPr>
          <w:rFonts w:hint="eastAsia"/>
          <w:sz w:val="24"/>
          <w:szCs w:val="24"/>
        </w:rPr>
        <w:t>.</w:t>
      </w:r>
    </w:p>
    <w:p w14:paraId="3122C285" w14:textId="77777777" w:rsidR="005434BF" w:rsidRPr="00880104" w:rsidRDefault="005434BF" w:rsidP="005434BF">
      <w:pPr>
        <w:spacing w:line="360" w:lineRule="auto"/>
        <w:ind w:left="360"/>
        <w:rPr>
          <w:sz w:val="24"/>
          <w:szCs w:val="24"/>
        </w:rPr>
      </w:pPr>
      <w:r w:rsidRPr="00880104">
        <w:rPr>
          <w:rFonts w:hint="eastAsia"/>
          <w:sz w:val="24"/>
          <w:szCs w:val="24"/>
        </w:rPr>
        <w:t>注：①</w:t>
      </w:r>
      <w:r w:rsidRPr="00880104">
        <w:rPr>
          <w:rFonts w:hint="eastAsia"/>
          <w:sz w:val="24"/>
          <w:szCs w:val="24"/>
        </w:rPr>
        <w:t xml:space="preserve"> </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g(θ)</m:t>
        </m:r>
      </m:oMath>
      <w:r w:rsidRPr="00880104">
        <w:rPr>
          <w:sz w:val="24"/>
          <w:szCs w:val="24"/>
        </w:rPr>
        <w:t>的无偏估计全体</w:t>
      </w:r>
      <w:r w:rsidRPr="00880104">
        <w:rPr>
          <w:rFonts w:hint="eastAsia"/>
          <w:sz w:val="24"/>
          <w:szCs w:val="24"/>
        </w:rPr>
        <w:t>，</w:t>
      </w:r>
      <w:r w:rsidRPr="00880104">
        <w:rPr>
          <w:sz w:val="24"/>
          <w:szCs w:val="24"/>
        </w:rPr>
        <w:t>则一致最小方差无偏估计</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就满足</w:t>
      </w:r>
      <w:r w:rsidRPr="00880104">
        <w:rPr>
          <w:rFonts w:hint="eastAsia"/>
          <w:sz w:val="24"/>
          <w:szCs w:val="24"/>
        </w:rPr>
        <w:t>：</w:t>
      </w:r>
    </w:p>
    <w:p w14:paraId="1D8D4514" w14:textId="77777777" w:rsidR="005434BF" w:rsidRPr="00880104" w:rsidRDefault="005434BF" w:rsidP="005434BF">
      <w:pPr>
        <w:pStyle w:val="a4"/>
        <w:spacing w:line="360" w:lineRule="auto"/>
        <w:ind w:left="360" w:firstLineChars="0" w:firstLine="0"/>
        <w:rPr>
          <w:sz w:val="24"/>
          <w:szCs w:val="24"/>
        </w:rPr>
      </w:pPr>
      <m:oMathPara>
        <m:oMath>
          <m:r>
            <w:rPr>
              <w:rFonts w:ascii="Cambria Math" w:hAnsi="Cambria Math"/>
              <w:sz w:val="24"/>
              <w:szCs w:val="24"/>
            </w:rPr>
            <m:t>Var</m:t>
          </m:r>
          <m:d>
            <m:dPr>
              <m:ctrlPr>
                <w:rPr>
                  <w:rFonts w:ascii="Cambria Math" w:hAnsi="Cambria Math"/>
                  <w:i/>
                  <w:sz w:val="24"/>
                  <w:szCs w:val="24"/>
                </w:rPr>
              </m:ctrlPr>
            </m:dPr>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g</m:t>
                      </m:r>
                    </m:e>
                  </m:acc>
                </m:e>
                <m:sup>
                  <m:r>
                    <w:rPr>
                      <w:rFonts w:ascii="Cambria Math" w:hAnsi="Cambria Math"/>
                      <w:sz w:val="24"/>
                      <w:szCs w:val="24"/>
                    </w:rPr>
                    <m:t>*</m:t>
                  </m:r>
                </m:sup>
              </m:s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ϵ</m:t>
                  </m:r>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lim>
              </m:limLow>
            </m:fName>
            <m:e>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e>
              </m:d>
            </m:e>
          </m:func>
          <m:r>
            <m:rPr>
              <m:sty m:val="p"/>
            </m:rPr>
            <w:rPr>
              <w:rFonts w:ascii="Cambria Math" w:hAnsi="Cambria Math"/>
              <w:sz w:val="24"/>
              <w:szCs w:val="24"/>
            </w:rPr>
            <m:t xml:space="preserve">,    </m:t>
          </m:r>
          <m:r>
            <w:rPr>
              <w:rFonts w:ascii="Cambria Math" w:hAnsi="Cambria Math"/>
              <w:sz w:val="24"/>
              <w:szCs w:val="24"/>
            </w:rPr>
            <m:t xml:space="preserve"> ∀θϵΘ</m:t>
          </m:r>
        </m:oMath>
      </m:oMathPara>
    </w:p>
    <w:p w14:paraId="4F9FE529"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即</w:t>
      </w:r>
      <w:r w:rsidRPr="00880104">
        <w:rPr>
          <w:rFonts w:hint="eastAsia"/>
          <w:color w:val="FF0000"/>
          <w:sz w:val="24"/>
          <w:szCs w:val="24"/>
        </w:rPr>
        <w:t>一致最小方差无偏估计是无偏估计类中方差最小的那个</w:t>
      </w:r>
      <w:r w:rsidRPr="00880104">
        <w:rPr>
          <w:rFonts w:hint="eastAsia"/>
          <w:sz w:val="24"/>
          <w:szCs w:val="24"/>
        </w:rPr>
        <w:t>.</w:t>
      </w:r>
    </w:p>
    <w:p w14:paraId="44272804" w14:textId="77777777" w:rsidR="005434BF" w:rsidRPr="00880104" w:rsidRDefault="005434BF" w:rsidP="005434BF">
      <w:pPr>
        <w:spacing w:line="360" w:lineRule="auto"/>
        <w:ind w:left="420" w:firstLine="420"/>
        <w:rPr>
          <w:sz w:val="24"/>
          <w:szCs w:val="24"/>
        </w:rPr>
      </w:pPr>
      <w:r w:rsidRPr="00880104">
        <w:rPr>
          <w:rFonts w:hint="eastAsia"/>
          <w:sz w:val="24"/>
          <w:szCs w:val="24"/>
        </w:rPr>
        <w:t>②</w:t>
      </w:r>
      <w:r w:rsidRPr="00880104">
        <w:rPr>
          <w:rFonts w:hint="eastAsia"/>
          <w:sz w:val="24"/>
          <w:szCs w:val="24"/>
        </w:rPr>
        <w:t xml:space="preserve"> </w:t>
      </w:r>
      <w:r w:rsidRPr="00880104">
        <w:rPr>
          <w:rFonts w:hint="eastAsia"/>
          <w:sz w:val="24"/>
          <w:szCs w:val="24"/>
        </w:rPr>
        <w:t>参数函数</w:t>
      </w:r>
      <m:oMath>
        <m:r>
          <w:rPr>
            <w:rFonts w:ascii="Cambria Math" w:hAnsi="Cambria Math"/>
            <w:sz w:val="24"/>
            <w:szCs w:val="24"/>
          </w:rPr>
          <m:t>g(θ)</m:t>
        </m:r>
      </m:oMath>
      <w:r w:rsidRPr="00880104">
        <w:rPr>
          <w:sz w:val="24"/>
          <w:szCs w:val="24"/>
        </w:rPr>
        <w:t>的</w:t>
      </w:r>
      <w:r w:rsidRPr="00880104">
        <w:rPr>
          <w:color w:val="FF0000"/>
          <w:sz w:val="24"/>
          <w:szCs w:val="24"/>
        </w:rPr>
        <w:t>一致最小方差无偏估计若存在必唯一</w:t>
      </w:r>
      <w:r w:rsidRPr="00880104">
        <w:rPr>
          <w:rFonts w:hint="eastAsia"/>
          <w:sz w:val="24"/>
          <w:szCs w:val="24"/>
        </w:rPr>
        <w:t>，</w:t>
      </w:r>
      <w:r w:rsidRPr="00880104">
        <w:rPr>
          <w:sz w:val="24"/>
          <w:szCs w:val="24"/>
        </w:rPr>
        <w:t>即若</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Pr="00880104">
        <w:rPr>
          <w:sz w:val="24"/>
          <w:szCs w:val="24"/>
        </w:rPr>
        <w:t>同时为</w:t>
      </w:r>
      <m:oMath>
        <m:r>
          <w:rPr>
            <w:rFonts w:ascii="Cambria Math" w:hAnsi="Cambria Math"/>
            <w:sz w:val="24"/>
            <w:szCs w:val="24"/>
          </w:rPr>
          <m:t>g(θ)</m:t>
        </m:r>
      </m:oMath>
      <w:r w:rsidRPr="00880104">
        <w:rPr>
          <w:sz w:val="24"/>
          <w:szCs w:val="24"/>
        </w:rPr>
        <w:t>的一致最小方差无偏估计</w:t>
      </w:r>
      <w:r w:rsidRPr="00880104">
        <w:rPr>
          <w:rFonts w:hint="eastAsia"/>
          <w:sz w:val="24"/>
          <w:szCs w:val="24"/>
        </w:rPr>
        <w:t>，</w:t>
      </w:r>
      <w:r w:rsidRPr="00880104">
        <w:rPr>
          <w:sz w:val="24"/>
          <w:szCs w:val="24"/>
        </w:rPr>
        <w:t>则</w:t>
      </w:r>
    </w:p>
    <w:p w14:paraId="2D36FE4A" w14:textId="77777777" w:rsidR="005434BF" w:rsidRPr="00880104" w:rsidRDefault="005434BF" w:rsidP="005434BF">
      <w:pPr>
        <w:spacing w:line="360" w:lineRule="auto"/>
        <w:ind w:firstLine="360"/>
        <w:rPr>
          <w:i/>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e>
          </m:d>
          <m:r>
            <w:rPr>
              <w:rFonts w:ascii="Cambria Math" w:hAnsi="Cambria Math"/>
              <w:sz w:val="24"/>
              <w:szCs w:val="24"/>
            </w:rPr>
            <m:t>=1,    ∀θϵΘ</m:t>
          </m:r>
        </m:oMath>
      </m:oMathPara>
    </w:p>
    <w:p w14:paraId="31C638BF" w14:textId="77777777" w:rsidR="005434BF" w:rsidRPr="00880104" w:rsidRDefault="005434BF" w:rsidP="005434BF">
      <w:pPr>
        <w:pStyle w:val="a4"/>
        <w:numPr>
          <w:ilvl w:val="0"/>
          <w:numId w:val="8"/>
        </w:numPr>
        <w:spacing w:line="360" w:lineRule="auto"/>
        <w:ind w:firstLineChars="0"/>
        <w:rPr>
          <w:sz w:val="24"/>
          <w:szCs w:val="24"/>
        </w:rPr>
      </w:pPr>
      <m:oMath>
        <m:r>
          <w:rPr>
            <w:rFonts w:ascii="Cambria Math" w:hAnsi="Cambria Math" w:hint="eastAsia"/>
            <w:sz w:val="24"/>
            <w:szCs w:val="24"/>
          </w:rPr>
          <m:t>Fis</m:t>
        </m:r>
        <m:r>
          <w:rPr>
            <w:rFonts w:ascii="MS Gothic" w:eastAsia="MS Gothic" w:hAnsi="MS Gothic" w:cs="MS Gothic" w:hint="eastAsia"/>
            <w:sz w:val="24"/>
            <w:szCs w:val="24"/>
          </w:rPr>
          <m:t>h</m:t>
        </m:r>
        <m:r>
          <w:rPr>
            <w:rFonts w:ascii="Cambria Math" w:hAnsi="Cambria Math" w:hint="eastAsia"/>
            <w:sz w:val="24"/>
            <w:szCs w:val="24"/>
          </w:rPr>
          <m:t>er</m:t>
        </m:r>
      </m:oMath>
      <w:r w:rsidRPr="00880104">
        <w:rPr>
          <w:rFonts w:hint="eastAsia"/>
          <w:sz w:val="24"/>
          <w:szCs w:val="24"/>
        </w:rPr>
        <w:t>信息量</w:t>
      </w:r>
      <m:oMath>
        <m:r>
          <w:rPr>
            <w:rFonts w:ascii="Cambria Math" w:hAnsi="Cambria Math" w:hint="eastAsia"/>
            <w:sz w:val="24"/>
            <w:szCs w:val="24"/>
          </w:rPr>
          <m:t>(Fis</m:t>
        </m:r>
        <m:r>
          <w:rPr>
            <w:rFonts w:ascii="MS Gothic" w:eastAsia="MS Gothic" w:hAnsi="MS Gothic" w:cs="MS Gothic" w:hint="eastAsia"/>
            <w:sz w:val="24"/>
            <w:szCs w:val="24"/>
          </w:rPr>
          <m:t>h</m:t>
        </m:r>
        <m:r>
          <w:rPr>
            <w:rFonts w:ascii="Cambria Math" w:hAnsi="Cambria Math" w:hint="eastAsia"/>
            <w:sz w:val="24"/>
            <w:szCs w:val="24"/>
          </w:rPr>
          <m:t>er information)</m:t>
        </m:r>
        <m:r>
          <w:rPr>
            <w:rFonts w:ascii="Cambria Math" w:hAnsi="Cambria Math"/>
            <w:sz w:val="24"/>
            <w:szCs w:val="24"/>
          </w:rPr>
          <m:t>I(θ</m:t>
        </m:r>
        <m:r>
          <m:rPr>
            <m:sty m:val="p"/>
          </m:rPr>
          <w:rPr>
            <w:rFonts w:ascii="Cambria Math" w:hAnsi="Cambria Math"/>
            <w:sz w:val="24"/>
            <w:szCs w:val="24"/>
          </w:rPr>
          <m:t>)</m:t>
        </m:r>
      </m:oMath>
      <w:r w:rsidRPr="00880104">
        <w:rPr>
          <w:rFonts w:hint="eastAsia"/>
          <w:sz w:val="24"/>
          <w:szCs w:val="24"/>
        </w:rPr>
        <w:t>通常用来表示样本</w:t>
      </w:r>
      <m:oMath>
        <m:r>
          <w:rPr>
            <w:rFonts w:ascii="Cambria Math" w:hAnsi="Cambria Math" w:hint="eastAsia"/>
            <w:sz w:val="24"/>
            <w:szCs w:val="24"/>
          </w:rPr>
          <m:t>X</m:t>
        </m:r>
      </m:oMath>
      <w:r w:rsidRPr="00880104">
        <w:rPr>
          <w:rFonts w:hint="eastAsia"/>
          <w:sz w:val="24"/>
          <w:szCs w:val="24"/>
        </w:rPr>
        <w:t>中包含关于总体参数</w:t>
      </w:r>
      <m:oMath>
        <m:r>
          <m:rPr>
            <m:sty m:val="p"/>
          </m:rPr>
          <w:rPr>
            <w:rFonts w:ascii="Cambria Math" w:hAnsi="Cambria Math"/>
            <w:sz w:val="24"/>
            <w:szCs w:val="24"/>
          </w:rPr>
          <m:t>θ</m:t>
        </m:r>
      </m:oMath>
      <w:r w:rsidRPr="00880104">
        <w:rPr>
          <w:rFonts w:hint="eastAsia"/>
          <w:sz w:val="24"/>
          <w:szCs w:val="24"/>
        </w:rPr>
        <w:t>的信息量</w:t>
      </w:r>
      <w:r w:rsidRPr="00880104">
        <w:rPr>
          <w:rFonts w:hint="eastAsia"/>
          <w:sz w:val="24"/>
          <w:szCs w:val="24"/>
        </w:rPr>
        <w:t>.</w:t>
      </w:r>
    </w:p>
    <w:p w14:paraId="1C7BC564" w14:textId="77777777" w:rsidR="005434BF" w:rsidRPr="00880104" w:rsidRDefault="005434BF" w:rsidP="005434BF">
      <w:pPr>
        <w:spacing w:line="360" w:lineRule="auto"/>
        <w:ind w:firstLine="360"/>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随着样本量</w:t>
      </w:r>
      <m:oMath>
        <m:r>
          <w:rPr>
            <w:rFonts w:ascii="Cambria Math" w:hAnsi="Cambria Math" w:hint="eastAsia"/>
            <w:sz w:val="24"/>
            <w:szCs w:val="24"/>
          </w:rPr>
          <m:t>n</m:t>
        </m:r>
      </m:oMath>
      <w:r w:rsidRPr="00880104">
        <w:rPr>
          <w:rFonts w:hint="eastAsia"/>
          <w:sz w:val="24"/>
          <w:szCs w:val="24"/>
        </w:rPr>
        <w:t>的增加，样本所包含</w:t>
      </w:r>
      <m:oMath>
        <m:r>
          <m:rPr>
            <m:sty m:val="p"/>
          </m:rPr>
          <w:rPr>
            <w:rFonts w:ascii="Cambria Math" w:hAnsi="Cambria Math"/>
            <w:sz w:val="24"/>
            <w:szCs w:val="24"/>
          </w:rPr>
          <m:t>θ</m:t>
        </m:r>
      </m:oMath>
      <w:r w:rsidRPr="00880104">
        <w:rPr>
          <w:sz w:val="24"/>
          <w:szCs w:val="24"/>
        </w:rPr>
        <w:t>的信息量</w:t>
      </w:r>
      <m:oMath>
        <m:r>
          <w:rPr>
            <w:rFonts w:ascii="Cambria Math" w:hAnsi="Cambria Math"/>
            <w:sz w:val="24"/>
            <w:szCs w:val="24"/>
          </w:rPr>
          <m:t>I(θ)</m:t>
        </m:r>
      </m:oMath>
      <w:r w:rsidRPr="00880104">
        <w:rPr>
          <w:sz w:val="24"/>
          <w:szCs w:val="24"/>
        </w:rPr>
        <w:t>也成比例的增加</w:t>
      </w:r>
      <w:r w:rsidRPr="00880104">
        <w:rPr>
          <w:rFonts w:hint="eastAsia"/>
          <w:sz w:val="24"/>
          <w:szCs w:val="24"/>
        </w:rPr>
        <w:t>.</w:t>
      </w:r>
    </w:p>
    <w:p w14:paraId="5350442D"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②</w:t>
      </w:r>
      <w:r w:rsidRPr="00880104">
        <w:rPr>
          <w:rFonts w:hint="eastAsia"/>
          <w:sz w:val="24"/>
          <w:szCs w:val="24"/>
        </w:rPr>
        <w:t xml:space="preserve"> C-R</w:t>
      </w:r>
      <w:r w:rsidRPr="00880104">
        <w:rPr>
          <w:rFonts w:hint="eastAsia"/>
          <w:sz w:val="24"/>
          <w:szCs w:val="24"/>
        </w:rPr>
        <w:t>不等式表明，</w:t>
      </w:r>
      <w:r w:rsidRPr="00880104">
        <w:rPr>
          <w:rFonts w:hint="eastAsia"/>
          <w:color w:val="FF0000"/>
          <w:sz w:val="24"/>
          <w:szCs w:val="24"/>
        </w:rPr>
        <w:t>样本包含参数的信息越多，估计方差的</w:t>
      </w:r>
      <w:proofErr w:type="gramStart"/>
      <w:r w:rsidRPr="00880104">
        <w:rPr>
          <w:rFonts w:hint="eastAsia"/>
          <w:color w:val="FF0000"/>
          <w:sz w:val="24"/>
          <w:szCs w:val="24"/>
        </w:rPr>
        <w:t>下界越</w:t>
      </w:r>
      <w:proofErr w:type="gramEnd"/>
      <w:r w:rsidRPr="00880104">
        <w:rPr>
          <w:rFonts w:hint="eastAsia"/>
          <w:color w:val="FF0000"/>
          <w:sz w:val="24"/>
          <w:szCs w:val="24"/>
        </w:rPr>
        <w:t>小</w:t>
      </w:r>
      <w:r w:rsidRPr="00880104">
        <w:rPr>
          <w:rFonts w:hint="eastAsia"/>
          <w:sz w:val="24"/>
          <w:szCs w:val="24"/>
        </w:rPr>
        <w:t>.</w:t>
      </w:r>
    </w:p>
    <w:p w14:paraId="49544AB0" w14:textId="77777777" w:rsidR="005434BF" w:rsidRPr="00880104" w:rsidRDefault="005434BF" w:rsidP="005434BF">
      <w:pPr>
        <w:spacing w:line="360" w:lineRule="auto"/>
        <w:ind w:left="420" w:firstLine="420"/>
        <w:rPr>
          <w:sz w:val="24"/>
          <w:szCs w:val="24"/>
        </w:rPr>
      </w:pPr>
      <w:r w:rsidRPr="00880104">
        <w:rPr>
          <w:rFonts w:hint="eastAsia"/>
          <w:sz w:val="24"/>
          <w:szCs w:val="24"/>
        </w:rPr>
        <w:t>③</w:t>
      </w:r>
      <w:r w:rsidRPr="00880104">
        <w:rPr>
          <w:rFonts w:hint="eastAsia"/>
          <w:sz w:val="24"/>
          <w:szCs w:val="24"/>
        </w:rPr>
        <w:t xml:space="preserve"> </w:t>
      </w:r>
      <w:r w:rsidRPr="00880104">
        <w:rPr>
          <w:rFonts w:hint="eastAsia"/>
          <w:sz w:val="24"/>
          <w:szCs w:val="24"/>
        </w:rPr>
        <w:t>若统计量</w:t>
      </w:r>
      <m:oMath>
        <m:r>
          <w:rPr>
            <w:rFonts w:ascii="Cambria Math" w:hAnsi="Cambria Math"/>
            <w:sz w:val="24"/>
            <w:szCs w:val="24"/>
          </w:rPr>
          <m:t>T(X)</m:t>
        </m:r>
      </m:oMath>
      <w:r w:rsidRPr="00880104">
        <w:rPr>
          <w:sz w:val="24"/>
          <w:szCs w:val="24"/>
        </w:rPr>
        <w:t>为样本分布族的充分统计量</w:t>
      </w:r>
      <w:r w:rsidRPr="00880104">
        <w:rPr>
          <w:rFonts w:hint="eastAsia"/>
          <w:sz w:val="24"/>
          <w:szCs w:val="24"/>
        </w:rPr>
        <w:t>，</w:t>
      </w:r>
      <w:r w:rsidRPr="00880104">
        <w:rPr>
          <w:sz w:val="24"/>
          <w:szCs w:val="24"/>
        </w:rPr>
        <w:t>则</w:t>
      </w:r>
      <m:oMath>
        <m:r>
          <w:rPr>
            <w:rFonts w:ascii="Cambria Math" w:hAnsi="Cambria Math"/>
            <w:sz w:val="24"/>
            <w:szCs w:val="24"/>
          </w:rPr>
          <m:t>T(X)</m:t>
        </m:r>
      </m:oMath>
      <w:r w:rsidRPr="00880104">
        <w:rPr>
          <w:sz w:val="24"/>
          <w:szCs w:val="24"/>
        </w:rPr>
        <w:t>与</w:t>
      </w:r>
      <m:oMath>
        <m:r>
          <w:rPr>
            <w:rFonts w:ascii="Cambria Math" w:hAnsi="Cambria Math"/>
            <w:sz w:val="24"/>
            <w:szCs w:val="24"/>
          </w:rPr>
          <m:t>X</m:t>
        </m:r>
      </m:oMath>
      <w:r w:rsidRPr="00880104">
        <w:rPr>
          <w:sz w:val="24"/>
          <w:szCs w:val="24"/>
        </w:rPr>
        <w:t>包含参数</w:t>
      </w:r>
      <m:oMath>
        <m:r>
          <w:rPr>
            <w:rFonts w:ascii="Cambria Math" w:hAnsi="Cambria Math"/>
            <w:sz w:val="24"/>
            <w:szCs w:val="24"/>
          </w:rPr>
          <m:t>θ</m:t>
        </m:r>
      </m:oMath>
      <w:r w:rsidRPr="00880104">
        <w:rPr>
          <w:sz w:val="24"/>
          <w:szCs w:val="24"/>
        </w:rPr>
        <w:t>的</w:t>
      </w:r>
      <m:oMath>
        <m:r>
          <w:rPr>
            <w:rFonts w:ascii="Cambria Math" w:hAnsi="Cambria Math"/>
            <w:sz w:val="24"/>
            <w:szCs w:val="24"/>
          </w:rPr>
          <m:t>Fisher</m:t>
        </m:r>
      </m:oMath>
      <w:r w:rsidRPr="00880104">
        <w:rPr>
          <w:sz w:val="24"/>
          <w:szCs w:val="24"/>
        </w:rPr>
        <w:t>信息量相同</w:t>
      </w:r>
      <w:r w:rsidRPr="00880104">
        <w:rPr>
          <w:rFonts w:hint="eastAsia"/>
          <w:sz w:val="24"/>
          <w:szCs w:val="24"/>
        </w:rPr>
        <w:t>，</w:t>
      </w:r>
      <w:r w:rsidRPr="00880104">
        <w:rPr>
          <w:sz w:val="24"/>
          <w:szCs w:val="24"/>
        </w:rPr>
        <w:t>即</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r>
          <w:rPr>
            <w:rFonts w:ascii="Cambria Math" w:hAnsi="Cambria Math"/>
            <w:sz w:val="24"/>
            <w:szCs w:val="24"/>
          </w:rPr>
          <m:t>(θ)</m:t>
        </m:r>
      </m:oMath>
      <w:r w:rsidRPr="00880104">
        <w:rPr>
          <w:rFonts w:hint="eastAsia"/>
          <w:sz w:val="24"/>
          <w:szCs w:val="24"/>
        </w:rPr>
        <w:t>.</w:t>
      </w:r>
    </w:p>
    <w:p w14:paraId="41C221B2"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④</w:t>
      </w:r>
      <w:r w:rsidRPr="00880104">
        <w:rPr>
          <w:rFonts w:hint="eastAsia"/>
          <w:sz w:val="24"/>
          <w:szCs w:val="24"/>
        </w:rPr>
        <w:t xml:space="preserve"> </w:t>
      </w:r>
      <w:r w:rsidRPr="00880104">
        <w:rPr>
          <w:rFonts w:hint="eastAsia"/>
          <w:sz w:val="24"/>
          <w:szCs w:val="24"/>
        </w:rPr>
        <w:t>若</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num>
          <m:den>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r>
          <w:rPr>
            <w:rFonts w:ascii="Cambria Math" w:hAnsi="Cambria Math"/>
            <w:sz w:val="24"/>
            <w:szCs w:val="24"/>
          </w:rPr>
          <m:t>(x))</m:t>
        </m:r>
      </m:oMath>
      <w:r w:rsidRPr="00880104">
        <w:rPr>
          <w:sz w:val="24"/>
          <w:szCs w:val="24"/>
        </w:rPr>
        <w:t>存在</w:t>
      </w:r>
      <w:r w:rsidRPr="00880104">
        <w:rPr>
          <w:rFonts w:hint="eastAsia"/>
          <w:sz w:val="24"/>
          <w:szCs w:val="24"/>
        </w:rPr>
        <w:t>，</w:t>
      </w:r>
      <w:r w:rsidRPr="00880104">
        <w:rPr>
          <w:sz w:val="24"/>
          <w:szCs w:val="24"/>
        </w:rPr>
        <w:t>且</w:t>
      </w:r>
      <m:oMath>
        <m:nary>
          <m:naryPr>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r>
              <w:rPr>
                <w:rFonts w:ascii="Cambria Math" w:hAnsi="Cambria Math"/>
                <w:sz w:val="24"/>
                <w:szCs w:val="24"/>
              </w:rPr>
              <m:t>(x)</m:t>
            </m:r>
          </m:e>
        </m:nary>
        <m:r>
          <w:rPr>
            <w:rFonts w:ascii="Cambria Math" w:hAnsi="Cambria Math"/>
            <w:sz w:val="24"/>
            <w:szCs w:val="24"/>
          </w:rPr>
          <m:t>dx</m:t>
        </m:r>
      </m:oMath>
      <w:r w:rsidRPr="00880104">
        <w:rPr>
          <w:sz w:val="24"/>
          <w:szCs w:val="24"/>
        </w:rPr>
        <w:t>关于</w:t>
      </w:r>
      <m:oMath>
        <m:r>
          <w:rPr>
            <w:rFonts w:ascii="Cambria Math" w:hAnsi="Cambria Math"/>
            <w:sz w:val="24"/>
            <w:szCs w:val="24"/>
          </w:rPr>
          <m:t>θ</m:t>
        </m:r>
      </m:oMath>
      <w:r w:rsidRPr="00880104">
        <w:rPr>
          <w:sz w:val="24"/>
          <w:szCs w:val="24"/>
        </w:rPr>
        <w:t>可在积分号下微分两次</w:t>
      </w:r>
      <w:r w:rsidRPr="00880104">
        <w:rPr>
          <w:rFonts w:hint="eastAsia"/>
          <w:sz w:val="24"/>
          <w:szCs w:val="24"/>
        </w:rPr>
        <w:t>，</w:t>
      </w:r>
      <w:r w:rsidRPr="00880104">
        <w:rPr>
          <w:sz w:val="24"/>
          <w:szCs w:val="24"/>
        </w:rPr>
        <w:t>则</w:t>
      </w:r>
    </w:p>
    <w:p w14:paraId="4F9388BF" w14:textId="77777777" w:rsidR="005434BF" w:rsidRPr="00880104" w:rsidRDefault="00F9470A" w:rsidP="005434B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um>
                <m:den>
                  <m:r>
                    <w:rPr>
                      <w:rFonts w:ascii="Cambria Math" w:hAnsi="Cambria Math"/>
                      <w:sz w:val="24"/>
                      <w:szCs w:val="24"/>
                    </w:rPr>
                    <m:t>∂θ</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um>
            <m:den>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m:t>
          </m:r>
        </m:oMath>
      </m:oMathPara>
    </w:p>
    <w:p w14:paraId="69F1F47B" w14:textId="77777777" w:rsidR="005434BF" w:rsidRPr="00880104" w:rsidRDefault="005434BF" w:rsidP="005434BF">
      <w:pPr>
        <w:spacing w:line="360" w:lineRule="auto"/>
        <w:ind w:left="420" w:firstLine="420"/>
        <w:rPr>
          <w:sz w:val="24"/>
          <w:szCs w:val="24"/>
        </w:rPr>
      </w:pPr>
      <w:r w:rsidRPr="00880104">
        <w:rPr>
          <w:rFonts w:hint="eastAsia"/>
          <w:sz w:val="24"/>
          <w:szCs w:val="24"/>
        </w:rPr>
        <w:t>⑤</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m:t>
        </m:r>
      </m:oMath>
      <w:r w:rsidRPr="00880104">
        <w:rPr>
          <w:sz w:val="24"/>
          <w:szCs w:val="24"/>
        </w:rPr>
        <w:t>的无偏估计全体</w:t>
      </w:r>
      <w:r w:rsidRPr="00880104">
        <w:rPr>
          <w:rFonts w:hint="eastAsia"/>
          <w:sz w:val="24"/>
          <w:szCs w:val="24"/>
        </w:rPr>
        <w:t>，则</w:t>
      </w:r>
      <w:r w:rsidRPr="00880104">
        <w:rPr>
          <w:rFonts w:hint="eastAsia"/>
          <w:sz w:val="24"/>
          <w:szCs w:val="24"/>
        </w:rPr>
        <w:t>C-R</w:t>
      </w:r>
      <w:r w:rsidRPr="00880104">
        <w:rPr>
          <w:rFonts w:hint="eastAsia"/>
          <w:sz w:val="24"/>
          <w:szCs w:val="24"/>
        </w:rPr>
        <w:t>不等式表明在满足定理条件时，</w:t>
      </w:r>
    </w:p>
    <w:p w14:paraId="023CFE82" w14:textId="77777777" w:rsidR="005434BF" w:rsidRPr="00880104" w:rsidRDefault="00F9470A" w:rsidP="005434BF">
      <w:pPr>
        <w:spacing w:line="360" w:lineRule="auto"/>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inf</m:t>
                  </m:r>
                </m:e>
                <m:lim>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ϵ</m:t>
                  </m:r>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lim>
              </m:limLow>
            </m:fName>
            <m:e>
              <m:r>
                <w:rPr>
                  <w:rFonts w:ascii="Cambria Math" w:hAnsi="Cambria Math"/>
                  <w:sz w:val="24"/>
                  <w:szCs w:val="24"/>
                </w:rPr>
                <m:t>Var(</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m:t>
              </m:r>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r>
                <w:rPr>
                  <w:rFonts w:ascii="Cambria Math" w:hAnsi="Cambria Math"/>
                  <w:sz w:val="24"/>
                  <w:szCs w:val="24"/>
                </w:rPr>
                <m:t>(θ)</m:t>
              </m:r>
            </m:den>
          </m:f>
        </m:oMath>
      </m:oMathPara>
    </w:p>
    <w:p w14:paraId="78FC834F" w14:textId="77777777" w:rsidR="005434BF" w:rsidRPr="00880104" w:rsidRDefault="005434BF" w:rsidP="005434BF">
      <w:pPr>
        <w:spacing w:line="360" w:lineRule="auto"/>
        <w:ind w:firstLine="360"/>
        <w:rPr>
          <w:color w:val="FF0000"/>
          <w:sz w:val="24"/>
          <w:szCs w:val="24"/>
        </w:rPr>
      </w:pPr>
      <w:r w:rsidRPr="00880104">
        <w:rPr>
          <w:rFonts w:hint="eastAsia"/>
          <w:color w:val="FF0000"/>
          <w:sz w:val="24"/>
          <w:szCs w:val="24"/>
        </w:rPr>
        <w:t>若</w:t>
      </w:r>
      <m:oMath>
        <m:sSup>
          <m:sSupPr>
            <m:ctrlPr>
              <w:rPr>
                <w:rFonts w:ascii="Cambria Math" w:hAnsi="Cambria Math"/>
                <w:color w:val="FF0000"/>
                <w:sz w:val="24"/>
                <w:szCs w:val="24"/>
              </w:rPr>
            </m:ctrlPr>
          </m:sSupPr>
          <m:e>
            <m:acc>
              <m:accPr>
                <m:ctrlPr>
                  <w:rPr>
                    <w:rFonts w:ascii="Cambria Math" w:hAnsi="Cambria Math"/>
                    <w:color w:val="FF0000"/>
                    <w:sz w:val="24"/>
                    <w:szCs w:val="24"/>
                  </w:rPr>
                </m:ctrlPr>
              </m:accPr>
              <m:e>
                <m:r>
                  <w:rPr>
                    <w:rFonts w:ascii="Cambria Math" w:hAnsi="Cambria Math"/>
                    <w:color w:val="FF0000"/>
                    <w:sz w:val="24"/>
                    <w:szCs w:val="24"/>
                  </w:rPr>
                  <m:t>g</m:t>
                </m:r>
              </m:e>
            </m:acc>
          </m:e>
          <m:sup>
            <m:r>
              <w:rPr>
                <w:rFonts w:ascii="Cambria Math" w:hAnsi="Cambria Math"/>
                <w:color w:val="FF0000"/>
                <w:sz w:val="24"/>
                <w:szCs w:val="24"/>
              </w:rPr>
              <m:t>*</m:t>
            </m:r>
          </m:sup>
        </m:sSup>
      </m:oMath>
      <w:r w:rsidRPr="00880104">
        <w:rPr>
          <w:color w:val="FF0000"/>
          <w:sz w:val="24"/>
          <w:szCs w:val="24"/>
        </w:rPr>
        <w:t>达到了</w:t>
      </w:r>
      <m:oMath>
        <m:r>
          <w:rPr>
            <w:rFonts w:ascii="Cambria Math" w:hAnsi="Cambria Math"/>
            <w:color w:val="FF0000"/>
            <w:sz w:val="24"/>
            <w:szCs w:val="24"/>
          </w:rPr>
          <m:t>C</m:t>
        </m:r>
        <m:r>
          <w:rPr>
            <w:rFonts w:ascii="Cambria Math" w:eastAsia="MS Gothic" w:hAnsi="Cambria Math" w:cs="MS Gothic" w:hint="eastAsia"/>
            <w:color w:val="FF0000"/>
            <w:sz w:val="24"/>
            <w:szCs w:val="24"/>
          </w:rPr>
          <m:t>-</m:t>
        </m:r>
        <m:r>
          <w:rPr>
            <w:rFonts w:ascii="Cambria Math" w:hAnsi="Cambria Math"/>
            <w:color w:val="FF0000"/>
            <w:sz w:val="24"/>
            <w:szCs w:val="24"/>
          </w:rPr>
          <m:t>R</m:t>
        </m:r>
      </m:oMath>
      <w:r w:rsidRPr="00880104">
        <w:rPr>
          <w:color w:val="FF0000"/>
          <w:sz w:val="24"/>
          <w:szCs w:val="24"/>
        </w:rPr>
        <w:t>下界</w:t>
      </w:r>
      <w:r w:rsidRPr="00880104">
        <w:rPr>
          <w:rFonts w:hint="eastAsia"/>
          <w:color w:val="FF0000"/>
          <w:sz w:val="24"/>
          <w:szCs w:val="24"/>
        </w:rPr>
        <w:t>，</w:t>
      </w:r>
      <w:r w:rsidRPr="00880104">
        <w:rPr>
          <w:color w:val="FF0000"/>
          <w:sz w:val="24"/>
          <w:szCs w:val="24"/>
        </w:rPr>
        <w:t>则它必是</w:t>
      </w:r>
      <m:oMath>
        <m:r>
          <w:rPr>
            <w:rFonts w:ascii="Cambria Math" w:hAnsi="Cambria Math"/>
            <w:color w:val="FF0000"/>
            <w:sz w:val="24"/>
            <w:szCs w:val="24"/>
          </w:rPr>
          <m:t>UMVUE</m:t>
        </m:r>
      </m:oMath>
      <w:r w:rsidRPr="00880104">
        <w:rPr>
          <w:rFonts w:hint="eastAsia"/>
          <w:color w:val="FF0000"/>
          <w:sz w:val="24"/>
          <w:szCs w:val="24"/>
        </w:rPr>
        <w:t>.</w:t>
      </w:r>
    </w:p>
    <w:p w14:paraId="0A4675DA"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若分布族</w:t>
      </w:r>
      <m:oMath>
        <m:sSup>
          <m:sSupPr>
            <m:ctrlPr>
              <w:rPr>
                <w:rFonts w:ascii="Cambria Math" w:hAnsi="Cambria Math"/>
                <w:sz w:val="24"/>
                <w:szCs w:val="24"/>
              </w:rPr>
            </m:ctrlPr>
          </m:sSupPr>
          <m:e>
            <m:r>
              <m:rPr>
                <m:scr m:val="script"/>
              </m:rPr>
              <w:rPr>
                <w:rFonts w:ascii="Cambria Math" w:hAnsi="Cambria Math"/>
                <w:sz w:val="24"/>
                <w:szCs w:val="24"/>
              </w:rPr>
              <m:t>P</m:t>
            </m:r>
          </m:e>
          <m:sup>
            <m:r>
              <w:rPr>
                <w:rFonts w:ascii="Cambria Math" w:hAnsi="Cambria Math"/>
                <w:sz w:val="24"/>
                <w:szCs w:val="24"/>
              </w:rPr>
              <m:t>X</m:t>
            </m:r>
          </m:sup>
        </m:sSup>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,θϵ</m:t>
        </m:r>
        <m:r>
          <m:rPr>
            <m:sty m:val="p"/>
          </m:rPr>
          <w:rPr>
            <w:rFonts w:ascii="Cambria Math" w:hAnsi="Cambria Math"/>
            <w:sz w:val="24"/>
            <w:szCs w:val="24"/>
          </w:rPr>
          <m:t>Θ</m:t>
        </m:r>
        <m:r>
          <w:rPr>
            <w:rFonts w:ascii="Cambria Math" w:hAnsi="Cambria Math"/>
            <w:sz w:val="24"/>
            <w:szCs w:val="24"/>
          </w:rPr>
          <m:t>}</m:t>
        </m:r>
      </m:oMath>
      <w:r w:rsidRPr="00880104">
        <w:rPr>
          <w:sz w:val="24"/>
          <w:szCs w:val="24"/>
        </w:rPr>
        <w:t>与参数空间</w:t>
      </w:r>
      <m:oMath>
        <m:r>
          <w:rPr>
            <w:rFonts w:ascii="Cambria Math" w:hAnsi="Cambria Math"/>
            <w:sz w:val="24"/>
            <w:szCs w:val="24"/>
          </w:rPr>
          <m:t>Θ</m:t>
        </m:r>
      </m:oMath>
      <w:r w:rsidRPr="00880104">
        <w:rPr>
          <w:sz w:val="24"/>
          <w:szCs w:val="24"/>
        </w:rPr>
        <w:t>满足光滑性条件</w:t>
      </w:r>
      <w:r w:rsidRPr="00880104">
        <w:rPr>
          <w:rFonts w:hint="eastAsia"/>
          <w:sz w:val="24"/>
          <w:szCs w:val="24"/>
        </w:rPr>
        <w:t>，</w:t>
      </w:r>
      <w:r w:rsidRPr="00880104">
        <w:rPr>
          <w:sz w:val="24"/>
          <w:szCs w:val="24"/>
        </w:rPr>
        <w:t>参数函数</w:t>
      </w:r>
      <m:oMath>
        <m:r>
          <w:rPr>
            <w:rFonts w:ascii="Cambria Math" w:hAnsi="Cambria Math"/>
            <w:sz w:val="24"/>
            <w:szCs w:val="24"/>
          </w:rPr>
          <m:t>g(θ)</m:t>
        </m:r>
      </m:oMath>
      <w:proofErr w:type="gramStart"/>
      <w:r w:rsidRPr="00880104">
        <w:rPr>
          <w:sz w:val="24"/>
          <w:szCs w:val="24"/>
        </w:rPr>
        <w:t>不</w:t>
      </w:r>
      <w:proofErr w:type="gramEnd"/>
      <w:r w:rsidRPr="00880104">
        <w:rPr>
          <w:sz w:val="24"/>
          <w:szCs w:val="24"/>
        </w:rPr>
        <w:t>恒为常数</w:t>
      </w:r>
      <w:r w:rsidRPr="00880104">
        <w:rPr>
          <w:rFonts w:hint="eastAsia"/>
          <w:sz w:val="24"/>
          <w:szCs w:val="24"/>
        </w:rPr>
        <w:t>，</w:t>
      </w:r>
      <w:r w:rsidRPr="00880104">
        <w:rPr>
          <w:sz w:val="24"/>
          <w:szCs w:val="24"/>
        </w:rPr>
        <w:t>则存在</w:t>
      </w:r>
      <m:oMath>
        <m:r>
          <w:rPr>
            <w:rFonts w:ascii="Cambria Math" w:hAnsi="Cambria Math"/>
            <w:sz w:val="24"/>
            <w:szCs w:val="24"/>
          </w:rPr>
          <m:t>g(θ)</m:t>
        </m:r>
      </m:oMath>
      <w:r w:rsidRPr="00880104">
        <w:rPr>
          <w:sz w:val="24"/>
          <w:szCs w:val="24"/>
        </w:rPr>
        <w:t>的无偏估计量</w:t>
      </w:r>
      <m:oMath>
        <m:acc>
          <m:accPr>
            <m:ctrlPr>
              <w:rPr>
                <w:rFonts w:ascii="Cambria Math" w:hAnsi="Cambria Math"/>
                <w:sz w:val="24"/>
                <w:szCs w:val="24"/>
              </w:rPr>
            </m:ctrlPr>
          </m:accPr>
          <m:e>
            <m:r>
              <w:rPr>
                <w:rFonts w:ascii="Cambria Math" w:hAnsi="Cambria Math"/>
                <w:sz w:val="24"/>
                <w:szCs w:val="24"/>
              </w:rPr>
              <m:t>g</m:t>
            </m:r>
          </m:e>
        </m:acc>
        <m:r>
          <w:rPr>
            <w:rFonts w:ascii="Cambria Math" w:hAnsi="Cambria Math"/>
            <w:sz w:val="24"/>
            <w:szCs w:val="24"/>
          </w:rPr>
          <m:t>(X)</m:t>
        </m:r>
      </m:oMath>
      <w:r w:rsidRPr="00880104">
        <w:rPr>
          <w:rFonts w:hint="eastAsia"/>
          <w:sz w:val="24"/>
          <w:szCs w:val="24"/>
        </w:rPr>
        <w:t>，</w:t>
      </w:r>
      <w:r w:rsidRPr="00880104">
        <w:rPr>
          <w:sz w:val="24"/>
          <w:szCs w:val="24"/>
        </w:rPr>
        <w:t>满足光滑性条件且其方差达到</w:t>
      </w:r>
      <w:r w:rsidRPr="00880104">
        <w:rPr>
          <w:sz w:val="24"/>
          <w:szCs w:val="24"/>
        </w:rPr>
        <w:t>C-R</w:t>
      </w:r>
      <w:r w:rsidRPr="00880104">
        <w:rPr>
          <w:sz w:val="24"/>
          <w:szCs w:val="24"/>
        </w:rPr>
        <w:t>下界的充要条件可表为下列形式</w:t>
      </w:r>
      <w:r w:rsidRPr="00880104">
        <w:rPr>
          <w:rFonts w:hint="eastAsia"/>
          <w:sz w:val="24"/>
          <w:szCs w:val="24"/>
        </w:rPr>
        <w:t>，</w:t>
      </w:r>
    </w:p>
    <w:p w14:paraId="4C23D1E2" w14:textId="77777777" w:rsidR="005434BF" w:rsidRPr="00880104" w:rsidRDefault="00F9470A" w:rsidP="005434BF">
      <w:pPr>
        <w:pStyle w:val="a4"/>
        <w:spacing w:line="360" w:lineRule="auto"/>
        <w:ind w:left="360" w:firstLineChars="0" w:firstLine="0"/>
        <w:rPr>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=C(θ)</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sup>
          </m:sSup>
          <m:r>
            <w:rPr>
              <w:rFonts w:ascii="Cambria Math" w:hAnsi="Cambria Math"/>
              <w:sz w:val="24"/>
              <w:szCs w:val="24"/>
            </w:rPr>
            <m:t>h(x)</m:t>
          </m:r>
        </m:oMath>
      </m:oMathPara>
    </w:p>
    <w:p w14:paraId="1537B2F5"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且</w:t>
      </w: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w:t>
      </w:r>
      <m:oMath>
        <m:r>
          <w:rPr>
            <w:rFonts w:ascii="Cambria Math" w:hAnsi="Cambria Math"/>
            <w:sz w:val="24"/>
            <w:szCs w:val="24"/>
          </w:rPr>
          <m:t>C(θ)</m:t>
        </m:r>
      </m:oMath>
      <w:r w:rsidRPr="00880104">
        <w:rPr>
          <w:sz w:val="24"/>
          <w:szCs w:val="24"/>
        </w:rPr>
        <w:t>关于</w:t>
      </w:r>
      <m:oMath>
        <m:r>
          <w:rPr>
            <w:rFonts w:ascii="Cambria Math" w:hAnsi="Cambria Math"/>
            <w:sz w:val="24"/>
            <w:szCs w:val="24"/>
          </w:rPr>
          <m:t>θ</m:t>
        </m:r>
      </m:oMath>
      <w:r w:rsidRPr="00880104">
        <w:rPr>
          <w:sz w:val="24"/>
          <w:szCs w:val="24"/>
        </w:rPr>
        <w:t>为可微的</w:t>
      </w:r>
      <w:r w:rsidRPr="00880104">
        <w:rPr>
          <w:rFonts w:hint="eastAsia"/>
          <w:sz w:val="24"/>
          <w:szCs w:val="24"/>
        </w:rPr>
        <w:t>，</w:t>
      </w:r>
      <w:r w:rsidRPr="00880104">
        <w:rPr>
          <w:sz w:val="24"/>
          <w:szCs w:val="24"/>
        </w:rPr>
        <w:t>这时必有</w:t>
      </w:r>
    </w:p>
    <w:p w14:paraId="14D90B0B"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den>
          </m:f>
          <m:f>
            <m:fPr>
              <m:ctrlPr>
                <w:rPr>
                  <w:rFonts w:ascii="Cambria Math" w:hAnsi="Cambria Math"/>
                  <w:i/>
                  <w:sz w:val="24"/>
                  <w:szCs w:val="24"/>
                </w:rPr>
              </m:ctrlPr>
            </m:fPr>
            <m:num>
              <m:r>
                <w:rPr>
                  <w:rFonts w:ascii="Cambria Math" w:hAnsi="Cambria Math"/>
                  <w:sz w:val="24"/>
                  <w:szCs w:val="24"/>
                </w:rPr>
                <m:t>dlnC(θ)</m:t>
              </m:r>
            </m:num>
            <m:den>
              <m:r>
                <w:rPr>
                  <w:rFonts w:ascii="Cambria Math" w:hAnsi="Cambria Math"/>
                  <w:sz w:val="24"/>
                  <w:szCs w:val="24"/>
                </w:rPr>
                <m:t>dθ</m:t>
              </m:r>
            </m:den>
          </m:f>
        </m:oMath>
      </m:oMathPara>
    </w:p>
    <w:p w14:paraId="658954A6" w14:textId="77777777" w:rsidR="005434BF" w:rsidRPr="00880104" w:rsidRDefault="005434BF" w:rsidP="005434BF">
      <w:pPr>
        <w:pStyle w:val="a4"/>
        <w:spacing w:line="360" w:lineRule="auto"/>
        <w:ind w:left="360" w:firstLineChars="0" w:firstLine="0"/>
        <w:rPr>
          <w:color w:val="FF0000"/>
          <w:sz w:val="24"/>
          <w:szCs w:val="24"/>
        </w:rPr>
      </w:pPr>
      <w:r w:rsidRPr="00880104">
        <w:rPr>
          <w:rFonts w:hint="eastAsia"/>
          <w:sz w:val="24"/>
          <w:szCs w:val="24"/>
        </w:rPr>
        <w:t>注：对于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=C(θ)</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sup>
        </m:sSup>
        <m:r>
          <w:rPr>
            <w:rFonts w:ascii="Cambria Math" w:hAnsi="Cambria Math"/>
            <w:sz w:val="24"/>
            <w:szCs w:val="24"/>
          </w:rPr>
          <m:t>h(x)</m:t>
        </m:r>
      </m:oMath>
      <w:r w:rsidRPr="00880104">
        <w:rPr>
          <w:sz w:val="24"/>
          <w:szCs w:val="24"/>
        </w:rPr>
        <w:t>所规定的指数族分布</w:t>
      </w:r>
      <w:r w:rsidRPr="00880104">
        <w:rPr>
          <w:rFonts w:hint="eastAsia"/>
          <w:sz w:val="24"/>
          <w:szCs w:val="24"/>
        </w:rPr>
        <w:t>，</w:t>
      </w:r>
      <w:proofErr w:type="gramStart"/>
      <w:r w:rsidRPr="00880104">
        <w:rPr>
          <w:color w:val="FF0000"/>
          <w:sz w:val="24"/>
          <w:szCs w:val="24"/>
        </w:rPr>
        <w:t>仅形式</w:t>
      </w:r>
      <w:proofErr w:type="gramEnd"/>
      <w:r w:rsidRPr="00880104">
        <w:rPr>
          <w:color w:val="FF0000"/>
          <w:sz w:val="24"/>
          <w:szCs w:val="24"/>
        </w:rPr>
        <w:t>为</w:t>
      </w:r>
      <m:oMath>
        <m:r>
          <w:rPr>
            <w:rFonts w:ascii="Cambria Math" w:hAnsi="Cambria Math"/>
            <w:color w:val="FF0000"/>
            <w:sz w:val="24"/>
            <w:szCs w:val="24"/>
          </w:rPr>
          <m:t>α</m:t>
        </m:r>
        <m:acc>
          <m:accPr>
            <m:ctrlPr>
              <w:rPr>
                <w:rFonts w:ascii="Cambria Math" w:hAnsi="Cambria Math"/>
                <w:i/>
                <w:color w:val="FF0000"/>
                <w:sz w:val="24"/>
                <w:szCs w:val="24"/>
              </w:rPr>
            </m:ctrlPr>
          </m:accPr>
          <m:e>
            <m:r>
              <w:rPr>
                <w:rFonts w:ascii="Cambria Math" w:hAnsi="Cambria Math"/>
                <w:color w:val="FF0000"/>
                <w:sz w:val="24"/>
                <w:szCs w:val="24"/>
              </w:rPr>
              <m:t>g</m:t>
            </m:r>
          </m:e>
        </m:acc>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hint="eastAsia"/>
            <w:color w:val="FF0000"/>
            <w:sz w:val="24"/>
            <w:szCs w:val="24"/>
          </w:rPr>
          <m:t>+</m:t>
        </m:r>
        <m:r>
          <w:rPr>
            <w:rFonts w:ascii="Cambria Math" w:hAnsi="Cambria Math"/>
            <w:color w:val="FF0000"/>
            <w:sz w:val="24"/>
            <w:szCs w:val="24"/>
          </w:rPr>
          <m:t>β</m:t>
        </m:r>
      </m:oMath>
      <w:r w:rsidRPr="00880104">
        <w:rPr>
          <w:color w:val="FF0000"/>
          <w:sz w:val="24"/>
          <w:szCs w:val="24"/>
        </w:rPr>
        <w:t>的估计量作为其均值的无偏估计方差达到</w:t>
      </w:r>
      <w:r w:rsidRPr="00880104">
        <w:rPr>
          <w:color w:val="FF0000"/>
          <w:sz w:val="24"/>
          <w:szCs w:val="24"/>
        </w:rPr>
        <w:t>C-R</w:t>
      </w:r>
      <w:r w:rsidRPr="00880104">
        <w:rPr>
          <w:color w:val="FF0000"/>
          <w:sz w:val="24"/>
          <w:szCs w:val="24"/>
        </w:rPr>
        <w:t>下界</w:t>
      </w:r>
      <w:r w:rsidRPr="00880104">
        <w:rPr>
          <w:rFonts w:hint="eastAsia"/>
          <w:sz w:val="24"/>
          <w:szCs w:val="24"/>
        </w:rPr>
        <w:t>.</w:t>
      </w:r>
      <w:r w:rsidRPr="00880104">
        <w:rPr>
          <w:rFonts w:hint="eastAsia"/>
          <w:sz w:val="24"/>
          <w:szCs w:val="24"/>
        </w:rPr>
        <w:t>同样，由其规定的指数族分布，</w:t>
      </w:r>
      <w:proofErr w:type="gramStart"/>
      <w:r w:rsidRPr="00880104">
        <w:rPr>
          <w:rFonts w:hint="eastAsia"/>
          <w:color w:val="FF0000"/>
          <w:sz w:val="24"/>
          <w:szCs w:val="24"/>
        </w:rPr>
        <w:t>仅形式</w:t>
      </w:r>
      <w:proofErr w:type="gramEnd"/>
      <w:r w:rsidRPr="00880104">
        <w:rPr>
          <w:rFonts w:hint="eastAsia"/>
          <w:color w:val="FF0000"/>
          <w:sz w:val="24"/>
          <w:szCs w:val="24"/>
        </w:rPr>
        <w:t>为</w:t>
      </w:r>
    </w:p>
    <w:p w14:paraId="60815239" w14:textId="77777777" w:rsidR="005434BF" w:rsidRPr="00880104" w:rsidRDefault="005434BF" w:rsidP="005434BF">
      <w:pPr>
        <w:pStyle w:val="a4"/>
        <w:spacing w:line="360" w:lineRule="auto"/>
        <w:ind w:left="360" w:firstLineChars="0" w:firstLine="0"/>
        <w:rPr>
          <w:i/>
          <w:color w:val="FF0000"/>
          <w:sz w:val="24"/>
          <w:szCs w:val="24"/>
        </w:rPr>
      </w:pPr>
      <m:oMathPara>
        <m:oMath>
          <m:r>
            <w:rPr>
              <w:rFonts w:ascii="Cambria Math" w:hAnsi="Cambria Math"/>
              <w:color w:val="FF0000"/>
              <w:sz w:val="24"/>
              <w:szCs w:val="24"/>
            </w:rPr>
            <m:t>α</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θ</m:t>
                  </m:r>
                </m:e>
              </m:d>
            </m:den>
          </m:f>
          <m:f>
            <m:fPr>
              <m:ctrlPr>
                <w:rPr>
                  <w:rFonts w:ascii="Cambria Math" w:hAnsi="Cambria Math"/>
                  <w:i/>
                  <w:color w:val="FF0000"/>
                  <w:sz w:val="24"/>
                  <w:szCs w:val="24"/>
                </w:rPr>
              </m:ctrlPr>
            </m:fPr>
            <m:num>
              <m:r>
                <w:rPr>
                  <w:rFonts w:ascii="Cambria Math" w:hAnsi="Cambria Math"/>
                  <w:color w:val="FF0000"/>
                  <w:sz w:val="24"/>
                  <w:szCs w:val="24"/>
                </w:rPr>
                <m:t>dlnC(θ)</m:t>
              </m:r>
            </m:num>
            <m:den>
              <m:r>
                <w:rPr>
                  <w:rFonts w:ascii="Cambria Math" w:hAnsi="Cambria Math"/>
                  <w:color w:val="FF0000"/>
                  <w:sz w:val="24"/>
                  <w:szCs w:val="24"/>
                </w:rPr>
                <m:t>dθ</m:t>
              </m:r>
            </m:den>
          </m:f>
          <m:r>
            <w:rPr>
              <w:rFonts w:ascii="Cambria Math" w:hAnsi="Cambria Math" w:hint="eastAsia"/>
              <w:color w:val="FF0000"/>
              <w:sz w:val="24"/>
              <w:szCs w:val="24"/>
            </w:rPr>
            <m:t>+</m:t>
          </m:r>
          <m:r>
            <w:rPr>
              <w:rFonts w:ascii="Cambria Math" w:hAnsi="Cambria Math"/>
              <w:color w:val="FF0000"/>
              <w:sz w:val="24"/>
              <w:szCs w:val="24"/>
            </w:rPr>
            <m:t>β</m:t>
          </m:r>
        </m:oMath>
      </m:oMathPara>
    </w:p>
    <w:p w14:paraId="5C3C4074" w14:textId="77777777" w:rsidR="005434BF" w:rsidRPr="00880104" w:rsidRDefault="005434BF" w:rsidP="005434BF">
      <w:pPr>
        <w:pStyle w:val="a4"/>
        <w:spacing w:line="360" w:lineRule="auto"/>
        <w:ind w:left="360" w:firstLineChars="0" w:firstLine="0"/>
        <w:rPr>
          <w:sz w:val="24"/>
          <w:szCs w:val="24"/>
        </w:rPr>
      </w:pPr>
      <w:r w:rsidRPr="00880104">
        <w:rPr>
          <w:rFonts w:hint="eastAsia"/>
          <w:color w:val="FF0000"/>
          <w:sz w:val="24"/>
          <w:szCs w:val="24"/>
        </w:rPr>
        <w:t>的参数函数存在方差达到</w:t>
      </w:r>
      <w:r w:rsidRPr="00880104">
        <w:rPr>
          <w:rFonts w:hint="eastAsia"/>
          <w:color w:val="FF0000"/>
          <w:sz w:val="24"/>
          <w:szCs w:val="24"/>
        </w:rPr>
        <w:t>C-R</w:t>
      </w:r>
      <w:r w:rsidRPr="00880104">
        <w:rPr>
          <w:rFonts w:hint="eastAsia"/>
          <w:color w:val="FF0000"/>
          <w:sz w:val="24"/>
          <w:szCs w:val="24"/>
        </w:rPr>
        <w:t>下界的无偏估计</w:t>
      </w:r>
      <w:r w:rsidRPr="00880104">
        <w:rPr>
          <w:rFonts w:hint="eastAsia"/>
          <w:sz w:val="24"/>
          <w:szCs w:val="24"/>
        </w:rPr>
        <w:t>.</w:t>
      </w:r>
      <w:r w:rsidRPr="00880104">
        <w:rPr>
          <w:rFonts w:hint="eastAsia"/>
          <w:sz w:val="24"/>
          <w:szCs w:val="24"/>
        </w:rPr>
        <w:t>若不计线性变换的差别，</w:t>
      </w:r>
      <w:r w:rsidRPr="00880104">
        <w:rPr>
          <w:rFonts w:hint="eastAsia"/>
          <w:color w:val="FF0000"/>
          <w:sz w:val="24"/>
          <w:szCs w:val="24"/>
        </w:rPr>
        <w:t>一个指数族分布至多只有一个参数函数存在这样的估计量</w:t>
      </w:r>
      <w:r w:rsidRPr="00880104">
        <w:rPr>
          <w:rFonts w:hint="eastAsia"/>
          <w:color w:val="FF0000"/>
          <w:sz w:val="24"/>
          <w:szCs w:val="24"/>
        </w:rPr>
        <w:t>.</w:t>
      </w:r>
    </w:p>
    <w:p w14:paraId="0E8183A0"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对参数函数</w:t>
      </w:r>
      <m:oMath>
        <m:r>
          <w:rPr>
            <w:rFonts w:ascii="Cambria Math" w:hAnsi="Cambria Math"/>
            <w:sz w:val="24"/>
            <w:szCs w:val="24"/>
          </w:rPr>
          <m:t>g(θ)</m:t>
        </m:r>
      </m:oMath>
      <w:r w:rsidRPr="00880104">
        <w:rPr>
          <w:sz w:val="24"/>
          <w:szCs w:val="24"/>
        </w:rPr>
        <w:t>的机遇样本量为</w:t>
      </w:r>
      <m:oMath>
        <m:r>
          <w:rPr>
            <w:rFonts w:ascii="Cambria Math" w:hAnsi="Cambria Math"/>
            <w:sz w:val="24"/>
            <w:szCs w:val="24"/>
          </w:rPr>
          <m:t>n</m:t>
        </m:r>
      </m:oMath>
      <w:r w:rsidRPr="00880104">
        <w:rPr>
          <w:sz w:val="24"/>
          <w:szCs w:val="24"/>
        </w:rPr>
        <w:t>的样本无偏估计量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oMath>
      <w:r w:rsidRPr="00880104">
        <w:rPr>
          <w:rFonts w:hint="eastAsia"/>
          <w:sz w:val="24"/>
          <w:szCs w:val="24"/>
        </w:rPr>
        <w:t>，</w:t>
      </w:r>
      <w:r w:rsidRPr="00880104">
        <w:rPr>
          <w:sz w:val="24"/>
          <w:szCs w:val="24"/>
        </w:rPr>
        <w:t>又</w:t>
      </w:r>
      <m:oMath>
        <m:r>
          <w:rPr>
            <w:rFonts w:ascii="Cambria Math" w:hAnsi="Cambria Math"/>
            <w:sz w:val="24"/>
            <w:szCs w:val="24"/>
          </w:rPr>
          <m:t>I(θ)</m:t>
        </m:r>
      </m:oMath>
      <w:r w:rsidRPr="00880104">
        <w:rPr>
          <w:sz w:val="24"/>
          <w:szCs w:val="24"/>
        </w:rPr>
        <w:t>表示总体分布关于</w:t>
      </w:r>
      <m:oMath>
        <m:r>
          <w:rPr>
            <w:rFonts w:ascii="Cambria Math" w:hAnsi="Cambria Math"/>
            <w:sz w:val="24"/>
            <w:szCs w:val="24"/>
          </w:rPr>
          <m:t>θ</m:t>
        </m:r>
      </m:oMath>
      <w:r w:rsidRPr="00880104">
        <w:rPr>
          <w:sz w:val="24"/>
          <w:szCs w:val="24"/>
        </w:rPr>
        <w:t>的</w:t>
      </w:r>
      <m:oMath>
        <m:r>
          <w:rPr>
            <w:rFonts w:ascii="Cambria Math" w:hAnsi="Cambria Math"/>
            <w:sz w:val="24"/>
            <w:szCs w:val="24"/>
          </w:rPr>
          <m:t>Fisher</m:t>
        </m:r>
      </m:oMath>
      <w:r w:rsidRPr="00880104">
        <w:rPr>
          <w:sz w:val="24"/>
          <w:szCs w:val="24"/>
        </w:rPr>
        <w:t>信息量</w:t>
      </w:r>
      <w:r w:rsidRPr="00880104">
        <w:rPr>
          <w:rFonts w:hint="eastAsia"/>
          <w:sz w:val="24"/>
          <w:szCs w:val="24"/>
        </w:rPr>
        <w:t>，</w:t>
      </w:r>
    </w:p>
    <w:p w14:paraId="19A350AB" w14:textId="77777777" w:rsidR="005434BF" w:rsidRPr="00880104" w:rsidRDefault="00F9470A" w:rsidP="005434BF">
      <w:pPr>
        <w:pStyle w:val="a4"/>
        <w:spacing w:line="360" w:lineRule="auto"/>
        <w:ind w:left="360" w:firstLineChars="0" w:firstLine="0"/>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(g'(θ))</m:t>
                  </m:r>
                </m:e>
                <m:sup>
                  <m:r>
                    <w:rPr>
                      <w:rFonts w:ascii="Cambria Math" w:hAnsi="Cambria Math"/>
                      <w:sz w:val="24"/>
                      <w:szCs w:val="24"/>
                    </w:rPr>
                    <m:t>2</m:t>
                  </m:r>
                </m:sup>
              </m:sSup>
            </m:num>
            <m:den>
              <m:r>
                <w:rPr>
                  <w:rFonts w:ascii="Cambria Math" w:hAnsi="Cambria Math"/>
                  <w:sz w:val="24"/>
                  <w:szCs w:val="24"/>
                </w:rPr>
                <m:t>nI</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Var(</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m:t>
              </m:r>
            </m:den>
          </m:f>
        </m:oMath>
      </m:oMathPara>
    </w:p>
    <w:p w14:paraId="295A64CC"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oMath>
      <w:r w:rsidRPr="00880104">
        <w:rPr>
          <w:sz w:val="24"/>
          <w:szCs w:val="24"/>
        </w:rPr>
        <w:t>为估计量</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的效率</w:t>
      </w:r>
      <m:oMath>
        <m:r>
          <w:rPr>
            <w:rFonts w:ascii="Cambria Math" w:hAnsi="Cambria Math" w:hint="eastAsia"/>
            <w:sz w:val="24"/>
            <w:szCs w:val="24"/>
          </w:rPr>
          <m:t>(efficiency)</m:t>
        </m:r>
      </m:oMath>
      <w:r w:rsidRPr="00880104">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≡1</m:t>
        </m:r>
      </m:oMath>
      <w:r w:rsidRPr="00880104">
        <w:rPr>
          <w:sz w:val="24"/>
          <w:szCs w:val="24"/>
        </w:rPr>
        <w:t>的估计称为有效的</w:t>
      </w:r>
      <m:oMath>
        <m:r>
          <w:rPr>
            <w:rFonts w:ascii="Cambria Math" w:hAnsi="Cambria Math" w:hint="eastAsia"/>
            <w:sz w:val="24"/>
            <w:szCs w:val="24"/>
          </w:rPr>
          <m:t>(efficient)</m:t>
        </m:r>
      </m:oMath>
      <w:r w:rsidRPr="00880104">
        <w:rPr>
          <w:rFonts w:hint="eastAsia"/>
          <w:sz w:val="24"/>
          <w:szCs w:val="24"/>
        </w:rPr>
        <w:t>.</w:t>
      </w:r>
    </w:p>
    <w:p w14:paraId="0BD9B430"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注：有效估计量一定是一致最小方差无偏估计</w:t>
      </w:r>
      <m:oMath>
        <m:r>
          <w:rPr>
            <w:rFonts w:ascii="Cambria Math" w:hAnsi="Cambria Math" w:hint="eastAsia"/>
            <w:sz w:val="24"/>
            <w:szCs w:val="24"/>
          </w:rPr>
          <m:t>(UMVUE)</m:t>
        </m:r>
      </m:oMath>
      <w:r w:rsidRPr="00880104">
        <w:rPr>
          <w:rFonts w:hint="eastAsia"/>
          <w:sz w:val="24"/>
          <w:szCs w:val="24"/>
        </w:rPr>
        <w:t>.</w:t>
      </w:r>
    </w:p>
    <w:p w14:paraId="39E25341"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设</w:t>
      </w:r>
      <m:oMath>
        <m:r>
          <w:rPr>
            <w:rFonts w:ascii="Cambria Math" w:hAnsi="Cambria Math"/>
            <w:sz w:val="24"/>
            <w:szCs w:val="24"/>
          </w:rPr>
          <m:t>ϕ(X)</m:t>
        </m:r>
      </m:oMath>
      <w:r w:rsidRPr="00880104">
        <w:rPr>
          <w:sz w:val="24"/>
          <w:szCs w:val="24"/>
        </w:rPr>
        <w:t>是参数函数</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的无偏估计，统计量</w:t>
      </w:r>
      <m:oMath>
        <m:r>
          <w:rPr>
            <w:rFonts w:ascii="Cambria Math" w:hAnsi="Cambria Math"/>
            <w:sz w:val="24"/>
            <w:szCs w:val="24"/>
          </w:rPr>
          <m:t>T(X)</m:t>
        </m:r>
      </m:oMath>
      <w:r w:rsidRPr="00880104">
        <w:rPr>
          <w:sz w:val="24"/>
          <w:szCs w:val="24"/>
        </w:rPr>
        <w:t>是分布族</w:t>
      </w:r>
      <m:oMath>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,θϵ</m:t>
        </m:r>
        <m:r>
          <m:rPr>
            <m:sty m:val="p"/>
          </m:rPr>
          <w:rPr>
            <w:rFonts w:ascii="Cambria Math" w:hAnsi="Cambria Math"/>
            <w:sz w:val="24"/>
            <w:szCs w:val="24"/>
          </w:rPr>
          <m:t>Θ}</m:t>
        </m:r>
      </m:oMath>
      <w:r w:rsidRPr="00880104">
        <w:rPr>
          <w:sz w:val="24"/>
          <w:szCs w:val="24"/>
        </w:rPr>
        <w:t>的充分统计量</w:t>
      </w:r>
      <w:r w:rsidRPr="00880104">
        <w:rPr>
          <w:rFonts w:hint="eastAsia"/>
          <w:sz w:val="24"/>
          <w:szCs w:val="24"/>
        </w:rPr>
        <w:t>，</w:t>
      </w:r>
      <w:r w:rsidRPr="00880104">
        <w:rPr>
          <w:sz w:val="24"/>
          <w:szCs w:val="24"/>
        </w:rPr>
        <w:t>则</w:t>
      </w:r>
    </w:p>
    <w:p w14:paraId="3AA0B8D5" w14:textId="77777777" w:rsidR="005434BF" w:rsidRPr="00880104" w:rsidRDefault="005434BF" w:rsidP="005434BF">
      <w:pPr>
        <w:spacing w:line="360" w:lineRule="auto"/>
        <w:ind w:firstLine="360"/>
        <w:rPr>
          <w:sz w:val="24"/>
          <w:szCs w:val="24"/>
        </w:rPr>
      </w:pPr>
      <w:proofErr w:type="spellStart"/>
      <w:r w:rsidRPr="00880104">
        <w:rPr>
          <w:sz w:val="24"/>
          <w:szCs w:val="24"/>
        </w:rPr>
        <w:t>i</w:t>
      </w:r>
      <w:proofErr w:type="spellEnd"/>
      <w:r w:rsidRPr="00880104">
        <w:rPr>
          <w:rFonts w:hint="eastAsia"/>
          <w:sz w:val="24"/>
          <w:szCs w:val="24"/>
        </w:rPr>
        <w:t>）</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=E(ϕ(X)|T)</m:t>
        </m:r>
      </m:oMath>
      <w:r w:rsidRPr="00880104">
        <w:rPr>
          <w:sz w:val="24"/>
          <w:szCs w:val="24"/>
        </w:rPr>
        <w:t>是</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sz w:val="24"/>
          <w:szCs w:val="24"/>
        </w:rPr>
        <w:t>的无偏估计</w:t>
      </w:r>
      <w:r w:rsidRPr="00880104">
        <w:rPr>
          <w:rFonts w:hint="eastAsia"/>
          <w:sz w:val="24"/>
          <w:szCs w:val="24"/>
        </w:rPr>
        <w:t>.</w:t>
      </w:r>
    </w:p>
    <w:p w14:paraId="42DFA383" w14:textId="77777777" w:rsidR="005434BF" w:rsidRPr="00880104" w:rsidRDefault="005434BF" w:rsidP="005434BF">
      <w:pPr>
        <w:spacing w:line="360" w:lineRule="auto"/>
        <w:ind w:firstLine="360"/>
        <w:rPr>
          <w:sz w:val="24"/>
          <w:szCs w:val="24"/>
        </w:rPr>
      </w:pPr>
      <w:r w:rsidRPr="00880104">
        <w:rPr>
          <w:sz w:val="24"/>
          <w:szCs w:val="24"/>
        </w:rPr>
        <w:t>i</w:t>
      </w:r>
      <w:r w:rsidRPr="00880104">
        <w:rPr>
          <w:rFonts w:hint="eastAsia"/>
          <w:sz w:val="24"/>
          <w:szCs w:val="24"/>
        </w:rPr>
        <w:t>i</w:t>
      </w:r>
      <w:r w:rsidRPr="00880104">
        <w:rPr>
          <w:rFonts w:hint="eastAsia"/>
          <w:sz w:val="24"/>
          <w:szCs w:val="24"/>
        </w:rPr>
        <w:t>）</w:t>
      </w:r>
      <m:oMath>
        <m:r>
          <w:rPr>
            <w:rFonts w:ascii="Cambria Math" w:hAnsi="Cambria Math" w:hint="eastAsia"/>
            <w:sz w:val="24"/>
            <w:szCs w:val="24"/>
          </w:rPr>
          <m:t>Var</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,∀θϵΘ</m:t>
        </m:r>
        <m:r>
          <m:rPr>
            <m:sty m:val="p"/>
          </m:rPr>
          <w:rPr>
            <w:rFonts w:ascii="Cambria Math" w:hAnsi="Cambria Math"/>
            <w:sz w:val="24"/>
            <w:szCs w:val="24"/>
          </w:rPr>
          <m:t>,</m:t>
        </m:r>
      </m:oMath>
      <w:r w:rsidRPr="00880104">
        <w:rPr>
          <w:sz w:val="24"/>
          <w:szCs w:val="24"/>
        </w:rPr>
        <w:t>且等式成立的充要条件是</w:t>
      </w:r>
    </w:p>
    <w:p w14:paraId="1890B428" w14:textId="77777777" w:rsidR="005434BF" w:rsidRPr="00880104" w:rsidRDefault="005434BF" w:rsidP="005434BF">
      <w:pPr>
        <w:spacing w:line="360" w:lineRule="auto"/>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=1,    θϵΘ</m:t>
          </m:r>
        </m:oMath>
      </m:oMathPara>
    </w:p>
    <w:p w14:paraId="025C14AA" w14:textId="77777777" w:rsidR="005434BF" w:rsidRPr="00880104" w:rsidRDefault="005434BF" w:rsidP="005434BF">
      <w:pPr>
        <w:spacing w:line="360" w:lineRule="auto"/>
        <w:ind w:left="420"/>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定理表明若存在分布族的充分统计量</w:t>
      </w:r>
      <m:oMath>
        <m:r>
          <w:rPr>
            <w:rFonts w:ascii="Cambria Math" w:hAnsi="Cambria Math" w:hint="eastAsia"/>
            <w:sz w:val="24"/>
            <w:szCs w:val="24"/>
          </w:rPr>
          <m:t>T(X)</m:t>
        </m:r>
      </m:oMath>
      <w:r w:rsidRPr="00880104">
        <w:rPr>
          <w:rFonts w:hint="eastAsia"/>
          <w:sz w:val="24"/>
          <w:szCs w:val="24"/>
        </w:rPr>
        <w:t>，则</w:t>
      </w:r>
      <w:r w:rsidRPr="00880104">
        <w:rPr>
          <w:rFonts w:hint="eastAsia"/>
          <w:color w:val="FF0000"/>
          <w:sz w:val="24"/>
          <w:szCs w:val="24"/>
        </w:rPr>
        <w:t>对已有的无偏估计可利用其关于充分统计量</w:t>
      </w:r>
      <m:oMath>
        <m:r>
          <w:rPr>
            <w:rFonts w:ascii="Cambria Math" w:hAnsi="Cambria Math" w:hint="eastAsia"/>
            <w:color w:val="FF0000"/>
            <w:sz w:val="24"/>
            <w:szCs w:val="24"/>
          </w:rPr>
          <m:t>T(X)</m:t>
        </m:r>
      </m:oMath>
      <w:r w:rsidRPr="00880104">
        <w:rPr>
          <w:rFonts w:hint="eastAsia"/>
          <w:color w:val="FF0000"/>
          <w:sz w:val="24"/>
          <w:szCs w:val="24"/>
        </w:rPr>
        <w:t>的条件期望使估计量更有效</w:t>
      </w:r>
      <w:r w:rsidRPr="00880104">
        <w:rPr>
          <w:rFonts w:hint="eastAsia"/>
          <w:sz w:val="24"/>
          <w:szCs w:val="24"/>
        </w:rPr>
        <w:t>.</w:t>
      </w:r>
    </w:p>
    <w:p w14:paraId="21915EBA"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②</w:t>
      </w:r>
      <w:r w:rsidRPr="00880104">
        <w:rPr>
          <w:rFonts w:hint="eastAsia"/>
          <w:sz w:val="24"/>
          <w:szCs w:val="24"/>
        </w:rPr>
        <w:t xml:space="preserve"> </w:t>
      </w:r>
      <w:r w:rsidRPr="00880104">
        <w:rPr>
          <w:rFonts w:hint="eastAsia"/>
          <w:sz w:val="24"/>
          <w:szCs w:val="24"/>
        </w:rPr>
        <w:t>若分布</w:t>
      </w:r>
      <w:proofErr w:type="gramStart"/>
      <w:r w:rsidRPr="00880104">
        <w:rPr>
          <w:rFonts w:hint="eastAsia"/>
          <w:sz w:val="24"/>
          <w:szCs w:val="24"/>
        </w:rPr>
        <w:t>族存在</w:t>
      </w:r>
      <w:proofErr w:type="gramEnd"/>
      <w:r w:rsidRPr="00880104">
        <w:rPr>
          <w:rFonts w:hint="eastAsia"/>
          <w:sz w:val="24"/>
          <w:szCs w:val="24"/>
        </w:rPr>
        <w:t>充分统计量</w:t>
      </w:r>
      <m:oMath>
        <m:r>
          <w:rPr>
            <w:rFonts w:ascii="Cambria Math" w:hAnsi="Cambria Math" w:hint="eastAsia"/>
            <w:sz w:val="24"/>
            <w:szCs w:val="24"/>
          </w:rPr>
          <m:t>T(X)</m:t>
        </m:r>
      </m:oMath>
      <w:r w:rsidRPr="00880104">
        <w:rPr>
          <w:rFonts w:hint="eastAsia"/>
          <w:sz w:val="24"/>
          <w:szCs w:val="24"/>
        </w:rPr>
        <w:t>，</w:t>
      </w:r>
      <w:r w:rsidRPr="00880104">
        <w:rPr>
          <w:rFonts w:hint="eastAsia"/>
          <w:color w:val="FF0000"/>
          <w:sz w:val="24"/>
          <w:szCs w:val="24"/>
        </w:rPr>
        <w:t>为了寻找有效的无偏估计，可局限于在基于</w:t>
      </w:r>
      <m:oMath>
        <m:r>
          <w:rPr>
            <w:rFonts w:ascii="Cambria Math" w:hAnsi="Cambria Math" w:hint="eastAsia"/>
            <w:color w:val="FF0000"/>
            <w:sz w:val="24"/>
            <w:szCs w:val="24"/>
          </w:rPr>
          <m:t>T(X)</m:t>
        </m:r>
      </m:oMath>
      <w:r w:rsidRPr="00880104">
        <w:rPr>
          <w:rFonts w:hint="eastAsia"/>
          <w:color w:val="FF0000"/>
          <w:sz w:val="24"/>
          <w:szCs w:val="24"/>
        </w:rPr>
        <w:t>的无偏估计量中去寻找</w:t>
      </w:r>
      <w:r w:rsidRPr="00880104">
        <w:rPr>
          <w:rFonts w:hint="eastAsia"/>
          <w:sz w:val="24"/>
          <w:szCs w:val="24"/>
        </w:rPr>
        <w:t>.</w:t>
      </w:r>
    </w:p>
    <w:p w14:paraId="60EBDC6A"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lastRenderedPageBreak/>
        <w:t>分布族</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X</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m:t>
        </m:r>
        <m:r>
          <m:rPr>
            <m:sty m:val="p"/>
          </m:rPr>
          <w:rPr>
            <w:rFonts w:ascii="Cambria Math" w:hAnsi="Cambria Math"/>
            <w:sz w:val="24"/>
            <w:szCs w:val="24"/>
          </w:rPr>
          <m:t>Θ</m:t>
        </m:r>
        <m:r>
          <w:rPr>
            <w:rFonts w:ascii="Cambria Math" w:hAnsi="Cambria Math"/>
            <w:sz w:val="24"/>
            <w:szCs w:val="24"/>
          </w:rPr>
          <m:t>}</m:t>
        </m:r>
      </m:oMath>
      <w:r w:rsidRPr="00880104">
        <w:rPr>
          <w:sz w:val="24"/>
          <w:szCs w:val="24"/>
        </w:rPr>
        <w:t>称为完备的</w:t>
      </w:r>
      <m:oMath>
        <m:r>
          <w:rPr>
            <w:rFonts w:ascii="Cambria Math" w:hAnsi="Cambria Math" w:hint="eastAsia"/>
            <w:sz w:val="24"/>
            <w:szCs w:val="24"/>
          </w:rPr>
          <m:t>(complete)</m:t>
        </m:r>
      </m:oMath>
      <w:r w:rsidRPr="00880104">
        <w:rPr>
          <w:rFonts w:hint="eastAsia"/>
          <w:sz w:val="24"/>
          <w:szCs w:val="24"/>
        </w:rPr>
        <w:t>，若对</w:t>
      </w:r>
      <w:r w:rsidRPr="00880104">
        <w:rPr>
          <w:rFonts w:hint="eastAsia"/>
          <w:sz w:val="24"/>
          <w:szCs w:val="24"/>
        </w:rPr>
        <w:t>X</w:t>
      </w:r>
      <w:r w:rsidRPr="00880104">
        <w:rPr>
          <w:rFonts w:hint="eastAsia"/>
          <w:sz w:val="24"/>
          <w:szCs w:val="24"/>
        </w:rPr>
        <w:t>的任一函数</w:t>
      </w:r>
      <m:oMath>
        <m:r>
          <m:rPr>
            <m:sty m:val="p"/>
          </m:rPr>
          <w:rPr>
            <w:rFonts w:ascii="Cambria Math" w:hAnsi="Cambria Math"/>
            <w:sz w:val="24"/>
            <w:szCs w:val="24"/>
          </w:rPr>
          <m:t>ϕ</m:t>
        </m:r>
      </m:oMath>
      <w:r w:rsidRPr="00880104">
        <w:rPr>
          <w:rFonts w:hint="eastAsia"/>
          <w:sz w:val="24"/>
          <w:szCs w:val="24"/>
        </w:rPr>
        <w:t>，由</w:t>
      </w:r>
    </w:p>
    <w:p w14:paraId="5373ACFE"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=0,    ∀θ∈Θ</m:t>
          </m:r>
        </m:oMath>
      </m:oMathPara>
    </w:p>
    <w:p w14:paraId="17C067FD" w14:textId="77777777" w:rsidR="005434BF" w:rsidRPr="00880104" w:rsidRDefault="005434BF" w:rsidP="005434BF">
      <w:pPr>
        <w:spacing w:line="360" w:lineRule="auto"/>
        <w:rPr>
          <w:sz w:val="24"/>
          <w:szCs w:val="24"/>
        </w:rPr>
      </w:pPr>
      <w:r w:rsidRPr="00880104">
        <w:rPr>
          <w:rFonts w:hint="eastAsia"/>
          <w:sz w:val="24"/>
          <w:szCs w:val="24"/>
        </w:rPr>
        <w:t>可推出</w:t>
      </w:r>
    </w:p>
    <w:p w14:paraId="4B6214F9"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d>
          <m:r>
            <w:rPr>
              <w:rFonts w:ascii="Cambria Math" w:hAnsi="Cambria Math"/>
              <w:sz w:val="24"/>
              <w:szCs w:val="24"/>
            </w:rPr>
            <m:t>=1,    ∀θ∈Θ</m:t>
          </m:r>
        </m:oMath>
      </m:oMathPara>
    </w:p>
    <w:p w14:paraId="0CCB79EA" w14:textId="77777777" w:rsidR="005434BF" w:rsidRPr="00880104" w:rsidRDefault="005434BF" w:rsidP="005434BF">
      <w:pPr>
        <w:spacing w:line="360" w:lineRule="auto"/>
        <w:rPr>
          <w:sz w:val="24"/>
          <w:szCs w:val="24"/>
        </w:rPr>
      </w:pPr>
      <w:r w:rsidRPr="00880104">
        <w:rPr>
          <w:rFonts w:hint="eastAsia"/>
          <w:sz w:val="24"/>
          <w:szCs w:val="24"/>
        </w:rPr>
        <w:t>上式表明，</w:t>
      </w:r>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是恒为</w:t>
      </w:r>
      <w:r w:rsidRPr="00880104">
        <w:rPr>
          <w:rFonts w:hint="eastAsia"/>
          <w:sz w:val="24"/>
          <w:szCs w:val="24"/>
        </w:rPr>
        <w:t>0</w:t>
      </w:r>
      <w:r w:rsidRPr="00880104">
        <w:rPr>
          <w:rFonts w:hint="eastAsia"/>
          <w:sz w:val="24"/>
          <w:szCs w:val="24"/>
        </w:rPr>
        <w:t>的参数函数的无偏估计。所以</w:t>
      </w:r>
      <w:r w:rsidRPr="00880104">
        <w:rPr>
          <w:rFonts w:hint="eastAsia"/>
          <w:color w:val="FF0000"/>
          <w:sz w:val="24"/>
          <w:szCs w:val="24"/>
        </w:rPr>
        <w:t>分布族是完备的就意味着</w:t>
      </w:r>
      <w:r w:rsidRPr="00880104">
        <w:rPr>
          <w:rFonts w:hint="eastAsia"/>
          <w:color w:val="FF0000"/>
          <w:sz w:val="24"/>
          <w:szCs w:val="24"/>
        </w:rPr>
        <w:t>0</w:t>
      </w:r>
      <w:r w:rsidRPr="00880104">
        <w:rPr>
          <w:rFonts w:hint="eastAsia"/>
          <w:color w:val="FF0000"/>
          <w:sz w:val="24"/>
          <w:szCs w:val="24"/>
        </w:rPr>
        <w:t>的无偏估计</w:t>
      </w:r>
      <m:oMath>
        <m:r>
          <w:rPr>
            <w:rFonts w:ascii="Cambria Math" w:hAnsi="Cambria Math"/>
            <w:color w:val="FF0000"/>
            <w:sz w:val="24"/>
            <w:szCs w:val="24"/>
          </w:rPr>
          <m:t>ϕ</m:t>
        </m:r>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color w:val="FF0000"/>
          <w:sz w:val="24"/>
          <w:szCs w:val="24"/>
        </w:rPr>
        <w:t>是唯一的</w:t>
      </w:r>
      <w:r w:rsidRPr="00880104">
        <w:rPr>
          <w:rFonts w:hint="eastAsia"/>
          <w:color w:val="FF0000"/>
          <w:sz w:val="24"/>
          <w:szCs w:val="24"/>
        </w:rPr>
        <w:t>，</w:t>
      </w:r>
      <w:r w:rsidRPr="00880104">
        <w:rPr>
          <w:color w:val="FF0000"/>
          <w:sz w:val="24"/>
          <w:szCs w:val="24"/>
        </w:rPr>
        <w:t>这个</w:t>
      </w:r>
      <m:oMath>
        <m:r>
          <w:rPr>
            <w:rFonts w:ascii="Cambria Math" w:hAnsi="Cambria Math"/>
            <w:color w:val="FF0000"/>
            <w:sz w:val="24"/>
            <w:szCs w:val="24"/>
          </w:rPr>
          <m:t>ϕ</m:t>
        </m:r>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color w:val="FF0000"/>
          <w:sz w:val="24"/>
          <w:szCs w:val="24"/>
        </w:rPr>
        <w:t>就是恒为</w:t>
      </w:r>
      <w:r w:rsidRPr="00880104">
        <w:rPr>
          <w:rFonts w:hint="eastAsia"/>
          <w:color w:val="FF0000"/>
          <w:sz w:val="24"/>
          <w:szCs w:val="24"/>
        </w:rPr>
        <w:t>0</w:t>
      </w:r>
      <w:r w:rsidRPr="00880104">
        <w:rPr>
          <w:rFonts w:hint="eastAsia"/>
          <w:color w:val="FF0000"/>
          <w:sz w:val="24"/>
          <w:szCs w:val="24"/>
        </w:rPr>
        <w:t>的统计量</w:t>
      </w:r>
      <w:r w:rsidRPr="00880104">
        <w:rPr>
          <w:rFonts w:hint="eastAsia"/>
          <w:sz w:val="24"/>
          <w:szCs w:val="24"/>
        </w:rPr>
        <w:t>。</w:t>
      </w:r>
    </w:p>
    <w:p w14:paraId="7510B73C" w14:textId="77777777" w:rsidR="005434BF" w:rsidRPr="00880104" w:rsidRDefault="005434BF" w:rsidP="005434BF">
      <w:pPr>
        <w:spacing w:line="360" w:lineRule="auto"/>
        <w:ind w:firstLine="360"/>
        <w:rPr>
          <w:sz w:val="24"/>
          <w:szCs w:val="24"/>
        </w:rPr>
      </w:pPr>
      <w:r w:rsidRPr="00880104">
        <w:rPr>
          <w:rFonts w:hint="eastAsia"/>
          <w:sz w:val="24"/>
          <w:szCs w:val="24"/>
        </w:rPr>
        <w:t>对于统计量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rFonts w:hint="eastAsia"/>
          <w:sz w:val="24"/>
          <w:szCs w:val="24"/>
        </w:rPr>
        <w:t>，</w:t>
      </w:r>
      <w:r w:rsidRPr="00880104">
        <w:rPr>
          <w:sz w:val="24"/>
          <w:szCs w:val="24"/>
        </w:rPr>
        <w:t>它是样本</w:t>
      </w:r>
      <m:oMath>
        <m:r>
          <w:rPr>
            <w:rFonts w:ascii="Cambria Math" w:hAnsi="Cambria Math"/>
            <w:sz w:val="24"/>
            <w:szCs w:val="24"/>
          </w:rPr>
          <m:t>X</m:t>
        </m:r>
      </m:oMath>
      <w:r w:rsidRPr="00880104">
        <w:rPr>
          <w:sz w:val="24"/>
          <w:szCs w:val="24"/>
        </w:rPr>
        <w:t>的函数</w:t>
      </w:r>
      <w:r w:rsidRPr="00880104">
        <w:rPr>
          <w:rFonts w:hint="eastAsia"/>
          <w:sz w:val="24"/>
          <w:szCs w:val="24"/>
        </w:rPr>
        <w:t>，</w:t>
      </w:r>
      <w:r w:rsidRPr="00880104">
        <w:rPr>
          <w:sz w:val="24"/>
          <w:szCs w:val="24"/>
        </w:rPr>
        <w:t>若样本</w:t>
      </w:r>
      <m:oMath>
        <m:r>
          <w:rPr>
            <w:rFonts w:ascii="Cambria Math" w:hAnsi="Cambria Math"/>
            <w:sz w:val="24"/>
            <w:szCs w:val="24"/>
          </w:rPr>
          <m:t>X</m:t>
        </m:r>
      </m:oMath>
      <w:r w:rsidRPr="00880104">
        <w:rPr>
          <w:sz w:val="24"/>
          <w:szCs w:val="24"/>
        </w:rPr>
        <w:t>的可能分布族为</w:t>
      </w:r>
      <m:oMath>
        <m:sSup>
          <m:sSupPr>
            <m:ctrlPr>
              <w:rPr>
                <w:rFonts w:ascii="Cambria Math" w:hAnsi="Cambria Math"/>
                <w:i/>
                <w:sz w:val="24"/>
                <w:szCs w:val="24"/>
              </w:rPr>
            </m:ctrlPr>
          </m:sSupPr>
          <m:e>
            <m:r>
              <m:rPr>
                <m:scr m:val="script"/>
              </m:rPr>
              <w:rPr>
                <w:rFonts w:ascii="Cambria Math" w:hAnsi="Cambria Math"/>
                <w:sz w:val="24"/>
                <w:szCs w:val="24"/>
              </w:rPr>
              <m:t>F</m:t>
            </m:r>
          </m:e>
          <m:sup>
            <m:r>
              <w:rPr>
                <w:rFonts w:ascii="Cambria Math" w:hAnsi="Cambria Math"/>
                <w:sz w:val="24"/>
                <w:szCs w:val="24"/>
              </w:rPr>
              <m:t>X</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,θ∈Θ}</m:t>
        </m:r>
      </m:oMath>
      <w:r w:rsidRPr="00880104">
        <w:rPr>
          <w:rFonts w:hint="eastAsia"/>
          <w:sz w:val="24"/>
          <w:szCs w:val="24"/>
        </w:rPr>
        <w:t>，</w:t>
      </w:r>
      <w:r w:rsidRPr="00880104">
        <w:rPr>
          <w:sz w:val="24"/>
          <w:szCs w:val="24"/>
        </w:rPr>
        <w:t>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有相应的分布族</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T</m:t>
            </m:r>
          </m:sup>
        </m:sSubSup>
        <m:r>
          <w:rPr>
            <w:rFonts w:ascii="Cambria Math" w:hAnsi="Cambria Math"/>
            <w:sz w:val="24"/>
            <w:szCs w:val="24"/>
          </w:rPr>
          <m:t>,θ∈Θ}</m:t>
        </m:r>
      </m:oMath>
      <w:r w:rsidRPr="00880104">
        <w:rPr>
          <w:rFonts w:hint="eastAsia"/>
          <w:sz w:val="24"/>
          <w:szCs w:val="24"/>
        </w:rPr>
        <w:t>。</w:t>
      </w:r>
      <w:r w:rsidRPr="00880104">
        <w:rPr>
          <w:sz w:val="24"/>
          <w:szCs w:val="24"/>
        </w:rPr>
        <w:t>若</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T</m:t>
            </m:r>
          </m:sup>
        </m:sSup>
      </m:oMath>
      <w:r w:rsidRPr="00880104">
        <w:rPr>
          <w:sz w:val="24"/>
          <w:szCs w:val="24"/>
        </w:rPr>
        <w:t>为完备的分布族</w:t>
      </w:r>
      <w:r w:rsidRPr="00880104">
        <w:rPr>
          <w:rFonts w:hint="eastAsia"/>
          <w:sz w:val="24"/>
          <w:szCs w:val="24"/>
        </w:rPr>
        <w:t>，</w:t>
      </w:r>
      <w:r w:rsidRPr="00880104">
        <w:rPr>
          <w:sz w:val="24"/>
          <w:szCs w:val="24"/>
        </w:rPr>
        <w:t>即</w:t>
      </w:r>
    </w:p>
    <w:p w14:paraId="1D525F9A" w14:textId="77777777" w:rsidR="005434BF" w:rsidRPr="00880104" w:rsidRDefault="005434BF" w:rsidP="005434BF">
      <w:pPr>
        <w:pStyle w:val="a4"/>
        <w:spacing w:line="360" w:lineRule="auto"/>
        <w:ind w:left="360" w:firstLineChars="0" w:firstLine="0"/>
        <w:rPr>
          <w:i/>
          <w:color w:val="FF0000"/>
          <w:sz w:val="24"/>
          <w:szCs w:val="24"/>
        </w:rPr>
      </w:pPr>
      <m:oMathPara>
        <m:oMath>
          <m:r>
            <w:rPr>
              <w:rFonts w:ascii="Cambria Math" w:hAnsi="Cambria Math" w:hint="eastAsia"/>
              <w:color w:val="FF0000"/>
              <w:sz w:val="24"/>
              <w:szCs w:val="24"/>
            </w:rPr>
            <m:t>E</m:t>
          </m:r>
          <m:d>
            <m:dPr>
              <m:begChr m:val="["/>
              <m:endChr m:val="]"/>
              <m:ctrlPr>
                <w:rPr>
                  <w:rFonts w:ascii="Cambria Math" w:hAnsi="Cambria Math"/>
                  <w:i/>
                  <w:color w:val="FF0000"/>
                  <w:sz w:val="24"/>
                  <w:szCs w:val="24"/>
                </w:rPr>
              </m:ctrlPr>
            </m:dPr>
            <m:e>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T</m:t>
                  </m:r>
                </m:e>
              </m:d>
            </m:e>
          </m:d>
          <m:r>
            <w:rPr>
              <w:rFonts w:ascii="Cambria Math" w:hAnsi="Cambria Math"/>
              <w:color w:val="FF0000"/>
              <w:sz w:val="24"/>
              <w:szCs w:val="24"/>
            </w:rPr>
            <m:t>=0,     ∀θ∈Θ</m:t>
          </m:r>
          <m:box>
            <m:boxPr>
              <m:opEmu m:val="1"/>
              <m:ctrlPr>
                <w:rPr>
                  <w:rFonts w:ascii="Cambria Math" w:hAnsi="Cambria Math"/>
                  <w:i/>
                  <w:color w:val="FF0000"/>
                  <w:sz w:val="24"/>
                  <w:szCs w:val="24"/>
                </w:rPr>
              </m:ctrlPr>
            </m:boxPr>
            <m:e>
              <m:groupChr>
                <m:groupChrPr>
                  <m:chr m:val="⇒"/>
                  <m:vertJc m:val="bot"/>
                  <m:ctrlPr>
                    <w:rPr>
                      <w:rFonts w:ascii="Cambria Math" w:hAnsi="Cambria Math"/>
                      <w:i/>
                      <w:color w:val="FF0000"/>
                      <w:sz w:val="24"/>
                      <w:szCs w:val="24"/>
                    </w:rPr>
                  </m:ctrlPr>
                </m:groupChrPr>
                <m:e/>
              </m:groupChr>
            </m:e>
          </m:box>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=0</m:t>
              </m:r>
            </m:e>
          </m:d>
          <m:r>
            <w:rPr>
              <w:rFonts w:ascii="Cambria Math" w:hAnsi="Cambria Math"/>
              <w:color w:val="FF0000"/>
              <w:sz w:val="24"/>
              <w:szCs w:val="24"/>
            </w:rPr>
            <m:t>=1,    ∀θ∈Θ</m:t>
          </m:r>
        </m:oMath>
      </m:oMathPara>
    </w:p>
    <w:p w14:paraId="7C2A5283" w14:textId="77777777" w:rsidR="005434BF" w:rsidRPr="00880104" w:rsidRDefault="005434BF" w:rsidP="005434BF">
      <w:pPr>
        <w:spacing w:line="360" w:lineRule="auto"/>
        <w:rPr>
          <w:sz w:val="24"/>
          <w:szCs w:val="24"/>
        </w:rPr>
      </w:pPr>
      <w:r w:rsidRPr="00880104">
        <w:rPr>
          <w:sz w:val="24"/>
          <w:szCs w:val="24"/>
        </w:rPr>
        <w:t>则称统计量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为完备的</w:t>
      </w:r>
      <w:r w:rsidRPr="00880104">
        <w:rPr>
          <w:rFonts w:hint="eastAsia"/>
          <w:sz w:val="24"/>
          <w:szCs w:val="24"/>
        </w:rPr>
        <w:t>。</w:t>
      </w:r>
    </w:p>
    <w:p w14:paraId="7EAC54EF" w14:textId="77777777" w:rsidR="005434BF" w:rsidRPr="00880104" w:rsidRDefault="005434BF" w:rsidP="005434BF">
      <w:pPr>
        <w:spacing w:line="360" w:lineRule="auto"/>
        <w:ind w:firstLine="360"/>
        <w:rPr>
          <w:sz w:val="24"/>
          <w:szCs w:val="24"/>
        </w:rPr>
      </w:pPr>
      <w:r w:rsidRPr="00880104">
        <w:rPr>
          <w:rFonts w:hint="eastAsia"/>
          <w:sz w:val="24"/>
          <w:szCs w:val="24"/>
        </w:rPr>
        <w:t>上式表明，</w:t>
      </w:r>
      <w:proofErr w:type="gramStart"/>
      <w:r w:rsidRPr="00880104">
        <w:rPr>
          <w:rFonts w:hint="eastAsia"/>
          <w:color w:val="FF0000"/>
          <w:sz w:val="24"/>
          <w:szCs w:val="24"/>
        </w:rPr>
        <w:t>若参</w:t>
      </w:r>
      <w:proofErr w:type="gramEnd"/>
      <w:r w:rsidRPr="00880104">
        <w:rPr>
          <w:rFonts w:hint="eastAsia"/>
          <w:color w:val="FF0000"/>
          <w:sz w:val="24"/>
          <w:szCs w:val="24"/>
        </w:rPr>
        <w:t>数函数</w:t>
      </w:r>
      <m:oMath>
        <m:r>
          <w:rPr>
            <w:rFonts w:ascii="Cambria Math" w:hAnsi="Cambria Math"/>
            <w:color w:val="FF0000"/>
            <w:sz w:val="24"/>
            <w:szCs w:val="24"/>
          </w:rPr>
          <m:t>g(θ)≡0</m:t>
        </m:r>
      </m:oMath>
      <w:r w:rsidRPr="00880104">
        <w:rPr>
          <w:rFonts w:hint="eastAsia"/>
          <w:color w:val="FF0000"/>
          <w:sz w:val="24"/>
          <w:szCs w:val="24"/>
        </w:rPr>
        <w:t>，</w:t>
      </w:r>
      <w:r w:rsidRPr="00880104">
        <w:rPr>
          <w:color w:val="FF0000"/>
          <w:sz w:val="24"/>
          <w:szCs w:val="24"/>
        </w:rPr>
        <w:t>则依赖于</w:t>
      </w:r>
      <m:oMath>
        <m:r>
          <w:rPr>
            <w:rFonts w:ascii="Cambria Math" w:hAnsi="Cambria Math"/>
            <w:color w:val="FF0000"/>
            <w:sz w:val="24"/>
            <w:szCs w:val="24"/>
          </w:rPr>
          <m:t>T</m:t>
        </m:r>
      </m:oMath>
      <w:r w:rsidRPr="00880104">
        <w:rPr>
          <w:color w:val="FF0000"/>
          <w:sz w:val="24"/>
          <w:szCs w:val="24"/>
        </w:rPr>
        <w:t>的</w:t>
      </w:r>
      <m:oMath>
        <m:r>
          <w:rPr>
            <w:rFonts w:ascii="Cambria Math" w:hAnsi="Cambria Math"/>
            <w:color w:val="FF0000"/>
            <w:sz w:val="24"/>
            <w:szCs w:val="24"/>
          </w:rPr>
          <m:t>g(θ)</m:t>
        </m:r>
      </m:oMath>
      <w:r w:rsidRPr="00880104">
        <w:rPr>
          <w:color w:val="FF0000"/>
          <w:sz w:val="24"/>
          <w:szCs w:val="24"/>
        </w:rPr>
        <w:t>的无偏估计必是恒为</w:t>
      </w:r>
      <w:r w:rsidRPr="00880104">
        <w:rPr>
          <w:rFonts w:hint="eastAsia"/>
          <w:color w:val="FF0000"/>
          <w:sz w:val="24"/>
          <w:szCs w:val="24"/>
        </w:rPr>
        <w:t>0</w:t>
      </w:r>
      <w:r w:rsidRPr="00880104">
        <w:rPr>
          <w:rFonts w:hint="eastAsia"/>
          <w:color w:val="FF0000"/>
          <w:sz w:val="24"/>
          <w:szCs w:val="24"/>
        </w:rPr>
        <w:t>的统计量</w:t>
      </w:r>
      <w:r w:rsidRPr="00880104">
        <w:rPr>
          <w:rFonts w:hint="eastAsia"/>
          <w:sz w:val="24"/>
          <w:szCs w:val="24"/>
        </w:rPr>
        <w:t>。由此可进一步推出，</w:t>
      </w:r>
      <w:r w:rsidRPr="00880104">
        <w:rPr>
          <w:rFonts w:hint="eastAsia"/>
          <w:color w:val="FF0000"/>
          <w:sz w:val="24"/>
          <w:szCs w:val="24"/>
        </w:rPr>
        <w:t>如果</w:t>
      </w:r>
      <m:oMath>
        <m:r>
          <w:rPr>
            <w:rFonts w:ascii="Cambria Math" w:hAnsi="Cambria Math"/>
            <w:color w:val="FF0000"/>
            <w:sz w:val="24"/>
            <w:szCs w:val="24"/>
          </w:rPr>
          <m:t>T(X)</m:t>
        </m:r>
      </m:oMath>
      <w:r w:rsidRPr="00880104">
        <w:rPr>
          <w:color w:val="FF0000"/>
          <w:sz w:val="24"/>
          <w:szCs w:val="24"/>
        </w:rPr>
        <w:t>为分布族的完备统计量</w:t>
      </w:r>
      <w:r w:rsidRPr="00880104">
        <w:rPr>
          <w:rFonts w:hint="eastAsia"/>
          <w:color w:val="FF0000"/>
          <w:sz w:val="24"/>
          <w:szCs w:val="24"/>
        </w:rPr>
        <w:t>，</w:t>
      </w:r>
      <w:r w:rsidRPr="00880104">
        <w:rPr>
          <w:color w:val="FF0000"/>
          <w:sz w:val="24"/>
          <w:szCs w:val="24"/>
        </w:rPr>
        <w:t>那么</w:t>
      </w:r>
      <w:r w:rsidRPr="00880104">
        <w:rPr>
          <w:rFonts w:hint="eastAsia"/>
          <w:color w:val="FF0000"/>
          <w:sz w:val="24"/>
          <w:szCs w:val="24"/>
        </w:rPr>
        <w:t>，</w:t>
      </w:r>
      <w:r w:rsidRPr="00880104">
        <w:rPr>
          <w:color w:val="FF0000"/>
          <w:sz w:val="24"/>
          <w:szCs w:val="24"/>
        </w:rPr>
        <w:t>对一般的参数函数</w:t>
      </w:r>
      <m:oMath>
        <m:r>
          <w:rPr>
            <w:rFonts w:ascii="Cambria Math" w:hAnsi="Cambria Math"/>
            <w:color w:val="FF0000"/>
            <w:sz w:val="24"/>
            <w:szCs w:val="24"/>
          </w:rPr>
          <m:t>g(θ)</m:t>
        </m:r>
      </m:oMath>
      <w:r w:rsidRPr="00880104">
        <w:rPr>
          <w:color w:val="FF0000"/>
          <w:sz w:val="24"/>
          <w:szCs w:val="24"/>
        </w:rPr>
        <w:t>依赖于</w:t>
      </w:r>
      <m:oMath>
        <m:r>
          <w:rPr>
            <w:rFonts w:ascii="Cambria Math" w:hAnsi="Cambria Math" w:hint="eastAsia"/>
            <w:color w:val="FF0000"/>
            <w:sz w:val="24"/>
            <w:szCs w:val="24"/>
          </w:rPr>
          <m:t>T</m:t>
        </m:r>
      </m:oMath>
      <w:r w:rsidRPr="00880104">
        <w:rPr>
          <w:color w:val="FF0000"/>
          <w:sz w:val="24"/>
          <w:szCs w:val="24"/>
        </w:rPr>
        <w:t>的无偏估计若存在</w:t>
      </w:r>
      <w:r w:rsidRPr="00880104">
        <w:rPr>
          <w:rFonts w:hint="eastAsia"/>
          <w:color w:val="FF0000"/>
          <w:sz w:val="24"/>
          <w:szCs w:val="24"/>
        </w:rPr>
        <w:t>，</w:t>
      </w:r>
      <w:r w:rsidRPr="00880104">
        <w:rPr>
          <w:color w:val="FF0000"/>
          <w:sz w:val="24"/>
          <w:szCs w:val="24"/>
        </w:rPr>
        <w:t>则必是唯一的</w:t>
      </w:r>
      <w:r w:rsidRPr="00880104">
        <w:rPr>
          <w:rFonts w:hint="eastAsia"/>
          <w:sz w:val="24"/>
          <w:szCs w:val="24"/>
        </w:rPr>
        <w:t>。</w:t>
      </w:r>
    </w:p>
    <w:p w14:paraId="34436403"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设</w:t>
      </w:r>
      <m:oMath>
        <m:r>
          <w:rPr>
            <w:rFonts w:ascii="Cambria Math" w:hAnsi="Cambria Math" w:hint="eastAsia"/>
            <w:sz w:val="24"/>
            <w:szCs w:val="24"/>
          </w:rPr>
          <m:t>X</m:t>
        </m:r>
      </m:oMath>
      <w:r w:rsidRPr="00880104">
        <w:rPr>
          <w:rFonts w:hint="eastAsia"/>
          <w:sz w:val="24"/>
          <w:szCs w:val="24"/>
        </w:rPr>
        <w:t>的分布族为下列形式指数族</w:t>
      </w:r>
    </w:p>
    <w:p w14:paraId="1860A56D" w14:textId="77777777" w:rsidR="005434BF" w:rsidRPr="00880104" w:rsidRDefault="00F9470A" w:rsidP="005434BF">
      <w:pPr>
        <w:pStyle w:val="a4"/>
        <w:spacing w:line="360" w:lineRule="auto"/>
        <w:ind w:left="360" w:firstLineChars="0" w:firstLine="0"/>
        <w:rPr>
          <w:i/>
          <w:color w:val="FF0000"/>
          <w:sz w:val="24"/>
          <w:szCs w:val="24"/>
        </w:rPr>
      </w:pPr>
      <m:oMathPara>
        <m:oMath>
          <m:sSup>
            <m:sSupPr>
              <m:ctrlPr>
                <w:rPr>
                  <w:rFonts w:ascii="Cambria Math" w:hAnsi="Cambria Math"/>
                  <w:i/>
                  <w:color w:val="FF0000"/>
                  <w:sz w:val="24"/>
                  <w:szCs w:val="24"/>
                </w:rPr>
              </m:ctrlPr>
            </m:sSupPr>
            <m:e>
              <m:r>
                <w:rPr>
                  <w:rFonts w:ascii="Cambria Math" w:hAnsi="Cambria Math"/>
                  <w:color w:val="FF0000"/>
                  <w:sz w:val="24"/>
                  <w:szCs w:val="24"/>
                </w:rPr>
                <m:t>P</m:t>
              </m:r>
            </m:e>
            <m:sup>
              <m:r>
                <w:rPr>
                  <w:rFonts w:ascii="Cambria Math" w:hAnsi="Cambria Math"/>
                  <w:color w:val="FF0000"/>
                  <w:sz w:val="24"/>
                  <w:szCs w:val="24"/>
                </w:rPr>
                <m:t>X</m:t>
              </m:r>
            </m:sup>
          </m:sSup>
          <m:d>
            <m:dPr>
              <m:ctrlPr>
                <w:rPr>
                  <w:rFonts w:ascii="Cambria Math" w:hAnsi="Cambria Math"/>
                  <w:i/>
                  <w:color w:val="FF0000"/>
                  <w:sz w:val="24"/>
                  <w:szCs w:val="24"/>
                </w:rPr>
              </m:ctrlPr>
            </m:dPr>
            <m:e>
              <m:r>
                <w:rPr>
                  <w:rFonts w:ascii="Cambria Math" w:hAnsi="Cambria Math"/>
                  <w:color w:val="FF0000"/>
                  <w:sz w:val="24"/>
                  <w:szCs w:val="24"/>
                </w:rPr>
                <m:t>x;θ</m:t>
              </m:r>
            </m:e>
          </m:d>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θ</m:t>
              </m:r>
            </m:e>
          </m:d>
          <m:func>
            <m:funcPr>
              <m:ctrlPr>
                <w:rPr>
                  <w:rFonts w:ascii="Cambria Math" w:hAnsi="Cambria Math"/>
                  <w:i/>
                  <w:color w:val="FF0000"/>
                  <w:sz w:val="24"/>
                  <w:szCs w:val="24"/>
                </w:rPr>
              </m:ctrlPr>
            </m:funcPr>
            <m:fName>
              <m:r>
                <w:rPr>
                  <w:rFonts w:ascii="Cambria Math" w:hAnsi="Cambria Math"/>
                  <w:color w:val="FF0000"/>
                  <w:sz w:val="24"/>
                  <w:szCs w:val="24"/>
                </w:rPr>
                <m:t>exp</m:t>
              </m:r>
            </m:fName>
            <m:e>
              <m:d>
                <m:dPr>
                  <m:begChr m:val="["/>
                  <m:endChr m:val="]"/>
                  <m:ctrlPr>
                    <w:rPr>
                      <w:rFonts w:ascii="Cambria Math" w:hAnsi="Cambria Math"/>
                      <w:i/>
                      <w:color w:val="FF0000"/>
                      <w:sz w:val="24"/>
                      <w:szCs w:val="24"/>
                    </w:rPr>
                  </m:ctrlPr>
                </m:dPr>
                <m:e>
                  <m:nary>
                    <m:naryPr>
                      <m:chr m:val="∑"/>
                      <m:limLoc m:val="undOvr"/>
                      <m:ctrlPr>
                        <w:rPr>
                          <w:rFonts w:ascii="Cambria Math" w:hAnsi="Cambria Math"/>
                          <w:i/>
                          <w:color w:val="FF0000"/>
                          <w:sz w:val="24"/>
                          <w:szCs w:val="24"/>
                        </w:rPr>
                      </m:ctrlPr>
                    </m:naryPr>
                    <m:sub>
                      <m:r>
                        <w:rPr>
                          <w:rFonts w:ascii="Cambria Math" w:hAnsi="Cambria Math"/>
                          <w:color w:val="FF0000"/>
                          <w:sz w:val="24"/>
                          <w:szCs w:val="24"/>
                        </w:rPr>
                        <m:t>j=1</m:t>
                      </m:r>
                    </m:sub>
                    <m:sup>
                      <m:r>
                        <w:rPr>
                          <w:rFonts w:ascii="Cambria Math" w:hAnsi="Cambria Math"/>
                          <w:color w:val="FF0000"/>
                          <w:sz w:val="24"/>
                          <w:szCs w:val="24"/>
                        </w:rPr>
                        <m:t>k</m:t>
                      </m:r>
                    </m:sup>
                    <m:e>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j</m:t>
                          </m:r>
                        </m:sub>
                      </m:sSub>
                      <m:d>
                        <m:dPr>
                          <m:ctrlPr>
                            <w:rPr>
                              <w:rFonts w:ascii="Cambria Math" w:hAnsi="Cambria Math"/>
                              <w:i/>
                              <w:color w:val="FF0000"/>
                              <w:sz w:val="24"/>
                              <w:szCs w:val="24"/>
                            </w:rPr>
                          </m:ctrlPr>
                        </m:dPr>
                        <m:e>
                          <m:r>
                            <w:rPr>
                              <w:rFonts w:ascii="Cambria Math" w:hAnsi="Cambria Math"/>
                              <w:color w:val="FF0000"/>
                              <w:sz w:val="24"/>
                              <w:szCs w:val="24"/>
                            </w:rPr>
                            <m:t>x</m:t>
                          </m:r>
                        </m:e>
                      </m:d>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j</m:t>
                          </m:r>
                        </m:sub>
                      </m:sSub>
                      <m:d>
                        <m:dPr>
                          <m:ctrlPr>
                            <w:rPr>
                              <w:rFonts w:ascii="Cambria Math" w:hAnsi="Cambria Math"/>
                              <w:i/>
                              <w:color w:val="FF0000"/>
                              <w:sz w:val="24"/>
                              <w:szCs w:val="24"/>
                            </w:rPr>
                          </m:ctrlPr>
                        </m:dPr>
                        <m:e>
                          <m:r>
                            <w:rPr>
                              <w:rFonts w:ascii="Cambria Math" w:hAnsi="Cambria Math"/>
                              <w:color w:val="FF0000"/>
                              <w:sz w:val="24"/>
                              <w:szCs w:val="24"/>
                            </w:rPr>
                            <m:t>θ</m:t>
                          </m:r>
                        </m:e>
                      </m:d>
                    </m:e>
                  </m:nary>
                </m:e>
              </m:d>
            </m:e>
          </m:func>
          <m:r>
            <w:rPr>
              <w:rFonts w:ascii="Cambria Math" w:hAnsi="Cambria Math"/>
              <w:color w:val="FF0000"/>
              <w:sz w:val="24"/>
              <w:szCs w:val="24"/>
            </w:rPr>
            <m:t>h</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    θ∈Θ</m:t>
          </m:r>
        </m:oMath>
      </m:oMathPara>
    </w:p>
    <w:p w14:paraId="4EB7145F" w14:textId="77777777" w:rsidR="005434BF" w:rsidRPr="00880104" w:rsidRDefault="005434BF" w:rsidP="005434BF">
      <w:pPr>
        <w:spacing w:line="360" w:lineRule="auto"/>
        <w:ind w:firstLine="360"/>
        <w:rPr>
          <w:sz w:val="24"/>
          <w:szCs w:val="24"/>
        </w:rPr>
      </w:pPr>
      <w:r w:rsidRPr="00880104">
        <w:rPr>
          <w:rFonts w:hint="eastAsia"/>
          <w:sz w:val="24"/>
          <w:szCs w:val="24"/>
        </w:rPr>
        <w:t>又若集合</w:t>
      </w:r>
      <m:oMath>
        <m:r>
          <m:rPr>
            <m:sty m:val="p"/>
          </m:rPr>
          <w:rPr>
            <w:rFonts w:ascii="Cambria Math" w:hAnsi="Cambria Math" w:hint="eastAsia"/>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θ</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θ</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θ</m:t>
                </m:r>
              </m:e>
            </m:d>
          </m:e>
        </m:d>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hint="eastAsia"/>
            <w:sz w:val="24"/>
            <w:szCs w:val="24"/>
          </w:rPr>
          <m:t>}</m:t>
        </m:r>
      </m:oMath>
      <w:r w:rsidRPr="00880104">
        <w:rPr>
          <w:rFonts w:hint="eastAsia"/>
          <w:sz w:val="24"/>
          <w:szCs w:val="24"/>
        </w:rPr>
        <w:t>包含</w:t>
      </w:r>
      <m:oMath>
        <m:sSup>
          <m:sSupPr>
            <m:ctrlPr>
              <w:rPr>
                <w:rFonts w:ascii="Cambria Math" w:hAnsi="Cambria Math"/>
                <w:sz w:val="24"/>
                <w:szCs w:val="24"/>
              </w:rPr>
            </m:ctrlPr>
          </m:sSupPr>
          <m:e>
            <m:r>
              <m:rPr>
                <m:scr m:val="script"/>
              </m:rPr>
              <w:rPr>
                <w:rFonts w:ascii="Cambria Math" w:hAnsi="Cambria Math"/>
                <w:sz w:val="24"/>
                <w:szCs w:val="24"/>
              </w:rPr>
              <m:t>R</m:t>
            </m:r>
          </m:e>
          <m:sup>
            <m:r>
              <w:rPr>
                <w:rFonts w:ascii="Cambria Math" w:hAnsi="Cambria Math"/>
                <w:sz w:val="24"/>
                <w:szCs w:val="24"/>
              </w:rPr>
              <m:t>k</m:t>
            </m:r>
          </m:sup>
        </m:sSup>
      </m:oMath>
      <w:r w:rsidRPr="00880104">
        <w:rPr>
          <w:sz w:val="24"/>
          <w:szCs w:val="24"/>
        </w:rPr>
        <w:t>中的一个</w:t>
      </w:r>
      <m:oMath>
        <m:r>
          <w:rPr>
            <w:rFonts w:ascii="Cambria Math" w:hAnsi="Cambria Math"/>
            <w:sz w:val="24"/>
            <w:szCs w:val="24"/>
          </w:rPr>
          <m:t>k</m:t>
        </m:r>
      </m:oMath>
      <w:r w:rsidRPr="00880104">
        <w:rPr>
          <w:sz w:val="24"/>
          <w:szCs w:val="24"/>
        </w:rPr>
        <w:t>维小球</w:t>
      </w:r>
      <w:r w:rsidRPr="00880104">
        <w:rPr>
          <w:rFonts w:hint="eastAsia"/>
          <w:sz w:val="24"/>
          <w:szCs w:val="24"/>
        </w:rPr>
        <w:t>，</w:t>
      </w:r>
      <w:r w:rsidRPr="00880104">
        <w:rPr>
          <w:sz w:val="24"/>
          <w:szCs w:val="24"/>
        </w:rPr>
        <w:t>则</w:t>
      </w:r>
      <m:oMath>
        <m:r>
          <w:rPr>
            <w:rFonts w:ascii="Cambria Math" w:hAnsi="Cambria Math" w:hint="eastAsia"/>
            <w:sz w:val="24"/>
            <w:szCs w:val="24"/>
          </w:rPr>
          <m:t>T</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Pr="00880104">
        <w:rPr>
          <w:sz w:val="24"/>
          <w:szCs w:val="24"/>
        </w:rPr>
        <w:t>为完备统计量</w:t>
      </w:r>
      <w:r w:rsidRPr="00880104">
        <w:rPr>
          <w:rFonts w:hint="eastAsia"/>
          <w:sz w:val="24"/>
          <w:szCs w:val="24"/>
        </w:rPr>
        <w:t>.</w:t>
      </w:r>
    </w:p>
    <w:p w14:paraId="60956F2E" w14:textId="77777777" w:rsidR="005434BF" w:rsidRPr="00880104" w:rsidRDefault="005434BF" w:rsidP="005434BF">
      <w:pPr>
        <w:spacing w:line="360" w:lineRule="auto"/>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由上述方法可以写出</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α,λ</m:t>
            </m:r>
          </m:e>
        </m:d>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880104">
        <w:rPr>
          <w:sz w:val="24"/>
          <w:szCs w:val="24"/>
        </w:rPr>
        <w:t>的完备统计量</w:t>
      </w:r>
      <w:r w:rsidRPr="00880104">
        <w:rPr>
          <w:rFonts w:hint="eastAsia"/>
          <w:sz w:val="24"/>
          <w:szCs w:val="24"/>
        </w:rPr>
        <w:t>.</w:t>
      </w:r>
    </w:p>
    <w:p w14:paraId="5FD71C6A" w14:textId="77777777" w:rsidR="005434BF" w:rsidRPr="00880104" w:rsidRDefault="005434BF" w:rsidP="005434BF">
      <w:pPr>
        <w:spacing w:line="360" w:lineRule="auto"/>
        <w:rPr>
          <w:color w:val="FF0000"/>
          <w:sz w:val="24"/>
          <w:szCs w:val="24"/>
        </w:rPr>
      </w:pPr>
      <w:r w:rsidRPr="00880104">
        <w:rPr>
          <w:rFonts w:hint="eastAsia"/>
          <w:sz w:val="24"/>
          <w:szCs w:val="24"/>
        </w:rPr>
        <w:tab/>
      </w:r>
      <w:r w:rsidRPr="00880104">
        <w:rPr>
          <w:rFonts w:hint="eastAsia"/>
          <w:color w:val="FF0000"/>
          <w:sz w:val="24"/>
          <w:szCs w:val="24"/>
        </w:rPr>
        <w:t>②</w:t>
      </w:r>
      <w:r w:rsidRPr="00880104">
        <w:rPr>
          <w:rFonts w:hint="eastAsia"/>
          <w:color w:val="FF0000"/>
          <w:sz w:val="24"/>
          <w:szCs w:val="24"/>
        </w:rPr>
        <w:t xml:space="preserve"> </w:t>
      </w:r>
      <w:r w:rsidRPr="00880104">
        <w:rPr>
          <w:rFonts w:hint="eastAsia"/>
          <w:color w:val="FF0000"/>
          <w:sz w:val="24"/>
          <w:szCs w:val="24"/>
        </w:rPr>
        <w:t>若统计量</w:t>
      </w:r>
      <m:oMath>
        <m:r>
          <w:rPr>
            <w:rFonts w:ascii="Cambria Math" w:hAnsi="Cambria Math"/>
            <w:color w:val="FF0000"/>
            <w:sz w:val="24"/>
            <w:szCs w:val="24"/>
          </w:rPr>
          <m:t>T(X)</m:t>
        </m:r>
      </m:oMath>
      <w:r w:rsidRPr="00880104">
        <w:rPr>
          <w:color w:val="FF0000"/>
          <w:sz w:val="24"/>
          <w:szCs w:val="24"/>
        </w:rPr>
        <w:t>是完备的</w:t>
      </w:r>
      <w:r w:rsidRPr="00880104">
        <w:rPr>
          <w:rFonts w:hint="eastAsia"/>
          <w:color w:val="FF0000"/>
          <w:sz w:val="24"/>
          <w:szCs w:val="24"/>
        </w:rPr>
        <w:t>，</w:t>
      </w:r>
      <w:r w:rsidRPr="00880104">
        <w:rPr>
          <w:color w:val="FF0000"/>
          <w:sz w:val="24"/>
          <w:szCs w:val="24"/>
        </w:rPr>
        <w:t>则其函数</w:t>
      </w:r>
      <m:oMath>
        <m:r>
          <m:rPr>
            <m:sty m:val="p"/>
          </m:rPr>
          <w:rPr>
            <w:rFonts w:ascii="Cambria Math" w:hAnsi="Cambria Math"/>
            <w:color w:val="FF0000"/>
            <w:sz w:val="24"/>
            <w:szCs w:val="24"/>
          </w:rPr>
          <m:t>S</m:t>
        </m:r>
        <m:d>
          <m:dPr>
            <m:ctrlPr>
              <w:rPr>
                <w:rFonts w:ascii="Cambria Math" w:hAnsi="Cambria Math"/>
                <w:color w:val="FF0000"/>
                <w:sz w:val="24"/>
                <w:szCs w:val="24"/>
              </w:rPr>
            </m:ctrlPr>
          </m:dPr>
          <m:e>
            <m:r>
              <m:rPr>
                <m:sty m:val="p"/>
              </m:rPr>
              <w:rPr>
                <w:rFonts w:ascii="Cambria Math" w:hAnsi="Cambria Math"/>
                <w:color w:val="FF0000"/>
                <w:sz w:val="24"/>
                <w:szCs w:val="24"/>
              </w:rPr>
              <m:t>X</m:t>
            </m:r>
          </m:e>
        </m:d>
        <m:r>
          <m:rPr>
            <m:sty m:val="p"/>
          </m:rPr>
          <w:rPr>
            <w:rFonts w:ascii="Cambria Math" w:hAnsi="Cambria Math"/>
            <w:color w:val="FF0000"/>
            <w:sz w:val="24"/>
            <w:szCs w:val="24"/>
          </w:rPr>
          <m:t>=f(</m:t>
        </m:r>
        <m:r>
          <w:rPr>
            <w:rFonts w:ascii="Cambria Math" w:hAnsi="Cambria Math"/>
            <w:color w:val="FF0000"/>
            <w:sz w:val="24"/>
            <w:szCs w:val="24"/>
          </w:rPr>
          <m:t>T(X)</m:t>
        </m:r>
        <m:r>
          <m:rPr>
            <m:sty m:val="p"/>
          </m:rPr>
          <w:rPr>
            <w:rFonts w:ascii="Cambria Math" w:hAnsi="Cambria Math"/>
            <w:color w:val="FF0000"/>
            <w:sz w:val="24"/>
            <w:szCs w:val="24"/>
          </w:rPr>
          <m:t>)</m:t>
        </m:r>
      </m:oMath>
      <w:r w:rsidRPr="00880104">
        <w:rPr>
          <w:color w:val="FF0000"/>
          <w:sz w:val="24"/>
          <w:szCs w:val="24"/>
        </w:rPr>
        <w:t>也是完备的</w:t>
      </w:r>
      <w:r w:rsidRPr="00880104">
        <w:rPr>
          <w:rFonts w:hint="eastAsia"/>
          <w:color w:val="FF0000"/>
          <w:sz w:val="24"/>
          <w:szCs w:val="24"/>
        </w:rPr>
        <w:t>.</w:t>
      </w:r>
    </w:p>
    <w:p w14:paraId="5A69ED24" w14:textId="77777777" w:rsidR="005434BF" w:rsidRPr="00880104" w:rsidRDefault="005434BF" w:rsidP="005434BF">
      <w:pPr>
        <w:spacing w:line="360" w:lineRule="auto"/>
        <w:rPr>
          <w:sz w:val="24"/>
          <w:szCs w:val="24"/>
        </w:rPr>
      </w:pPr>
      <w:r w:rsidRPr="00880104">
        <w:rPr>
          <w:rFonts w:hint="eastAsia"/>
          <w:color w:val="FF0000"/>
          <w:sz w:val="24"/>
          <w:szCs w:val="24"/>
        </w:rPr>
        <w:tab/>
      </w:r>
      <w:r w:rsidRPr="00880104">
        <w:rPr>
          <w:rFonts w:hint="eastAsia"/>
          <w:sz w:val="24"/>
          <w:szCs w:val="24"/>
        </w:rPr>
        <w:t>③</w:t>
      </w:r>
      <w:r w:rsidRPr="00880104">
        <w:rPr>
          <w:rFonts w:hint="eastAsia"/>
          <w:sz w:val="24"/>
          <w:szCs w:val="24"/>
        </w:rPr>
        <w:t xml:space="preserve"> </w:t>
      </w:r>
      <w:r w:rsidRPr="00880104">
        <w:rPr>
          <w:rFonts w:hint="eastAsia"/>
          <w:sz w:val="24"/>
          <w:szCs w:val="24"/>
        </w:rPr>
        <w:t>对分布族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sz w:val="24"/>
            <w:szCs w:val="24"/>
          </w:rPr>
          <m:t>}</m:t>
        </m:r>
      </m:oMath>
      <w:r w:rsidRPr="00880104">
        <w:rPr>
          <w:rFonts w:hint="eastAsia"/>
          <w:sz w:val="24"/>
          <w:szCs w:val="24"/>
        </w:rPr>
        <w:t>，</w:t>
      </w:r>
      <w:r w:rsidRPr="00880104">
        <w:rPr>
          <w:sz w:val="24"/>
          <w:szCs w:val="24"/>
        </w:rPr>
        <w:t>设分布族中支集与参数无关</w:t>
      </w:r>
      <w:r w:rsidRPr="00880104">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∈Θ</m:t>
        </m:r>
      </m:oMath>
      <w:r w:rsidRPr="00880104">
        <w:rPr>
          <w:rFonts w:hint="eastAsia"/>
          <w:sz w:val="24"/>
          <w:szCs w:val="24"/>
        </w:rPr>
        <w:t>，</w:t>
      </w:r>
      <w:r w:rsidRPr="00880104">
        <w:rPr>
          <w:sz w:val="24"/>
          <w:szCs w:val="24"/>
        </w:rPr>
        <w:t>若分布族</w:t>
      </w:r>
    </w:p>
    <w:p w14:paraId="2CBB67BB" w14:textId="77777777" w:rsidR="005434BF" w:rsidRPr="00880104" w:rsidRDefault="005434BF" w:rsidP="005434BF">
      <w:pPr>
        <w:spacing w:line="360" w:lineRule="auto"/>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m:t>
        </m:r>
      </m:oMath>
      <w:r w:rsidRPr="00880104">
        <w:rPr>
          <w:sz w:val="24"/>
          <w:szCs w:val="24"/>
        </w:rPr>
        <w:t>为完备的</w:t>
      </w:r>
      <w:r w:rsidRPr="00880104">
        <w:rPr>
          <w:rFonts w:hint="eastAsia"/>
          <w:sz w:val="24"/>
          <w:szCs w:val="24"/>
        </w:rPr>
        <w:t>，</w:t>
      </w:r>
      <w:r w:rsidRPr="00880104">
        <w:rPr>
          <w:sz w:val="24"/>
          <w:szCs w:val="24"/>
        </w:rPr>
        <w:t>则分布族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sz w:val="24"/>
            <w:szCs w:val="24"/>
          </w:rPr>
          <m:t>}</m:t>
        </m:r>
      </m:oMath>
      <w:r w:rsidRPr="00880104">
        <w:rPr>
          <w:sz w:val="24"/>
          <w:szCs w:val="24"/>
        </w:rPr>
        <w:t>也是完备的</w:t>
      </w:r>
      <w:r w:rsidRPr="00880104">
        <w:rPr>
          <w:rFonts w:hint="eastAsia"/>
          <w:sz w:val="24"/>
          <w:szCs w:val="24"/>
        </w:rPr>
        <w:t>.</w:t>
      </w:r>
    </w:p>
    <w:p w14:paraId="2C8728C2" w14:textId="77777777" w:rsidR="005434BF" w:rsidRPr="00880104" w:rsidRDefault="005434BF" w:rsidP="005434BF">
      <w:pPr>
        <w:spacing w:line="360" w:lineRule="auto"/>
        <w:rPr>
          <w:color w:val="FF0000"/>
          <w:sz w:val="24"/>
          <w:szCs w:val="24"/>
        </w:rPr>
      </w:pPr>
      <w:r w:rsidRPr="00880104">
        <w:rPr>
          <w:rFonts w:hint="eastAsia"/>
          <w:color w:val="FF0000"/>
          <w:sz w:val="24"/>
          <w:szCs w:val="24"/>
        </w:rPr>
        <w:t>9</w:t>
      </w:r>
      <w:r w:rsidRPr="00880104">
        <w:rPr>
          <w:rFonts w:hint="eastAsia"/>
          <w:color w:val="FF0000"/>
          <w:sz w:val="24"/>
          <w:szCs w:val="24"/>
        </w:rPr>
        <w:t>、</w:t>
      </w:r>
      <w:r w:rsidRPr="00880104">
        <w:rPr>
          <w:rFonts w:hint="eastAsia"/>
          <w:color w:val="FF0000"/>
          <w:sz w:val="24"/>
          <w:szCs w:val="24"/>
        </w:rPr>
        <w:t xml:space="preserve"> </w:t>
      </w:r>
      <w:proofErr w:type="spellStart"/>
      <w:r w:rsidRPr="00880104">
        <w:rPr>
          <w:rFonts w:hint="eastAsia"/>
          <w:color w:val="FF0000"/>
          <w:sz w:val="24"/>
          <w:szCs w:val="24"/>
        </w:rPr>
        <w:t>i</w:t>
      </w:r>
      <w:proofErr w:type="spellEnd"/>
      <w:r w:rsidRPr="00880104">
        <w:rPr>
          <w:rFonts w:hint="eastAsia"/>
          <w:color w:val="FF0000"/>
          <w:sz w:val="24"/>
          <w:szCs w:val="24"/>
        </w:rPr>
        <w:t xml:space="preserve">) </w:t>
      </w:r>
      <w:r w:rsidRPr="00880104">
        <w:rPr>
          <w:rFonts w:hint="eastAsia"/>
          <w:color w:val="FF0000"/>
          <w:sz w:val="24"/>
          <w:szCs w:val="24"/>
        </w:rPr>
        <w:t>若</w:t>
      </w:r>
      <m:oMath>
        <m:r>
          <w:rPr>
            <w:rFonts w:ascii="Cambria Math" w:hAnsi="Cambria Math" w:hint="eastAsia"/>
            <w:color w:val="FF0000"/>
            <w:sz w:val="24"/>
            <w:szCs w:val="24"/>
          </w:rPr>
          <m:t>T</m:t>
        </m:r>
      </m:oMath>
      <w:r w:rsidRPr="00880104">
        <w:rPr>
          <w:rFonts w:hint="eastAsia"/>
          <w:color w:val="FF0000"/>
          <w:sz w:val="24"/>
          <w:szCs w:val="24"/>
        </w:rPr>
        <w:t>是分布族</w:t>
      </w:r>
      <m:oMath>
        <m:sSup>
          <m:sSupPr>
            <m:ctrlPr>
              <w:rPr>
                <w:rFonts w:ascii="Cambria Math" w:hAnsi="Cambria Math"/>
                <w:i/>
                <w:color w:val="FF0000"/>
                <w:sz w:val="24"/>
                <w:szCs w:val="24"/>
              </w:rPr>
            </m:ctrlPr>
          </m:sSupPr>
          <m:e>
            <m:r>
              <m:rPr>
                <m:scr m:val="script"/>
              </m:rPr>
              <w:rPr>
                <w:rFonts w:ascii="Cambria Math" w:hAnsi="Cambria Math"/>
                <w:color w:val="FF0000"/>
                <w:sz w:val="24"/>
                <w:szCs w:val="24"/>
              </w:rPr>
              <m:t>F</m:t>
            </m:r>
          </m:e>
          <m:sup>
            <m:r>
              <w:rPr>
                <w:rFonts w:ascii="Cambria Math" w:hAnsi="Cambria Math"/>
                <w:color w:val="FF0000"/>
                <w:sz w:val="24"/>
                <w:szCs w:val="24"/>
              </w:rPr>
              <m:t>X</m:t>
            </m:r>
          </m:sup>
        </m:sSup>
        <m:r>
          <w:rPr>
            <w:rFonts w:ascii="Cambria Math" w:hAnsi="Cambria Math"/>
            <w:color w:val="FF0000"/>
            <w:sz w:val="24"/>
            <w:szCs w:val="24"/>
          </w:rPr>
          <m:t>={</m:t>
        </m:r>
        <m:sSubSup>
          <m:sSubSupPr>
            <m:ctrlPr>
              <w:rPr>
                <w:rFonts w:ascii="Cambria Math" w:hAnsi="Cambria Math"/>
                <w:i/>
                <w:color w:val="FF0000"/>
                <w:sz w:val="24"/>
                <w:szCs w:val="24"/>
              </w:rPr>
            </m:ctrlPr>
          </m:sSubSupPr>
          <m:e>
            <m:r>
              <w:rPr>
                <w:rFonts w:ascii="Cambria Math" w:hAnsi="Cambria Math"/>
                <w:color w:val="FF0000"/>
                <w:sz w:val="24"/>
                <w:szCs w:val="24"/>
              </w:rPr>
              <m:t>F</m:t>
            </m:r>
          </m:e>
          <m:sub>
            <m:r>
              <w:rPr>
                <w:rFonts w:ascii="Cambria Math" w:hAnsi="Cambria Math"/>
                <w:color w:val="FF0000"/>
                <w:sz w:val="24"/>
                <w:szCs w:val="24"/>
              </w:rPr>
              <m:t>θ</m:t>
            </m:r>
          </m:sub>
          <m:sup>
            <m:r>
              <w:rPr>
                <w:rFonts w:ascii="Cambria Math" w:hAnsi="Cambria Math"/>
                <w:color w:val="FF0000"/>
                <w:sz w:val="24"/>
                <w:szCs w:val="24"/>
              </w:rPr>
              <m:t>X</m:t>
            </m:r>
          </m:sup>
        </m:sSubSup>
        <m:r>
          <w:rPr>
            <w:rFonts w:ascii="Cambria Math" w:hAnsi="Cambria Math"/>
            <w:color w:val="FF0000"/>
            <w:sz w:val="24"/>
            <w:szCs w:val="24"/>
          </w:rPr>
          <m:t>,θ∈Θ}</m:t>
        </m:r>
      </m:oMath>
      <w:r w:rsidRPr="00880104">
        <w:rPr>
          <w:color w:val="FF0000"/>
          <w:sz w:val="24"/>
          <w:szCs w:val="24"/>
        </w:rPr>
        <w:t>参数</w:t>
      </w:r>
      <m:oMath>
        <m:r>
          <w:rPr>
            <w:rFonts w:ascii="Cambria Math" w:hAnsi="Cambria Math"/>
            <w:color w:val="FF0000"/>
            <w:sz w:val="24"/>
            <w:szCs w:val="24"/>
          </w:rPr>
          <m:t>θ</m:t>
        </m:r>
      </m:oMath>
      <w:r w:rsidRPr="00880104">
        <w:rPr>
          <w:color w:val="FF0000"/>
          <w:sz w:val="24"/>
          <w:szCs w:val="24"/>
        </w:rPr>
        <w:t>的充分完备统计量</w:t>
      </w:r>
      <w:r w:rsidRPr="00880104">
        <w:rPr>
          <w:rFonts w:hint="eastAsia"/>
          <w:color w:val="FF0000"/>
          <w:sz w:val="24"/>
          <w:szCs w:val="24"/>
        </w:rPr>
        <w:t>；</w:t>
      </w:r>
    </w:p>
    <w:p w14:paraId="58335A50" w14:textId="77777777" w:rsidR="005434BF" w:rsidRPr="00880104" w:rsidRDefault="005434BF" w:rsidP="005434BF">
      <w:pPr>
        <w:spacing w:line="360" w:lineRule="auto"/>
        <w:rPr>
          <w:color w:val="FF0000"/>
          <w:sz w:val="24"/>
          <w:szCs w:val="24"/>
        </w:rPr>
      </w:pPr>
      <w:r w:rsidRPr="00880104">
        <w:rPr>
          <w:rFonts w:hint="eastAsia"/>
          <w:color w:val="FF0000"/>
          <w:sz w:val="24"/>
          <w:szCs w:val="24"/>
        </w:rPr>
        <w:tab/>
        <w:t xml:space="preserve">ii) </w:t>
      </w:r>
      <m:oMath>
        <m:r>
          <w:rPr>
            <w:rFonts w:ascii="Cambria Math" w:hAnsi="Cambria Math"/>
            <w:color w:val="FF0000"/>
            <w:sz w:val="24"/>
            <w:szCs w:val="24"/>
          </w:rPr>
          <m:t>ϕ(X)</m:t>
        </m:r>
      </m:oMath>
      <w:r w:rsidRPr="00880104">
        <w:rPr>
          <w:color w:val="FF0000"/>
          <w:sz w:val="24"/>
          <w:szCs w:val="24"/>
        </w:rPr>
        <w:t>为参数函数</w:t>
      </w:r>
      <m:oMath>
        <m:r>
          <w:rPr>
            <w:rFonts w:ascii="Cambria Math" w:hAnsi="Cambria Math"/>
            <w:color w:val="FF0000"/>
            <w:sz w:val="24"/>
            <w:szCs w:val="24"/>
          </w:rPr>
          <m:t>g(θ)</m:t>
        </m:r>
      </m:oMath>
      <w:r w:rsidRPr="00880104">
        <w:rPr>
          <w:rFonts w:hint="eastAsia"/>
          <w:color w:val="FF0000"/>
          <w:sz w:val="24"/>
          <w:szCs w:val="24"/>
        </w:rPr>
        <w:t>的方差有限的无偏估计，</w:t>
      </w:r>
    </w:p>
    <w:p w14:paraId="451CA5F9" w14:textId="77777777" w:rsidR="005434BF" w:rsidRPr="00880104" w:rsidRDefault="005434BF" w:rsidP="005434BF">
      <w:pPr>
        <w:spacing w:line="360" w:lineRule="auto"/>
        <w:rPr>
          <w:color w:val="FF0000"/>
          <w:sz w:val="24"/>
          <w:szCs w:val="24"/>
        </w:rPr>
      </w:pPr>
      <w:r w:rsidRPr="00880104">
        <w:rPr>
          <w:rFonts w:hint="eastAsia"/>
          <w:color w:val="FF0000"/>
          <w:sz w:val="24"/>
          <w:szCs w:val="24"/>
        </w:rPr>
        <w:t>则</w:t>
      </w:r>
      <m:oMath>
        <m:r>
          <w:rPr>
            <w:rFonts w:ascii="Cambria Math" w:hAnsi="Cambria Math"/>
            <w:color w:val="FF0000"/>
            <w:sz w:val="24"/>
            <w:szCs w:val="24"/>
          </w:rPr>
          <m:t>h</m:t>
        </m:r>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=E[ϕ(X)|T]</m:t>
        </m:r>
      </m:oMath>
      <w:r w:rsidRPr="00880104">
        <w:rPr>
          <w:rFonts w:hint="eastAsia"/>
          <w:color w:val="FF0000"/>
          <w:sz w:val="24"/>
          <w:szCs w:val="24"/>
        </w:rPr>
        <w:t>为</w:t>
      </w:r>
      <m:oMath>
        <m:r>
          <w:rPr>
            <w:rFonts w:ascii="Cambria Math" w:hAnsi="Cambria Math"/>
            <w:color w:val="FF0000"/>
            <w:sz w:val="24"/>
            <w:szCs w:val="24"/>
          </w:rPr>
          <m:t>g(θ)</m:t>
        </m:r>
      </m:oMath>
      <w:r w:rsidRPr="00880104">
        <w:rPr>
          <w:color w:val="FF0000"/>
          <w:sz w:val="24"/>
          <w:szCs w:val="24"/>
        </w:rPr>
        <w:t>的一致最小方差无偏估计</w:t>
      </w:r>
      <w:r w:rsidRPr="00880104">
        <w:rPr>
          <w:rFonts w:hint="eastAsia"/>
          <w:color w:val="FF0000"/>
          <w:sz w:val="24"/>
          <w:szCs w:val="24"/>
        </w:rPr>
        <w:t>.</w:t>
      </w:r>
    </w:p>
    <w:p w14:paraId="77182569" w14:textId="77777777" w:rsidR="005434BF" w:rsidRPr="00880104" w:rsidRDefault="005434BF" w:rsidP="005434BF">
      <w:pPr>
        <w:spacing w:line="360" w:lineRule="auto"/>
        <w:rPr>
          <w:color w:val="FF0000"/>
          <w:sz w:val="24"/>
          <w:szCs w:val="24"/>
        </w:rPr>
      </w:pPr>
      <w:r w:rsidRPr="00880104">
        <w:rPr>
          <w:rFonts w:hint="eastAsia"/>
          <w:color w:val="FF0000"/>
          <w:sz w:val="24"/>
          <w:szCs w:val="24"/>
        </w:rPr>
        <w:t>注：①若</w:t>
      </w:r>
      <m:oMath>
        <m:r>
          <w:rPr>
            <w:rFonts w:ascii="Cambria Math" w:hAnsi="Cambria Math"/>
            <w:color w:val="FF0000"/>
            <w:sz w:val="24"/>
            <w:szCs w:val="24"/>
          </w:rPr>
          <m:t>T=T(X)</m:t>
        </m:r>
      </m:oMath>
      <w:r w:rsidRPr="00880104">
        <w:rPr>
          <w:color w:val="FF0000"/>
          <w:sz w:val="24"/>
          <w:szCs w:val="24"/>
        </w:rPr>
        <w:t>是分布族的充分完备统计量</w:t>
      </w:r>
      <w:r w:rsidRPr="00880104">
        <w:rPr>
          <w:rFonts w:hint="eastAsia"/>
          <w:color w:val="FF0000"/>
          <w:sz w:val="24"/>
          <w:szCs w:val="24"/>
        </w:rPr>
        <w:t>，</w:t>
      </w:r>
      <w:r w:rsidRPr="00880104">
        <w:rPr>
          <w:color w:val="FF0000"/>
          <w:sz w:val="24"/>
          <w:szCs w:val="24"/>
        </w:rPr>
        <w:t>估计量</w:t>
      </w:r>
      <m:oMath>
        <m:acc>
          <m:accPr>
            <m:ctrlPr>
              <w:rPr>
                <w:rFonts w:ascii="Cambria Math" w:hAnsi="Cambria Math"/>
                <w:color w:val="FF0000"/>
                <w:sz w:val="24"/>
                <w:szCs w:val="24"/>
              </w:rPr>
            </m:ctrlPr>
          </m:accPr>
          <m:e>
            <m:r>
              <w:rPr>
                <w:rFonts w:ascii="Cambria Math" w:hAnsi="Cambria Math"/>
                <w:color w:val="FF0000"/>
                <w:sz w:val="24"/>
                <w:szCs w:val="24"/>
              </w:rPr>
              <m:t>g</m:t>
            </m:r>
          </m:e>
        </m:acc>
        <m:r>
          <w:rPr>
            <w:rFonts w:ascii="Cambria Math" w:hAnsi="Cambria Math"/>
            <w:color w:val="FF0000"/>
            <w:sz w:val="24"/>
            <w:szCs w:val="24"/>
          </w:rPr>
          <m:t>=ϕ(T)</m:t>
        </m:r>
      </m:oMath>
      <w:r w:rsidRPr="00880104">
        <w:rPr>
          <w:color w:val="FF0000"/>
          <w:sz w:val="24"/>
          <w:szCs w:val="24"/>
        </w:rPr>
        <w:t>为</w:t>
      </w:r>
      <m:oMath>
        <m:r>
          <w:rPr>
            <w:rFonts w:ascii="Cambria Math" w:hAnsi="Cambria Math"/>
            <w:color w:val="FF0000"/>
            <w:sz w:val="24"/>
            <w:szCs w:val="24"/>
          </w:rPr>
          <m:t>T</m:t>
        </m:r>
      </m:oMath>
      <w:r w:rsidRPr="00880104">
        <w:rPr>
          <w:color w:val="FF0000"/>
          <w:sz w:val="24"/>
          <w:szCs w:val="24"/>
        </w:rPr>
        <w:t>的函数</w:t>
      </w:r>
      <w:r w:rsidRPr="00880104">
        <w:rPr>
          <w:rFonts w:hint="eastAsia"/>
          <w:color w:val="FF0000"/>
          <w:sz w:val="24"/>
          <w:szCs w:val="24"/>
        </w:rPr>
        <w:t>，</w:t>
      </w:r>
      <m:oMath>
        <m:r>
          <w:rPr>
            <w:rFonts w:ascii="Cambria Math" w:hAnsi="Cambria Math"/>
            <w:color w:val="FF0000"/>
            <w:sz w:val="24"/>
            <w:szCs w:val="24"/>
          </w:rPr>
          <m:t>E</m:t>
        </m:r>
        <m:d>
          <m:dPr>
            <m:begChr m:val="["/>
            <m:endChr m:val="]"/>
            <m:ctrlPr>
              <w:rPr>
                <w:rFonts w:ascii="Cambria Math" w:hAnsi="Cambria Math"/>
                <w:i/>
                <w:color w:val="FF0000"/>
                <w:sz w:val="24"/>
                <w:szCs w:val="24"/>
              </w:rPr>
            </m:ctrlPr>
          </m:dPr>
          <m:e>
            <m:acc>
              <m:accPr>
                <m:ctrlPr>
                  <w:rPr>
                    <w:rFonts w:ascii="Cambria Math" w:hAnsi="Cambria Math"/>
                    <w:i/>
                    <w:color w:val="FF0000"/>
                    <w:sz w:val="24"/>
                    <w:szCs w:val="24"/>
                  </w:rPr>
                </m:ctrlPr>
              </m:accPr>
              <m:e>
                <m:r>
                  <w:rPr>
                    <w:rFonts w:ascii="Cambria Math" w:hAnsi="Cambria Math"/>
                    <w:color w:val="FF0000"/>
                    <w:sz w:val="24"/>
                    <w:szCs w:val="24"/>
                  </w:rPr>
                  <m:t>g</m:t>
                </m:r>
              </m:e>
            </m:acc>
          </m:e>
        </m:d>
        <m:r>
          <w:rPr>
            <w:rFonts w:ascii="Cambria Math" w:hAnsi="Cambria Math"/>
            <w:color w:val="FF0000"/>
            <w:sz w:val="24"/>
            <w:szCs w:val="24"/>
          </w:rPr>
          <m:t>=g(θ)</m:t>
        </m:r>
      </m:oMath>
      <w:r w:rsidRPr="00880104">
        <w:rPr>
          <w:rFonts w:hint="eastAsia"/>
          <w:color w:val="FF0000"/>
          <w:sz w:val="24"/>
          <w:szCs w:val="24"/>
        </w:rPr>
        <w:t>，</w:t>
      </w:r>
      <w:r w:rsidRPr="00880104">
        <w:rPr>
          <w:color w:val="FF0000"/>
          <w:sz w:val="24"/>
          <w:szCs w:val="24"/>
        </w:rPr>
        <w:t>则</w:t>
      </w:r>
      <m:oMath>
        <m:acc>
          <m:accPr>
            <m:ctrlPr>
              <w:rPr>
                <w:rFonts w:ascii="Cambria Math" w:hAnsi="Cambria Math"/>
                <w:color w:val="FF0000"/>
                <w:sz w:val="24"/>
                <w:szCs w:val="24"/>
              </w:rPr>
            </m:ctrlPr>
          </m:accPr>
          <m:e>
            <m:r>
              <w:rPr>
                <w:rFonts w:ascii="Cambria Math" w:hAnsi="Cambria Math"/>
                <w:color w:val="FF0000"/>
                <w:sz w:val="24"/>
                <w:szCs w:val="24"/>
              </w:rPr>
              <m:t>g</m:t>
            </m:r>
          </m:e>
        </m:acc>
      </m:oMath>
      <w:r w:rsidRPr="00880104">
        <w:rPr>
          <w:color w:val="FF0000"/>
          <w:sz w:val="24"/>
          <w:szCs w:val="24"/>
        </w:rPr>
        <w:t>就是</w:t>
      </w:r>
      <m:oMath>
        <m:r>
          <m:rPr>
            <m:sty m:val="p"/>
          </m:rPr>
          <w:rPr>
            <w:rFonts w:ascii="Cambria Math" w:hAnsi="Cambria Math"/>
            <w:color w:val="FF0000"/>
            <w:sz w:val="24"/>
            <w:szCs w:val="24"/>
          </w:rPr>
          <m:t xml:space="preserve"> </m:t>
        </m:r>
        <m:r>
          <w:rPr>
            <w:rFonts w:ascii="Cambria Math" w:hAnsi="Cambria Math"/>
            <w:color w:val="FF0000"/>
            <w:sz w:val="24"/>
            <w:szCs w:val="24"/>
          </w:rPr>
          <m:t>g(θ)</m:t>
        </m:r>
      </m:oMath>
      <w:r w:rsidRPr="00880104">
        <w:rPr>
          <w:color w:val="FF0000"/>
          <w:sz w:val="24"/>
          <w:szCs w:val="24"/>
        </w:rPr>
        <w:t>的一致最小方差无偏估计</w:t>
      </w:r>
      <w:r w:rsidRPr="00880104">
        <w:rPr>
          <w:rFonts w:hint="eastAsia"/>
          <w:color w:val="FF0000"/>
          <w:sz w:val="24"/>
          <w:szCs w:val="24"/>
        </w:rPr>
        <w:t>.</w:t>
      </w:r>
      <w:r w:rsidRPr="00880104">
        <w:rPr>
          <w:rFonts w:hint="eastAsia"/>
          <w:color w:val="FF0000"/>
          <w:sz w:val="24"/>
          <w:szCs w:val="24"/>
        </w:rPr>
        <w:t>与有效估计相比，对于一个单参数指数型分布族，至多存在一个估计量及其线性函数为有效估计，但可以有许多不同的估计量分别是他们均值的</w:t>
      </w:r>
      <m:oMath>
        <m:r>
          <w:rPr>
            <w:rFonts w:ascii="Cambria Math" w:hAnsi="Cambria Math" w:hint="eastAsia"/>
            <w:color w:val="FF0000"/>
            <w:sz w:val="24"/>
            <w:szCs w:val="24"/>
          </w:rPr>
          <m:t>UMVUE</m:t>
        </m:r>
      </m:oMath>
      <w:r w:rsidRPr="00880104">
        <w:rPr>
          <w:rFonts w:hint="eastAsia"/>
          <w:color w:val="FF0000"/>
          <w:sz w:val="24"/>
          <w:szCs w:val="24"/>
        </w:rPr>
        <w:t>.</w:t>
      </w:r>
    </w:p>
    <w:p w14:paraId="746012D2" w14:textId="77777777" w:rsidR="005434BF" w:rsidRPr="00880104" w:rsidRDefault="005434BF" w:rsidP="005434BF">
      <w:pPr>
        <w:spacing w:line="360" w:lineRule="auto"/>
        <w:rPr>
          <w:sz w:val="24"/>
          <w:szCs w:val="24"/>
        </w:rPr>
      </w:pPr>
      <w:r w:rsidRPr="00880104">
        <w:rPr>
          <w:rFonts w:hint="eastAsia"/>
          <w:sz w:val="24"/>
          <w:szCs w:val="24"/>
        </w:rPr>
        <w:lastRenderedPageBreak/>
        <w:t>10</w:t>
      </w:r>
      <w:r w:rsidRPr="00880104">
        <w:rPr>
          <w:rFonts w:hint="eastAsia"/>
          <w:sz w:val="24"/>
          <w:szCs w:val="24"/>
        </w:rPr>
        <w:t>、</w:t>
      </w:r>
      <w:r w:rsidRPr="00880104">
        <w:rPr>
          <w:rFonts w:hint="eastAsia"/>
          <w:sz w:val="24"/>
          <w:szCs w:val="24"/>
        </w:rPr>
        <w:t xml:space="preserve"> </w:t>
      </w:r>
      <w:r w:rsidRPr="00880104">
        <w:rPr>
          <w:rFonts w:hint="eastAsia"/>
          <w:sz w:val="24"/>
          <w:szCs w:val="24"/>
        </w:rPr>
        <w:t>基于样本量</w:t>
      </w:r>
      <m:oMath>
        <m:r>
          <w:rPr>
            <w:rFonts w:ascii="Cambria Math" w:hAnsi="Cambria Math" w:hint="eastAsia"/>
            <w:sz w:val="24"/>
            <w:szCs w:val="24"/>
          </w:rPr>
          <m:t>n</m:t>
        </m:r>
      </m:oMath>
      <w:r w:rsidRPr="00880104">
        <w:rPr>
          <w:rFonts w:hint="eastAsia"/>
          <w:sz w:val="24"/>
          <w:szCs w:val="24"/>
        </w:rPr>
        <w:t>的样本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的参数函数</w:t>
      </w:r>
      <m:oMath>
        <m:r>
          <w:rPr>
            <w:rFonts w:ascii="Cambria Math" w:hAnsi="Cambria Math"/>
            <w:sz w:val="24"/>
            <w:szCs w:val="24"/>
          </w:rPr>
          <m:t>g(θ)</m:t>
        </m:r>
      </m:oMath>
      <w:r w:rsidRPr="00880104">
        <w:rPr>
          <w:sz w:val="24"/>
          <w:szCs w:val="24"/>
        </w:rPr>
        <w:t>的估计量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若满足</w:t>
      </w:r>
    </w:p>
    <w:p w14:paraId="24BEEEDD" w14:textId="77777777" w:rsidR="005434BF" w:rsidRPr="00880104" w:rsidRDefault="00F9470A" w:rsidP="005434BF">
      <w:pPr>
        <w:pStyle w:val="a4"/>
        <w:spacing w:line="360" w:lineRule="auto"/>
        <w:ind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P{|</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-g(θ)|&gt;ε}</m:t>
              </m:r>
            </m:e>
          </m:func>
          <m:r>
            <w:rPr>
              <w:rFonts w:ascii="Cambria Math" w:hAnsi="Cambria Math"/>
              <w:sz w:val="24"/>
              <w:szCs w:val="24"/>
            </w:rPr>
            <m:t>=0,     ∀ε&gt;0,     ∀θ∈Θ</m:t>
          </m:r>
        </m:oMath>
      </m:oMathPara>
    </w:p>
    <w:p w14:paraId="4BDE4F67"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为相合的</w:t>
      </w:r>
      <m:oMath>
        <m:r>
          <w:rPr>
            <w:rFonts w:ascii="Cambria Math" w:hAnsi="Cambria Math"/>
            <w:sz w:val="24"/>
            <w:szCs w:val="24"/>
          </w:rPr>
          <m:t>(consistent)</m:t>
        </m:r>
      </m:oMath>
      <w:r w:rsidRPr="00880104">
        <w:rPr>
          <w:rFonts w:hint="eastAsia"/>
          <w:i/>
          <w:sz w:val="24"/>
          <w:szCs w:val="24"/>
        </w:rPr>
        <w:t>.</w:t>
      </w:r>
    </w:p>
    <w:p w14:paraId="2A99085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w:t>
      </w:r>
      <w:r w:rsidRPr="00880104">
        <w:rPr>
          <w:rFonts w:hint="eastAsia"/>
          <w:color w:val="FF0000"/>
          <w:sz w:val="24"/>
          <w:szCs w:val="24"/>
        </w:rPr>
        <w:t>样本</w:t>
      </w:r>
      <m:oMath>
        <m:r>
          <w:rPr>
            <w:rFonts w:ascii="Cambria Math" w:hAnsi="Cambria Math" w:hint="eastAsia"/>
            <w:color w:val="FF0000"/>
            <w:sz w:val="24"/>
            <w:szCs w:val="24"/>
          </w:rPr>
          <m:t>k</m:t>
        </m:r>
      </m:oMath>
      <w:r w:rsidRPr="00880104">
        <w:rPr>
          <w:rFonts w:hint="eastAsia"/>
          <w:color w:val="FF0000"/>
          <w:sz w:val="24"/>
          <w:szCs w:val="24"/>
        </w:rPr>
        <w:t>阶原点矩是总体</w:t>
      </w:r>
      <m:oMath>
        <m:r>
          <w:rPr>
            <w:rFonts w:ascii="Cambria Math" w:hAnsi="Cambria Math" w:hint="eastAsia"/>
            <w:color w:val="FF0000"/>
            <w:sz w:val="24"/>
            <w:szCs w:val="24"/>
          </w:rPr>
          <m:t>k</m:t>
        </m:r>
      </m:oMath>
      <w:r w:rsidRPr="00880104">
        <w:rPr>
          <w:rFonts w:hint="eastAsia"/>
          <w:color w:val="FF0000"/>
          <w:sz w:val="24"/>
          <w:szCs w:val="24"/>
        </w:rPr>
        <w:t>阶原点矩的相合估计量，样本</w:t>
      </w:r>
      <m:oMath>
        <m:r>
          <w:rPr>
            <w:rFonts w:ascii="Cambria Math" w:hAnsi="Cambria Math" w:hint="eastAsia"/>
            <w:color w:val="FF0000"/>
            <w:sz w:val="24"/>
            <w:szCs w:val="24"/>
          </w:rPr>
          <m:t>k</m:t>
        </m:r>
      </m:oMath>
      <w:r w:rsidRPr="00880104">
        <w:rPr>
          <w:rFonts w:hint="eastAsia"/>
          <w:color w:val="FF0000"/>
          <w:sz w:val="24"/>
          <w:szCs w:val="24"/>
        </w:rPr>
        <w:t>阶中心矩是总体</w:t>
      </w:r>
      <m:oMath>
        <m:r>
          <w:rPr>
            <w:rFonts w:ascii="Cambria Math" w:hAnsi="Cambria Math" w:hint="eastAsia"/>
            <w:color w:val="FF0000"/>
            <w:sz w:val="24"/>
            <w:szCs w:val="24"/>
          </w:rPr>
          <m:t>k</m:t>
        </m:r>
      </m:oMath>
      <w:r w:rsidRPr="00880104">
        <w:rPr>
          <w:rFonts w:hint="eastAsia"/>
          <w:color w:val="FF0000"/>
          <w:sz w:val="24"/>
          <w:szCs w:val="24"/>
        </w:rPr>
        <w:t>阶中心矩的相合估计量</w:t>
      </w:r>
      <w:r w:rsidRPr="00880104">
        <w:rPr>
          <w:rFonts w:hint="eastAsia"/>
          <w:sz w:val="24"/>
          <w:szCs w:val="24"/>
        </w:rPr>
        <w:t>.</w:t>
      </w:r>
    </w:p>
    <w:p w14:paraId="4BE10CD4" w14:textId="77777777" w:rsidR="005434BF" w:rsidRPr="00880104" w:rsidRDefault="005434BF" w:rsidP="005434BF">
      <w:pPr>
        <w:spacing w:line="360" w:lineRule="auto"/>
        <w:rPr>
          <w:color w:val="FF0000"/>
          <w:sz w:val="24"/>
          <w:szCs w:val="24"/>
        </w:rPr>
      </w:pPr>
      <w:r w:rsidRPr="00880104">
        <w:rPr>
          <w:rFonts w:hint="eastAsia"/>
          <w:sz w:val="24"/>
          <w:szCs w:val="24"/>
        </w:rPr>
        <w:t>11</w:t>
      </w:r>
      <w:r w:rsidRPr="00880104">
        <w:rPr>
          <w:rFonts w:hint="eastAsia"/>
          <w:sz w:val="24"/>
          <w:szCs w:val="24"/>
        </w:rPr>
        <w:t>、</w:t>
      </w:r>
      <w:r w:rsidRPr="00880104">
        <w:rPr>
          <w:rFonts w:hint="eastAsia"/>
          <w:sz w:val="24"/>
          <w:szCs w:val="24"/>
        </w:rPr>
        <w:t xml:space="preserve"> </w:t>
      </w:r>
      <w:proofErr w:type="gramStart"/>
      <w:r w:rsidRPr="00880104">
        <w:rPr>
          <w:rFonts w:hint="eastAsia"/>
          <w:sz w:val="24"/>
          <w:szCs w:val="24"/>
        </w:rPr>
        <w:t>若参</w:t>
      </w:r>
      <w:proofErr w:type="gramEnd"/>
      <w:r w:rsidRPr="00880104">
        <w:rPr>
          <w:rFonts w:hint="eastAsia"/>
          <w:sz w:val="24"/>
          <w:szCs w:val="24"/>
        </w:rPr>
        <w:t>数函数</w:t>
      </w:r>
      <m:oMath>
        <m:r>
          <w:rPr>
            <w:rFonts w:ascii="Cambria Math" w:hAnsi="Cambria Math"/>
            <w:sz w:val="24"/>
            <w:szCs w:val="24"/>
          </w:rPr>
          <m:t>g(θ</m:t>
        </m:r>
      </m:oMath>
      <w:r w:rsidRPr="00880104">
        <w:rPr>
          <w:rFonts w:hint="eastAsia"/>
          <w:sz w:val="24"/>
          <w:szCs w:val="24"/>
        </w:rPr>
        <w:t>)</w:t>
      </w:r>
      <w:r w:rsidRPr="00880104">
        <w:rPr>
          <w:sz w:val="24"/>
          <w:szCs w:val="24"/>
        </w:rPr>
        <w:t>的估计量</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满足</w:t>
      </w:r>
    </w:p>
    <w:p w14:paraId="13B5EF18" w14:textId="77777777" w:rsidR="005434BF" w:rsidRPr="00880104" w:rsidRDefault="00F9470A" w:rsidP="005434BF">
      <w:pPr>
        <w:pStyle w:val="a4"/>
        <w:spacing w:line="360" w:lineRule="auto"/>
        <w:ind w:left="360"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-g(θ)|</m:t>
                  </m:r>
                </m:e>
                <m:sup>
                  <m:r>
                    <w:rPr>
                      <w:rFonts w:ascii="Cambria Math" w:hAnsi="Cambria Math"/>
                      <w:sz w:val="24"/>
                      <w:szCs w:val="24"/>
                    </w:rPr>
                    <m:t>2</m:t>
                  </m:r>
                </m:sup>
              </m:sSup>
            </m:e>
          </m:func>
          <m:r>
            <w:rPr>
              <w:rFonts w:ascii="Cambria Math" w:hAnsi="Cambria Math"/>
              <w:sz w:val="24"/>
              <w:szCs w:val="24"/>
            </w:rPr>
            <m:t xml:space="preserve">=0,      ∀θ∈Θ </m:t>
          </m:r>
        </m:oMath>
      </m:oMathPara>
    </w:p>
    <w:p w14:paraId="45A22989"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是</w:t>
      </w:r>
      <m:oMath>
        <m:r>
          <w:rPr>
            <w:rFonts w:ascii="Cambria Math" w:hAnsi="Cambria Math"/>
            <w:sz w:val="24"/>
            <w:szCs w:val="24"/>
          </w:rPr>
          <m:t>g(θ)</m:t>
        </m:r>
      </m:oMath>
      <w:r w:rsidRPr="00880104">
        <w:rPr>
          <w:sz w:val="24"/>
          <w:szCs w:val="24"/>
        </w:rPr>
        <w:t>的相合估计</w:t>
      </w:r>
      <w:r w:rsidRPr="00880104">
        <w:rPr>
          <w:rFonts w:hint="eastAsia"/>
          <w:sz w:val="24"/>
          <w:szCs w:val="24"/>
        </w:rPr>
        <w:t>.</w:t>
      </w:r>
    </w:p>
    <w:p w14:paraId="792040FC"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12</w:t>
      </w:r>
      <w:r w:rsidRPr="00880104">
        <w:rPr>
          <w:rFonts w:hint="eastAsia"/>
          <w:sz w:val="24"/>
          <w:szCs w:val="24"/>
        </w:rPr>
        <w:t>、</w:t>
      </w:r>
      <w:r w:rsidRPr="00880104">
        <w:rPr>
          <w:rFonts w:hint="eastAsia"/>
          <w:sz w:val="24"/>
          <w:szCs w:val="24"/>
        </w:rPr>
        <w:t xml:space="preserve"> </w:t>
      </w:r>
      <w:proofErr w:type="gramStart"/>
      <w:r w:rsidRPr="00880104">
        <w:rPr>
          <w:rFonts w:hint="eastAsia"/>
          <w:sz w:val="24"/>
          <w:szCs w:val="24"/>
        </w:rPr>
        <w:t>若参</w:t>
      </w:r>
      <w:proofErr w:type="gramEnd"/>
      <w:r w:rsidRPr="00880104">
        <w:rPr>
          <w:rFonts w:hint="eastAsia"/>
          <w:sz w:val="24"/>
          <w:szCs w:val="24"/>
        </w:rPr>
        <w:t>数函数</w:t>
      </w:r>
      <m:oMath>
        <m:r>
          <w:rPr>
            <w:rFonts w:ascii="Cambria Math" w:hAnsi="Cambria Math"/>
            <w:sz w:val="24"/>
            <w:szCs w:val="24"/>
          </w:rPr>
          <m:t>g(θ)</m:t>
        </m:r>
      </m:oMath>
      <w:r w:rsidRPr="00880104">
        <w:rPr>
          <w:sz w:val="24"/>
          <w:szCs w:val="24"/>
        </w:rPr>
        <w:t>的基于样本</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满足</w:t>
      </w:r>
      <w:r w:rsidRPr="00880104">
        <w:rPr>
          <w:rFonts w:hint="eastAsia"/>
          <w:sz w:val="24"/>
          <w:szCs w:val="24"/>
        </w:rPr>
        <w:t>：</w:t>
      </w:r>
    </w:p>
    <w:p w14:paraId="656A0A0B" w14:textId="77777777" w:rsidR="005434BF" w:rsidRPr="00880104" w:rsidRDefault="005434BF" w:rsidP="005434BF">
      <w:pPr>
        <w:pStyle w:val="a4"/>
        <w:spacing w:line="360" w:lineRule="auto"/>
        <w:ind w:firstLineChars="0" w:firstLine="0"/>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e>
          </m:d>
          <m:r>
            <w:rPr>
              <w:rFonts w:ascii="Cambria Math" w:hAnsi="Cambria Math"/>
              <w:sz w:val="24"/>
              <w:szCs w:val="24"/>
            </w:rPr>
            <m:t xml:space="preserve">=1,      ∀θ∈Θ  </m:t>
          </m:r>
        </m:oMath>
      </m:oMathPara>
    </w:p>
    <w:p w14:paraId="301023A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是</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sz w:val="24"/>
          <w:szCs w:val="24"/>
        </w:rPr>
        <w:t>的强相合估计</w:t>
      </w:r>
      <m:oMath>
        <m:r>
          <w:rPr>
            <w:rFonts w:ascii="Cambria Math" w:hAnsi="Cambria Math"/>
            <w:sz w:val="24"/>
            <w:szCs w:val="24"/>
          </w:rPr>
          <m:t>(strongly consistence estimator)</m:t>
        </m:r>
      </m:oMath>
      <w:r w:rsidRPr="00880104">
        <w:rPr>
          <w:rFonts w:hint="eastAsia"/>
          <w:sz w:val="24"/>
          <w:szCs w:val="24"/>
        </w:rPr>
        <w:t>.</w:t>
      </w:r>
    </w:p>
    <w:p w14:paraId="7633DD4F" w14:textId="77777777" w:rsidR="005434BF" w:rsidRPr="00880104" w:rsidRDefault="005434BF" w:rsidP="005434BF">
      <w:pPr>
        <w:pStyle w:val="a4"/>
        <w:spacing w:line="360" w:lineRule="auto"/>
        <w:ind w:firstLineChars="0" w:firstLine="0"/>
        <w:rPr>
          <w:color w:val="FF0000"/>
          <w:sz w:val="24"/>
          <w:szCs w:val="24"/>
        </w:rPr>
      </w:pPr>
      <w:r w:rsidRPr="00880104">
        <w:rPr>
          <w:rFonts w:hint="eastAsia"/>
          <w:sz w:val="24"/>
          <w:szCs w:val="24"/>
        </w:rPr>
        <w:t>注：</w:t>
      </w:r>
      <w:r w:rsidRPr="00880104">
        <w:rPr>
          <w:rFonts w:hint="eastAsia"/>
          <w:color w:val="FF0000"/>
          <w:sz w:val="24"/>
          <w:szCs w:val="24"/>
        </w:rPr>
        <w:t>强相合性包含了相合性</w:t>
      </w:r>
      <w:r w:rsidRPr="00880104">
        <w:rPr>
          <w:rFonts w:hint="eastAsia"/>
          <w:color w:val="FF0000"/>
          <w:sz w:val="24"/>
          <w:szCs w:val="24"/>
        </w:rPr>
        <w:t>.</w:t>
      </w:r>
      <w:r w:rsidRPr="00880104">
        <w:rPr>
          <w:rFonts w:hint="eastAsia"/>
          <w:color w:val="FF0000"/>
          <w:sz w:val="24"/>
          <w:szCs w:val="24"/>
        </w:rPr>
        <w:t>样本矩是总体相应矩的强相合估计，经验分布函数是总体分布函数的强相合估计</w:t>
      </w:r>
      <w:r w:rsidRPr="00880104">
        <w:rPr>
          <w:rFonts w:hint="eastAsia"/>
          <w:color w:val="FF0000"/>
          <w:sz w:val="24"/>
          <w:szCs w:val="24"/>
        </w:rPr>
        <w:t>.</w:t>
      </w:r>
    </w:p>
    <w:p w14:paraId="3EBE0946"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13</w:t>
      </w:r>
      <w:r w:rsidRPr="00880104">
        <w:rPr>
          <w:rFonts w:hint="eastAsia"/>
          <w:sz w:val="24"/>
          <w:szCs w:val="24"/>
        </w:rPr>
        <w:t>、</w:t>
      </w:r>
      <w:r w:rsidRPr="00880104">
        <w:rPr>
          <w:rFonts w:hint="eastAsia"/>
          <w:sz w:val="24"/>
          <w:szCs w:val="24"/>
        </w:rPr>
        <w:t xml:space="preserve"> </w:t>
      </w:r>
      <w:r w:rsidRPr="00880104">
        <w:rPr>
          <w:rFonts w:hint="eastAsia"/>
          <w:sz w:val="24"/>
          <w:szCs w:val="24"/>
        </w:rPr>
        <w:t>设样本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取自分布族</w:t>
      </w:r>
      <m:oMath>
        <m:r>
          <m:rPr>
            <m:scr m:val="script"/>
            <m:sty m:val="p"/>
          </m:rPr>
          <w:rPr>
            <w:rFonts w:ascii="Cambria Math" w:hAnsi="Cambria Math"/>
            <w:sz w:val="24"/>
            <w:szCs w:val="24"/>
          </w:rPr>
          <m:t>P</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hint="eastAsia"/>
            <w:sz w:val="24"/>
            <w:szCs w:val="24"/>
          </w:rPr>
          <m:t>}</m:t>
        </m:r>
      </m:oMath>
      <w:r w:rsidRPr="00880104">
        <w:rPr>
          <w:rFonts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(X)</m:t>
        </m:r>
      </m:oMath>
      <w:r w:rsidRPr="00880104">
        <w:rPr>
          <w:sz w:val="24"/>
          <w:szCs w:val="24"/>
        </w:rPr>
        <w:t>为基于样本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的统计量</w:t>
      </w:r>
      <w:r w:rsidRPr="00880104">
        <w:rPr>
          <w:rFonts w:hint="eastAsia"/>
          <w:sz w:val="24"/>
          <w:szCs w:val="24"/>
        </w:rPr>
        <w:t>，</w:t>
      </w:r>
      <w:r w:rsidRPr="00880104">
        <w:rPr>
          <w:sz w:val="24"/>
          <w:szCs w:val="24"/>
        </w:rPr>
        <w:t>若存在</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w:t>
      </w:r>
      <w:r w:rsidRPr="00880104">
        <w:rPr>
          <w:sz w:val="24"/>
          <w:szCs w:val="24"/>
        </w:rPr>
        <w:t>使</w:t>
      </w:r>
    </w:p>
    <w:p w14:paraId="1B7699B9" w14:textId="77777777" w:rsidR="005434BF" w:rsidRPr="00880104" w:rsidRDefault="00F9470A" w:rsidP="005434BF">
      <w:pPr>
        <w:pStyle w:val="a4"/>
        <w:spacing w:line="360" w:lineRule="auto"/>
        <w:ind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P{</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e>
                  </m:rad>
                </m:den>
              </m:f>
              <m:r>
                <w:rPr>
                  <w:rFonts w:ascii="Cambria Math" w:hAnsi="Cambria Math"/>
                  <w:sz w:val="24"/>
                  <w:szCs w:val="24"/>
                </w:rPr>
                <m:t>≤x}</m:t>
              </m:r>
            </m:e>
          </m:func>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t>
          </m:r>
          <m:r>
            <m:rPr>
              <m:scr m:val="script"/>
            </m:rPr>
            <w:rPr>
              <w:rFonts w:ascii="Cambria Math" w:hAnsi="Cambria Math"/>
              <w:sz w:val="24"/>
              <w:szCs w:val="24"/>
            </w:rPr>
            <m:t>∈R, ∀</m:t>
          </m:r>
          <m:r>
            <w:rPr>
              <w:rFonts w:ascii="Cambria Math" w:hAnsi="Cambria Math"/>
              <w:sz w:val="24"/>
              <w:szCs w:val="24"/>
            </w:rPr>
            <m:t>θ∈Θ</m:t>
          </m:r>
        </m:oMath>
      </m:oMathPara>
    </w:p>
    <w:p w14:paraId="2FF41923"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则称统计量</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(X)</m:t>
        </m:r>
      </m:oMath>
      <w:r w:rsidRPr="00880104">
        <w:rPr>
          <w:sz w:val="24"/>
          <w:szCs w:val="24"/>
        </w:rPr>
        <w:t>为渐进正态分布</w:t>
      </w:r>
      <m:oMath>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num>
          <m:den>
            <m:r>
              <w:rPr>
                <w:rFonts w:ascii="Cambria Math" w:hAnsi="Cambria Math"/>
                <w:sz w:val="24"/>
                <w:szCs w:val="24"/>
              </w:rPr>
              <m:t>n</m:t>
            </m:r>
          </m:den>
        </m:f>
        <m:r>
          <w:rPr>
            <w:rFonts w:ascii="Cambria Math" w:hAnsi="Cambria Math"/>
            <w:sz w:val="24"/>
            <w:szCs w:val="24"/>
          </w:rPr>
          <m:t>)</m:t>
        </m:r>
      </m:oMath>
      <w:r w:rsidRPr="00880104">
        <w:rPr>
          <w:sz w:val="24"/>
          <w:szCs w:val="24"/>
        </w:rPr>
        <w:t>的</w:t>
      </w:r>
      <w:r w:rsidRPr="00880104">
        <w:rPr>
          <w:rFonts w:hint="eastAsia"/>
          <w:sz w:val="24"/>
          <w:szCs w:val="24"/>
        </w:rPr>
        <w:t>，</w:t>
      </w:r>
      <w:r w:rsidRPr="00880104">
        <w:rPr>
          <w:sz w:val="24"/>
          <w:szCs w:val="24"/>
        </w:rPr>
        <w:t>记为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num>
          <m:den>
            <m:r>
              <w:rPr>
                <w:rFonts w:ascii="Cambria Math" w:hAnsi="Cambria Math"/>
                <w:sz w:val="24"/>
                <w:szCs w:val="24"/>
              </w:rPr>
              <m:t>n</m:t>
            </m:r>
          </m:den>
        </m:f>
        <m:r>
          <w:rPr>
            <w:rFonts w:ascii="Cambria Math" w:hAnsi="Cambria Math"/>
            <w:sz w:val="24"/>
            <w:szCs w:val="24"/>
          </w:rPr>
          <m:t>)</m:t>
        </m:r>
      </m:oMath>
      <w:r w:rsidRPr="00880104">
        <w:rPr>
          <w:rFonts w:hint="eastAsia"/>
          <w:sz w:val="24"/>
          <w:szCs w:val="24"/>
        </w:rPr>
        <w:t>.</w:t>
      </w:r>
    </w:p>
    <w:p w14:paraId="42751FC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以上也记为</w:t>
      </w:r>
    </w:p>
    <w:p w14:paraId="22508A0E" w14:textId="77777777" w:rsidR="005434BF" w:rsidRPr="00880104" w:rsidRDefault="00F9470A" w:rsidP="005434BF">
      <w:pPr>
        <w:pStyle w:val="a4"/>
        <w:spacing w:line="360" w:lineRule="auto"/>
        <w:ind w:firstLineChars="0" w:firstLine="0"/>
        <w:rPr>
          <w:sz w:val="24"/>
          <w:szCs w:val="24"/>
        </w:rPr>
      </w:pPr>
      <m:oMathPara>
        <m:oMath>
          <m:f>
            <m:fPr>
              <m:ctrlPr>
                <w:rPr>
                  <w:rFonts w:ascii="Cambria Math" w:hAnsi="Cambria Math"/>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e>
              </m:d>
            </m:num>
            <m:den>
              <m:rad>
                <m:radPr>
                  <m:degHide m:val="1"/>
                  <m:ctrlPr>
                    <w:rPr>
                      <w:rFonts w:ascii="Cambria Math" w:hAnsi="Cambria Math"/>
                      <w:i/>
                      <w:sz w:val="24"/>
                      <w:szCs w:val="24"/>
                    </w:rPr>
                  </m:ctrlPr>
                </m:radPr>
                <m:deg/>
                <m:e>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e>
              </m:rad>
            </m:den>
          </m:f>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w</m:t>
                  </m:r>
                </m:e>
              </m:groupChr>
            </m:e>
          </m:box>
          <m:r>
            <w:rPr>
              <w:rFonts w:ascii="Cambria Math" w:hAnsi="Cambria Math"/>
              <w:sz w:val="24"/>
              <w:szCs w:val="24"/>
            </w:rPr>
            <m:t>N(0,1)</m:t>
          </m:r>
        </m:oMath>
      </m:oMathPara>
    </w:p>
    <w:p w14:paraId="06CD0B7D" w14:textId="77777777" w:rsidR="005434BF" w:rsidRPr="00880104" w:rsidRDefault="005434BF" w:rsidP="005434BF">
      <w:pPr>
        <w:pStyle w:val="a4"/>
        <w:spacing w:line="360" w:lineRule="auto"/>
        <w:ind w:firstLineChars="0" w:firstLine="0"/>
        <w:rPr>
          <w:color w:val="FF0000"/>
          <w:sz w:val="24"/>
          <w:szCs w:val="24"/>
        </w:rPr>
      </w:pPr>
      <w:r w:rsidRPr="00880104">
        <w:rPr>
          <w:rFonts w:hint="eastAsia"/>
          <w:sz w:val="24"/>
          <w:szCs w:val="24"/>
        </w:rPr>
        <w:t>14</w:t>
      </w:r>
      <w:r w:rsidRPr="00880104">
        <w:rPr>
          <w:rFonts w:hint="eastAsia"/>
          <w:sz w:val="24"/>
          <w:szCs w:val="24"/>
        </w:rPr>
        <w:t>、</w:t>
      </w:r>
      <w:r w:rsidRPr="00880104">
        <w:rPr>
          <w:rFonts w:hint="eastAsia"/>
          <w:color w:val="FF0000"/>
          <w:sz w:val="24"/>
          <w:szCs w:val="24"/>
        </w:rPr>
        <w:t xml:space="preserve"> </w:t>
      </w:r>
      <w:r w:rsidRPr="00880104">
        <w:rPr>
          <w:rFonts w:hint="eastAsia"/>
          <w:color w:val="FF0000"/>
          <w:sz w:val="24"/>
          <w:szCs w:val="24"/>
        </w:rPr>
        <w:t>若统计量</w:t>
      </w:r>
      <m:oMath>
        <m:sSub>
          <m:sSubPr>
            <m:ctrlPr>
              <w:rPr>
                <w:rFonts w:ascii="Cambria Math" w:hAnsi="Cambria Math"/>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m:t>
            </m:r>
          </m:sub>
        </m:sSub>
        <m:r>
          <w:rPr>
            <w:rFonts w:ascii="Cambria Math" w:hAnsi="Cambria Math"/>
            <w:color w:val="FF0000"/>
            <w:sz w:val="24"/>
            <w:szCs w:val="24"/>
          </w:rPr>
          <m:t>(X)</m:t>
        </m:r>
      </m:oMath>
      <w:r w:rsidRPr="00880104">
        <w:rPr>
          <w:color w:val="FF0000"/>
          <w:sz w:val="24"/>
          <w:szCs w:val="24"/>
        </w:rPr>
        <w:t>为渐进正态分布</w:t>
      </w:r>
      <m:oMath>
        <m:r>
          <w:rPr>
            <w:rFonts w:ascii="Cambria Math" w:hAnsi="Cambria Math"/>
            <w:color w:val="FF0000"/>
            <w:sz w:val="24"/>
            <w:szCs w:val="24"/>
          </w:rPr>
          <m:t>N(g</m:t>
        </m:r>
        <m:d>
          <m:dPr>
            <m:ctrlPr>
              <w:rPr>
                <w:rFonts w:ascii="Cambria Math" w:hAnsi="Cambria Math"/>
                <w:i/>
                <w:color w:val="FF0000"/>
                <w:sz w:val="24"/>
                <w:szCs w:val="24"/>
              </w:rPr>
            </m:ctrlPr>
          </m:dPr>
          <m:e>
            <m:r>
              <w:rPr>
                <w:rFonts w:ascii="Cambria Math" w:hAnsi="Cambria Math"/>
                <w:color w:val="FF0000"/>
                <w:sz w:val="24"/>
                <w:szCs w:val="24"/>
              </w:rPr>
              <m:t>θ</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υ</m:t>
            </m:r>
            <m:d>
              <m:dPr>
                <m:ctrlPr>
                  <w:rPr>
                    <w:rFonts w:ascii="Cambria Math" w:hAnsi="Cambria Math"/>
                    <w:i/>
                    <w:color w:val="FF0000"/>
                    <w:sz w:val="24"/>
                    <w:szCs w:val="24"/>
                  </w:rPr>
                </m:ctrlPr>
              </m:dPr>
              <m:e>
                <m:r>
                  <w:rPr>
                    <w:rFonts w:ascii="Cambria Math" w:hAnsi="Cambria Math"/>
                    <w:color w:val="FF0000"/>
                    <w:sz w:val="24"/>
                    <w:szCs w:val="24"/>
                  </w:rPr>
                  <m:t>θ</m:t>
                </m:r>
              </m:e>
            </m:d>
          </m:num>
          <m:den>
            <m:r>
              <w:rPr>
                <w:rFonts w:ascii="Cambria Math" w:hAnsi="Cambria Math"/>
                <w:color w:val="FF0000"/>
                <w:sz w:val="24"/>
                <w:szCs w:val="24"/>
              </w:rPr>
              <m:t>n</m:t>
            </m:r>
          </m:den>
        </m:f>
        <m:r>
          <w:rPr>
            <w:rFonts w:ascii="Cambria Math" w:hAnsi="Cambria Math"/>
            <w:color w:val="FF0000"/>
            <w:sz w:val="24"/>
            <w:szCs w:val="24"/>
          </w:rPr>
          <m:t>)</m:t>
        </m:r>
      </m:oMath>
      <w:r w:rsidRPr="00880104">
        <w:rPr>
          <w:color w:val="FF0000"/>
          <w:sz w:val="24"/>
          <w:szCs w:val="24"/>
        </w:rPr>
        <w:t>的</w:t>
      </w:r>
      <w:r w:rsidRPr="00880104">
        <w:rPr>
          <w:rFonts w:hint="eastAsia"/>
          <w:color w:val="FF0000"/>
          <w:sz w:val="24"/>
          <w:szCs w:val="24"/>
        </w:rPr>
        <w:t>，</w:t>
      </w:r>
      <w:r w:rsidRPr="00880104">
        <w:rPr>
          <w:color w:val="FF0000"/>
          <w:sz w:val="24"/>
          <w:szCs w:val="24"/>
        </w:rPr>
        <w:t>则</w:t>
      </w:r>
      <m:oMath>
        <m:sSub>
          <m:sSubPr>
            <m:ctrlPr>
              <w:rPr>
                <w:rFonts w:ascii="Cambria Math" w:hAnsi="Cambria Math"/>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m:t>
            </m:r>
          </m:sub>
        </m:sSub>
        <m:r>
          <w:rPr>
            <w:rFonts w:ascii="Cambria Math" w:hAnsi="Cambria Math"/>
            <w:color w:val="FF0000"/>
            <w:sz w:val="24"/>
            <w:szCs w:val="24"/>
          </w:rPr>
          <m:t>(X)</m:t>
        </m:r>
      </m:oMath>
      <w:r w:rsidRPr="00880104">
        <w:rPr>
          <w:color w:val="FF0000"/>
          <w:sz w:val="24"/>
          <w:szCs w:val="24"/>
        </w:rPr>
        <w:t>是</w:t>
      </w:r>
      <m:oMath>
        <m:r>
          <w:rPr>
            <w:rFonts w:ascii="Cambria Math" w:hAnsi="Cambria Math"/>
            <w:color w:val="FF0000"/>
            <w:sz w:val="24"/>
            <w:szCs w:val="24"/>
          </w:rPr>
          <m:t>g</m:t>
        </m:r>
        <m:d>
          <m:dPr>
            <m:ctrlPr>
              <w:rPr>
                <w:rFonts w:ascii="Cambria Math" w:hAnsi="Cambria Math"/>
                <w:i/>
                <w:color w:val="FF0000"/>
                <w:sz w:val="24"/>
                <w:szCs w:val="24"/>
              </w:rPr>
            </m:ctrlPr>
          </m:dPr>
          <m:e>
            <m:r>
              <w:rPr>
                <w:rFonts w:ascii="Cambria Math" w:hAnsi="Cambria Math"/>
                <w:color w:val="FF0000"/>
                <w:sz w:val="24"/>
                <w:szCs w:val="24"/>
              </w:rPr>
              <m:t>θ</m:t>
            </m:r>
          </m:e>
        </m:d>
      </m:oMath>
      <w:r w:rsidRPr="00880104">
        <w:rPr>
          <w:color w:val="FF0000"/>
          <w:sz w:val="24"/>
          <w:szCs w:val="24"/>
        </w:rPr>
        <w:t>的相合估计量</w:t>
      </w:r>
      <w:r w:rsidRPr="00880104">
        <w:rPr>
          <w:rFonts w:hint="eastAsia"/>
          <w:color w:val="FF0000"/>
          <w:sz w:val="24"/>
          <w:szCs w:val="24"/>
        </w:rPr>
        <w:t>.</w:t>
      </w:r>
    </w:p>
    <w:p w14:paraId="033E6A1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注：渐进</w:t>
      </w:r>
      <w:proofErr w:type="gramStart"/>
      <w:r w:rsidRPr="00880104">
        <w:rPr>
          <w:rFonts w:hint="eastAsia"/>
          <w:sz w:val="24"/>
          <w:szCs w:val="24"/>
        </w:rPr>
        <w:t>正态性是</w:t>
      </w:r>
      <w:proofErr w:type="gramEnd"/>
      <w:r w:rsidRPr="00880104">
        <w:rPr>
          <w:rFonts w:hint="eastAsia"/>
          <w:sz w:val="24"/>
          <w:szCs w:val="24"/>
        </w:rPr>
        <w:t>比相合性更强的一个要求</w:t>
      </w:r>
      <w:r w:rsidRPr="00880104">
        <w:rPr>
          <w:rFonts w:hint="eastAsia"/>
          <w:sz w:val="24"/>
          <w:szCs w:val="24"/>
        </w:rPr>
        <w:t>.</w:t>
      </w:r>
      <w:r w:rsidRPr="00880104">
        <w:rPr>
          <w:rFonts w:hint="eastAsia"/>
          <w:sz w:val="24"/>
          <w:szCs w:val="24"/>
        </w:rPr>
        <w:t>渐进</w:t>
      </w:r>
      <w:proofErr w:type="gramStart"/>
      <w:r w:rsidRPr="00880104">
        <w:rPr>
          <w:rFonts w:hint="eastAsia"/>
          <w:sz w:val="24"/>
          <w:szCs w:val="24"/>
        </w:rPr>
        <w:t>正态性的</w:t>
      </w:r>
      <w:proofErr w:type="gramEnd"/>
      <w:r w:rsidRPr="00880104">
        <w:rPr>
          <w:rFonts w:hint="eastAsia"/>
          <w:sz w:val="24"/>
          <w:szCs w:val="24"/>
        </w:rPr>
        <w:t>意义在于他给出了统计量的近似分布，所以当样本量</w:t>
      </w:r>
      <m:oMath>
        <m:r>
          <w:rPr>
            <w:rFonts w:ascii="Cambria Math" w:hAnsi="Cambria Math" w:hint="eastAsia"/>
            <w:sz w:val="24"/>
            <w:szCs w:val="24"/>
          </w:rPr>
          <m:t>n</m:t>
        </m:r>
      </m:oMath>
      <w:r w:rsidRPr="00880104">
        <w:rPr>
          <w:rFonts w:hint="eastAsia"/>
          <w:sz w:val="24"/>
          <w:szCs w:val="24"/>
        </w:rPr>
        <w:t>足够大时，就可以用它的近似分布代替原有的分布进行涉及分布的推断，而且这一近似分布由于样本原有的分布类型无关</w:t>
      </w:r>
      <w:r w:rsidRPr="00880104">
        <w:rPr>
          <w:rFonts w:hint="eastAsia"/>
          <w:sz w:val="24"/>
          <w:szCs w:val="24"/>
        </w:rPr>
        <w:t>.</w:t>
      </w:r>
    </w:p>
    <w:p w14:paraId="0C77D5BC"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15</w:t>
      </w:r>
      <w:r w:rsidRPr="00880104">
        <w:rPr>
          <w:rFonts w:hint="eastAsia"/>
          <w:sz w:val="24"/>
          <w:szCs w:val="24"/>
        </w:rPr>
        <w:t>、设总体分布族为离散概率或连续密度族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x,θ</m:t>
            </m:r>
          </m:e>
        </m:d>
        <m:r>
          <w:rPr>
            <w:rFonts w:ascii="Cambria Math" w:hAnsi="Cambria Math"/>
            <w:sz w:val="24"/>
            <w:szCs w:val="24"/>
          </w:rPr>
          <m:t>,θ∈Θ}</m:t>
        </m:r>
      </m:oMath>
      <w:r w:rsidRPr="00880104">
        <w:rPr>
          <w:rFonts w:hint="eastAsia"/>
          <w:sz w:val="24"/>
          <w:szCs w:val="24"/>
        </w:rPr>
        <w:t>，</w:t>
      </w:r>
      <m:oMath>
        <m:r>
          <w:rPr>
            <w:rFonts w:ascii="Cambria Math" w:hAnsi="Cambria Math"/>
            <w:sz w:val="24"/>
            <w:szCs w:val="24"/>
          </w:rPr>
          <m:t>Θ</m:t>
        </m:r>
      </m:oMath>
      <w:r w:rsidRPr="00880104">
        <w:rPr>
          <w:sz w:val="24"/>
          <w:szCs w:val="24"/>
        </w:rPr>
        <w:t>为参数直线上的开区间</w:t>
      </w:r>
      <w:r w:rsidRPr="00880104">
        <w:rPr>
          <w:rFonts w:hint="eastAsia"/>
          <w:sz w:val="24"/>
          <w:szCs w:val="24"/>
        </w:rPr>
        <w:t>，</w:t>
      </w:r>
      <w:r w:rsidRPr="00880104">
        <w:rPr>
          <w:sz w:val="24"/>
          <w:szCs w:val="24"/>
        </w:rPr>
        <w:t>且满足</w:t>
      </w:r>
      <w:r w:rsidRPr="00880104">
        <w:rPr>
          <w:rFonts w:hint="eastAsia"/>
          <w:sz w:val="24"/>
          <w:szCs w:val="24"/>
        </w:rPr>
        <w:t>：</w:t>
      </w:r>
    </w:p>
    <w:p w14:paraId="6C4F52AE"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w:t>
      </w:r>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∂θ</m:t>
            </m:r>
          </m:den>
        </m:f>
        <m:r>
          <w:rPr>
            <w:rFonts w:ascii="Cambria Math" w:hAnsi="Cambria Math"/>
            <w:sz w:val="24"/>
            <w:szCs w:val="24"/>
          </w:rPr>
          <m:t>p(x,θ)</m:t>
        </m:r>
      </m:oMath>
      <w:r w:rsidRPr="00880104">
        <w:rPr>
          <w:sz w:val="24"/>
          <w:szCs w:val="24"/>
        </w:rPr>
        <w:t>存在</w:t>
      </w:r>
      <w:r w:rsidRPr="00880104">
        <w:rPr>
          <w:rFonts w:hint="eastAsia"/>
          <w:sz w:val="24"/>
          <w:szCs w:val="24"/>
        </w:rPr>
        <w:t>，</w:t>
      </w:r>
      <w:r w:rsidRPr="00880104">
        <w:rPr>
          <w:sz w:val="24"/>
          <w:szCs w:val="24"/>
        </w:rPr>
        <w:t>且</w:t>
      </w:r>
    </w:p>
    <w:p w14:paraId="3A23D5B0" w14:textId="77777777" w:rsidR="005434BF" w:rsidRPr="00880104" w:rsidRDefault="005434BF" w:rsidP="005434BF">
      <w:pPr>
        <w:pStyle w:val="a4"/>
        <w:spacing w:line="360" w:lineRule="auto"/>
        <w:ind w:firstLineChars="0" w:firstLine="0"/>
        <w:rPr>
          <w:i/>
          <w:sz w:val="24"/>
          <w:szCs w:val="24"/>
        </w:rPr>
      </w:pPr>
      <m:oMathPara>
        <m:oMath>
          <m:r>
            <w:rPr>
              <w:rFonts w:ascii="Cambria Math" w:hAnsi="Cambria Math"/>
              <w:sz w:val="24"/>
              <w:szCs w:val="24"/>
            </w:rPr>
            <w:lastRenderedPageBreak/>
            <m:t>E</m:t>
          </m:r>
          <m:d>
            <m:dPr>
              <m:begChr m:val="|"/>
              <m:endChr m:val="|"/>
              <m:ctrlPr>
                <w:rPr>
                  <w:rFonts w:ascii="Cambria Math" w:hAnsi="Cambria Math"/>
                  <w:i/>
                  <w:sz w:val="24"/>
                  <w:szCs w:val="24"/>
                </w:rPr>
              </m:ctrlPr>
            </m:dPr>
            <m:e>
              <m:r>
                <w:rPr>
                  <w:rFonts w:ascii="Cambria Math" w:hAnsi="Cambria Math"/>
                  <w:sz w:val="24"/>
                  <w:szCs w:val="24"/>
                </w:rPr>
                <m:t>lnp</m:t>
              </m:r>
              <m:d>
                <m:dPr>
                  <m:ctrlPr>
                    <w:rPr>
                      <w:rFonts w:ascii="Cambria Math" w:hAnsi="Cambria Math"/>
                      <w:i/>
                      <w:sz w:val="24"/>
                      <w:szCs w:val="24"/>
                    </w:rPr>
                  </m:ctrlPr>
                </m:dPr>
                <m:e>
                  <m:r>
                    <w:rPr>
                      <w:rFonts w:ascii="Cambria Math" w:hAnsi="Cambria Math"/>
                      <w:sz w:val="24"/>
                      <w:szCs w:val="24"/>
                    </w:rPr>
                    <m:t>X,θ</m:t>
                  </m:r>
                </m:e>
              </m:d>
            </m:e>
          </m:d>
          <m:r>
            <w:rPr>
              <w:rFonts w:ascii="Cambria Math" w:hAnsi="Cambria Math"/>
              <w:sz w:val="24"/>
              <w:szCs w:val="24"/>
            </w:rPr>
            <m:t>&lt;∞,    ∀θ∈Θ</m:t>
          </m:r>
        </m:oMath>
      </m:oMathPara>
    </w:p>
    <w:p w14:paraId="0BC98EA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2)</w:t>
      </w:r>
      <w:r w:rsidRPr="00880104">
        <w:rPr>
          <w:rFonts w:hint="eastAsia"/>
          <w:sz w:val="24"/>
          <w:szCs w:val="24"/>
        </w:rPr>
        <w:t>当</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Pr="00880104">
        <w:rPr>
          <w:sz w:val="24"/>
          <w:szCs w:val="24"/>
        </w:rPr>
        <w:t>时</w:t>
      </w:r>
      <w:r w:rsidRPr="00880104">
        <w:rPr>
          <w:rFonts w:hint="eastAsia"/>
          <w:sz w:val="24"/>
          <w:szCs w:val="24"/>
        </w:rPr>
        <w:t>，</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w:r w:rsidRPr="00880104">
        <w:rPr>
          <w:sz w:val="24"/>
          <w:szCs w:val="24"/>
        </w:rPr>
        <w:t>为不同的分布</w:t>
      </w:r>
      <w:r w:rsidRPr="00880104">
        <w:rPr>
          <w:rFonts w:hint="eastAsia"/>
          <w:sz w:val="24"/>
          <w:szCs w:val="24"/>
        </w:rPr>
        <w:t>.</w:t>
      </w:r>
    </w:p>
    <w:p w14:paraId="4E71EAEA" w14:textId="77777777" w:rsidR="005434BF" w:rsidRPr="00880104" w:rsidRDefault="005434BF" w:rsidP="005434BF">
      <w:pPr>
        <w:pStyle w:val="a4"/>
        <w:spacing w:line="360" w:lineRule="auto"/>
        <w:ind w:firstLineChars="0" w:firstLine="0"/>
        <w:rPr>
          <w:color w:val="FF0000"/>
          <w:sz w:val="24"/>
          <w:szCs w:val="24"/>
        </w:rPr>
      </w:pPr>
      <w:r w:rsidRPr="00880104">
        <w:rPr>
          <w:rFonts w:hint="eastAsia"/>
          <w:color w:val="FF0000"/>
          <w:sz w:val="24"/>
          <w:szCs w:val="24"/>
        </w:rPr>
        <w:t>若</w:t>
      </w:r>
      <m:oMath>
        <m:r>
          <w:rPr>
            <w:rFonts w:ascii="Cambria Math" w:hAnsi="Cambria Math"/>
            <w:color w:val="FF0000"/>
            <w:sz w:val="24"/>
            <w:szCs w:val="24"/>
          </w:rPr>
          <m:t>X=(</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r w:rsidRPr="00880104">
        <w:rPr>
          <w:color w:val="FF0000"/>
          <w:sz w:val="24"/>
          <w:szCs w:val="24"/>
        </w:rPr>
        <w:t>为取自满足上述条件的总体</w:t>
      </w:r>
      <w:r w:rsidRPr="00880104">
        <w:rPr>
          <w:rFonts w:hint="eastAsia"/>
          <w:color w:val="FF0000"/>
          <w:sz w:val="24"/>
          <w:szCs w:val="24"/>
        </w:rPr>
        <w:t>，</w:t>
      </w:r>
      <w:r w:rsidRPr="00880104">
        <w:rPr>
          <w:color w:val="FF0000"/>
          <w:sz w:val="24"/>
          <w:szCs w:val="24"/>
        </w:rPr>
        <w:t>则对任何</w:t>
      </w:r>
      <m:oMath>
        <m:sSub>
          <m:sSubPr>
            <m:ctrlPr>
              <w:rPr>
                <w:rFonts w:ascii="Cambria Math" w:hAnsi="Cambria Math"/>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0</m:t>
            </m:r>
          </m:sub>
        </m:sSub>
        <m:r>
          <w:rPr>
            <w:rFonts w:ascii="Cambria Math" w:hAnsi="Cambria Math"/>
            <w:color w:val="FF0000"/>
            <w:sz w:val="24"/>
            <w:szCs w:val="24"/>
          </w:rPr>
          <m:t>∈Θ</m:t>
        </m:r>
      </m:oMath>
      <w:r w:rsidRPr="00880104">
        <w:rPr>
          <w:rFonts w:hint="eastAsia"/>
          <w:color w:val="FF0000"/>
          <w:sz w:val="24"/>
          <w:szCs w:val="24"/>
        </w:rPr>
        <w:t>，</w:t>
      </w:r>
      <w:r w:rsidRPr="00880104">
        <w:rPr>
          <w:color w:val="FF0000"/>
          <w:sz w:val="24"/>
          <w:szCs w:val="24"/>
        </w:rPr>
        <w:t>当样本容量</w:t>
      </w:r>
      <m:oMath>
        <m:r>
          <w:rPr>
            <w:rFonts w:ascii="Cambria Math" w:hAnsi="Cambria Math"/>
            <w:color w:val="FF0000"/>
            <w:sz w:val="24"/>
            <w:szCs w:val="24"/>
          </w:rPr>
          <m:t>n</m:t>
        </m:r>
      </m:oMath>
      <w:r w:rsidRPr="00880104">
        <w:rPr>
          <w:color w:val="FF0000"/>
          <w:sz w:val="24"/>
          <w:szCs w:val="24"/>
        </w:rPr>
        <w:t>足够大时</w:t>
      </w:r>
      <w:r w:rsidRPr="00880104">
        <w:rPr>
          <w:rFonts w:hint="eastAsia"/>
          <w:color w:val="FF0000"/>
          <w:sz w:val="24"/>
          <w:szCs w:val="24"/>
        </w:rPr>
        <w:t>，</w:t>
      </w:r>
      <w:r w:rsidRPr="00880104">
        <w:rPr>
          <w:color w:val="FF0000"/>
          <w:sz w:val="24"/>
          <w:szCs w:val="24"/>
        </w:rPr>
        <w:t>似然方程</w:t>
      </w:r>
    </w:p>
    <w:p w14:paraId="034DFBD6" w14:textId="77777777" w:rsidR="005434BF" w:rsidRPr="00880104" w:rsidRDefault="00F9470A" w:rsidP="005434BF">
      <w:pPr>
        <w:pStyle w:val="a4"/>
        <w:spacing w:line="360" w:lineRule="auto"/>
        <w:ind w:firstLineChars="0" w:firstLine="0"/>
        <w:rPr>
          <w:color w:val="FF0000"/>
          <w:sz w:val="24"/>
          <w:szCs w:val="24"/>
        </w:rPr>
      </w:pPr>
      <m:oMathPara>
        <m:oMath>
          <m:nary>
            <m:naryPr>
              <m:chr m:val="∑"/>
              <m:limLoc m:val="undOvr"/>
              <m:ctrlPr>
                <w:rPr>
                  <w:rFonts w:ascii="Cambria Math" w:hAnsi="Cambria Math"/>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f>
                <m:fPr>
                  <m:ctrlPr>
                    <w:rPr>
                      <w:rFonts w:ascii="Cambria Math" w:hAnsi="Cambria Math"/>
                      <w:i/>
                      <w:color w:val="FF0000"/>
                      <w:sz w:val="24"/>
                      <w:szCs w:val="24"/>
                    </w:rPr>
                  </m:ctrlPr>
                </m:fPr>
                <m:num>
                  <m:r>
                    <w:rPr>
                      <w:rFonts w:ascii="Cambria Math" w:hAnsi="Cambria Math"/>
                      <w:color w:val="FF0000"/>
                      <w:sz w:val="24"/>
                      <w:szCs w:val="24"/>
                    </w:rPr>
                    <m:t>∂lnp(</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,θ)</m:t>
                  </m:r>
                </m:num>
                <m:den>
                  <m:r>
                    <w:rPr>
                      <w:rFonts w:ascii="Cambria Math" w:hAnsi="Cambria Math"/>
                      <w:color w:val="FF0000"/>
                      <w:sz w:val="24"/>
                      <w:szCs w:val="24"/>
                    </w:rPr>
                    <m:t>∂θ</m:t>
                  </m:r>
                </m:den>
              </m:f>
            </m:e>
          </m:nary>
          <m:r>
            <w:rPr>
              <w:rFonts w:ascii="Cambria Math" w:hAnsi="Cambria Math"/>
              <w:color w:val="FF0000"/>
              <w:sz w:val="24"/>
              <w:szCs w:val="24"/>
            </w:rPr>
            <m:t>=0</m:t>
          </m:r>
        </m:oMath>
      </m:oMathPara>
    </w:p>
    <w:p w14:paraId="61C2F8A3" w14:textId="77777777" w:rsidR="005434BF" w:rsidRPr="00880104" w:rsidRDefault="005434BF" w:rsidP="005434BF">
      <w:pPr>
        <w:pStyle w:val="a4"/>
        <w:spacing w:line="360" w:lineRule="auto"/>
        <w:ind w:firstLineChars="0" w:firstLine="0"/>
        <w:rPr>
          <w:color w:val="FF0000"/>
          <w:sz w:val="24"/>
          <w:szCs w:val="24"/>
        </w:rPr>
      </w:pPr>
      <w:r w:rsidRPr="00880104">
        <w:rPr>
          <w:rFonts w:hint="eastAsia"/>
          <w:color w:val="FF0000"/>
          <w:sz w:val="24"/>
          <w:szCs w:val="24"/>
        </w:rPr>
        <w:t>存在解</w:t>
      </w:r>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r>
          <w:rPr>
            <w:rFonts w:ascii="Cambria Math" w:hAnsi="Cambria Math" w:hint="eastAsia"/>
            <w:color w:val="FF0000"/>
            <w:sz w:val="24"/>
            <w:szCs w:val="24"/>
          </w:rPr>
          <m:t>=</m:t>
        </m:r>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rFonts w:hint="eastAsia"/>
          <w:color w:val="FF0000"/>
          <w:sz w:val="24"/>
          <w:szCs w:val="24"/>
        </w:rPr>
        <w:t>，它满足</w:t>
      </w:r>
    </w:p>
    <w:p w14:paraId="0FC97264" w14:textId="77777777" w:rsidR="005434BF" w:rsidRPr="00880104" w:rsidRDefault="005434BF" w:rsidP="005434BF">
      <w:pPr>
        <w:pStyle w:val="a4"/>
        <w:spacing w:line="360" w:lineRule="auto"/>
        <w:ind w:firstLineChars="0" w:firstLine="0"/>
        <w:rPr>
          <w:i/>
          <w:color w:val="FF0000"/>
          <w:sz w:val="24"/>
          <w:szCs w:val="24"/>
        </w:rPr>
      </w:pPr>
      <m:oMathPara>
        <m:oMath>
          <m:r>
            <w:rPr>
              <w:rFonts w:ascii="Cambria Math" w:hAnsi="Cambria Math" w:hint="eastAsia"/>
              <w:color w:val="FF0000"/>
              <w:sz w:val="24"/>
              <w:szCs w:val="24"/>
            </w:rPr>
            <m:t>P</m:t>
          </m:r>
          <m:d>
            <m:dPr>
              <m:begChr m:val="{"/>
              <m:endChr m:val="}"/>
              <m:ctrlPr>
                <w:rPr>
                  <w:rFonts w:ascii="Cambria Math" w:hAnsi="Cambria Math"/>
                  <w:i/>
                  <w:color w:val="FF0000"/>
                  <w:sz w:val="24"/>
                  <w:szCs w:val="24"/>
                </w:rPr>
              </m:ctrlPr>
            </m:dPr>
            <m:e>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lim</m:t>
                      </m:r>
                    </m:e>
                    <m:lim>
                      <m:r>
                        <w:rPr>
                          <w:rFonts w:ascii="Cambria Math" w:hAnsi="Cambria Math"/>
                          <w:color w:val="FF0000"/>
                          <w:sz w:val="24"/>
                          <w:szCs w:val="24"/>
                        </w:rPr>
                        <m:t>n→∞</m:t>
                      </m:r>
                    </m:lim>
                  </m:limLow>
                </m:fName>
                <m:e>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0</m:t>
                      </m:r>
                    </m:sub>
                  </m:sSub>
                </m:e>
              </m:func>
            </m:e>
          </m:d>
          <m:r>
            <w:rPr>
              <w:rFonts w:ascii="Cambria Math" w:hAnsi="Cambria Math"/>
              <w:color w:val="FF0000"/>
              <w:sz w:val="24"/>
              <w:szCs w:val="24"/>
            </w:rPr>
            <m:t>=1</m:t>
          </m:r>
        </m:oMath>
      </m:oMathPara>
    </w:p>
    <w:p w14:paraId="3E362365"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注：①上式表明</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880104">
        <w:rPr>
          <w:sz w:val="24"/>
          <w:szCs w:val="24"/>
        </w:rPr>
        <w:t>是</w:t>
      </w:r>
      <m:oMath>
        <m:r>
          <w:rPr>
            <w:rFonts w:ascii="Cambria Math" w:hAnsi="Cambria Math"/>
            <w:sz w:val="24"/>
            <w:szCs w:val="24"/>
          </w:rPr>
          <m:t>θ</m:t>
        </m:r>
      </m:oMath>
      <w:r w:rsidRPr="00880104">
        <w:rPr>
          <w:sz w:val="24"/>
          <w:szCs w:val="24"/>
        </w:rPr>
        <w:t>的强相合估计</w:t>
      </w:r>
      <w:r w:rsidRPr="00880104">
        <w:rPr>
          <w:rFonts w:hint="eastAsia"/>
          <w:sz w:val="24"/>
          <w:szCs w:val="24"/>
        </w:rPr>
        <w:t>.</w:t>
      </w:r>
    </w:p>
    <w:p w14:paraId="3DF8B4F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②</w:t>
      </w:r>
      <w:r w:rsidRPr="00880104">
        <w:rPr>
          <w:rFonts w:hint="eastAsia"/>
          <w:color w:val="FF0000"/>
          <w:sz w:val="24"/>
          <w:szCs w:val="24"/>
        </w:rPr>
        <w:t>在许多使用的情况中，最大似然估计是似然方程的唯一解，这是上述定理可用</w:t>
      </w:r>
      <w:proofErr w:type="gramStart"/>
      <w:r w:rsidRPr="00880104">
        <w:rPr>
          <w:rFonts w:hint="eastAsia"/>
          <w:color w:val="FF0000"/>
          <w:sz w:val="24"/>
          <w:szCs w:val="24"/>
        </w:rPr>
        <w:t>于推出</w:t>
      </w:r>
      <w:proofErr w:type="gramEnd"/>
      <m:oMath>
        <m:r>
          <w:rPr>
            <w:rFonts w:ascii="Cambria Math" w:hAnsi="Cambria Math" w:hint="eastAsia"/>
            <w:color w:val="FF0000"/>
            <w:sz w:val="24"/>
            <w:szCs w:val="24"/>
          </w:rPr>
          <m:t>MLE</m:t>
        </m:r>
      </m:oMath>
      <w:r w:rsidRPr="00880104">
        <w:rPr>
          <w:rFonts w:hint="eastAsia"/>
          <w:color w:val="FF0000"/>
          <w:sz w:val="24"/>
          <w:szCs w:val="24"/>
        </w:rPr>
        <w:t>的强相合性</w:t>
      </w:r>
      <w:r w:rsidRPr="00880104">
        <w:rPr>
          <w:rFonts w:hint="eastAsia"/>
          <w:color w:val="FF0000"/>
          <w:sz w:val="24"/>
          <w:szCs w:val="24"/>
        </w:rPr>
        <w:t>.</w:t>
      </w:r>
    </w:p>
    <w:p w14:paraId="0942D7A0"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③一般地，似然方程的解不一定是唯一的，似然方程的解也不一定是最大似然估计，所以上述定理虽然给出了似然方程存在强相合解，但没有证明最大似然估计的存在性与强相合性</w:t>
      </w:r>
      <w:r w:rsidRPr="00880104">
        <w:rPr>
          <w:rFonts w:hint="eastAsia"/>
          <w:sz w:val="24"/>
          <w:szCs w:val="24"/>
        </w:rPr>
        <w:t>.</w:t>
      </w:r>
    </w:p>
    <w:p w14:paraId="0138C887" w14:textId="418FBD3D" w:rsidR="00AF3C87" w:rsidRPr="006B4F26" w:rsidRDefault="005434BF" w:rsidP="006B4F26">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④</w:t>
      </w:r>
      <w:r w:rsidRPr="00880104">
        <w:rPr>
          <w:rFonts w:hint="eastAsia"/>
          <w:color w:val="FF0000"/>
          <w:sz w:val="24"/>
          <w:szCs w:val="24"/>
        </w:rPr>
        <w:t>似然方程的相合解</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oMath>
      <w:r w:rsidRPr="00880104">
        <w:rPr>
          <w:color w:val="FF0000"/>
          <w:sz w:val="24"/>
          <w:szCs w:val="24"/>
        </w:rPr>
        <w:t>是渐进正态的</w:t>
      </w:r>
      <w:r w:rsidRPr="00880104">
        <w:rPr>
          <w:rFonts w:hint="eastAsia"/>
          <w:color w:val="FF0000"/>
          <w:sz w:val="24"/>
          <w:szCs w:val="24"/>
        </w:rPr>
        <w:t>，</w:t>
      </w:r>
      <w:r w:rsidRPr="00880104">
        <w:rPr>
          <w:color w:val="FF0000"/>
          <w:sz w:val="24"/>
          <w:szCs w:val="24"/>
        </w:rPr>
        <w:t>并且</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oMath>
      <w:r w:rsidRPr="00880104">
        <w:rPr>
          <w:color w:val="FF0000"/>
          <w:sz w:val="24"/>
          <w:szCs w:val="24"/>
        </w:rPr>
        <w:t>是渐进最优的</w:t>
      </w:r>
      <w:r w:rsidRPr="00880104">
        <w:rPr>
          <w:rFonts w:hint="eastAsia"/>
          <w:color w:val="FF0000"/>
          <w:sz w:val="24"/>
          <w:szCs w:val="24"/>
        </w:rPr>
        <w:t>.</w:t>
      </w:r>
    </w:p>
    <w:sectPr w:rsidR="00AF3C87" w:rsidRPr="006B4F26" w:rsidSect="00FC518F">
      <w:footerReference w:type="default" r:id="rId24"/>
      <w:headerReference w:type="first" r:id="rId25"/>
      <w:footerReference w:type="first" r:id="rId26"/>
      <w:pgSz w:w="11906" w:h="16838"/>
      <w:pgMar w:top="1440" w:right="1080" w:bottom="1440" w:left="108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3C738" w14:textId="77777777" w:rsidR="00F9470A" w:rsidRDefault="00F9470A">
      <w:r>
        <w:separator/>
      </w:r>
    </w:p>
  </w:endnote>
  <w:endnote w:type="continuationSeparator" w:id="0">
    <w:p w14:paraId="67B8E72D" w14:textId="77777777" w:rsidR="00F9470A" w:rsidRDefault="00F9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31972"/>
      <w:docPartObj>
        <w:docPartGallery w:val="Page Numbers (Bottom of Page)"/>
        <w:docPartUnique/>
      </w:docPartObj>
    </w:sdtPr>
    <w:sdtEndPr/>
    <w:sdtContent>
      <w:p w14:paraId="1086013D" w14:textId="585972B8" w:rsidR="003450C3" w:rsidRDefault="003450C3">
        <w:pPr>
          <w:pStyle w:val="a6"/>
          <w:jc w:val="center"/>
        </w:pPr>
        <w:r>
          <w:fldChar w:fldCharType="begin"/>
        </w:r>
        <w:r>
          <w:instrText>PAGE   \* MERGEFORMAT</w:instrText>
        </w:r>
        <w:r>
          <w:fldChar w:fldCharType="separate"/>
        </w:r>
        <w:r w:rsidRPr="000E5279">
          <w:rPr>
            <w:noProof/>
            <w:lang w:val="zh-CN"/>
          </w:rPr>
          <w:t>-</w:t>
        </w:r>
        <w:r>
          <w:rPr>
            <w:noProof/>
          </w:rPr>
          <w:t xml:space="preserve"> 1 -</w:t>
        </w:r>
        <w:r>
          <w:fldChar w:fldCharType="end"/>
        </w:r>
      </w:p>
    </w:sdtContent>
  </w:sdt>
  <w:p w14:paraId="15E04A9F" w14:textId="07101F1B" w:rsidR="003450C3" w:rsidRDefault="003450C3" w:rsidP="00D476C4">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3C271" w14:textId="65BF5B0E" w:rsidR="003450C3" w:rsidRDefault="003450C3" w:rsidP="00F26178">
    <w:pPr>
      <w:pStyle w:val="a6"/>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A4BE" w14:textId="26C92C73" w:rsidR="003450C3" w:rsidRDefault="003450C3">
    <w:pPr>
      <w:pStyle w:val="a6"/>
      <w:jc w:val="center"/>
    </w:pPr>
  </w:p>
  <w:p w14:paraId="6470B98C" w14:textId="1427F1B8" w:rsidR="003450C3" w:rsidRDefault="003450C3" w:rsidP="000E5279">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6FC9" w14:textId="381314EC" w:rsidR="003450C3" w:rsidRDefault="003450C3">
    <w:pPr>
      <w:pStyle w:val="a6"/>
      <w:jc w:val="center"/>
    </w:pPr>
  </w:p>
  <w:p w14:paraId="5014111D" w14:textId="77777777" w:rsidR="003450C3" w:rsidRDefault="003450C3" w:rsidP="000E5279">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BFBA" w14:textId="626BE3FF" w:rsidR="003450C3" w:rsidRDefault="003450C3">
    <w:pPr>
      <w:pStyle w:val="a6"/>
      <w:jc w:val="center"/>
    </w:pPr>
  </w:p>
  <w:p w14:paraId="6EA2210E" w14:textId="77777777" w:rsidR="003450C3" w:rsidRDefault="003450C3" w:rsidP="00F26178">
    <w:pPr>
      <w:pStyle w:val="a6"/>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A9EC" w14:textId="46EE81D0" w:rsidR="003450C3" w:rsidRDefault="003450C3" w:rsidP="00D476C4">
    <w:pPr>
      <w:pStyle w:val="a6"/>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EC6AD" w14:textId="597A5AD9" w:rsidR="003450C3" w:rsidRDefault="003450C3">
    <w:pPr>
      <w:pStyle w:val="a6"/>
      <w:jc w:val="center"/>
    </w:pPr>
  </w:p>
  <w:p w14:paraId="07864C16" w14:textId="77777777" w:rsidR="003450C3" w:rsidRDefault="003450C3" w:rsidP="00F26178">
    <w:pPr>
      <w:pStyle w:val="a6"/>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375000"/>
      <w:docPartObj>
        <w:docPartGallery w:val="Page Numbers (Bottom of Page)"/>
        <w:docPartUnique/>
      </w:docPartObj>
    </w:sdtPr>
    <w:sdtEndPr/>
    <w:sdtContent>
      <w:p w14:paraId="3B450D32" w14:textId="179930B8" w:rsidR="003450C3" w:rsidRDefault="003450C3" w:rsidP="00AF3C87">
        <w:pPr>
          <w:pStyle w:val="a6"/>
          <w:jc w:val="center"/>
        </w:pPr>
        <w:r>
          <w:fldChar w:fldCharType="begin"/>
        </w:r>
        <w:r>
          <w:instrText>PAGE   \* MERGEFORMAT</w:instrText>
        </w:r>
        <w:r>
          <w:fldChar w:fldCharType="separate"/>
        </w:r>
        <w:r w:rsidR="00E115F8" w:rsidRPr="00E115F8">
          <w:rPr>
            <w:noProof/>
            <w:lang w:val="zh-CN"/>
          </w:rPr>
          <w:t>-</w:t>
        </w:r>
        <w:r w:rsidR="00E115F8">
          <w:rPr>
            <w:noProof/>
          </w:rPr>
          <w:t xml:space="preserve"> 44 -</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747599"/>
      <w:docPartObj>
        <w:docPartGallery w:val="Page Numbers (Bottom of Page)"/>
        <w:docPartUnique/>
      </w:docPartObj>
    </w:sdtPr>
    <w:sdtEndPr/>
    <w:sdtContent>
      <w:p w14:paraId="42E7698F" w14:textId="46CF16FE" w:rsidR="003450C3" w:rsidRDefault="003450C3">
        <w:pPr>
          <w:pStyle w:val="a6"/>
          <w:jc w:val="center"/>
        </w:pPr>
        <w:r>
          <w:fldChar w:fldCharType="begin"/>
        </w:r>
        <w:r>
          <w:instrText>PAGE   \* MERGEFORMAT</w:instrText>
        </w:r>
        <w:r>
          <w:fldChar w:fldCharType="separate"/>
        </w:r>
        <w:r w:rsidR="00E115F8" w:rsidRPr="00E115F8">
          <w:rPr>
            <w:noProof/>
            <w:lang w:val="zh-CN"/>
          </w:rPr>
          <w:t>-</w:t>
        </w:r>
        <w:r w:rsidR="00E115F8">
          <w:rPr>
            <w:noProof/>
          </w:rPr>
          <w:t xml:space="preserve"> 1 -</w:t>
        </w:r>
        <w:r>
          <w:fldChar w:fldCharType="end"/>
        </w:r>
      </w:p>
    </w:sdtContent>
  </w:sdt>
  <w:p w14:paraId="086AE92C" w14:textId="77777777" w:rsidR="003450C3" w:rsidRDefault="003450C3" w:rsidP="00F26178">
    <w:pPr>
      <w:pStyle w:val="a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F93A3" w14:textId="77777777" w:rsidR="00F9470A" w:rsidRDefault="00F9470A">
      <w:r>
        <w:separator/>
      </w:r>
    </w:p>
  </w:footnote>
  <w:footnote w:type="continuationSeparator" w:id="0">
    <w:p w14:paraId="2B4D24C9" w14:textId="77777777" w:rsidR="00F9470A" w:rsidRDefault="00F94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7BCD2" w14:textId="1FF27B36" w:rsidR="003450C3" w:rsidRDefault="003450C3">
    <w:pPr>
      <w:pStyle w:val="a3"/>
    </w:pPr>
    <w:r>
      <w:rPr>
        <w:noProof/>
      </w:rPr>
      <w:drawing>
        <wp:inline distT="0" distB="0" distL="0" distR="0" wp14:anchorId="2AADDB39" wp14:editId="7E87D38A">
          <wp:extent cx="6192520" cy="2402466"/>
          <wp:effectExtent l="0" t="0" r="0" b="0"/>
          <wp:docPr id="1" name="图片 1" descr="https://ss3.bdstatic.com/70cFv8Sh_Q1YnxGkpoWK1HF6hhy/it/u=2203358726,125989157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ss3.bdstatic.com/70cFv8Sh_Q1YnxGkpoWK1HF6hhy/it/u=2203358726,1259891575&amp;fm=26&amp;gp=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520" cy="240246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731BD" w14:textId="4EEC2A22" w:rsidR="003450C3" w:rsidRDefault="003450C3" w:rsidP="00CA037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A54FB" w14:textId="05672E4C" w:rsidR="003450C3" w:rsidRDefault="003450C3">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F8A5A" w14:textId="63F4801C" w:rsidR="003450C3" w:rsidRPr="00E115F8" w:rsidRDefault="00E115F8" w:rsidP="00E115F8">
    <w:pPr>
      <w:pStyle w:val="a3"/>
    </w:pPr>
    <w:r>
      <w:rPr>
        <w:sz w:val="21"/>
        <w:szCs w:val="21"/>
      </w:rPr>
      <w:t>东北大学应用统计考研</w:t>
    </w:r>
    <w:r>
      <w:rPr>
        <w:sz w:val="21"/>
        <w:szCs w:val="21"/>
      </w:rPr>
      <w:t>QQ</w:t>
    </w:r>
    <w:r>
      <w:rPr>
        <w:sz w:val="21"/>
        <w:szCs w:val="21"/>
      </w:rPr>
      <w:t>群：</w:t>
    </w:r>
    <w:r w:rsidRPr="00B815A6">
      <w:rPr>
        <w:sz w:val="21"/>
        <w:szCs w:val="21"/>
      </w:rPr>
      <w:t>939567177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C85EA" w14:textId="180CE046" w:rsidR="003450C3" w:rsidRPr="000E5279" w:rsidRDefault="003450C3">
    <w:pPr>
      <w:pStyle w:val="a3"/>
      <w:rPr>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FCF35" w14:textId="585B8FFD" w:rsidR="003450C3" w:rsidRPr="00B815A6" w:rsidRDefault="00B815A6" w:rsidP="00B815A6">
    <w:pPr>
      <w:pStyle w:val="a3"/>
    </w:pPr>
    <w:r>
      <w:rPr>
        <w:sz w:val="21"/>
        <w:szCs w:val="21"/>
      </w:rPr>
      <w:t>东北大学应用统计考研</w:t>
    </w:r>
    <w:r>
      <w:rPr>
        <w:sz w:val="21"/>
        <w:szCs w:val="21"/>
      </w:rPr>
      <w:t>QQ</w:t>
    </w:r>
    <w:r>
      <w:rPr>
        <w:sz w:val="21"/>
        <w:szCs w:val="21"/>
      </w:rPr>
      <w:t>群：</w:t>
    </w:r>
    <w:r w:rsidRPr="00B815A6">
      <w:rPr>
        <w:sz w:val="21"/>
        <w:szCs w:val="21"/>
      </w:rPr>
      <w:t>939567177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CDF"/>
    <w:multiLevelType w:val="hybridMultilevel"/>
    <w:tmpl w:val="AF4EEE64"/>
    <w:lvl w:ilvl="0" w:tplc="CABABD2C">
      <w:start w:val="1"/>
      <w:numFmt w:val="decimalEnclosedCircle"/>
      <w:lvlText w:val="%1"/>
      <w:lvlJc w:val="left"/>
      <w:pPr>
        <w:ind w:left="502" w:hanging="36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DBF7A91"/>
    <w:multiLevelType w:val="hybridMultilevel"/>
    <w:tmpl w:val="A2D8AB14"/>
    <w:lvl w:ilvl="0" w:tplc="F1781B6E">
      <w:start w:val="2"/>
      <w:numFmt w:val="decimalEnclosedParen"/>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6DF1F2C"/>
    <w:multiLevelType w:val="hybridMultilevel"/>
    <w:tmpl w:val="19DA0F9C"/>
    <w:lvl w:ilvl="0" w:tplc="C408183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76F2051"/>
    <w:multiLevelType w:val="hybridMultilevel"/>
    <w:tmpl w:val="A11670EE"/>
    <w:lvl w:ilvl="0" w:tplc="47F4D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520B5A"/>
    <w:multiLevelType w:val="hybridMultilevel"/>
    <w:tmpl w:val="3F62FD26"/>
    <w:lvl w:ilvl="0" w:tplc="747E7FBE">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B251F87"/>
    <w:multiLevelType w:val="hybridMultilevel"/>
    <w:tmpl w:val="A64666CA"/>
    <w:lvl w:ilvl="0" w:tplc="2DEE838A">
      <w:start w:val="2"/>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4FA66AF2"/>
    <w:multiLevelType w:val="hybridMultilevel"/>
    <w:tmpl w:val="00BC8FE4"/>
    <w:lvl w:ilvl="0" w:tplc="F1F0131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F5327A"/>
    <w:multiLevelType w:val="hybridMultilevel"/>
    <w:tmpl w:val="0DBAD9B6"/>
    <w:lvl w:ilvl="0" w:tplc="450409F2">
      <w:start w:val="2"/>
      <w:numFmt w:val="decimalEnclosedCircle"/>
      <w:lvlText w:val="%1"/>
      <w:lvlJc w:val="left"/>
      <w:pPr>
        <w:ind w:left="92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4A53C32"/>
    <w:multiLevelType w:val="hybridMultilevel"/>
    <w:tmpl w:val="D0501A06"/>
    <w:lvl w:ilvl="0" w:tplc="12D86218">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8"/>
  </w:num>
  <w:num w:numId="5">
    <w:abstractNumId w:val="0"/>
  </w:num>
  <w:num w:numId="6">
    <w:abstractNumId w:val="4"/>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zMDI0MLM0NzExN7RU0lEKTi0uzszPAykwqgUAPjLboywAAAA="/>
  </w:docVars>
  <w:rsids>
    <w:rsidRoot w:val="00172A27"/>
    <w:rsid w:val="00005DA7"/>
    <w:rsid w:val="00006B53"/>
    <w:rsid w:val="000077BB"/>
    <w:rsid w:val="00025968"/>
    <w:rsid w:val="00025B5F"/>
    <w:rsid w:val="00032278"/>
    <w:rsid w:val="00032D07"/>
    <w:rsid w:val="00033113"/>
    <w:rsid w:val="000473A6"/>
    <w:rsid w:val="000519A7"/>
    <w:rsid w:val="00072343"/>
    <w:rsid w:val="000772E4"/>
    <w:rsid w:val="00085F14"/>
    <w:rsid w:val="000A051D"/>
    <w:rsid w:val="000A1B91"/>
    <w:rsid w:val="000A2F21"/>
    <w:rsid w:val="000A5D08"/>
    <w:rsid w:val="000B10EE"/>
    <w:rsid w:val="000B2E67"/>
    <w:rsid w:val="000C247A"/>
    <w:rsid w:val="000E0796"/>
    <w:rsid w:val="000E5279"/>
    <w:rsid w:val="00172A27"/>
    <w:rsid w:val="0017761F"/>
    <w:rsid w:val="00184776"/>
    <w:rsid w:val="00190512"/>
    <w:rsid w:val="0019148D"/>
    <w:rsid w:val="001A2034"/>
    <w:rsid w:val="001C1BAD"/>
    <w:rsid w:val="001C1E03"/>
    <w:rsid w:val="00205875"/>
    <w:rsid w:val="00220683"/>
    <w:rsid w:val="00220965"/>
    <w:rsid w:val="0023003A"/>
    <w:rsid w:val="0023625D"/>
    <w:rsid w:val="00245C5B"/>
    <w:rsid w:val="00246A5B"/>
    <w:rsid w:val="00257723"/>
    <w:rsid w:val="00267B67"/>
    <w:rsid w:val="0028204B"/>
    <w:rsid w:val="002902F6"/>
    <w:rsid w:val="002946F1"/>
    <w:rsid w:val="002B6DF5"/>
    <w:rsid w:val="002D53A5"/>
    <w:rsid w:val="003024CD"/>
    <w:rsid w:val="0030440B"/>
    <w:rsid w:val="00314021"/>
    <w:rsid w:val="00317246"/>
    <w:rsid w:val="003273A4"/>
    <w:rsid w:val="0033693D"/>
    <w:rsid w:val="003438DF"/>
    <w:rsid w:val="003450C3"/>
    <w:rsid w:val="00356E46"/>
    <w:rsid w:val="00357B0C"/>
    <w:rsid w:val="003605E6"/>
    <w:rsid w:val="00375DE9"/>
    <w:rsid w:val="003846CF"/>
    <w:rsid w:val="00396857"/>
    <w:rsid w:val="003B414C"/>
    <w:rsid w:val="003B6355"/>
    <w:rsid w:val="003B7164"/>
    <w:rsid w:val="003C3E3A"/>
    <w:rsid w:val="003D5FDA"/>
    <w:rsid w:val="003F38C6"/>
    <w:rsid w:val="00424529"/>
    <w:rsid w:val="00446F27"/>
    <w:rsid w:val="0044729D"/>
    <w:rsid w:val="00453879"/>
    <w:rsid w:val="004540BB"/>
    <w:rsid w:val="004658C2"/>
    <w:rsid w:val="00475661"/>
    <w:rsid w:val="00483D7A"/>
    <w:rsid w:val="004855B5"/>
    <w:rsid w:val="0048693F"/>
    <w:rsid w:val="00487BA6"/>
    <w:rsid w:val="00497EF1"/>
    <w:rsid w:val="004A7A5B"/>
    <w:rsid w:val="004B0B9E"/>
    <w:rsid w:val="004B66E6"/>
    <w:rsid w:val="004F09BA"/>
    <w:rsid w:val="004F410D"/>
    <w:rsid w:val="005118FF"/>
    <w:rsid w:val="00513F50"/>
    <w:rsid w:val="0053018F"/>
    <w:rsid w:val="00536A41"/>
    <w:rsid w:val="005434BF"/>
    <w:rsid w:val="00554084"/>
    <w:rsid w:val="005878DA"/>
    <w:rsid w:val="00590151"/>
    <w:rsid w:val="005A42FE"/>
    <w:rsid w:val="005A6B0D"/>
    <w:rsid w:val="005D5D8A"/>
    <w:rsid w:val="0061662D"/>
    <w:rsid w:val="00617531"/>
    <w:rsid w:val="006202AB"/>
    <w:rsid w:val="0062053B"/>
    <w:rsid w:val="0062420B"/>
    <w:rsid w:val="0063333A"/>
    <w:rsid w:val="00634E46"/>
    <w:rsid w:val="00663C08"/>
    <w:rsid w:val="00671C63"/>
    <w:rsid w:val="00681862"/>
    <w:rsid w:val="00690FCC"/>
    <w:rsid w:val="006910D9"/>
    <w:rsid w:val="00695815"/>
    <w:rsid w:val="00697D35"/>
    <w:rsid w:val="006B2D06"/>
    <w:rsid w:val="006B2F65"/>
    <w:rsid w:val="006B4F26"/>
    <w:rsid w:val="006B6067"/>
    <w:rsid w:val="006C1EB9"/>
    <w:rsid w:val="006C3FF4"/>
    <w:rsid w:val="006D4AC9"/>
    <w:rsid w:val="00711BD1"/>
    <w:rsid w:val="00767179"/>
    <w:rsid w:val="0078069F"/>
    <w:rsid w:val="007A66D3"/>
    <w:rsid w:val="007B2E9C"/>
    <w:rsid w:val="007C22B3"/>
    <w:rsid w:val="007D3B26"/>
    <w:rsid w:val="007E1E98"/>
    <w:rsid w:val="007E45AB"/>
    <w:rsid w:val="007F1665"/>
    <w:rsid w:val="007F1F2A"/>
    <w:rsid w:val="007F3FD0"/>
    <w:rsid w:val="007F56EA"/>
    <w:rsid w:val="0080395E"/>
    <w:rsid w:val="0080429E"/>
    <w:rsid w:val="008165FD"/>
    <w:rsid w:val="008354D8"/>
    <w:rsid w:val="00851C41"/>
    <w:rsid w:val="00855B52"/>
    <w:rsid w:val="0087103E"/>
    <w:rsid w:val="00882021"/>
    <w:rsid w:val="008A2F0B"/>
    <w:rsid w:val="008B082C"/>
    <w:rsid w:val="008B3A1E"/>
    <w:rsid w:val="008D7312"/>
    <w:rsid w:val="008F3978"/>
    <w:rsid w:val="009150BF"/>
    <w:rsid w:val="00953B06"/>
    <w:rsid w:val="00976CD6"/>
    <w:rsid w:val="00993A5C"/>
    <w:rsid w:val="009B7945"/>
    <w:rsid w:val="009C0620"/>
    <w:rsid w:val="009E04FD"/>
    <w:rsid w:val="009E3781"/>
    <w:rsid w:val="009E4636"/>
    <w:rsid w:val="009F32A2"/>
    <w:rsid w:val="009F760C"/>
    <w:rsid w:val="00A168BE"/>
    <w:rsid w:val="00A17575"/>
    <w:rsid w:val="00A27A28"/>
    <w:rsid w:val="00A35AFF"/>
    <w:rsid w:val="00A43456"/>
    <w:rsid w:val="00A60D7A"/>
    <w:rsid w:val="00A633DD"/>
    <w:rsid w:val="00AA7979"/>
    <w:rsid w:val="00AC2473"/>
    <w:rsid w:val="00AC790F"/>
    <w:rsid w:val="00AE1052"/>
    <w:rsid w:val="00AE23C3"/>
    <w:rsid w:val="00AE79FE"/>
    <w:rsid w:val="00AF3C87"/>
    <w:rsid w:val="00B04DA4"/>
    <w:rsid w:val="00B10A46"/>
    <w:rsid w:val="00B2258C"/>
    <w:rsid w:val="00B2749C"/>
    <w:rsid w:val="00B30FE0"/>
    <w:rsid w:val="00B568B1"/>
    <w:rsid w:val="00B571E0"/>
    <w:rsid w:val="00B815A6"/>
    <w:rsid w:val="00B91090"/>
    <w:rsid w:val="00B94DDF"/>
    <w:rsid w:val="00BA79BB"/>
    <w:rsid w:val="00BC13F3"/>
    <w:rsid w:val="00BD382A"/>
    <w:rsid w:val="00BD5CF4"/>
    <w:rsid w:val="00BD7D86"/>
    <w:rsid w:val="00BE0FE7"/>
    <w:rsid w:val="00BF1549"/>
    <w:rsid w:val="00BF18D5"/>
    <w:rsid w:val="00BF3822"/>
    <w:rsid w:val="00BF5204"/>
    <w:rsid w:val="00C0527D"/>
    <w:rsid w:val="00C16B2F"/>
    <w:rsid w:val="00C21590"/>
    <w:rsid w:val="00C50775"/>
    <w:rsid w:val="00C60E65"/>
    <w:rsid w:val="00C777DD"/>
    <w:rsid w:val="00C8633A"/>
    <w:rsid w:val="00CA0378"/>
    <w:rsid w:val="00CA5A5B"/>
    <w:rsid w:val="00CC118E"/>
    <w:rsid w:val="00CC4B65"/>
    <w:rsid w:val="00CE2A9B"/>
    <w:rsid w:val="00CE53A1"/>
    <w:rsid w:val="00D15F67"/>
    <w:rsid w:val="00D37EAF"/>
    <w:rsid w:val="00D421B2"/>
    <w:rsid w:val="00D426E0"/>
    <w:rsid w:val="00D476C4"/>
    <w:rsid w:val="00D50E85"/>
    <w:rsid w:val="00D57274"/>
    <w:rsid w:val="00D572A6"/>
    <w:rsid w:val="00D5770E"/>
    <w:rsid w:val="00D82845"/>
    <w:rsid w:val="00D8398C"/>
    <w:rsid w:val="00D864B3"/>
    <w:rsid w:val="00D866AF"/>
    <w:rsid w:val="00D86BD1"/>
    <w:rsid w:val="00DB3590"/>
    <w:rsid w:val="00DD505B"/>
    <w:rsid w:val="00DD75E8"/>
    <w:rsid w:val="00DE64C0"/>
    <w:rsid w:val="00DF7DB4"/>
    <w:rsid w:val="00E03034"/>
    <w:rsid w:val="00E115F8"/>
    <w:rsid w:val="00E16AB9"/>
    <w:rsid w:val="00E31122"/>
    <w:rsid w:val="00E32F09"/>
    <w:rsid w:val="00E36A57"/>
    <w:rsid w:val="00E5529E"/>
    <w:rsid w:val="00E60B86"/>
    <w:rsid w:val="00E62839"/>
    <w:rsid w:val="00E6757B"/>
    <w:rsid w:val="00E67C14"/>
    <w:rsid w:val="00E70C2C"/>
    <w:rsid w:val="00E96092"/>
    <w:rsid w:val="00E972D9"/>
    <w:rsid w:val="00EA4DB9"/>
    <w:rsid w:val="00EC564E"/>
    <w:rsid w:val="00ED41A3"/>
    <w:rsid w:val="00EE762D"/>
    <w:rsid w:val="00F1234B"/>
    <w:rsid w:val="00F26178"/>
    <w:rsid w:val="00F32F3D"/>
    <w:rsid w:val="00F3614F"/>
    <w:rsid w:val="00F371E8"/>
    <w:rsid w:val="00F42350"/>
    <w:rsid w:val="00F62BB7"/>
    <w:rsid w:val="00F65A6A"/>
    <w:rsid w:val="00F74A19"/>
    <w:rsid w:val="00F9470A"/>
    <w:rsid w:val="00FA4E27"/>
    <w:rsid w:val="00FB1066"/>
    <w:rsid w:val="00FB109F"/>
    <w:rsid w:val="00FC518F"/>
    <w:rsid w:val="00FC5520"/>
    <w:rsid w:val="00FC6776"/>
    <w:rsid w:val="00FD0E5D"/>
    <w:rsid w:val="00FE25A4"/>
    <w:rsid w:val="00FE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8A62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paragraph" w:styleId="1">
    <w:name w:val="heading 1"/>
    <w:basedOn w:val="a"/>
    <w:link w:val="1Char"/>
    <w:qFormat/>
    <w:pPr>
      <w:spacing w:before="340" w:after="330" w:line="578" w:lineRule="auto"/>
      <w:outlineLvl w:val="0"/>
    </w:pPr>
    <w:rPr>
      <w:b/>
      <w:bCs/>
      <w:kern w:val="44"/>
      <w:sz w:val="44"/>
      <w:szCs w:val="44"/>
    </w:rPr>
  </w:style>
  <w:style w:type="paragraph" w:styleId="2">
    <w:name w:val="heading 2"/>
    <w:basedOn w:val="a"/>
    <w:link w:val="2Char"/>
    <w:qFormat/>
    <w:pPr>
      <w:spacing w:before="260" w:after="260" w:line="415" w:lineRule="auto"/>
      <w:outlineLvl w:val="1"/>
    </w:pPr>
    <w:rPr>
      <w:b/>
      <w:bCs/>
      <w:sz w:val="32"/>
      <w:szCs w:val="32"/>
    </w:rPr>
  </w:style>
  <w:style w:type="paragraph" w:styleId="3">
    <w:name w:val="heading 3"/>
    <w:basedOn w:val="a"/>
    <w:next w:val="a"/>
    <w:link w:val="3Char"/>
    <w:qFormat/>
    <w:p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Pr>
      <w:rFonts w:ascii="Calibri" w:eastAsia="宋体" w:hAnsi="Calibri" w:cs="Arial"/>
      <w:sz w:val="18"/>
    </w:rPr>
  </w:style>
  <w:style w:type="paragraph" w:styleId="a3">
    <w:name w:val="header"/>
    <w:basedOn w:val="a"/>
    <w:link w:val="Char"/>
    <w:uiPriority w:val="99"/>
    <w:pPr>
      <w:jc w:val="center"/>
    </w:pPr>
    <w:rPr>
      <w:sz w:val="18"/>
    </w:rPr>
  </w:style>
  <w:style w:type="paragraph" w:styleId="a4">
    <w:name w:val="List Paragraph"/>
    <w:basedOn w:val="a"/>
    <w:uiPriority w:val="34"/>
    <w:qFormat/>
    <w:pPr>
      <w:ind w:firstLineChars="200" w:firstLine="420"/>
    </w:pPr>
  </w:style>
  <w:style w:type="character" w:customStyle="1" w:styleId="3Char">
    <w:name w:val="标题 3 Char"/>
    <w:basedOn w:val="a0"/>
    <w:link w:val="3"/>
    <w:rPr>
      <w:rFonts w:ascii="Calibri" w:eastAsia="宋体" w:hAnsi="Calibri" w:cs="Arial"/>
      <w:b/>
      <w:bCs/>
      <w:sz w:val="32"/>
      <w:szCs w:val="32"/>
    </w:rPr>
  </w:style>
  <w:style w:type="character" w:customStyle="1" w:styleId="2Char">
    <w:name w:val="标题 2 Char"/>
    <w:basedOn w:val="a0"/>
    <w:link w:val="2"/>
    <w:rPr>
      <w:rFonts w:ascii="Calibri" w:eastAsia="宋体" w:hAnsi="Calibri" w:cs="Arial"/>
      <w:b/>
      <w:bCs/>
      <w:sz w:val="32"/>
      <w:szCs w:val="32"/>
    </w:rPr>
  </w:style>
  <w:style w:type="character" w:customStyle="1" w:styleId="1Char">
    <w:name w:val="标题 1 Char"/>
    <w:basedOn w:val="a0"/>
    <w:link w:val="1"/>
    <w:rPr>
      <w:rFonts w:ascii="Calibri" w:eastAsia="宋体" w:hAnsi="Calibri" w:cs="Arial"/>
      <w:b/>
      <w:bCs/>
      <w:kern w:val="44"/>
      <w:sz w:val="44"/>
      <w:szCs w:val="44"/>
    </w:rPr>
  </w:style>
  <w:style w:type="character" w:styleId="a5">
    <w:name w:val="Placeholder Text"/>
    <w:basedOn w:val="a0"/>
    <w:uiPriority w:val="99"/>
    <w:semiHidden/>
    <w:rsid w:val="00BA79BB"/>
    <w:rPr>
      <w:rFonts w:ascii="Calibri" w:eastAsia="宋体" w:hAnsi="Calibri" w:cs="Arial"/>
      <w:color w:val="808080"/>
    </w:rPr>
  </w:style>
  <w:style w:type="paragraph" w:styleId="a6">
    <w:name w:val="footer"/>
    <w:basedOn w:val="a"/>
    <w:link w:val="Char0"/>
    <w:uiPriority w:val="99"/>
    <w:unhideWhenUsed/>
    <w:rsid w:val="000A051D"/>
    <w:pPr>
      <w:tabs>
        <w:tab w:val="center" w:pos="4153"/>
        <w:tab w:val="right" w:pos="8306"/>
      </w:tabs>
      <w:snapToGrid w:val="0"/>
      <w:jc w:val="left"/>
    </w:pPr>
    <w:rPr>
      <w:sz w:val="18"/>
      <w:szCs w:val="18"/>
    </w:rPr>
  </w:style>
  <w:style w:type="character" w:customStyle="1" w:styleId="Char0">
    <w:name w:val="页脚 Char"/>
    <w:basedOn w:val="a0"/>
    <w:link w:val="a6"/>
    <w:uiPriority w:val="99"/>
    <w:rsid w:val="000A051D"/>
    <w:rPr>
      <w:rFonts w:cs="Arial"/>
      <w:kern w:val="2"/>
      <w:sz w:val="18"/>
      <w:szCs w:val="18"/>
    </w:rPr>
  </w:style>
  <w:style w:type="paragraph" w:styleId="a7">
    <w:name w:val="No Spacing"/>
    <w:link w:val="Char1"/>
    <w:uiPriority w:val="1"/>
    <w:qFormat/>
    <w:rsid w:val="007E1E98"/>
    <w:rPr>
      <w:rFonts w:asciiTheme="minorHAnsi" w:eastAsiaTheme="minorEastAsia" w:hAnsiTheme="minorHAnsi" w:cstheme="minorBidi"/>
      <w:sz w:val="22"/>
      <w:szCs w:val="22"/>
    </w:rPr>
  </w:style>
  <w:style w:type="character" w:customStyle="1" w:styleId="Char1">
    <w:name w:val="无间隔 Char"/>
    <w:basedOn w:val="a0"/>
    <w:link w:val="a7"/>
    <w:uiPriority w:val="1"/>
    <w:rsid w:val="007E1E98"/>
    <w:rPr>
      <w:rFonts w:asciiTheme="minorHAnsi" w:eastAsiaTheme="minorEastAsia" w:hAnsiTheme="minorHAnsi" w:cstheme="minorBidi"/>
      <w:sz w:val="22"/>
      <w:szCs w:val="22"/>
    </w:rPr>
  </w:style>
  <w:style w:type="paragraph" w:styleId="a8">
    <w:name w:val="Balloon Text"/>
    <w:basedOn w:val="a"/>
    <w:link w:val="Char2"/>
    <w:uiPriority w:val="99"/>
    <w:semiHidden/>
    <w:unhideWhenUsed/>
    <w:rsid w:val="0078069F"/>
    <w:rPr>
      <w:sz w:val="18"/>
      <w:szCs w:val="18"/>
    </w:rPr>
  </w:style>
  <w:style w:type="character" w:customStyle="1" w:styleId="Char2">
    <w:name w:val="批注框文本 Char"/>
    <w:basedOn w:val="a0"/>
    <w:link w:val="a8"/>
    <w:uiPriority w:val="99"/>
    <w:semiHidden/>
    <w:rsid w:val="0078069F"/>
    <w:rPr>
      <w:rFonts w:cs="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paragraph" w:styleId="1">
    <w:name w:val="heading 1"/>
    <w:basedOn w:val="a"/>
    <w:link w:val="1Char"/>
    <w:qFormat/>
    <w:pPr>
      <w:spacing w:before="340" w:after="330" w:line="578" w:lineRule="auto"/>
      <w:outlineLvl w:val="0"/>
    </w:pPr>
    <w:rPr>
      <w:b/>
      <w:bCs/>
      <w:kern w:val="44"/>
      <w:sz w:val="44"/>
      <w:szCs w:val="44"/>
    </w:rPr>
  </w:style>
  <w:style w:type="paragraph" w:styleId="2">
    <w:name w:val="heading 2"/>
    <w:basedOn w:val="a"/>
    <w:link w:val="2Char"/>
    <w:qFormat/>
    <w:pPr>
      <w:spacing w:before="260" w:after="260" w:line="415" w:lineRule="auto"/>
      <w:outlineLvl w:val="1"/>
    </w:pPr>
    <w:rPr>
      <w:b/>
      <w:bCs/>
      <w:sz w:val="32"/>
      <w:szCs w:val="32"/>
    </w:rPr>
  </w:style>
  <w:style w:type="paragraph" w:styleId="3">
    <w:name w:val="heading 3"/>
    <w:basedOn w:val="a"/>
    <w:next w:val="a"/>
    <w:link w:val="3Char"/>
    <w:qFormat/>
    <w:p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Pr>
      <w:rFonts w:ascii="Calibri" w:eastAsia="宋体" w:hAnsi="Calibri" w:cs="Arial"/>
      <w:sz w:val="18"/>
    </w:rPr>
  </w:style>
  <w:style w:type="paragraph" w:styleId="a3">
    <w:name w:val="header"/>
    <w:basedOn w:val="a"/>
    <w:link w:val="Char"/>
    <w:uiPriority w:val="99"/>
    <w:pPr>
      <w:jc w:val="center"/>
    </w:pPr>
    <w:rPr>
      <w:sz w:val="18"/>
    </w:rPr>
  </w:style>
  <w:style w:type="paragraph" w:styleId="a4">
    <w:name w:val="List Paragraph"/>
    <w:basedOn w:val="a"/>
    <w:uiPriority w:val="34"/>
    <w:qFormat/>
    <w:pPr>
      <w:ind w:firstLineChars="200" w:firstLine="420"/>
    </w:pPr>
  </w:style>
  <w:style w:type="character" w:customStyle="1" w:styleId="3Char">
    <w:name w:val="标题 3 Char"/>
    <w:basedOn w:val="a0"/>
    <w:link w:val="3"/>
    <w:rPr>
      <w:rFonts w:ascii="Calibri" w:eastAsia="宋体" w:hAnsi="Calibri" w:cs="Arial"/>
      <w:b/>
      <w:bCs/>
      <w:sz w:val="32"/>
      <w:szCs w:val="32"/>
    </w:rPr>
  </w:style>
  <w:style w:type="character" w:customStyle="1" w:styleId="2Char">
    <w:name w:val="标题 2 Char"/>
    <w:basedOn w:val="a0"/>
    <w:link w:val="2"/>
    <w:rPr>
      <w:rFonts w:ascii="Calibri" w:eastAsia="宋体" w:hAnsi="Calibri" w:cs="Arial"/>
      <w:b/>
      <w:bCs/>
      <w:sz w:val="32"/>
      <w:szCs w:val="32"/>
    </w:rPr>
  </w:style>
  <w:style w:type="character" w:customStyle="1" w:styleId="1Char">
    <w:name w:val="标题 1 Char"/>
    <w:basedOn w:val="a0"/>
    <w:link w:val="1"/>
    <w:rPr>
      <w:rFonts w:ascii="Calibri" w:eastAsia="宋体" w:hAnsi="Calibri" w:cs="Arial"/>
      <w:b/>
      <w:bCs/>
      <w:kern w:val="44"/>
      <w:sz w:val="44"/>
      <w:szCs w:val="44"/>
    </w:rPr>
  </w:style>
  <w:style w:type="character" w:styleId="a5">
    <w:name w:val="Placeholder Text"/>
    <w:basedOn w:val="a0"/>
    <w:uiPriority w:val="99"/>
    <w:semiHidden/>
    <w:rsid w:val="00BA79BB"/>
    <w:rPr>
      <w:rFonts w:ascii="Calibri" w:eastAsia="宋体" w:hAnsi="Calibri" w:cs="Arial"/>
      <w:color w:val="808080"/>
    </w:rPr>
  </w:style>
  <w:style w:type="paragraph" w:styleId="a6">
    <w:name w:val="footer"/>
    <w:basedOn w:val="a"/>
    <w:link w:val="Char0"/>
    <w:uiPriority w:val="99"/>
    <w:unhideWhenUsed/>
    <w:rsid w:val="000A051D"/>
    <w:pPr>
      <w:tabs>
        <w:tab w:val="center" w:pos="4153"/>
        <w:tab w:val="right" w:pos="8306"/>
      </w:tabs>
      <w:snapToGrid w:val="0"/>
      <w:jc w:val="left"/>
    </w:pPr>
    <w:rPr>
      <w:sz w:val="18"/>
      <w:szCs w:val="18"/>
    </w:rPr>
  </w:style>
  <w:style w:type="character" w:customStyle="1" w:styleId="Char0">
    <w:name w:val="页脚 Char"/>
    <w:basedOn w:val="a0"/>
    <w:link w:val="a6"/>
    <w:uiPriority w:val="99"/>
    <w:rsid w:val="000A051D"/>
    <w:rPr>
      <w:rFonts w:cs="Arial"/>
      <w:kern w:val="2"/>
      <w:sz w:val="18"/>
      <w:szCs w:val="18"/>
    </w:rPr>
  </w:style>
  <w:style w:type="paragraph" w:styleId="a7">
    <w:name w:val="No Spacing"/>
    <w:link w:val="Char1"/>
    <w:uiPriority w:val="1"/>
    <w:qFormat/>
    <w:rsid w:val="007E1E98"/>
    <w:rPr>
      <w:rFonts w:asciiTheme="minorHAnsi" w:eastAsiaTheme="minorEastAsia" w:hAnsiTheme="minorHAnsi" w:cstheme="minorBidi"/>
      <w:sz w:val="22"/>
      <w:szCs w:val="22"/>
    </w:rPr>
  </w:style>
  <w:style w:type="character" w:customStyle="1" w:styleId="Char1">
    <w:name w:val="无间隔 Char"/>
    <w:basedOn w:val="a0"/>
    <w:link w:val="a7"/>
    <w:uiPriority w:val="1"/>
    <w:rsid w:val="007E1E98"/>
    <w:rPr>
      <w:rFonts w:asciiTheme="minorHAnsi" w:eastAsiaTheme="minorEastAsia" w:hAnsiTheme="minorHAnsi" w:cstheme="minorBidi"/>
      <w:sz w:val="22"/>
      <w:szCs w:val="22"/>
    </w:rPr>
  </w:style>
  <w:style w:type="paragraph" w:styleId="a8">
    <w:name w:val="Balloon Text"/>
    <w:basedOn w:val="a"/>
    <w:link w:val="Char2"/>
    <w:uiPriority w:val="99"/>
    <w:semiHidden/>
    <w:unhideWhenUsed/>
    <w:rsid w:val="0078069F"/>
    <w:rPr>
      <w:sz w:val="18"/>
      <w:szCs w:val="18"/>
    </w:rPr>
  </w:style>
  <w:style w:type="character" w:customStyle="1" w:styleId="Char2">
    <w:name w:val="批注框文本 Char"/>
    <w:basedOn w:val="a0"/>
    <w:link w:val="a8"/>
    <w:uiPriority w:val="99"/>
    <w:semiHidden/>
    <w:rsid w:val="0078069F"/>
    <w:rPr>
      <w:rFonts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D01C6-880F-4656-8A79-93B16367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65</Pages>
  <Words>6661</Words>
  <Characters>37968</Characters>
  <Application>Microsoft Office Word</Application>
  <DocSecurity>0</DocSecurity>
  <Lines>316</Lines>
  <Paragraphs>89</Paragraphs>
  <ScaleCrop>false</ScaleCrop>
  <Company/>
  <LinksUpToDate>false</LinksUpToDate>
  <CharactersWithSpaces>44540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东北大学考研432统计学    简答题汇总</dc:title>
  <dc:subject>21备考适用</dc:subject>
  <dc:creator>STF-AL00</dc:creator>
  <cp:lastModifiedBy>dell</cp:lastModifiedBy>
  <cp:revision>140</cp:revision>
  <cp:lastPrinted>2021-12-11T07:43:00Z</cp:lastPrinted>
  <dcterms:created xsi:type="dcterms:W3CDTF">2020-01-20T07:39:00Z</dcterms:created>
  <dcterms:modified xsi:type="dcterms:W3CDTF">2022-01-04T11:47:00Z</dcterms:modified>
</cp:coreProperties>
</file>