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9892" w14:textId="77777777" w:rsidR="00F9696A" w:rsidRDefault="00F9696A" w:rsidP="00F9696A">
      <w:pPr>
        <w:pStyle w:val="a8"/>
        <w:numPr>
          <w:ilvl w:val="0"/>
          <w:numId w:val="2"/>
        </w:numPr>
        <w:spacing w:after="0"/>
        <w:jc w:val="both"/>
      </w:pPr>
      <w:r>
        <w:t xml:space="preserve">Наш проект предоставляет пользователю умную ленту, интегрируемую с </w:t>
      </w:r>
      <w:proofErr w:type="spellStart"/>
      <w:r>
        <w:t>яндекс</w:t>
      </w:r>
      <w:proofErr w:type="spellEnd"/>
      <w:r>
        <w:t xml:space="preserve"> </w:t>
      </w:r>
      <w:proofErr w:type="spellStart"/>
      <w:r>
        <w:t>алисой</w:t>
      </w:r>
      <w:proofErr w:type="spellEnd"/>
      <w:r>
        <w:t>, по цене в 2 раза ниже, чем схожие ленты от официальных производителей.</w:t>
      </w:r>
    </w:p>
    <w:p w14:paraId="266BF6B0" w14:textId="77777777" w:rsidR="00384798" w:rsidRDefault="00F9696A" w:rsidP="00F9696A">
      <w:pPr>
        <w:pStyle w:val="a8"/>
        <w:numPr>
          <w:ilvl w:val="0"/>
          <w:numId w:val="2"/>
        </w:numPr>
        <w:spacing w:after="0"/>
        <w:jc w:val="both"/>
      </w:pPr>
      <w:r>
        <w:t>Наш проект может заинтересовать</w:t>
      </w:r>
      <w:r w:rsidR="00384798">
        <w:t xml:space="preserve"> всех, кто хотел бы собрать собственный умный дом, но за меньшую цену.</w:t>
      </w:r>
    </w:p>
    <w:p w14:paraId="74CDAB92" w14:textId="77777777" w:rsidR="00384798" w:rsidRDefault="00384798" w:rsidP="00F9696A">
      <w:pPr>
        <w:pStyle w:val="a8"/>
        <w:numPr>
          <w:ilvl w:val="0"/>
          <w:numId w:val="2"/>
        </w:numPr>
        <w:spacing w:after="0"/>
        <w:jc w:val="both"/>
      </w:pPr>
      <w:r>
        <w:t>Умная лента будет светить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</w:p>
    <w:p w14:paraId="7E94DD86" w14:textId="77777777" w:rsidR="00384798" w:rsidRDefault="00384798" w:rsidP="00F9696A">
      <w:pPr>
        <w:pStyle w:val="a8"/>
        <w:numPr>
          <w:ilvl w:val="0"/>
          <w:numId w:val="2"/>
        </w:numPr>
        <w:spacing w:after="0"/>
        <w:jc w:val="both"/>
      </w:pPr>
      <w:r>
        <w:t xml:space="preserve"> Как?</w:t>
      </w:r>
    </w:p>
    <w:p w14:paraId="5F1D02D5" w14:textId="77777777" w:rsidR="00714E51" w:rsidRDefault="00714E51" w:rsidP="00F9696A">
      <w:pPr>
        <w:pStyle w:val="a8"/>
        <w:numPr>
          <w:ilvl w:val="0"/>
          <w:numId w:val="2"/>
        </w:numPr>
        <w:spacing w:after="0"/>
        <w:jc w:val="both"/>
      </w:pPr>
      <w:r>
        <w:t xml:space="preserve">Устройство представляет собой </w:t>
      </w:r>
      <w:r>
        <w:rPr>
          <w:lang w:val="en-US"/>
        </w:rPr>
        <w:t>ESP</w:t>
      </w:r>
      <w:r w:rsidRPr="00714E51">
        <w:t>8266</w:t>
      </w:r>
      <w:r>
        <w:t xml:space="preserve">, к которому через силовые драйверы подключена </w:t>
      </w:r>
      <w:r>
        <w:rPr>
          <w:lang w:val="en-US"/>
        </w:rPr>
        <w:t>RGB</w:t>
      </w:r>
      <w:r>
        <w:t xml:space="preserve"> лента. Подключается к розетке через </w:t>
      </w:r>
      <w:r>
        <w:rPr>
          <w:lang w:val="en-US"/>
        </w:rPr>
        <w:t>Ac-Dc</w:t>
      </w:r>
      <w:r>
        <w:t xml:space="preserve"> преобразователь</w:t>
      </w:r>
    </w:p>
    <w:p w14:paraId="086D05A6" w14:textId="49445FD3" w:rsidR="00F12C76" w:rsidRDefault="00F9696A" w:rsidP="00714E51">
      <w:pPr>
        <w:spacing w:after="0"/>
        <w:ind w:left="360"/>
        <w:jc w:val="both"/>
      </w:pPr>
      <w:r>
        <w:t xml:space="preserve">  </w:t>
      </w:r>
    </w:p>
    <w:sectPr w:rsidR="00F12C76" w:rsidSect="00257B5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863EE"/>
    <w:multiLevelType w:val="hybridMultilevel"/>
    <w:tmpl w:val="80885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E2917"/>
    <w:multiLevelType w:val="hybridMultilevel"/>
    <w:tmpl w:val="876E091E"/>
    <w:lvl w:ilvl="0" w:tplc="46F69F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00951800">
    <w:abstractNumId w:val="1"/>
  </w:num>
  <w:num w:numId="2" w16cid:durableId="126072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E6"/>
    <w:rsid w:val="00257B5B"/>
    <w:rsid w:val="00384798"/>
    <w:rsid w:val="006C0B77"/>
    <w:rsid w:val="00714E51"/>
    <w:rsid w:val="00750FA5"/>
    <w:rsid w:val="007A6622"/>
    <w:rsid w:val="007D5EE6"/>
    <w:rsid w:val="008242FF"/>
    <w:rsid w:val="00870751"/>
    <w:rsid w:val="00922C48"/>
    <w:rsid w:val="00AC1BD7"/>
    <w:rsid w:val="00B915B7"/>
    <w:rsid w:val="00E20084"/>
    <w:rsid w:val="00EA59DF"/>
    <w:rsid w:val="00EE4070"/>
    <w:rsid w:val="00F12C76"/>
    <w:rsid w:val="00F23C8D"/>
    <w:rsid w:val="00F9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26BF"/>
  <w15:chartTrackingRefBased/>
  <w15:docId w15:val="{0980F31D-7322-4E48-B488-E2E73FA6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BD7"/>
    <w:pPr>
      <w:spacing w:line="240" w:lineRule="auto"/>
    </w:pPr>
    <w:rPr>
      <w:sz w:val="28"/>
    </w:rPr>
  </w:style>
  <w:style w:type="paragraph" w:styleId="1">
    <w:name w:val="heading 1"/>
    <w:aliases w:val="Подзаголовкк"/>
    <w:basedOn w:val="a"/>
    <w:next w:val="a"/>
    <w:link w:val="10"/>
    <w:uiPriority w:val="9"/>
    <w:qFormat/>
    <w:rsid w:val="0075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0FA5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Заголовок Знак"/>
    <w:basedOn w:val="a0"/>
    <w:link w:val="a3"/>
    <w:uiPriority w:val="10"/>
    <w:rsid w:val="00750FA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10">
    <w:name w:val="Заголовок 1 Знак"/>
    <w:aliases w:val="Подзаголовкк Знак"/>
    <w:basedOn w:val="a0"/>
    <w:link w:val="1"/>
    <w:uiPriority w:val="9"/>
    <w:rsid w:val="00750FA5"/>
    <w:rPr>
      <w:rFonts w:asciiTheme="majorHAnsi" w:eastAsiaTheme="majorEastAsia" w:hAnsiTheme="majorHAnsi" w:cstheme="majorBidi"/>
      <w:b/>
      <w:sz w:val="36"/>
      <w:szCs w:val="32"/>
    </w:rPr>
  </w:style>
  <w:style w:type="character" w:styleId="a5">
    <w:name w:val="Book Title"/>
    <w:aliases w:val="Заголовок k"/>
    <w:basedOn w:val="a0"/>
    <w:uiPriority w:val="33"/>
    <w:qFormat/>
    <w:rsid w:val="00E20084"/>
    <w:rPr>
      <w:rFonts w:asciiTheme="majorHAnsi" w:hAnsiTheme="majorHAnsi"/>
      <w:b/>
      <w:bCs/>
      <w:i/>
      <w:iCs/>
      <w:spacing w:val="5"/>
      <w:sz w:val="72"/>
    </w:rPr>
  </w:style>
  <w:style w:type="paragraph" w:customStyle="1" w:styleId="a6">
    <w:name w:val="Правописание"/>
    <w:basedOn w:val="a"/>
    <w:link w:val="a7"/>
    <w:qFormat/>
    <w:rsid w:val="00E20084"/>
    <w:pPr>
      <w:jc w:val="right"/>
    </w:pPr>
    <w:rPr>
      <w:lang w:val="en-US"/>
    </w:rPr>
  </w:style>
  <w:style w:type="character" w:customStyle="1" w:styleId="a7">
    <w:name w:val="Правописание Знак"/>
    <w:basedOn w:val="a0"/>
    <w:link w:val="a6"/>
    <w:rsid w:val="00E20084"/>
    <w:rPr>
      <w:sz w:val="28"/>
      <w:lang w:val="en-US"/>
    </w:rPr>
  </w:style>
  <w:style w:type="paragraph" w:styleId="a8">
    <w:name w:val="List Paragraph"/>
    <w:basedOn w:val="a"/>
    <w:uiPriority w:val="34"/>
    <w:qFormat/>
    <w:rsid w:val="00F9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Prigozhin</dc:creator>
  <cp:keywords/>
  <dc:description/>
  <cp:lastModifiedBy>Kirill Prigozhin</cp:lastModifiedBy>
  <cp:revision>2</cp:revision>
  <dcterms:created xsi:type="dcterms:W3CDTF">2024-03-15T20:35:00Z</dcterms:created>
  <dcterms:modified xsi:type="dcterms:W3CDTF">2024-03-15T20:45:00Z</dcterms:modified>
</cp:coreProperties>
</file>