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DD624" w14:textId="77777777" w:rsidR="008546DF" w:rsidRDefault="008546D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00251306" w14:textId="0CF6BFEE" w:rsidR="004157CF" w:rsidRDefault="00223910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探究绿色植物蒸腾作用的主要器官</w:t>
      </w:r>
    </w:p>
    <w:p w14:paraId="29576BE7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19D34288" w14:textId="77777777" w:rsidR="004157CF" w:rsidRDefault="00223910">
      <w:pPr>
        <w:pStyle w:val="a3"/>
        <w:spacing w:line="400" w:lineRule="exact"/>
        <w:rPr>
          <w:rFonts w:hAnsi="宋体"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实验内容及要求</w:t>
      </w:r>
    </w:p>
    <w:p w14:paraId="58AC1374" w14:textId="77777777" w:rsidR="004157CF" w:rsidRDefault="00223910">
      <w:pPr>
        <w:pStyle w:val="a3"/>
        <w:spacing w:line="44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探究绿色植物蒸腾作用的主要器官。</w:t>
      </w:r>
    </w:p>
    <w:p w14:paraId="5C731DE2" w14:textId="220A0372" w:rsidR="004157CF" w:rsidRDefault="00223910">
      <w:pPr>
        <w:pStyle w:val="a3"/>
        <w:spacing w:line="40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（1）正确处理两</w:t>
      </w:r>
      <w:r w:rsidR="00981246">
        <w:rPr>
          <w:rFonts w:hAnsi="宋体" w:hint="eastAsia"/>
          <w:color w:val="000000"/>
          <w:sz w:val="24"/>
        </w:rPr>
        <w:t>个</w:t>
      </w:r>
      <w:r>
        <w:rPr>
          <w:rFonts w:hAnsi="宋体" w:hint="eastAsia"/>
          <w:color w:val="000000"/>
          <w:sz w:val="24"/>
        </w:rPr>
        <w:t>植物枝条；</w:t>
      </w:r>
    </w:p>
    <w:p w14:paraId="474E51A6" w14:textId="77777777" w:rsidR="004157CF" w:rsidRDefault="00223910">
      <w:pPr>
        <w:pStyle w:val="a3"/>
        <w:spacing w:line="400" w:lineRule="exact"/>
        <w:ind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（2）在两支试管内倒入清水；</w:t>
      </w:r>
    </w:p>
    <w:p w14:paraId="229F3263" w14:textId="77777777" w:rsidR="004157CF" w:rsidRDefault="00223910">
      <w:pPr>
        <w:spacing w:line="400" w:lineRule="exact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3</w:t>
      </w:r>
      <w:r>
        <w:rPr>
          <w:rFonts w:hAnsi="宋体" w:hint="eastAsia"/>
          <w:color w:val="000000"/>
          <w:sz w:val="24"/>
        </w:rPr>
        <w:t>）在试管内插入植物枝条并固定；</w:t>
      </w:r>
    </w:p>
    <w:p w14:paraId="505CB4B7" w14:textId="77777777" w:rsidR="004157CF" w:rsidRDefault="00223910">
      <w:pPr>
        <w:spacing w:line="44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4</w:t>
      </w:r>
      <w:r>
        <w:rPr>
          <w:rFonts w:hAnsi="宋体" w:hint="eastAsia"/>
          <w:color w:val="000000"/>
          <w:sz w:val="24"/>
        </w:rPr>
        <w:t>）选择透明塑料袋包住枝条方法正确；</w:t>
      </w:r>
    </w:p>
    <w:p w14:paraId="0F8DA587" w14:textId="77777777" w:rsidR="004157CF" w:rsidRDefault="00223910">
      <w:pPr>
        <w:spacing w:line="400" w:lineRule="exact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5</w:t>
      </w:r>
      <w:r>
        <w:rPr>
          <w:rFonts w:hAnsi="宋体" w:hint="eastAsia"/>
          <w:color w:val="000000"/>
          <w:sz w:val="24"/>
        </w:rPr>
        <w:t>）将装置移到光下，并向评委展示；</w:t>
      </w:r>
    </w:p>
    <w:p w14:paraId="4813E5BD" w14:textId="77777777" w:rsidR="004157CF" w:rsidRDefault="00223910">
      <w:pPr>
        <w:spacing w:line="400" w:lineRule="exact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（</w:t>
      </w:r>
      <w:r>
        <w:rPr>
          <w:rFonts w:hAnsi="宋体" w:hint="eastAsia"/>
          <w:color w:val="000000"/>
          <w:sz w:val="24"/>
        </w:rPr>
        <w:t>6</w:t>
      </w:r>
      <w:r>
        <w:rPr>
          <w:rFonts w:hAnsi="宋体" w:hint="eastAsia"/>
          <w:color w:val="000000"/>
          <w:sz w:val="24"/>
        </w:rPr>
        <w:t>）在实验记录纸上写出预测的实验现象，并得出实验结论。</w:t>
      </w:r>
    </w:p>
    <w:p w14:paraId="3E615841" w14:textId="77777777" w:rsidR="004157CF" w:rsidRDefault="00223910">
      <w:pPr>
        <w:pStyle w:val="a3"/>
        <w:spacing w:line="40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3783923A" w14:textId="0E1E9B10" w:rsidR="004157CF" w:rsidRDefault="00223910">
      <w:pPr>
        <w:pStyle w:val="a3"/>
        <w:spacing w:line="400" w:lineRule="exact"/>
        <w:ind w:leftChars="200" w:left="437" w:hangingChars="7" w:hanging="17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阔叶植物枝条多</w:t>
      </w:r>
      <w:r w:rsidR="0065013A">
        <w:rPr>
          <w:rFonts w:hAnsi="宋体" w:hint="eastAsia"/>
          <w:color w:val="000000"/>
          <w:sz w:val="24"/>
        </w:rPr>
        <w:t>个、</w:t>
      </w:r>
      <w:r>
        <w:rPr>
          <w:rFonts w:hAnsi="宋体" w:hint="eastAsia"/>
          <w:color w:val="000000"/>
          <w:sz w:val="24"/>
        </w:rPr>
        <w:t>试管、试管架、水、食用油、棉絮、透明塑料袋、标签纸、记号笔。</w:t>
      </w:r>
    </w:p>
    <w:p w14:paraId="4D8D8207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48C220E8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5A75405E" w14:textId="77777777" w:rsidR="004157CF" w:rsidRDefault="00223910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探究绿色植物蒸腾作用的主要器官</w:t>
      </w:r>
    </w:p>
    <w:p w14:paraId="5F33390D" w14:textId="77777777" w:rsidR="004157CF" w:rsidRDefault="00223910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实验记录纸</w:t>
      </w:r>
    </w:p>
    <w:p w14:paraId="4B209EEF" w14:textId="77777777" w:rsidR="004157CF" w:rsidRDefault="004157CF">
      <w:pPr>
        <w:pStyle w:val="a3"/>
        <w:spacing w:line="400" w:lineRule="exact"/>
        <w:rPr>
          <w:b/>
          <w:bCs/>
          <w:color w:val="000000"/>
          <w:sz w:val="32"/>
        </w:rPr>
      </w:pPr>
    </w:p>
    <w:p w14:paraId="3D7E104A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2843BC14" w14:textId="77777777" w:rsidR="004157CF" w:rsidRDefault="00223910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1. 实验现象</w:t>
      </w:r>
    </w:p>
    <w:p w14:paraId="499312E6" w14:textId="77777777" w:rsidR="004157CF" w:rsidRDefault="004157CF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</w:p>
    <w:p w14:paraId="2A48CDE9" w14:textId="77777777" w:rsidR="004157CF" w:rsidRDefault="00223910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  <w:u w:val="single"/>
        </w:rPr>
        <w:t xml:space="preserve">                                                               </w:t>
      </w:r>
      <w:r>
        <w:rPr>
          <w:rFonts w:hAnsi="宋体" w:hint="eastAsia"/>
          <w:color w:val="000000"/>
          <w:sz w:val="24"/>
        </w:rPr>
        <w:t>。</w:t>
      </w:r>
    </w:p>
    <w:p w14:paraId="46101AA4" w14:textId="77777777" w:rsidR="004157CF" w:rsidRDefault="004157CF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</w:p>
    <w:p w14:paraId="72DAEBDA" w14:textId="77777777" w:rsidR="004157CF" w:rsidRDefault="00223910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  <w:u w:val="single"/>
        </w:rPr>
        <w:t xml:space="preserve">                                                               </w:t>
      </w:r>
      <w:r>
        <w:rPr>
          <w:rFonts w:hAnsi="宋体" w:hint="eastAsia"/>
          <w:color w:val="000000"/>
          <w:sz w:val="24"/>
        </w:rPr>
        <w:t>。</w:t>
      </w:r>
    </w:p>
    <w:p w14:paraId="53970813" w14:textId="77777777" w:rsidR="004157CF" w:rsidRDefault="004157CF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</w:p>
    <w:p w14:paraId="641DA0BC" w14:textId="77777777" w:rsidR="004157CF" w:rsidRDefault="004157CF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</w:p>
    <w:p w14:paraId="5FAC3259" w14:textId="77777777" w:rsidR="004157CF" w:rsidRDefault="00223910">
      <w:pPr>
        <w:pStyle w:val="a3"/>
        <w:spacing w:line="400" w:lineRule="exact"/>
        <w:ind w:left="36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2.实验结论</w:t>
      </w:r>
    </w:p>
    <w:p w14:paraId="6C14694E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6618C188" w14:textId="77777777" w:rsidR="004157CF" w:rsidRDefault="00223910">
      <w:pPr>
        <w:pStyle w:val="a3"/>
        <w:spacing w:line="400" w:lineRule="exact"/>
        <w:ind w:firstLineChars="100" w:firstLine="321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  <w:u w:val="single"/>
        </w:rPr>
        <w:t xml:space="preserve">                                              </w:t>
      </w:r>
      <w:r>
        <w:rPr>
          <w:rFonts w:hint="eastAsia"/>
          <w:color w:val="000000"/>
          <w:sz w:val="32"/>
        </w:rPr>
        <w:t>。</w:t>
      </w:r>
    </w:p>
    <w:p w14:paraId="5EC56355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5580A76B" w14:textId="77777777" w:rsidR="004157CF" w:rsidRDefault="00223910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br w:type="page"/>
      </w:r>
      <w:r>
        <w:rPr>
          <w:rFonts w:hint="eastAsia"/>
          <w:b/>
          <w:bCs/>
          <w:color w:val="000000"/>
          <w:sz w:val="32"/>
        </w:rPr>
        <w:lastRenderedPageBreak/>
        <w:t>探究绿色植物蒸腾作用的主要器官——评分标准</w:t>
      </w:r>
    </w:p>
    <w:p w14:paraId="12F78527" w14:textId="77777777" w:rsidR="00A65A78" w:rsidRDefault="00A65A78" w:rsidP="00A65A78">
      <w:pPr>
        <w:pStyle w:val="a3"/>
        <w:spacing w:line="400" w:lineRule="exact"/>
        <w:jc w:val="center"/>
        <w:rPr>
          <w:rFonts w:hAnsi="宋体"/>
          <w:color w:val="000000"/>
          <w:sz w:val="24"/>
        </w:rPr>
      </w:pPr>
    </w:p>
    <w:p w14:paraId="75048AD6" w14:textId="21AA07BC" w:rsidR="004157CF" w:rsidRPr="00A65A78" w:rsidRDefault="00223910" w:rsidP="00A65A78">
      <w:pPr>
        <w:pStyle w:val="a3"/>
        <w:spacing w:line="40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实验时间：8分钟     分值：8分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341"/>
      </w:tblGrid>
      <w:tr w:rsidR="004157CF" w14:paraId="7988CD20" w14:textId="77777777" w:rsidTr="00202FB5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4A4F35BE" w14:textId="77777777" w:rsidR="004157CF" w:rsidRDefault="00223910" w:rsidP="00202FB5">
            <w:pPr>
              <w:pStyle w:val="a3"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341" w:type="dxa"/>
            <w:vAlign w:val="center"/>
          </w:tcPr>
          <w:p w14:paraId="5BCD998E" w14:textId="77777777" w:rsidR="004157CF" w:rsidRDefault="00223910" w:rsidP="00202FB5">
            <w:pPr>
              <w:spacing w:line="360" w:lineRule="auto"/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4157CF" w14:paraId="5D1C6B62" w14:textId="77777777" w:rsidTr="00202FB5">
        <w:trPr>
          <w:cantSplit/>
          <w:trHeight w:val="1580"/>
          <w:jc w:val="center"/>
        </w:trPr>
        <w:tc>
          <w:tcPr>
            <w:tcW w:w="2410" w:type="dxa"/>
            <w:vAlign w:val="center"/>
          </w:tcPr>
          <w:p w14:paraId="6BC80D66" w14:textId="77777777" w:rsidR="00A61E2A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正确处理</w:t>
            </w:r>
          </w:p>
          <w:p w14:paraId="432E67AE" w14:textId="77777777" w:rsidR="008546DF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两</w:t>
            </w:r>
            <w:r w:rsidR="00277957">
              <w:rPr>
                <w:rFonts w:hAnsi="宋体" w:hint="eastAsia"/>
                <w:color w:val="000000"/>
                <w:sz w:val="24"/>
              </w:rPr>
              <w:t>个</w:t>
            </w:r>
            <w:r>
              <w:rPr>
                <w:rFonts w:hAnsi="宋体" w:hint="eastAsia"/>
                <w:color w:val="000000"/>
                <w:sz w:val="24"/>
              </w:rPr>
              <w:t>物</w:t>
            </w:r>
            <w:r w:rsidR="00A61E2A">
              <w:rPr>
                <w:rFonts w:hAnsi="宋体" w:hint="eastAsia"/>
                <w:color w:val="000000"/>
                <w:sz w:val="24"/>
              </w:rPr>
              <w:t>枝</w:t>
            </w:r>
            <w:r>
              <w:rPr>
                <w:rFonts w:hAnsi="宋体" w:hint="eastAsia"/>
                <w:color w:val="000000"/>
                <w:sz w:val="24"/>
              </w:rPr>
              <w:t>条</w:t>
            </w:r>
          </w:p>
          <w:p w14:paraId="72849666" w14:textId="795EC166" w:rsidR="004157CF" w:rsidRPr="00A61E2A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（1分）</w:t>
            </w:r>
          </w:p>
        </w:tc>
        <w:tc>
          <w:tcPr>
            <w:tcW w:w="5341" w:type="dxa"/>
            <w:vAlign w:val="center"/>
          </w:tcPr>
          <w:p w14:paraId="638AC109" w14:textId="4E09D10B" w:rsidR="004157CF" w:rsidRPr="00B51083" w:rsidRDefault="00223910" w:rsidP="00202FB5">
            <w:pPr>
              <w:spacing w:line="360" w:lineRule="auto"/>
              <w:ind w:rightChars="13" w:right="27"/>
              <w:rPr>
                <w:rFonts w:ascii="宋体" w:hAnsi="宋体"/>
                <w:color w:val="000000"/>
                <w:sz w:val="24"/>
              </w:rPr>
            </w:pPr>
            <w:r w:rsidRPr="00B51083">
              <w:rPr>
                <w:rFonts w:ascii="宋体" w:hint="eastAsia"/>
                <w:color w:val="000000"/>
                <w:sz w:val="24"/>
              </w:rPr>
              <w:t>选择两粗细相近的枝条</w:t>
            </w:r>
            <w:r w:rsidR="00B51083" w:rsidRPr="00B51083">
              <w:rPr>
                <w:rFonts w:ascii="宋体" w:hint="eastAsia"/>
                <w:color w:val="000000"/>
                <w:sz w:val="24"/>
              </w:rPr>
              <w:t>，</w:t>
            </w:r>
            <w:r w:rsidRPr="00B51083">
              <w:rPr>
                <w:rFonts w:ascii="宋体" w:hAnsi="宋体" w:hint="eastAsia"/>
                <w:color w:val="000000"/>
                <w:sz w:val="24"/>
              </w:rPr>
              <w:t>一</w:t>
            </w:r>
            <w:r w:rsidR="00593398">
              <w:rPr>
                <w:rFonts w:ascii="宋体" w:hAnsi="宋体" w:hint="eastAsia"/>
                <w:color w:val="000000"/>
                <w:sz w:val="24"/>
              </w:rPr>
              <w:t>个</w:t>
            </w:r>
            <w:r w:rsidR="00B51083" w:rsidRPr="00B51083">
              <w:rPr>
                <w:rFonts w:ascii="宋体" w:hAnsi="宋体" w:hint="eastAsia"/>
                <w:color w:val="000000"/>
                <w:sz w:val="24"/>
              </w:rPr>
              <w:t>去掉</w:t>
            </w:r>
            <w:r w:rsidRPr="00B51083">
              <w:rPr>
                <w:rFonts w:ascii="宋体" w:hAnsi="宋体" w:hint="eastAsia"/>
                <w:color w:val="000000"/>
                <w:sz w:val="24"/>
              </w:rPr>
              <w:t>叶片，一</w:t>
            </w:r>
            <w:r w:rsidR="00277957">
              <w:rPr>
                <w:rFonts w:ascii="宋体" w:hAnsi="宋体" w:hint="eastAsia"/>
                <w:color w:val="000000"/>
                <w:sz w:val="24"/>
              </w:rPr>
              <w:t>个</w:t>
            </w:r>
            <w:r w:rsidRPr="00B51083">
              <w:rPr>
                <w:rFonts w:ascii="宋体" w:hAnsi="宋体" w:hint="eastAsia"/>
                <w:color w:val="000000"/>
                <w:sz w:val="24"/>
              </w:rPr>
              <w:t>保留叶片（1分）</w:t>
            </w:r>
          </w:p>
        </w:tc>
      </w:tr>
      <w:tr w:rsidR="004157CF" w14:paraId="26DF33E0" w14:textId="77777777" w:rsidTr="00202FB5">
        <w:trPr>
          <w:cantSplit/>
          <w:trHeight w:val="1580"/>
          <w:jc w:val="center"/>
        </w:trPr>
        <w:tc>
          <w:tcPr>
            <w:tcW w:w="2410" w:type="dxa"/>
            <w:vMerge w:val="restart"/>
            <w:vAlign w:val="center"/>
          </w:tcPr>
          <w:p w14:paraId="5E2AD964" w14:textId="77777777" w:rsidR="00A61E2A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试管中加入</w:t>
            </w:r>
          </w:p>
          <w:p w14:paraId="3798295F" w14:textId="77777777" w:rsidR="00202FB5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等量水和食用油</w:t>
            </w:r>
          </w:p>
          <w:p w14:paraId="7536AF0F" w14:textId="10CD85F1" w:rsidR="004157CF" w:rsidRPr="00A61E2A" w:rsidRDefault="00223910" w:rsidP="00202FB5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bookmarkStart w:id="0" w:name="_GoBack"/>
            <w:bookmarkEnd w:id="0"/>
            <w:r>
              <w:rPr>
                <w:rFonts w:hAnsi="宋体" w:hint="eastAsia"/>
                <w:color w:val="000000"/>
                <w:sz w:val="24"/>
              </w:rPr>
              <w:t>（2分）</w:t>
            </w:r>
          </w:p>
        </w:tc>
        <w:tc>
          <w:tcPr>
            <w:tcW w:w="5341" w:type="dxa"/>
            <w:vAlign w:val="center"/>
          </w:tcPr>
          <w:p w14:paraId="4DE6B5F4" w14:textId="7E654BA0" w:rsidR="004157CF" w:rsidRDefault="008546DF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223910">
              <w:rPr>
                <w:rFonts w:hint="eastAsia"/>
                <w:color w:val="000000"/>
                <w:sz w:val="24"/>
              </w:rPr>
              <w:t>选择两支同样大小的试管分别标号，在两支试管中分别倒入等量的水和食用油（</w:t>
            </w:r>
            <w:r w:rsidR="00223910">
              <w:rPr>
                <w:rFonts w:hint="eastAsia"/>
                <w:color w:val="000000"/>
                <w:sz w:val="24"/>
              </w:rPr>
              <w:t>1</w:t>
            </w:r>
            <w:r w:rsidR="00223910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157CF" w14:paraId="7E4543B5" w14:textId="77777777" w:rsidTr="00202FB5">
        <w:trPr>
          <w:cantSplit/>
          <w:trHeight w:val="630"/>
          <w:jc w:val="center"/>
        </w:trPr>
        <w:tc>
          <w:tcPr>
            <w:tcW w:w="2410" w:type="dxa"/>
            <w:vMerge/>
            <w:vAlign w:val="center"/>
          </w:tcPr>
          <w:p w14:paraId="5BD5D0DF" w14:textId="77777777" w:rsidR="004157CF" w:rsidRDefault="004157CF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341" w:type="dxa"/>
            <w:vAlign w:val="center"/>
          </w:tcPr>
          <w:p w14:paraId="34BAD334" w14:textId="2439B51E" w:rsidR="004157CF" w:rsidRDefault="008546DF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223910">
              <w:rPr>
                <w:rFonts w:hint="eastAsia"/>
                <w:color w:val="000000"/>
                <w:sz w:val="24"/>
              </w:rPr>
              <w:t>标记两试管内液面位置（</w:t>
            </w:r>
            <w:r w:rsidR="00223910">
              <w:rPr>
                <w:rFonts w:hint="eastAsia"/>
                <w:color w:val="000000"/>
                <w:sz w:val="24"/>
              </w:rPr>
              <w:t>1</w:t>
            </w:r>
            <w:r w:rsidR="00223910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157CF" w14:paraId="1E4BC4C7" w14:textId="77777777" w:rsidTr="00202FB5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42438472" w14:textId="77777777" w:rsidR="004157CF" w:rsidRDefault="00223910" w:rsidP="00202FB5">
            <w:pPr>
              <w:pStyle w:val="a3"/>
              <w:spacing w:line="360" w:lineRule="auto"/>
              <w:ind w:firstLineChars="50" w:firstLine="120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将枝条放置在试管中</w:t>
            </w:r>
          </w:p>
          <w:p w14:paraId="333CCF79" w14:textId="77777777" w:rsidR="004157CF" w:rsidRDefault="00223910" w:rsidP="00202FB5">
            <w:pPr>
              <w:pStyle w:val="a3"/>
              <w:spacing w:line="360" w:lineRule="auto"/>
              <w:ind w:firstLineChars="50" w:firstLine="120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（1分）</w:t>
            </w:r>
          </w:p>
        </w:tc>
        <w:tc>
          <w:tcPr>
            <w:tcW w:w="5341" w:type="dxa"/>
            <w:vAlign w:val="center"/>
          </w:tcPr>
          <w:p w14:paraId="3EF0286D" w14:textId="6F6D22EB" w:rsidR="004157CF" w:rsidRDefault="00223910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用棉絮将枝条包住，固定在试管口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157CF" w14:paraId="14C8E0D2" w14:textId="77777777" w:rsidTr="00202FB5">
        <w:trPr>
          <w:cantSplit/>
          <w:trHeight w:val="526"/>
          <w:jc w:val="center"/>
        </w:trPr>
        <w:tc>
          <w:tcPr>
            <w:tcW w:w="2410" w:type="dxa"/>
            <w:vAlign w:val="center"/>
          </w:tcPr>
          <w:p w14:paraId="5BC8BE57" w14:textId="77777777" w:rsidR="004157CF" w:rsidRDefault="00223910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罩袋方法正确</w:t>
            </w:r>
          </w:p>
          <w:p w14:paraId="3F3AE45A" w14:textId="77777777" w:rsidR="004157CF" w:rsidRDefault="00223910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  <w:r>
              <w:rPr>
                <w:rFonts w:hAnsi="宋体" w:hint="eastAsia"/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515714E1" w14:textId="0BEA48AF" w:rsidR="004157CF" w:rsidRDefault="00223910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将两</w:t>
            </w:r>
            <w:r w:rsidR="00277957">
              <w:rPr>
                <w:rFonts w:hint="eastAsia"/>
                <w:color w:val="000000"/>
                <w:sz w:val="24"/>
              </w:rPr>
              <w:t>个</w:t>
            </w:r>
            <w:r>
              <w:rPr>
                <w:rFonts w:hint="eastAsia"/>
                <w:color w:val="000000"/>
                <w:sz w:val="24"/>
              </w:rPr>
              <w:t>枝条露在外面的部分用透明塑料袋罩住，在枝条下方将袋口扎紧（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157CF" w14:paraId="24FA49BF" w14:textId="77777777" w:rsidTr="00202FB5">
        <w:trPr>
          <w:cantSplit/>
          <w:trHeight w:val="395"/>
          <w:jc w:val="center"/>
        </w:trPr>
        <w:tc>
          <w:tcPr>
            <w:tcW w:w="2410" w:type="dxa"/>
            <w:vMerge w:val="restart"/>
            <w:vAlign w:val="center"/>
          </w:tcPr>
          <w:p w14:paraId="79658D09" w14:textId="77777777" w:rsidR="004157CF" w:rsidRDefault="00223910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观察记录</w:t>
            </w:r>
          </w:p>
          <w:p w14:paraId="47E08DAD" w14:textId="77777777" w:rsidR="004157CF" w:rsidRDefault="00223910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（2分）</w:t>
            </w:r>
          </w:p>
        </w:tc>
        <w:tc>
          <w:tcPr>
            <w:tcW w:w="5341" w:type="dxa"/>
            <w:vAlign w:val="center"/>
          </w:tcPr>
          <w:p w14:paraId="0CA805FC" w14:textId="42410584" w:rsidR="004157CF" w:rsidRDefault="00223910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将试管放置在阳光下，正确记录实验</w:t>
            </w:r>
            <w:r>
              <w:rPr>
                <w:color w:val="000000"/>
                <w:sz w:val="24"/>
              </w:rPr>
              <w:t>现象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4157CF" w14:paraId="08228862" w14:textId="77777777" w:rsidTr="00202FB5">
        <w:trPr>
          <w:cantSplit/>
          <w:trHeight w:val="395"/>
          <w:jc w:val="center"/>
        </w:trPr>
        <w:tc>
          <w:tcPr>
            <w:tcW w:w="2410" w:type="dxa"/>
            <w:vMerge/>
            <w:vAlign w:val="center"/>
          </w:tcPr>
          <w:p w14:paraId="30EBFCE1" w14:textId="77777777" w:rsidR="004157CF" w:rsidRDefault="004157CF" w:rsidP="00202FB5">
            <w:pPr>
              <w:spacing w:line="360" w:lineRule="auto"/>
              <w:ind w:left="571" w:hangingChars="272" w:hanging="571"/>
              <w:jc w:val="center"/>
            </w:pPr>
          </w:p>
        </w:tc>
        <w:tc>
          <w:tcPr>
            <w:tcW w:w="5341" w:type="dxa"/>
            <w:vAlign w:val="center"/>
          </w:tcPr>
          <w:p w14:paraId="68510B11" w14:textId="51E717FD" w:rsidR="004157CF" w:rsidRDefault="00223910" w:rsidP="00202FB5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正确写出实验结论（</w:t>
            </w:r>
            <w:r>
              <w:rPr>
                <w:rFonts w:hint="eastAsia"/>
                <w:color w:val="000000"/>
                <w:sz w:val="24"/>
              </w:rPr>
              <w:t>1</w:t>
            </w:r>
            <w:r w:rsidR="00A65A78">
              <w:rPr>
                <w:rFonts w:hint="eastAsia"/>
                <w:color w:val="000000"/>
                <w:sz w:val="24"/>
              </w:rPr>
              <w:t>分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4157CF" w14:paraId="64C43462" w14:textId="77777777" w:rsidTr="00202FB5">
        <w:trPr>
          <w:cantSplit/>
          <w:trHeight w:val="630"/>
          <w:jc w:val="center"/>
        </w:trPr>
        <w:tc>
          <w:tcPr>
            <w:tcW w:w="2410" w:type="dxa"/>
            <w:vAlign w:val="center"/>
          </w:tcPr>
          <w:p w14:paraId="51D91A29" w14:textId="77777777" w:rsidR="00202FB5" w:rsidRDefault="00223910" w:rsidP="00202FB5">
            <w:pPr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整理实验器材等</w:t>
            </w:r>
          </w:p>
          <w:p w14:paraId="2FD6DF16" w14:textId="3B4B466A" w:rsidR="004157CF" w:rsidRDefault="00223910" w:rsidP="00202FB5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  <w:r>
              <w:rPr>
                <w:rFonts w:hAnsi="宋体" w:hint="eastAsia"/>
                <w:color w:val="000000"/>
                <w:sz w:val="24"/>
              </w:rPr>
              <w:t>分）</w:t>
            </w:r>
          </w:p>
        </w:tc>
        <w:tc>
          <w:tcPr>
            <w:tcW w:w="5341" w:type="dxa"/>
            <w:vAlign w:val="center"/>
          </w:tcPr>
          <w:p w14:paraId="61390D68" w14:textId="6157F30D" w:rsidR="004157CF" w:rsidRDefault="00A61E2A" w:rsidP="00202FB5">
            <w:pPr>
              <w:spacing w:line="360" w:lineRule="auto"/>
              <w:rPr>
                <w:color w:val="000000"/>
                <w:sz w:val="24"/>
              </w:rPr>
            </w:pPr>
            <w:r w:rsidRPr="00CA17F4">
              <w:rPr>
                <w:rFonts w:ascii="宋体" w:hAnsi="宋体" w:cs="宋体" w:hint="eastAsia"/>
                <w:sz w:val="24"/>
              </w:rPr>
              <w:t>桌面擦拭干净，</w:t>
            </w:r>
            <w:r w:rsidRPr="00CA17F4">
              <w:rPr>
                <w:rFonts w:ascii="宋体" w:hAnsi="宋体" w:hint="eastAsia"/>
                <w:sz w:val="24"/>
              </w:rPr>
              <w:t>洗净</w:t>
            </w:r>
            <w:r w:rsidR="00BE5C72">
              <w:rPr>
                <w:rFonts w:ascii="宋体" w:hAnsi="宋体" w:hint="eastAsia"/>
                <w:sz w:val="24"/>
              </w:rPr>
              <w:t>、整理</w:t>
            </w:r>
            <w:r w:rsidRPr="00CA17F4">
              <w:rPr>
                <w:rFonts w:ascii="宋体" w:hAnsi="宋体" w:hint="eastAsia"/>
                <w:sz w:val="24"/>
              </w:rPr>
              <w:t>所用器具</w:t>
            </w:r>
            <w:r w:rsidRPr="00CA17F4">
              <w:rPr>
                <w:rFonts w:ascii="宋体" w:hAnsi="宋体" w:hint="eastAsia"/>
                <w:color w:val="000000"/>
                <w:sz w:val="24"/>
              </w:rPr>
              <w:t>，</w:t>
            </w:r>
            <w:r w:rsidRPr="00CA17F4">
              <w:rPr>
                <w:rFonts w:ascii="宋体" w:hAnsi="宋体" w:hint="eastAsia"/>
                <w:sz w:val="24"/>
              </w:rPr>
              <w:t>将废弃物放入指定容器、实验用品放回原处</w:t>
            </w:r>
            <w:r w:rsidR="00223910">
              <w:rPr>
                <w:rFonts w:hint="eastAsia"/>
                <w:color w:val="000000"/>
                <w:sz w:val="24"/>
              </w:rPr>
              <w:t>（</w:t>
            </w:r>
            <w:r w:rsidR="00223910">
              <w:rPr>
                <w:rFonts w:hint="eastAsia"/>
                <w:color w:val="000000"/>
                <w:sz w:val="24"/>
              </w:rPr>
              <w:t>1</w:t>
            </w:r>
            <w:r w:rsidR="00223910">
              <w:rPr>
                <w:rFonts w:hint="eastAsia"/>
                <w:color w:val="000000"/>
                <w:sz w:val="24"/>
              </w:rPr>
              <w:t>分）</w:t>
            </w:r>
          </w:p>
        </w:tc>
      </w:tr>
    </w:tbl>
    <w:p w14:paraId="561A7921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50A5C58C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02986E8B" w14:textId="77777777" w:rsidR="004157CF" w:rsidRDefault="004157CF">
      <w:pPr>
        <w:pStyle w:val="a3"/>
        <w:spacing w:line="400" w:lineRule="exact"/>
        <w:jc w:val="center"/>
        <w:rPr>
          <w:b/>
          <w:bCs/>
          <w:color w:val="000000"/>
          <w:sz w:val="32"/>
        </w:rPr>
      </w:pPr>
    </w:p>
    <w:p w14:paraId="2CD58671" w14:textId="77777777" w:rsidR="004157CF" w:rsidRDefault="004157CF"/>
    <w:sectPr w:rsidR="004157C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DCBB" w16cex:dateUtc="2022-04-08T08:09:00Z"/>
  <w16cex:commentExtensible w16cex:durableId="25FADCE5" w16cex:dateUtc="2022-04-08T08:10:00Z"/>
  <w16cex:commentExtensible w16cex:durableId="25FADCF4" w16cex:dateUtc="2022-04-08T08:10:00Z"/>
  <w16cex:commentExtensible w16cex:durableId="25FADD0B" w16cex:dateUtc="2022-04-08T08:10:00Z"/>
  <w16cex:commentExtensible w16cex:durableId="25FADD3D" w16cex:dateUtc="2022-04-08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1D037A" w16cid:durableId="25FADCBB"/>
  <w16cid:commentId w16cid:paraId="2E9F7DB5" w16cid:durableId="25FADCE5"/>
  <w16cid:commentId w16cid:paraId="349F3223" w16cid:durableId="25FADCF4"/>
  <w16cid:commentId w16cid:paraId="2DAF8080" w16cid:durableId="25FADD0B"/>
  <w16cid:commentId w16cid:paraId="1070C30C" w16cid:durableId="25FADD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D7487" w14:textId="77777777" w:rsidR="001714E8" w:rsidRDefault="001714E8" w:rsidP="00A61E2A">
      <w:r>
        <w:separator/>
      </w:r>
    </w:p>
  </w:endnote>
  <w:endnote w:type="continuationSeparator" w:id="0">
    <w:p w14:paraId="1C3A811C" w14:textId="77777777" w:rsidR="001714E8" w:rsidRDefault="001714E8" w:rsidP="00A6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B5372" w14:textId="77777777" w:rsidR="001714E8" w:rsidRDefault="001714E8" w:rsidP="00A61E2A">
      <w:r>
        <w:separator/>
      </w:r>
    </w:p>
  </w:footnote>
  <w:footnote w:type="continuationSeparator" w:id="0">
    <w:p w14:paraId="6C4C60AE" w14:textId="77777777" w:rsidR="001714E8" w:rsidRDefault="001714E8" w:rsidP="00A61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E90C0" w14:textId="24A7CF86" w:rsidR="001D2FC8" w:rsidRPr="001D2FC8" w:rsidRDefault="001D2FC8" w:rsidP="001D2FC8">
    <w:pPr>
      <w:pStyle w:val="aa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A6027"/>
    <w:multiLevelType w:val="hybridMultilevel"/>
    <w:tmpl w:val="29366CC4"/>
    <w:lvl w:ilvl="0" w:tplc="9302445E">
      <w:start w:val="1"/>
      <w:numFmt w:val="decimal"/>
      <w:lvlText w:val="（%1）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472E1"/>
    <w:rsid w:val="00030A23"/>
    <w:rsid w:val="001714E8"/>
    <w:rsid w:val="001D2FC8"/>
    <w:rsid w:val="00202FB5"/>
    <w:rsid w:val="00223910"/>
    <w:rsid w:val="002663EB"/>
    <w:rsid w:val="00277957"/>
    <w:rsid w:val="002D0015"/>
    <w:rsid w:val="0040292A"/>
    <w:rsid w:val="004157CF"/>
    <w:rsid w:val="00593398"/>
    <w:rsid w:val="006100E9"/>
    <w:rsid w:val="0065013A"/>
    <w:rsid w:val="006C78CB"/>
    <w:rsid w:val="007C7065"/>
    <w:rsid w:val="008546DF"/>
    <w:rsid w:val="00981246"/>
    <w:rsid w:val="00A61E2A"/>
    <w:rsid w:val="00A65A78"/>
    <w:rsid w:val="00B14055"/>
    <w:rsid w:val="00B51083"/>
    <w:rsid w:val="00BE5C72"/>
    <w:rsid w:val="00C84491"/>
    <w:rsid w:val="00CE2C28"/>
    <w:rsid w:val="00E23E17"/>
    <w:rsid w:val="5E3472E1"/>
    <w:rsid w:val="7FB4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511F07"/>
  <w15:docId w15:val="{33DB9B55-899B-4AEA-836D-7100D932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B51083"/>
    <w:pPr>
      <w:ind w:firstLineChars="200" w:firstLine="420"/>
    </w:pPr>
  </w:style>
  <w:style w:type="character" w:styleId="a5">
    <w:name w:val="annotation reference"/>
    <w:basedOn w:val="a0"/>
    <w:rsid w:val="00C84491"/>
    <w:rPr>
      <w:sz w:val="21"/>
      <w:szCs w:val="21"/>
    </w:rPr>
  </w:style>
  <w:style w:type="paragraph" w:styleId="a6">
    <w:name w:val="annotation text"/>
    <w:basedOn w:val="a"/>
    <w:link w:val="a7"/>
    <w:rsid w:val="00C84491"/>
    <w:pPr>
      <w:jc w:val="left"/>
    </w:pPr>
  </w:style>
  <w:style w:type="character" w:customStyle="1" w:styleId="a7">
    <w:name w:val="批注文字 字符"/>
    <w:basedOn w:val="a0"/>
    <w:link w:val="a6"/>
    <w:rsid w:val="00C84491"/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C84491"/>
    <w:rPr>
      <w:b/>
      <w:bCs/>
    </w:rPr>
  </w:style>
  <w:style w:type="character" w:customStyle="1" w:styleId="a9">
    <w:name w:val="批注主题 字符"/>
    <w:basedOn w:val="a7"/>
    <w:link w:val="a8"/>
    <w:rsid w:val="00C84491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a">
    <w:name w:val="header"/>
    <w:basedOn w:val="a"/>
    <w:link w:val="ab"/>
    <w:uiPriority w:val="99"/>
    <w:rsid w:val="00A61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1E2A"/>
    <w:rPr>
      <w:rFonts w:ascii="Times New Roman" w:eastAsia="宋体" w:hAnsi="Times New Roman" w:cs="Times New Roman"/>
      <w:kern w:val="2"/>
      <w:sz w:val="18"/>
      <w:szCs w:val="18"/>
    </w:rPr>
  </w:style>
  <w:style w:type="paragraph" w:styleId="ac">
    <w:name w:val="footer"/>
    <w:basedOn w:val="a"/>
    <w:link w:val="ad"/>
    <w:rsid w:val="00A61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A61E2A"/>
    <w:rPr>
      <w:rFonts w:ascii="Times New Roman" w:eastAsia="宋体" w:hAnsi="Times New Roman" w:cs="Times New Roman"/>
      <w:kern w:val="2"/>
      <w:sz w:val="18"/>
      <w:szCs w:val="18"/>
    </w:rPr>
  </w:style>
  <w:style w:type="paragraph" w:styleId="ae">
    <w:name w:val="Balloon Text"/>
    <w:basedOn w:val="a"/>
    <w:link w:val="af"/>
    <w:rsid w:val="00277957"/>
    <w:rPr>
      <w:sz w:val="18"/>
      <w:szCs w:val="18"/>
    </w:rPr>
  </w:style>
  <w:style w:type="character" w:customStyle="1" w:styleId="af">
    <w:name w:val="批注框文本 字符"/>
    <w:basedOn w:val="a0"/>
    <w:link w:val="ae"/>
    <w:rsid w:val="0027795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3B6B8-799C-4567-864D-E3C2772F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12</cp:revision>
  <dcterms:created xsi:type="dcterms:W3CDTF">2022-04-02T13:57:00Z</dcterms:created>
  <dcterms:modified xsi:type="dcterms:W3CDTF">2022-04-25T08:55:00Z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98A98CBE679D48AA9FAD7A8C17D4720F</vt:lpwstr>
  </property>
</Properties>
</file>