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3C2" w:rsidRPr="005F2747" w:rsidRDefault="00D623C2" w:rsidP="005F2747">
      <w:pPr>
        <w:spacing w:before="101" w:line="360" w:lineRule="auto"/>
        <w:ind w:firstLineChars="350" w:firstLine="875"/>
        <w:jc w:val="both"/>
        <w:rPr>
          <w:rFonts w:ascii="Times New Roman" w:eastAsia="宋体" w:hAnsi="Times New Roman" w:cs="Times New Roman"/>
          <w:spacing w:val="10"/>
          <w:sz w:val="24"/>
          <w:szCs w:val="24"/>
          <w:lang w:eastAsia="zh-Hans"/>
          <w14:textOutline w14:w="5791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</w:p>
    <w:p w:rsidR="00D623C2" w:rsidRPr="005F2747" w:rsidRDefault="00761924" w:rsidP="005F2747">
      <w:pPr>
        <w:spacing w:line="360" w:lineRule="auto"/>
        <w:ind w:firstLine="38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t>验证绿叶在光下吸收二氧化碳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（</w:t>
      </w:r>
      <w:r w:rsidRPr="005F2747">
        <w:rPr>
          <w:rFonts w:ascii="Times New Roman" w:eastAsia="宋体" w:hAnsi="Times New Roman" w:cs="Times New Roman"/>
          <w:b/>
          <w:bCs/>
          <w:sz w:val="32"/>
          <w:szCs w:val="32"/>
        </w:rPr>
        <w:t>实验片段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）</w:t>
      </w:r>
    </w:p>
    <w:p w:rsidR="005F2747" w:rsidRDefault="005F2747" w:rsidP="005F2747">
      <w:pPr>
        <w:spacing w:line="360" w:lineRule="auto"/>
        <w:ind w:firstLine="38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:rsidR="00D623C2" w:rsidRPr="005F2747" w:rsidRDefault="00360811" w:rsidP="005F2747">
      <w:pPr>
        <w:spacing w:line="360" w:lineRule="auto"/>
        <w:ind w:firstLine="38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F2747">
        <w:rPr>
          <w:rFonts w:ascii="Times New Roman" w:eastAsia="宋体" w:hAnsi="Times New Roman" w:cs="Times New Roman"/>
          <w:b/>
          <w:bCs/>
          <w:sz w:val="24"/>
          <w:szCs w:val="24"/>
        </w:rPr>
        <w:t>实验内容及要求</w:t>
      </w:r>
    </w:p>
    <w:p w:rsidR="00D623C2" w:rsidRPr="005F2747" w:rsidRDefault="00360811" w:rsidP="004208C2">
      <w:pPr>
        <w:spacing w:line="360" w:lineRule="auto"/>
        <w:ind w:left="44" w:right="30" w:firstLineChars="200" w:firstLine="480"/>
        <w:rPr>
          <w:rFonts w:ascii="Times New Roman" w:eastAsia="宋体" w:hAnsi="Times New Roman" w:cs="Times New Roman"/>
          <w:sz w:val="24"/>
          <w:szCs w:val="24"/>
          <w:lang w:eastAsia="zh-Hans"/>
        </w:rPr>
      </w:pPr>
      <w:r w:rsidRPr="005F2747">
        <w:rPr>
          <w:rFonts w:ascii="Times New Roman" w:eastAsia="宋体" w:hAnsi="Times New Roman" w:cs="Times New Roman"/>
          <w:sz w:val="24"/>
          <w:szCs w:val="24"/>
          <w:lang w:eastAsia="zh-Hans"/>
        </w:rPr>
        <w:t>通过验证绿叶在光下吸收二氧化碳的实验，证明绿色植物在进行光合作用时，需要吸收二氧化碳作为原料。</w:t>
      </w:r>
    </w:p>
    <w:p w:rsidR="00D623C2" w:rsidRPr="005F2747" w:rsidRDefault="00360811" w:rsidP="005F2747">
      <w:pPr>
        <w:spacing w:line="360" w:lineRule="auto"/>
        <w:ind w:left="44" w:right="30"/>
        <w:rPr>
          <w:rFonts w:ascii="Times New Roman" w:eastAsia="宋体" w:hAnsi="Times New Roman" w:cs="Times New Roman"/>
          <w:sz w:val="24"/>
          <w:szCs w:val="24"/>
          <w:lang w:eastAsia="zh-Hans"/>
        </w:rPr>
      </w:pPr>
      <w:r w:rsidRPr="005F2747">
        <w:rPr>
          <w:rFonts w:ascii="Times New Roman" w:eastAsia="宋体" w:hAnsi="Times New Roman" w:cs="Times New Roman"/>
          <w:sz w:val="24"/>
          <w:szCs w:val="24"/>
          <w:lang w:eastAsia="zh-Hans"/>
        </w:rPr>
        <w:t>（</w:t>
      </w:r>
      <w:r w:rsidRPr="005F2747">
        <w:rPr>
          <w:rFonts w:ascii="Times New Roman" w:eastAsia="宋体" w:hAnsi="Times New Roman" w:cs="Times New Roman"/>
          <w:sz w:val="24"/>
          <w:szCs w:val="24"/>
          <w:lang w:eastAsia="zh-Hans"/>
        </w:rPr>
        <w:t>1</w:t>
      </w:r>
      <w:r w:rsidRPr="005F2747">
        <w:rPr>
          <w:rFonts w:ascii="Times New Roman" w:eastAsia="宋体" w:hAnsi="Times New Roman" w:cs="Times New Roman"/>
          <w:sz w:val="24"/>
          <w:szCs w:val="24"/>
          <w:lang w:eastAsia="zh-Hans"/>
        </w:rPr>
        <w:t>）三只相同的大广口瓶，编号甲、乙、丙。</w:t>
      </w:r>
      <w:r w:rsidRPr="005F2747">
        <w:rPr>
          <w:rFonts w:ascii="Times New Roman" w:eastAsia="宋体" w:hAnsi="Times New Roman" w:cs="Times New Roman"/>
          <w:sz w:val="24"/>
          <w:szCs w:val="24"/>
          <w:lang w:eastAsia="zh-Hans"/>
        </w:rPr>
        <w:t xml:space="preserve"> </w:t>
      </w:r>
      <w:r w:rsidRPr="005F2747">
        <w:rPr>
          <w:rFonts w:ascii="Times New Roman" w:eastAsia="宋体" w:hAnsi="Times New Roman" w:cs="Times New Roman"/>
          <w:sz w:val="24"/>
          <w:szCs w:val="24"/>
          <w:lang w:eastAsia="zh-Hans"/>
        </w:rPr>
        <w:t>在甲瓶和乙瓶内各放入一盆枝叶茂盛的盆栽，丙瓶内不放盆栽。用橡皮塞塞紧瓶口，并用凡士林封口，向评委介绍凡士林封口的原因。</w:t>
      </w:r>
    </w:p>
    <w:p w:rsidR="00D623C2" w:rsidRPr="005F2747" w:rsidRDefault="00360811" w:rsidP="005F2747">
      <w:pPr>
        <w:spacing w:line="360" w:lineRule="auto"/>
        <w:ind w:left="44" w:right="30"/>
        <w:rPr>
          <w:rFonts w:ascii="Times New Roman" w:eastAsia="宋体" w:hAnsi="Times New Roman" w:cs="Times New Roman"/>
          <w:sz w:val="24"/>
          <w:szCs w:val="24"/>
          <w:lang w:eastAsia="zh-Hans"/>
        </w:rPr>
      </w:pPr>
      <w:r w:rsidRPr="005F2747">
        <w:rPr>
          <w:rFonts w:ascii="Times New Roman" w:eastAsia="宋体" w:hAnsi="Times New Roman" w:cs="Times New Roman"/>
          <w:sz w:val="24"/>
          <w:szCs w:val="24"/>
          <w:lang w:eastAsia="zh-Hans"/>
        </w:rPr>
        <w:t>（</w:t>
      </w:r>
      <w:r w:rsidRPr="005F2747">
        <w:rPr>
          <w:rFonts w:ascii="Times New Roman" w:eastAsia="宋体" w:hAnsi="Times New Roman" w:cs="Times New Roman"/>
          <w:sz w:val="24"/>
          <w:szCs w:val="24"/>
          <w:lang w:eastAsia="zh-Hans"/>
        </w:rPr>
        <w:t>2</w:t>
      </w:r>
      <w:r w:rsidRPr="005F2747">
        <w:rPr>
          <w:rFonts w:ascii="Times New Roman" w:eastAsia="宋体" w:hAnsi="Times New Roman" w:cs="Times New Roman"/>
          <w:sz w:val="24"/>
          <w:szCs w:val="24"/>
          <w:lang w:eastAsia="zh-Hans"/>
        </w:rPr>
        <w:t>）通过导管分别向各瓶内深呼气十余次，向评委介绍深呼气的原因。</w:t>
      </w:r>
    </w:p>
    <w:p w:rsidR="00D623C2" w:rsidRPr="005F2747" w:rsidRDefault="00360811" w:rsidP="005F2747">
      <w:pPr>
        <w:spacing w:line="360" w:lineRule="auto"/>
        <w:ind w:left="44" w:right="30"/>
        <w:rPr>
          <w:rFonts w:ascii="Times New Roman" w:eastAsia="宋体" w:hAnsi="Times New Roman" w:cs="Times New Roman"/>
          <w:sz w:val="24"/>
          <w:szCs w:val="24"/>
          <w:lang w:eastAsia="zh-Hans"/>
        </w:rPr>
      </w:pPr>
      <w:r w:rsidRPr="005F2747">
        <w:rPr>
          <w:rFonts w:ascii="Times New Roman" w:eastAsia="宋体" w:hAnsi="Times New Roman" w:cs="Times New Roman"/>
          <w:sz w:val="24"/>
          <w:szCs w:val="24"/>
          <w:lang w:eastAsia="zh-Hans"/>
        </w:rPr>
        <w:t>（</w:t>
      </w:r>
      <w:r w:rsidRPr="005F2747">
        <w:rPr>
          <w:rFonts w:ascii="Times New Roman" w:eastAsia="宋体" w:hAnsi="Times New Roman" w:cs="Times New Roman"/>
          <w:sz w:val="24"/>
          <w:szCs w:val="24"/>
          <w:lang w:eastAsia="zh-Hans"/>
        </w:rPr>
        <w:t>3</w:t>
      </w:r>
      <w:r w:rsidRPr="005F2747">
        <w:rPr>
          <w:rFonts w:ascii="Times New Roman" w:eastAsia="宋体" w:hAnsi="Times New Roman" w:cs="Times New Roman"/>
          <w:sz w:val="24"/>
          <w:szCs w:val="24"/>
          <w:lang w:eastAsia="zh-Hans"/>
        </w:rPr>
        <w:t>）把甲瓶放在黑暗处，把乙瓶和丙瓶放到阳光下，请评委评判。</w:t>
      </w:r>
    </w:p>
    <w:p w:rsidR="00D623C2" w:rsidRPr="005F2747" w:rsidRDefault="00360811" w:rsidP="005F2747">
      <w:pPr>
        <w:spacing w:line="360" w:lineRule="auto"/>
        <w:ind w:left="44" w:right="30"/>
        <w:rPr>
          <w:rFonts w:ascii="Times New Roman" w:eastAsia="宋体" w:hAnsi="Times New Roman" w:cs="Times New Roman"/>
          <w:sz w:val="24"/>
          <w:szCs w:val="24"/>
          <w:lang w:eastAsia="zh-Hans"/>
        </w:rPr>
      </w:pPr>
      <w:r w:rsidRPr="005F2747">
        <w:rPr>
          <w:rFonts w:ascii="Times New Roman" w:eastAsia="宋体" w:hAnsi="Times New Roman" w:cs="Times New Roman"/>
          <w:sz w:val="24"/>
          <w:szCs w:val="24"/>
          <w:lang w:eastAsia="zh-Hans"/>
        </w:rPr>
        <w:t>（</w:t>
      </w:r>
      <w:r w:rsidRPr="005F2747">
        <w:rPr>
          <w:rFonts w:ascii="Times New Roman" w:eastAsia="宋体" w:hAnsi="Times New Roman" w:cs="Times New Roman"/>
          <w:sz w:val="24"/>
          <w:szCs w:val="24"/>
          <w:lang w:eastAsia="zh-Hans"/>
        </w:rPr>
        <w:t>4</w:t>
      </w:r>
      <w:r w:rsidRPr="005F2747">
        <w:rPr>
          <w:rFonts w:ascii="Times New Roman" w:eastAsia="宋体" w:hAnsi="Times New Roman" w:cs="Times New Roman"/>
          <w:sz w:val="24"/>
          <w:szCs w:val="24"/>
          <w:lang w:eastAsia="zh-Hans"/>
        </w:rPr>
        <w:t>）向评委介绍本实验中的对照组、实验组以及实验变量。</w:t>
      </w:r>
    </w:p>
    <w:p w:rsidR="00D623C2" w:rsidRPr="005F2747" w:rsidRDefault="00360811" w:rsidP="005F2747">
      <w:pPr>
        <w:spacing w:line="360" w:lineRule="auto"/>
        <w:ind w:left="44" w:right="30"/>
        <w:rPr>
          <w:rFonts w:ascii="Times New Roman" w:eastAsia="宋体" w:hAnsi="Times New Roman" w:cs="Times New Roman"/>
          <w:sz w:val="24"/>
          <w:szCs w:val="24"/>
          <w:lang w:eastAsia="zh-Hans"/>
        </w:rPr>
      </w:pPr>
      <w:r w:rsidRPr="005F2747">
        <w:rPr>
          <w:rFonts w:ascii="Times New Roman" w:eastAsia="宋体" w:hAnsi="Times New Roman" w:cs="Times New Roman"/>
          <w:sz w:val="24"/>
          <w:szCs w:val="24"/>
          <w:lang w:eastAsia="zh-Hans"/>
        </w:rPr>
        <w:t>（</w:t>
      </w:r>
      <w:r w:rsidRPr="005F2747">
        <w:rPr>
          <w:rFonts w:ascii="Times New Roman" w:eastAsia="宋体" w:hAnsi="Times New Roman" w:cs="Times New Roman"/>
          <w:sz w:val="24"/>
          <w:szCs w:val="24"/>
          <w:lang w:eastAsia="zh-Hans"/>
        </w:rPr>
        <w:t>5</w:t>
      </w:r>
      <w:r w:rsidRPr="005F2747">
        <w:rPr>
          <w:rFonts w:ascii="Times New Roman" w:eastAsia="宋体" w:hAnsi="Times New Roman" w:cs="Times New Roman"/>
          <w:sz w:val="24"/>
          <w:szCs w:val="24"/>
          <w:lang w:eastAsia="zh-Hans"/>
        </w:rPr>
        <w:t>）</w:t>
      </w:r>
      <w:r w:rsidRPr="005F2747">
        <w:rPr>
          <w:rFonts w:ascii="Times New Roman" w:eastAsia="宋体" w:hAnsi="Times New Roman" w:cs="Times New Roman"/>
          <w:sz w:val="24"/>
          <w:szCs w:val="24"/>
          <w:lang w:eastAsia="zh-Hans"/>
        </w:rPr>
        <w:t>2</w:t>
      </w:r>
      <w:r w:rsidRPr="005F2747">
        <w:rPr>
          <w:rFonts w:ascii="Times New Roman" w:eastAsia="宋体" w:hAnsi="Times New Roman" w:cs="Times New Roman"/>
          <w:sz w:val="24"/>
          <w:szCs w:val="24"/>
          <w:lang w:eastAsia="zh-Hans"/>
        </w:rPr>
        <w:t>小时后揭开瓶塞，分别向甲、乙、丙三只瓶内滴入等量的质量分数为</w:t>
      </w:r>
      <w:r w:rsidRPr="005F2747">
        <w:rPr>
          <w:rFonts w:ascii="Times New Roman" w:eastAsia="宋体" w:hAnsi="Times New Roman" w:cs="Times New Roman"/>
          <w:sz w:val="24"/>
          <w:szCs w:val="24"/>
          <w:lang w:eastAsia="zh-Hans"/>
        </w:rPr>
        <w:t>0.1%</w:t>
      </w:r>
      <w:r w:rsidRPr="005F2747">
        <w:rPr>
          <w:rFonts w:ascii="Times New Roman" w:eastAsia="宋体" w:hAnsi="Times New Roman" w:cs="Times New Roman"/>
          <w:sz w:val="24"/>
          <w:szCs w:val="24"/>
          <w:lang w:eastAsia="zh-Hans"/>
        </w:rPr>
        <w:t>的溴麝香草酚蓝溶液。仔细观察各瓶内溴麝香草酚蓝溶液颜色的变化情况，并在实验记录中详细记录。</w:t>
      </w:r>
    </w:p>
    <w:p w:rsidR="00D623C2" w:rsidRPr="005F2747" w:rsidRDefault="00D623C2" w:rsidP="005F2747">
      <w:pPr>
        <w:spacing w:line="360" w:lineRule="auto"/>
        <w:ind w:firstLine="38"/>
        <w:rPr>
          <w:rFonts w:ascii="Times New Roman" w:eastAsia="宋体" w:hAnsi="Times New Roman" w:cs="Times New Roman"/>
          <w:spacing w:val="-2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</w:p>
    <w:p w:rsidR="00D623C2" w:rsidRPr="005F2747" w:rsidRDefault="00360811" w:rsidP="005F2747">
      <w:pPr>
        <w:spacing w:line="360" w:lineRule="auto"/>
        <w:ind w:firstLine="38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F2747">
        <w:rPr>
          <w:rFonts w:ascii="Times New Roman" w:eastAsia="宋体" w:hAnsi="Times New Roman" w:cs="Times New Roman"/>
          <w:b/>
          <w:bCs/>
          <w:sz w:val="24"/>
          <w:szCs w:val="24"/>
        </w:rPr>
        <w:t>供选器材</w:t>
      </w:r>
    </w:p>
    <w:p w:rsidR="00D623C2" w:rsidRPr="005F2747" w:rsidRDefault="00360811" w:rsidP="005F2747">
      <w:pPr>
        <w:spacing w:line="360" w:lineRule="auto"/>
        <w:rPr>
          <w:rFonts w:ascii="Times New Roman" w:eastAsia="宋体" w:hAnsi="Times New Roman" w:cs="Times New Roman"/>
          <w:sz w:val="24"/>
          <w:szCs w:val="24"/>
          <w:lang w:eastAsia="zh-Hans"/>
        </w:rPr>
      </w:pPr>
      <w:r w:rsidRPr="005F2747">
        <w:rPr>
          <w:rFonts w:ascii="Times New Roman" w:eastAsia="宋体" w:hAnsi="Times New Roman" w:cs="Times New Roman"/>
          <w:sz w:val="24"/>
          <w:szCs w:val="24"/>
          <w:lang w:eastAsia="zh-Hans"/>
        </w:rPr>
        <w:t>两盆种类相同大小相同的小型盆栽、</w:t>
      </w:r>
      <w:r w:rsidRPr="005F2747">
        <w:rPr>
          <w:rFonts w:ascii="Times New Roman" w:eastAsia="宋体" w:hAnsi="Times New Roman" w:cs="Times New Roman"/>
          <w:sz w:val="24"/>
          <w:szCs w:val="24"/>
          <w:lang w:eastAsia="zh-Hans"/>
        </w:rPr>
        <w:t>3</w:t>
      </w:r>
      <w:r w:rsidRPr="005F2747">
        <w:rPr>
          <w:rFonts w:ascii="Times New Roman" w:eastAsia="宋体" w:hAnsi="Times New Roman" w:cs="Times New Roman"/>
          <w:sz w:val="24"/>
          <w:szCs w:val="24"/>
          <w:lang w:eastAsia="zh-Hans"/>
        </w:rPr>
        <w:t>只相同的大广口瓶、</w:t>
      </w:r>
      <w:r w:rsidRPr="005F2747">
        <w:rPr>
          <w:rFonts w:ascii="Times New Roman" w:eastAsia="宋体" w:hAnsi="Times New Roman" w:cs="Times New Roman"/>
          <w:sz w:val="24"/>
          <w:szCs w:val="24"/>
        </w:rPr>
        <w:t>3</w:t>
      </w:r>
      <w:r w:rsidRPr="005F2747">
        <w:rPr>
          <w:rFonts w:ascii="Times New Roman" w:eastAsia="宋体" w:hAnsi="Times New Roman" w:cs="Times New Roman"/>
          <w:sz w:val="24"/>
          <w:szCs w:val="24"/>
        </w:rPr>
        <w:t>个相同的花盆、</w:t>
      </w:r>
      <w:r w:rsidRPr="005F2747">
        <w:rPr>
          <w:rFonts w:ascii="Times New Roman" w:eastAsia="宋体" w:hAnsi="Times New Roman" w:cs="Times New Roman"/>
          <w:sz w:val="24"/>
          <w:szCs w:val="24"/>
          <w:lang w:eastAsia="zh-Hans"/>
        </w:rPr>
        <w:t>3</w:t>
      </w:r>
      <w:r w:rsidRPr="005F2747">
        <w:rPr>
          <w:rFonts w:ascii="Times New Roman" w:eastAsia="宋体" w:hAnsi="Times New Roman" w:cs="Times New Roman"/>
          <w:sz w:val="24"/>
          <w:szCs w:val="24"/>
          <w:lang w:eastAsia="zh-Hans"/>
        </w:rPr>
        <w:t>个大瓶塞、</w:t>
      </w:r>
      <w:r w:rsidRPr="005F2747">
        <w:rPr>
          <w:rFonts w:ascii="Times New Roman" w:eastAsia="宋体" w:hAnsi="Times New Roman" w:cs="Times New Roman"/>
          <w:sz w:val="24"/>
          <w:szCs w:val="24"/>
        </w:rPr>
        <w:t>1</w:t>
      </w:r>
      <w:r w:rsidRPr="005F2747">
        <w:rPr>
          <w:rFonts w:ascii="Times New Roman" w:eastAsia="宋体" w:hAnsi="Times New Roman" w:cs="Times New Roman"/>
          <w:sz w:val="24"/>
          <w:szCs w:val="24"/>
        </w:rPr>
        <w:t>个</w:t>
      </w:r>
      <w:r w:rsidRPr="005F2747">
        <w:rPr>
          <w:rFonts w:ascii="Times New Roman" w:eastAsia="宋体" w:hAnsi="Times New Roman" w:cs="Times New Roman"/>
          <w:sz w:val="24"/>
          <w:szCs w:val="24"/>
          <w:lang w:eastAsia="zh-Hans"/>
        </w:rPr>
        <w:t>黑色塑料袋、凡士林、</w:t>
      </w:r>
      <w:r w:rsidRPr="005F2747">
        <w:rPr>
          <w:rFonts w:ascii="Times New Roman" w:eastAsia="宋体" w:hAnsi="Times New Roman" w:cs="Times New Roman"/>
          <w:sz w:val="24"/>
          <w:szCs w:val="24"/>
        </w:rPr>
        <w:t>3</w:t>
      </w:r>
      <w:r w:rsidRPr="005F2747">
        <w:rPr>
          <w:rFonts w:ascii="Times New Roman" w:eastAsia="宋体" w:hAnsi="Times New Roman" w:cs="Times New Roman"/>
          <w:sz w:val="24"/>
          <w:szCs w:val="24"/>
        </w:rPr>
        <w:t>个</w:t>
      </w:r>
      <w:r w:rsidRPr="005F2747">
        <w:rPr>
          <w:rFonts w:ascii="Times New Roman" w:eastAsia="宋体" w:hAnsi="Times New Roman" w:cs="Times New Roman"/>
          <w:sz w:val="24"/>
          <w:szCs w:val="24"/>
          <w:lang w:eastAsia="zh-Hans"/>
        </w:rPr>
        <w:t>导管、</w:t>
      </w:r>
      <w:r w:rsidRPr="005F2747">
        <w:rPr>
          <w:rFonts w:ascii="Times New Roman" w:eastAsia="宋体" w:hAnsi="Times New Roman" w:cs="Times New Roman"/>
          <w:sz w:val="24"/>
          <w:szCs w:val="24"/>
          <w:lang w:eastAsia="zh-Hans"/>
        </w:rPr>
        <w:t xml:space="preserve"> 0.1%</w:t>
      </w:r>
      <w:r w:rsidRPr="005F2747">
        <w:rPr>
          <w:rFonts w:ascii="Times New Roman" w:eastAsia="宋体" w:hAnsi="Times New Roman" w:cs="Times New Roman"/>
          <w:sz w:val="24"/>
          <w:szCs w:val="24"/>
          <w:lang w:eastAsia="zh-Hans"/>
        </w:rPr>
        <w:t>的</w:t>
      </w:r>
      <w:r w:rsidRPr="005F2747">
        <w:rPr>
          <w:rFonts w:ascii="Times New Roman" w:eastAsia="宋体" w:hAnsi="Times New Roman" w:cs="Times New Roman"/>
          <w:sz w:val="24"/>
          <w:szCs w:val="24"/>
        </w:rPr>
        <w:t>溴麝</w:t>
      </w:r>
      <w:r w:rsidRPr="005F2747">
        <w:rPr>
          <w:rFonts w:ascii="Times New Roman" w:eastAsia="宋体" w:hAnsi="Times New Roman" w:cs="Times New Roman"/>
          <w:sz w:val="24"/>
          <w:szCs w:val="24"/>
          <w:lang w:eastAsia="zh-Hans"/>
        </w:rPr>
        <w:t>香草酚蓝溶液等</w:t>
      </w:r>
    </w:p>
    <w:p w:rsidR="00D623C2" w:rsidRPr="005F2747" w:rsidRDefault="00D623C2" w:rsidP="005F274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D623C2" w:rsidRPr="005F2747" w:rsidRDefault="00B146EC" w:rsidP="005F2747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实验记录</w:t>
      </w:r>
    </w:p>
    <w:p w:rsidR="00D623C2" w:rsidRPr="005F2747" w:rsidRDefault="00360811" w:rsidP="005F2747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5F2747">
        <w:rPr>
          <w:rFonts w:ascii="Times New Roman" w:eastAsia="宋体" w:hAnsi="Times New Roman" w:cs="Times New Roman"/>
          <w:sz w:val="24"/>
          <w:szCs w:val="24"/>
          <w:lang w:eastAsia="zh-Hans"/>
        </w:rPr>
        <w:t>分别向甲、乙、丙三只瓶内滴入等量的质量分数为</w:t>
      </w:r>
      <w:r w:rsidRPr="005F2747">
        <w:rPr>
          <w:rFonts w:ascii="Times New Roman" w:eastAsia="宋体" w:hAnsi="Times New Roman" w:cs="Times New Roman"/>
          <w:sz w:val="24"/>
          <w:szCs w:val="24"/>
          <w:lang w:eastAsia="zh-Hans"/>
        </w:rPr>
        <w:t>0.1%</w:t>
      </w:r>
      <w:r w:rsidRPr="005F2747">
        <w:rPr>
          <w:rFonts w:ascii="Times New Roman" w:eastAsia="宋体" w:hAnsi="Times New Roman" w:cs="Times New Roman"/>
          <w:sz w:val="24"/>
          <w:szCs w:val="24"/>
          <w:lang w:eastAsia="zh-Hans"/>
        </w:rPr>
        <w:t>的</w:t>
      </w:r>
      <w:r w:rsidRPr="005F2747">
        <w:rPr>
          <w:rFonts w:ascii="Times New Roman" w:eastAsia="宋体" w:hAnsi="Times New Roman" w:cs="Times New Roman"/>
          <w:sz w:val="24"/>
          <w:szCs w:val="24"/>
        </w:rPr>
        <w:t>溴麝香</w:t>
      </w:r>
      <w:r w:rsidRPr="005F2747">
        <w:rPr>
          <w:rFonts w:ascii="Times New Roman" w:eastAsia="宋体" w:hAnsi="Times New Roman" w:cs="Times New Roman"/>
          <w:sz w:val="24"/>
          <w:szCs w:val="24"/>
          <w:lang w:eastAsia="zh-Hans"/>
        </w:rPr>
        <w:t>草酚蓝溶液</w:t>
      </w:r>
      <w:r w:rsidRPr="005F2747">
        <w:rPr>
          <w:rFonts w:ascii="Times New Roman" w:eastAsia="宋体" w:hAnsi="Times New Roman" w:cs="Times New Roman"/>
          <w:sz w:val="24"/>
          <w:szCs w:val="24"/>
        </w:rPr>
        <w:t>后，观察瓶内颜色的变化，思考颜色变化的原因，完成下表。</w:t>
      </w:r>
    </w:p>
    <w:tbl>
      <w:tblPr>
        <w:tblStyle w:val="ab"/>
        <w:tblpPr w:leftFromText="180" w:rightFromText="180" w:vertAnchor="text" w:horzAnchor="margin" w:tblpY="187"/>
        <w:tblW w:w="0" w:type="auto"/>
        <w:tblLook w:val="04A0" w:firstRow="1" w:lastRow="0" w:firstColumn="1" w:lastColumn="0" w:noHBand="0" w:noVBand="1"/>
      </w:tblPr>
      <w:tblGrid>
        <w:gridCol w:w="2502"/>
        <w:gridCol w:w="1859"/>
        <w:gridCol w:w="2076"/>
        <w:gridCol w:w="2146"/>
      </w:tblGrid>
      <w:tr w:rsidR="00D623C2" w:rsidRPr="005F2747">
        <w:tc>
          <w:tcPr>
            <w:tcW w:w="2502" w:type="dxa"/>
          </w:tcPr>
          <w:p w:rsidR="00D623C2" w:rsidRPr="005F2747" w:rsidRDefault="00D623C2" w:rsidP="005F274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59" w:type="dxa"/>
          </w:tcPr>
          <w:p w:rsidR="00D623C2" w:rsidRPr="005F2747" w:rsidRDefault="00360811" w:rsidP="005F274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F2747">
              <w:rPr>
                <w:rFonts w:ascii="Times New Roman" w:eastAsia="宋体" w:hAnsi="Times New Roman" w:cs="Times New Roman"/>
                <w:sz w:val="24"/>
                <w:szCs w:val="24"/>
              </w:rPr>
              <w:t>甲瓶</w:t>
            </w:r>
          </w:p>
        </w:tc>
        <w:tc>
          <w:tcPr>
            <w:tcW w:w="2076" w:type="dxa"/>
          </w:tcPr>
          <w:p w:rsidR="00D623C2" w:rsidRPr="005F2747" w:rsidRDefault="00360811" w:rsidP="005F274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F2747">
              <w:rPr>
                <w:rFonts w:ascii="Times New Roman" w:eastAsia="宋体" w:hAnsi="Times New Roman" w:cs="Times New Roman"/>
                <w:sz w:val="24"/>
                <w:szCs w:val="24"/>
              </w:rPr>
              <w:t>乙瓶</w:t>
            </w:r>
          </w:p>
        </w:tc>
        <w:tc>
          <w:tcPr>
            <w:tcW w:w="2146" w:type="dxa"/>
          </w:tcPr>
          <w:p w:rsidR="00D623C2" w:rsidRPr="005F2747" w:rsidRDefault="00360811" w:rsidP="005F274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F2747">
              <w:rPr>
                <w:rFonts w:ascii="Times New Roman" w:eastAsia="宋体" w:hAnsi="Times New Roman" w:cs="Times New Roman"/>
                <w:sz w:val="24"/>
                <w:szCs w:val="24"/>
              </w:rPr>
              <w:t>丙瓶</w:t>
            </w:r>
          </w:p>
        </w:tc>
      </w:tr>
      <w:tr w:rsidR="00D623C2" w:rsidRPr="005F2747">
        <w:tc>
          <w:tcPr>
            <w:tcW w:w="2502" w:type="dxa"/>
          </w:tcPr>
          <w:p w:rsidR="00D623C2" w:rsidRPr="005F2747" w:rsidRDefault="00360811" w:rsidP="005F274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F2747">
              <w:rPr>
                <w:rFonts w:ascii="Times New Roman" w:eastAsia="宋体" w:hAnsi="Times New Roman" w:cs="Times New Roman"/>
                <w:sz w:val="24"/>
                <w:szCs w:val="24"/>
              </w:rPr>
              <w:t>瓶内溶液的颜色变化</w:t>
            </w:r>
          </w:p>
        </w:tc>
        <w:tc>
          <w:tcPr>
            <w:tcW w:w="1859" w:type="dxa"/>
          </w:tcPr>
          <w:p w:rsidR="00D623C2" w:rsidRPr="005F2747" w:rsidRDefault="00D623C2" w:rsidP="005F274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</w:tcPr>
          <w:p w:rsidR="00D623C2" w:rsidRPr="005F2747" w:rsidRDefault="00D623C2" w:rsidP="005F274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</w:tcPr>
          <w:p w:rsidR="00D623C2" w:rsidRPr="005F2747" w:rsidRDefault="00D623C2" w:rsidP="005F274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623C2" w:rsidRPr="005F2747">
        <w:tc>
          <w:tcPr>
            <w:tcW w:w="2502" w:type="dxa"/>
          </w:tcPr>
          <w:p w:rsidR="00D623C2" w:rsidRPr="005F2747" w:rsidRDefault="00360811" w:rsidP="005F274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F2747">
              <w:rPr>
                <w:rFonts w:ascii="Times New Roman" w:eastAsia="宋体" w:hAnsi="Times New Roman" w:cs="Times New Roman"/>
                <w:sz w:val="24"/>
                <w:szCs w:val="24"/>
              </w:rPr>
              <w:t>发生颜色变化的原因</w:t>
            </w:r>
          </w:p>
        </w:tc>
        <w:tc>
          <w:tcPr>
            <w:tcW w:w="1859" w:type="dxa"/>
          </w:tcPr>
          <w:p w:rsidR="00D623C2" w:rsidRPr="005F2747" w:rsidRDefault="00D623C2" w:rsidP="005F274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</w:tcPr>
          <w:p w:rsidR="00D623C2" w:rsidRPr="005F2747" w:rsidRDefault="00D623C2" w:rsidP="005F274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</w:tcPr>
          <w:p w:rsidR="00D623C2" w:rsidRPr="005F2747" w:rsidRDefault="00D623C2" w:rsidP="005F274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:rsidR="00D623C2" w:rsidRPr="005F2747" w:rsidRDefault="00360811" w:rsidP="005F274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  <w:sectPr w:rsidR="00D623C2" w:rsidRPr="005F2747">
          <w:headerReference w:type="default" r:id="rId8"/>
          <w:pgSz w:w="11907" w:h="16839"/>
          <w:pgMar w:top="1118" w:right="1769" w:bottom="0" w:left="1771" w:header="879" w:footer="0" w:gutter="0"/>
          <w:cols w:space="720"/>
        </w:sectPr>
      </w:pPr>
      <w:r w:rsidRPr="005F2747">
        <w:rPr>
          <w:rFonts w:ascii="Times New Roman" w:eastAsia="宋体" w:hAnsi="Times New Roman" w:cs="Times New Roman"/>
          <w:sz w:val="24"/>
          <w:szCs w:val="24"/>
        </w:rPr>
        <w:t xml:space="preserve">  </w:t>
      </w:r>
      <w:bookmarkStart w:id="0" w:name="_GoBack"/>
      <w:bookmarkEnd w:id="0"/>
    </w:p>
    <w:p w:rsidR="00D623C2" w:rsidRPr="005F2747" w:rsidRDefault="00D623C2" w:rsidP="005F274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086F81" w:rsidRDefault="00360811" w:rsidP="00086F81">
      <w:pPr>
        <w:spacing w:before="101" w:line="360" w:lineRule="auto"/>
        <w:ind w:firstLineChars="450" w:firstLine="1446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5F2747">
        <w:rPr>
          <w:rFonts w:ascii="Times New Roman" w:eastAsia="宋体" w:hAnsi="Times New Roman" w:cs="Times New Roman"/>
          <w:b/>
          <w:sz w:val="32"/>
          <w:szCs w:val="32"/>
          <w:lang w:eastAsia="zh-Hans"/>
        </w:rPr>
        <w:t>验证绿叶在光下吸收二氧化碳</w:t>
      </w:r>
      <w:r w:rsidR="00086F81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（</w:t>
      </w:r>
      <w:r w:rsidR="00086F81" w:rsidRPr="005F2747">
        <w:rPr>
          <w:rFonts w:ascii="Times New Roman" w:eastAsia="宋体" w:hAnsi="Times New Roman" w:cs="Times New Roman"/>
          <w:b/>
          <w:bCs/>
          <w:sz w:val="32"/>
          <w:szCs w:val="32"/>
        </w:rPr>
        <w:t>实验片段</w:t>
      </w:r>
      <w:r w:rsidR="00086F81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）</w:t>
      </w:r>
    </w:p>
    <w:p w:rsidR="00D623C2" w:rsidRPr="005F2747" w:rsidRDefault="00360811" w:rsidP="00086F81">
      <w:pPr>
        <w:spacing w:before="101" w:line="360" w:lineRule="auto"/>
        <w:ind w:firstLineChars="1000" w:firstLine="3213"/>
        <w:rPr>
          <w:rFonts w:ascii="Times New Roman" w:eastAsia="宋体" w:hAnsi="Times New Roman" w:cs="Times New Roman"/>
          <w:b/>
          <w:sz w:val="32"/>
          <w:szCs w:val="32"/>
          <w:lang w:eastAsia="zh-Hans"/>
        </w:rPr>
      </w:pPr>
      <w:r w:rsidRPr="005F2747">
        <w:rPr>
          <w:rFonts w:ascii="Times New Roman" w:eastAsia="宋体" w:hAnsi="Times New Roman" w:cs="Times New Roman"/>
          <w:b/>
          <w:sz w:val="32"/>
          <w:szCs w:val="32"/>
          <w:lang w:eastAsia="zh-Hans"/>
        </w:rPr>
        <w:t>——</w:t>
      </w:r>
      <w:r w:rsidRPr="005F2747">
        <w:rPr>
          <w:rFonts w:ascii="Times New Roman" w:eastAsia="宋体" w:hAnsi="Times New Roman" w:cs="Times New Roman"/>
          <w:b/>
          <w:sz w:val="32"/>
          <w:szCs w:val="32"/>
          <w:lang w:eastAsia="zh-Hans"/>
        </w:rPr>
        <w:t>评分标准</w:t>
      </w:r>
    </w:p>
    <w:p w:rsidR="00D623C2" w:rsidRPr="005F2747" w:rsidRDefault="00360811" w:rsidP="009F4D60">
      <w:pPr>
        <w:spacing w:before="209" w:line="360" w:lineRule="auto"/>
        <w:ind w:firstLine="2308"/>
        <w:rPr>
          <w:rFonts w:ascii="Times New Roman" w:eastAsia="宋体" w:hAnsi="Times New Roman" w:cs="Times New Roman"/>
          <w:sz w:val="24"/>
          <w:szCs w:val="24"/>
        </w:rPr>
      </w:pPr>
      <w:r w:rsidRPr="005F2747">
        <w:rPr>
          <w:rFonts w:ascii="Times New Roman" w:eastAsia="宋体" w:hAnsi="Times New Roman" w:cs="Times New Roman"/>
          <w:sz w:val="24"/>
          <w:szCs w:val="24"/>
        </w:rPr>
        <w:t>实验时间</w:t>
      </w:r>
      <w:r w:rsidRPr="005F2747">
        <w:rPr>
          <w:rFonts w:ascii="Times New Roman" w:eastAsia="宋体" w:hAnsi="Times New Roman" w:cs="Times New Roman"/>
          <w:spacing w:val="-30"/>
          <w:sz w:val="24"/>
          <w:szCs w:val="24"/>
        </w:rPr>
        <w:t>：</w:t>
      </w:r>
      <w:r w:rsidRPr="005F2747">
        <w:rPr>
          <w:rFonts w:ascii="Times New Roman" w:eastAsia="宋体" w:hAnsi="Times New Roman" w:cs="Times New Roman"/>
          <w:spacing w:val="-120"/>
          <w:sz w:val="24"/>
          <w:szCs w:val="24"/>
        </w:rPr>
        <w:t xml:space="preserve"> </w:t>
      </w:r>
      <w:r w:rsidRPr="005F2747">
        <w:rPr>
          <w:rFonts w:ascii="Times New Roman" w:eastAsia="宋体" w:hAnsi="Times New Roman" w:cs="Times New Roman"/>
          <w:sz w:val="24"/>
          <w:szCs w:val="24"/>
        </w:rPr>
        <w:t>1</w:t>
      </w:r>
      <w:r w:rsidR="005F2747">
        <w:rPr>
          <w:rFonts w:ascii="Times New Roman" w:eastAsia="宋体" w:hAnsi="Times New Roman" w:cs="Times New Roman"/>
          <w:sz w:val="24"/>
          <w:szCs w:val="24"/>
        </w:rPr>
        <w:t>0</w:t>
      </w:r>
      <w:r w:rsidRPr="005F2747">
        <w:rPr>
          <w:rFonts w:ascii="Times New Roman" w:eastAsia="宋体" w:hAnsi="Times New Roman" w:cs="Times New Roman"/>
          <w:sz w:val="24"/>
          <w:szCs w:val="24"/>
        </w:rPr>
        <w:t>分钟</w:t>
      </w:r>
      <w:r w:rsidRPr="005F274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86520">
        <w:rPr>
          <w:rFonts w:ascii="Times New Roman" w:eastAsia="宋体" w:hAnsi="Times New Roman" w:cs="Times New Roman"/>
          <w:sz w:val="24"/>
          <w:szCs w:val="24"/>
        </w:rPr>
        <w:t xml:space="preserve">       </w:t>
      </w:r>
      <w:r w:rsidRPr="005F2747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5F2747">
        <w:rPr>
          <w:rFonts w:ascii="Times New Roman" w:eastAsia="宋体" w:hAnsi="Times New Roman" w:cs="Times New Roman"/>
          <w:sz w:val="24"/>
          <w:szCs w:val="24"/>
        </w:rPr>
        <w:t>分值</w:t>
      </w:r>
      <w:r w:rsidRPr="005F2747">
        <w:rPr>
          <w:rFonts w:ascii="Times New Roman" w:eastAsia="宋体" w:hAnsi="Times New Roman" w:cs="Times New Roman"/>
          <w:spacing w:val="-30"/>
          <w:sz w:val="24"/>
          <w:szCs w:val="24"/>
        </w:rPr>
        <w:t>：</w:t>
      </w:r>
      <w:r w:rsidRPr="005F2747">
        <w:rPr>
          <w:rFonts w:ascii="Times New Roman" w:eastAsia="宋体" w:hAnsi="Times New Roman" w:cs="Times New Roman"/>
          <w:sz w:val="24"/>
          <w:szCs w:val="24"/>
        </w:rPr>
        <w:t>1</w:t>
      </w:r>
      <w:r w:rsidR="005F2747">
        <w:rPr>
          <w:rFonts w:ascii="Times New Roman" w:eastAsia="宋体" w:hAnsi="Times New Roman" w:cs="Times New Roman"/>
          <w:sz w:val="24"/>
          <w:szCs w:val="24"/>
        </w:rPr>
        <w:t>0</w:t>
      </w:r>
      <w:r w:rsidRPr="005F274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F2747">
        <w:rPr>
          <w:rFonts w:ascii="Times New Roman" w:eastAsia="宋体" w:hAnsi="Times New Roman" w:cs="Times New Roman"/>
          <w:sz w:val="24"/>
          <w:szCs w:val="24"/>
        </w:rPr>
        <w:t>分</w:t>
      </w:r>
    </w:p>
    <w:tbl>
      <w:tblPr>
        <w:tblStyle w:val="TableNormal"/>
        <w:tblW w:w="7796" w:type="dxa"/>
        <w:tblInd w:w="2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520"/>
      </w:tblGrid>
      <w:tr w:rsidR="00D623C2" w:rsidRPr="005F2747" w:rsidTr="005F2747">
        <w:trPr>
          <w:trHeight w:val="321"/>
        </w:trPr>
        <w:tc>
          <w:tcPr>
            <w:tcW w:w="1276" w:type="dxa"/>
          </w:tcPr>
          <w:p w:rsidR="00D623C2" w:rsidRPr="005F2747" w:rsidRDefault="00360811" w:rsidP="00B146EC">
            <w:pPr>
              <w:spacing w:before="40" w:line="48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  <w:lang w:eastAsia="zh-Hans"/>
              </w:rPr>
            </w:pPr>
            <w:r w:rsidRPr="005F2747">
              <w:rPr>
                <w:rFonts w:ascii="Times New Roman" w:eastAsia="宋体" w:hAnsi="Times New Roman" w:cs="Times New Roman"/>
                <w:b/>
                <w:sz w:val="24"/>
                <w:szCs w:val="24"/>
                <w:lang w:eastAsia="zh-Hans"/>
              </w:rPr>
              <w:t>评分内容</w:t>
            </w:r>
          </w:p>
        </w:tc>
        <w:tc>
          <w:tcPr>
            <w:tcW w:w="6520" w:type="dxa"/>
          </w:tcPr>
          <w:p w:rsidR="00D623C2" w:rsidRPr="005F2747" w:rsidRDefault="00360811" w:rsidP="00B146EC">
            <w:pPr>
              <w:spacing w:before="40" w:line="480" w:lineRule="auto"/>
              <w:ind w:firstLine="2049"/>
              <w:rPr>
                <w:rFonts w:ascii="Times New Roman" w:eastAsia="宋体" w:hAnsi="Times New Roman" w:cs="Times New Roman"/>
                <w:b/>
                <w:sz w:val="24"/>
                <w:szCs w:val="24"/>
                <w:lang w:eastAsia="zh-Hans"/>
              </w:rPr>
            </w:pPr>
            <w:r w:rsidRPr="005F2747">
              <w:rPr>
                <w:rFonts w:ascii="Times New Roman" w:eastAsia="宋体" w:hAnsi="Times New Roman" w:cs="Times New Roman"/>
                <w:b/>
                <w:sz w:val="24"/>
                <w:szCs w:val="24"/>
                <w:lang w:eastAsia="zh-Hans"/>
              </w:rPr>
              <w:t>参考评分标准</w:t>
            </w:r>
          </w:p>
        </w:tc>
      </w:tr>
      <w:tr w:rsidR="00D623C2" w:rsidRPr="005F2747" w:rsidTr="005F2747">
        <w:trPr>
          <w:trHeight w:val="472"/>
        </w:trPr>
        <w:tc>
          <w:tcPr>
            <w:tcW w:w="1276" w:type="dxa"/>
            <w:vMerge w:val="restart"/>
            <w:tcBorders>
              <w:bottom w:val="nil"/>
            </w:tcBorders>
          </w:tcPr>
          <w:p w:rsidR="00D623C2" w:rsidRPr="005F2747" w:rsidRDefault="00360811" w:rsidP="00B146EC">
            <w:pPr>
              <w:spacing w:before="1" w:line="480" w:lineRule="auto"/>
              <w:ind w:firstLineChars="150" w:firstLine="36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F2747">
              <w:rPr>
                <w:rFonts w:ascii="Times New Roman" w:eastAsia="宋体" w:hAnsi="Times New Roman" w:cs="Times New Roman"/>
                <w:sz w:val="24"/>
                <w:szCs w:val="24"/>
              </w:rPr>
              <w:t>准备</w:t>
            </w:r>
          </w:p>
          <w:p w:rsidR="00D623C2" w:rsidRPr="005F2747" w:rsidRDefault="00360811" w:rsidP="00B146EC">
            <w:pPr>
              <w:spacing w:before="1"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F27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="005F2747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5F2747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  <w:p w:rsidR="00D623C2" w:rsidRPr="005F2747" w:rsidRDefault="00360811" w:rsidP="00B146EC">
            <w:pPr>
              <w:spacing w:before="1" w:line="480" w:lineRule="auto"/>
              <w:ind w:firstLine="11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F2747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520" w:type="dxa"/>
          </w:tcPr>
          <w:p w:rsidR="00D623C2" w:rsidRPr="005F2747" w:rsidRDefault="00360811" w:rsidP="00B146EC">
            <w:pPr>
              <w:spacing w:before="1"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F27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5F2747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三只相同的大广口瓶，编号甲、乙、丙。</w:t>
            </w:r>
            <w:r w:rsidRPr="005F2747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 xml:space="preserve"> </w:t>
            </w:r>
            <w:r w:rsidRPr="005F2747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在甲瓶和乙瓶内各放入一盆枝叶茂盛的盆栽，丙瓶内不放盆栽</w:t>
            </w:r>
            <w:r w:rsidR="005F2747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。用橡皮塞塞紧瓶口，并用凡士林封口，向评委介绍凡士林封口的原因</w:t>
            </w:r>
            <w:r w:rsidRPr="005F27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5F274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5F2747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</w:tr>
      <w:tr w:rsidR="00D623C2" w:rsidRPr="005F2747" w:rsidTr="005F2747">
        <w:trPr>
          <w:trHeight w:val="213"/>
        </w:trPr>
        <w:tc>
          <w:tcPr>
            <w:tcW w:w="1276" w:type="dxa"/>
            <w:vMerge/>
            <w:tcBorders>
              <w:top w:val="nil"/>
            </w:tcBorders>
          </w:tcPr>
          <w:p w:rsidR="00D623C2" w:rsidRPr="005F2747" w:rsidRDefault="00D623C2" w:rsidP="00B146EC">
            <w:pPr>
              <w:spacing w:before="1" w:line="480" w:lineRule="auto"/>
              <w:ind w:firstLine="115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20" w:type="dxa"/>
          </w:tcPr>
          <w:p w:rsidR="00D623C2" w:rsidRPr="005F2747" w:rsidRDefault="00360811" w:rsidP="00B146EC">
            <w:pPr>
              <w:spacing w:before="1"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F27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5F2747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通过导管分别向各瓶内深呼气十余次</w:t>
            </w:r>
            <w:r w:rsidRPr="005F2747">
              <w:rPr>
                <w:rFonts w:ascii="Times New Roman" w:eastAsia="宋体" w:hAnsi="Times New Roman" w:cs="Times New Roman"/>
                <w:sz w:val="24"/>
                <w:szCs w:val="24"/>
              </w:rPr>
              <w:t>，向评委介绍</w:t>
            </w:r>
            <w:r w:rsidRPr="005F2747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深呼气的原因</w:t>
            </w:r>
            <w:r w:rsidRPr="005F27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5F274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5F2747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</w:tr>
      <w:tr w:rsidR="00D623C2" w:rsidRPr="005F2747" w:rsidTr="005F2747">
        <w:trPr>
          <w:trHeight w:val="51"/>
        </w:trPr>
        <w:tc>
          <w:tcPr>
            <w:tcW w:w="1276" w:type="dxa"/>
            <w:vMerge w:val="restart"/>
          </w:tcPr>
          <w:p w:rsidR="00D623C2" w:rsidRPr="005F2747" w:rsidRDefault="00360811" w:rsidP="00B146EC">
            <w:pPr>
              <w:spacing w:before="1" w:line="480" w:lineRule="auto"/>
              <w:ind w:firstLineChars="150" w:firstLine="36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F2747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:rsidR="00D623C2" w:rsidRPr="005F2747" w:rsidRDefault="00360811" w:rsidP="00B146EC">
            <w:pPr>
              <w:spacing w:before="1"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F27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5F274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5F2747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  <w:tc>
          <w:tcPr>
            <w:tcW w:w="6520" w:type="dxa"/>
          </w:tcPr>
          <w:p w:rsidR="002A0A5C" w:rsidRPr="002A0A5C" w:rsidRDefault="00360811" w:rsidP="00B146EC">
            <w:pPr>
              <w:pStyle w:val="ac"/>
              <w:numPr>
                <w:ilvl w:val="0"/>
                <w:numId w:val="1"/>
              </w:numPr>
              <w:spacing w:before="1" w:line="48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</w:pPr>
            <w:r w:rsidRPr="002A0A5C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把甲瓶放在黑暗处，乙瓶和丙瓶放到阳光下，请评委评判</w:t>
            </w:r>
          </w:p>
          <w:p w:rsidR="00D623C2" w:rsidRPr="002A0A5C" w:rsidRDefault="00360811" w:rsidP="00B146EC">
            <w:pPr>
              <w:spacing w:before="1"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A0A5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2A0A5C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2A0A5C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</w:tr>
      <w:tr w:rsidR="00D623C2" w:rsidRPr="005F2747" w:rsidTr="005F2747">
        <w:trPr>
          <w:trHeight w:val="176"/>
        </w:trPr>
        <w:tc>
          <w:tcPr>
            <w:tcW w:w="1276" w:type="dxa"/>
            <w:vMerge/>
          </w:tcPr>
          <w:p w:rsidR="00D623C2" w:rsidRPr="005F2747" w:rsidRDefault="00D623C2" w:rsidP="00B146EC">
            <w:pPr>
              <w:spacing w:before="1" w:line="480" w:lineRule="auto"/>
              <w:ind w:firstLine="115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20" w:type="dxa"/>
          </w:tcPr>
          <w:p w:rsidR="002A0A5C" w:rsidRDefault="00360811" w:rsidP="00B146EC">
            <w:pPr>
              <w:pStyle w:val="ac"/>
              <w:numPr>
                <w:ilvl w:val="0"/>
                <w:numId w:val="1"/>
              </w:numPr>
              <w:spacing w:before="1" w:line="48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A0A5C">
              <w:rPr>
                <w:rFonts w:ascii="Times New Roman" w:eastAsia="宋体" w:hAnsi="Times New Roman" w:cs="Times New Roman"/>
                <w:sz w:val="24"/>
                <w:szCs w:val="24"/>
              </w:rPr>
              <w:t>向评委介绍本实验中的对照组、实验组以及实验变量</w:t>
            </w:r>
          </w:p>
          <w:p w:rsidR="00D623C2" w:rsidRPr="002A0A5C" w:rsidRDefault="00360811" w:rsidP="00B146EC">
            <w:pPr>
              <w:spacing w:before="1"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A0A5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2A0A5C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2A0A5C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</w:tr>
      <w:tr w:rsidR="00D623C2" w:rsidRPr="005F2747" w:rsidTr="005F2747">
        <w:trPr>
          <w:trHeight w:val="51"/>
        </w:trPr>
        <w:tc>
          <w:tcPr>
            <w:tcW w:w="1276" w:type="dxa"/>
            <w:vMerge w:val="restart"/>
          </w:tcPr>
          <w:p w:rsidR="00D623C2" w:rsidRPr="005F2747" w:rsidRDefault="00360811" w:rsidP="00B146EC">
            <w:pPr>
              <w:spacing w:before="1" w:line="480" w:lineRule="auto"/>
              <w:ind w:firstLineChars="150" w:firstLine="360"/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</w:pPr>
            <w:r w:rsidRPr="005F2747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观察</w:t>
            </w:r>
          </w:p>
          <w:p w:rsidR="00D623C2" w:rsidRPr="005F2747" w:rsidRDefault="00360811" w:rsidP="00B146EC">
            <w:pPr>
              <w:spacing w:before="1"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F27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5F274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4 </w:t>
            </w:r>
            <w:r w:rsidRPr="005F2747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:rsidR="00D623C2" w:rsidRPr="005F2747" w:rsidRDefault="00360811" w:rsidP="00B146EC">
            <w:pPr>
              <w:spacing w:before="1"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F27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5F2747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分别向甲、乙、丙三只瓶内滴入等量质量分数为</w:t>
            </w:r>
            <w:r w:rsidRPr="005F2747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0.1%</w:t>
            </w:r>
            <w:r w:rsidRPr="005F2747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的</w:t>
            </w:r>
            <w:r w:rsidRPr="005F2747">
              <w:rPr>
                <w:rFonts w:ascii="Times New Roman" w:eastAsia="宋体" w:hAnsi="Times New Roman" w:cs="Times New Roman"/>
                <w:sz w:val="24"/>
                <w:szCs w:val="24"/>
              </w:rPr>
              <w:t>溴麝</w:t>
            </w:r>
            <w:r w:rsidRPr="005F2747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香草酚蓝溶液</w:t>
            </w:r>
            <w:r w:rsidRPr="005F27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5F274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5F2747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</w:tr>
      <w:tr w:rsidR="00D623C2" w:rsidRPr="005F2747" w:rsidTr="005F2747">
        <w:trPr>
          <w:trHeight w:val="53"/>
        </w:trPr>
        <w:tc>
          <w:tcPr>
            <w:tcW w:w="1276" w:type="dxa"/>
            <w:vMerge/>
          </w:tcPr>
          <w:p w:rsidR="00D623C2" w:rsidRPr="005F2747" w:rsidRDefault="00D623C2" w:rsidP="00B146EC">
            <w:pPr>
              <w:spacing w:before="1" w:line="480" w:lineRule="auto"/>
              <w:ind w:firstLine="115"/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</w:pPr>
          </w:p>
        </w:tc>
        <w:tc>
          <w:tcPr>
            <w:tcW w:w="6520" w:type="dxa"/>
            <w:tcBorders>
              <w:top w:val="single" w:sz="4" w:space="0" w:color="auto"/>
              <w:bottom w:val="single" w:sz="4" w:space="0" w:color="auto"/>
            </w:tcBorders>
          </w:tcPr>
          <w:p w:rsidR="00D623C2" w:rsidRPr="005F2747" w:rsidRDefault="00360811" w:rsidP="00B146EC">
            <w:pPr>
              <w:spacing w:before="1"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F27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5F2747">
              <w:rPr>
                <w:rFonts w:ascii="Times New Roman" w:eastAsia="宋体" w:hAnsi="Times New Roman" w:cs="Times New Roman"/>
                <w:sz w:val="24"/>
                <w:szCs w:val="24"/>
              </w:rPr>
              <w:t>将</w:t>
            </w:r>
            <w:r w:rsidRPr="005F2747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各瓶内</w:t>
            </w:r>
            <w:r w:rsidRPr="005F2747">
              <w:rPr>
                <w:rFonts w:ascii="Times New Roman" w:eastAsia="宋体" w:hAnsi="Times New Roman" w:cs="Times New Roman"/>
                <w:sz w:val="24"/>
                <w:szCs w:val="24"/>
              </w:rPr>
              <w:t>溴</w:t>
            </w:r>
            <w:r w:rsidRPr="005F2747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麝香草酚蓝溶液颜色的变化情况</w:t>
            </w:r>
            <w:r w:rsidRPr="005F2747">
              <w:rPr>
                <w:rFonts w:ascii="Times New Roman" w:eastAsia="宋体" w:hAnsi="Times New Roman" w:cs="Times New Roman"/>
                <w:sz w:val="24"/>
                <w:szCs w:val="24"/>
              </w:rPr>
              <w:t>写在实验记录上（</w:t>
            </w:r>
            <w:r w:rsidRPr="005F274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5F2747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.5</w:t>
            </w:r>
            <w:r w:rsidRPr="005F2747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</w:tr>
      <w:tr w:rsidR="00D623C2" w:rsidRPr="005F2747" w:rsidTr="005F2747">
        <w:trPr>
          <w:trHeight w:val="187"/>
        </w:trPr>
        <w:tc>
          <w:tcPr>
            <w:tcW w:w="1276" w:type="dxa"/>
            <w:vMerge/>
            <w:tcBorders>
              <w:bottom w:val="single" w:sz="4" w:space="0" w:color="auto"/>
            </w:tcBorders>
          </w:tcPr>
          <w:p w:rsidR="00D623C2" w:rsidRPr="005F2747" w:rsidRDefault="00D623C2" w:rsidP="00B146EC">
            <w:pPr>
              <w:spacing w:before="1" w:line="480" w:lineRule="auto"/>
              <w:ind w:firstLine="115"/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</w:pPr>
          </w:p>
        </w:tc>
        <w:tc>
          <w:tcPr>
            <w:tcW w:w="6520" w:type="dxa"/>
            <w:tcBorders>
              <w:top w:val="single" w:sz="4" w:space="0" w:color="auto"/>
              <w:bottom w:val="single" w:sz="4" w:space="0" w:color="auto"/>
            </w:tcBorders>
          </w:tcPr>
          <w:p w:rsidR="00D623C2" w:rsidRPr="005F2747" w:rsidRDefault="00360811" w:rsidP="00B146EC">
            <w:pPr>
              <w:spacing w:before="1"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F2747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5F2747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分析各瓶内溴麝香草酚蓝溶液颜色变化的原因，写</w:t>
            </w:r>
            <w:r w:rsidRPr="005F2747">
              <w:rPr>
                <w:rFonts w:ascii="Times New Roman" w:eastAsia="宋体" w:hAnsi="Times New Roman" w:cs="Times New Roman"/>
                <w:sz w:val="24"/>
                <w:szCs w:val="24"/>
              </w:rPr>
              <w:t>在实验记录上（</w:t>
            </w:r>
            <w:r w:rsidRPr="005F274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5F2747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.5</w:t>
            </w:r>
            <w:r w:rsidRPr="005F2747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</w:tr>
      <w:tr w:rsidR="00D623C2" w:rsidRPr="005F2747" w:rsidTr="005F2747">
        <w:trPr>
          <w:trHeight w:val="236"/>
        </w:trPr>
        <w:tc>
          <w:tcPr>
            <w:tcW w:w="1276" w:type="dxa"/>
            <w:tcBorders>
              <w:top w:val="single" w:sz="4" w:space="0" w:color="auto"/>
              <w:right w:val="single" w:sz="4" w:space="0" w:color="auto"/>
            </w:tcBorders>
          </w:tcPr>
          <w:p w:rsidR="00D623C2" w:rsidRPr="005F2747" w:rsidRDefault="00360811" w:rsidP="00B146EC">
            <w:pPr>
              <w:spacing w:before="1" w:line="480" w:lineRule="auto"/>
              <w:ind w:firstLine="11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F2747">
              <w:rPr>
                <w:rFonts w:ascii="Times New Roman" w:eastAsia="宋体" w:hAnsi="Times New Roman" w:cs="Times New Roman"/>
                <w:sz w:val="24"/>
                <w:szCs w:val="24"/>
              </w:rPr>
              <w:t>实验整理</w:t>
            </w:r>
          </w:p>
          <w:p w:rsidR="00D623C2" w:rsidRPr="005F2747" w:rsidRDefault="00360811" w:rsidP="00B146EC">
            <w:pPr>
              <w:spacing w:before="1" w:line="480" w:lineRule="auto"/>
              <w:ind w:firstLine="11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F27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5F274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5F2747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</w:tcBorders>
          </w:tcPr>
          <w:p w:rsidR="00D623C2" w:rsidRPr="005F2747" w:rsidRDefault="00360811" w:rsidP="00B146EC">
            <w:pPr>
              <w:spacing w:before="1"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F2747">
              <w:rPr>
                <w:rFonts w:ascii="Times New Roman" w:eastAsia="宋体" w:hAnsi="Times New Roman" w:cs="Times New Roman"/>
                <w:sz w:val="24"/>
                <w:szCs w:val="24"/>
              </w:rPr>
              <w:t>规范整理实验桌，将全部用品整齐地摆放，</w:t>
            </w:r>
            <w:r w:rsidR="005F2747">
              <w:rPr>
                <w:rFonts w:ascii="Times New Roman" w:eastAsia="宋体" w:hAnsi="Times New Roman" w:cs="Times New Roman"/>
                <w:sz w:val="24"/>
                <w:szCs w:val="24"/>
              </w:rPr>
              <w:t>主动清理实验废弃材料，擦净桌面</w:t>
            </w:r>
            <w:r w:rsidRPr="005F27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5F274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5F2747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</w:tr>
    </w:tbl>
    <w:p w:rsidR="00D623C2" w:rsidRPr="005F2747" w:rsidRDefault="00D623C2" w:rsidP="005F274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D623C2" w:rsidRPr="002A0A5C" w:rsidRDefault="00D623C2" w:rsidP="005F274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D623C2" w:rsidRPr="005F2747" w:rsidRDefault="00D623C2" w:rsidP="005F2747">
      <w:pPr>
        <w:spacing w:before="78" w:line="360" w:lineRule="auto"/>
        <w:ind w:firstLine="1685"/>
        <w:rPr>
          <w:rFonts w:ascii="Times New Roman" w:eastAsia="宋体" w:hAnsi="Times New Roman" w:cs="Times New Roman"/>
          <w:sz w:val="24"/>
          <w:szCs w:val="24"/>
        </w:rPr>
      </w:pPr>
    </w:p>
    <w:sectPr w:rsidR="00D623C2" w:rsidRPr="005F2747">
      <w:pgSz w:w="11907" w:h="16839"/>
      <w:pgMar w:top="1118" w:right="1769" w:bottom="0" w:left="1771" w:header="8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C80" w:rsidRDefault="00776C80">
      <w:r>
        <w:separator/>
      </w:r>
    </w:p>
  </w:endnote>
  <w:endnote w:type="continuationSeparator" w:id="0">
    <w:p w:rsidR="00776C80" w:rsidRDefault="00776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mbria">
    <w:altName w:val="苹方-简"/>
    <w:charset w:val="00"/>
    <w:family w:val="roman"/>
    <w:pitch w:val="variable"/>
    <w:sig w:usb0="E00002FF" w:usb1="400004FF" w:usb2="00000000" w:usb3="00000000" w:csb0="0000019F" w:csb1="00000000"/>
  </w:font>
  <w:font w:name="Calibri">
    <w:altName w:val="Helvetica Neue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C80" w:rsidRDefault="00776C80">
      <w:r>
        <w:separator/>
      </w:r>
    </w:p>
  </w:footnote>
  <w:footnote w:type="continuationSeparator" w:id="0">
    <w:p w:rsidR="00776C80" w:rsidRDefault="00776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B1" w:rsidRPr="009D1CC0" w:rsidRDefault="00913FB1" w:rsidP="009D1CC0">
    <w:pPr>
      <w:pStyle w:val="a8"/>
      <w:ind w:firstLineChars="1300" w:firstLine="2600"/>
      <w:jc w:val="both"/>
      <w:rPr>
        <w:rFonts w:ascii="Times New Roman" w:hAnsi="Times New Roman"/>
        <w:b/>
        <w:sz w:val="20"/>
      </w:rPr>
    </w:pPr>
    <w:r>
      <w:rPr>
        <w:rFonts w:ascii="微软雅黑" w:eastAsia="微软雅黑" w:hAnsi="微软雅黑" w:cs="微软雅黑" w:hint="eastAsia"/>
        <w:b/>
        <w:sz w:val="20"/>
      </w:rPr>
      <w:t>初中生物苏科版实验操作题库</w:t>
    </w:r>
    <w:r>
      <w:rPr>
        <w:rFonts w:ascii="Times New Roman" w:hAnsi="Times New Roman"/>
        <w:b/>
        <w:sz w:val="20"/>
      </w:rPr>
      <w:t xml:space="preserve">  2022.4</w:t>
    </w:r>
  </w:p>
  <w:p w:rsidR="00D623C2" w:rsidRDefault="00D623C2">
    <w:pPr>
      <w:spacing w:line="219" w:lineRule="auto"/>
      <w:ind w:firstLine="2209"/>
      <w:rPr>
        <w:rFonts w:ascii="宋体" w:eastAsia="宋体" w:hAnsi="宋体" w:cs="宋体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21CC2"/>
    <w:multiLevelType w:val="hybridMultilevel"/>
    <w:tmpl w:val="6DDC0010"/>
    <w:lvl w:ilvl="0" w:tplc="2A403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8"/>
  <w:displayBackgroundShape/>
  <w:bordersDoNotSurroundHeader/>
  <w:bordersDoNotSurroundFooter/>
  <w:proofState w:spelling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</w:compat>
  <w:rsids>
    <w:rsidRoot w:val="001471DB"/>
    <w:rsid w:val="AF45CD4D"/>
    <w:rsid w:val="E6FD8569"/>
    <w:rsid w:val="F95F9C9B"/>
    <w:rsid w:val="F9DE66DF"/>
    <w:rsid w:val="00024056"/>
    <w:rsid w:val="00086F81"/>
    <w:rsid w:val="001471DB"/>
    <w:rsid w:val="00190B2F"/>
    <w:rsid w:val="001D2686"/>
    <w:rsid w:val="00274385"/>
    <w:rsid w:val="00286520"/>
    <w:rsid w:val="002A0A5C"/>
    <w:rsid w:val="002B094E"/>
    <w:rsid w:val="00315194"/>
    <w:rsid w:val="00360811"/>
    <w:rsid w:val="0040087E"/>
    <w:rsid w:val="00406763"/>
    <w:rsid w:val="004208C2"/>
    <w:rsid w:val="004265A2"/>
    <w:rsid w:val="00545A61"/>
    <w:rsid w:val="00581E0A"/>
    <w:rsid w:val="005F2747"/>
    <w:rsid w:val="00603BFE"/>
    <w:rsid w:val="00626287"/>
    <w:rsid w:val="006A7E47"/>
    <w:rsid w:val="0072516C"/>
    <w:rsid w:val="00761924"/>
    <w:rsid w:val="00776C80"/>
    <w:rsid w:val="007A56C8"/>
    <w:rsid w:val="00832432"/>
    <w:rsid w:val="008537EC"/>
    <w:rsid w:val="00913FB1"/>
    <w:rsid w:val="0092000C"/>
    <w:rsid w:val="00927F47"/>
    <w:rsid w:val="009F4D60"/>
    <w:rsid w:val="00A46828"/>
    <w:rsid w:val="00A7346E"/>
    <w:rsid w:val="00A74BF1"/>
    <w:rsid w:val="00AA063D"/>
    <w:rsid w:val="00B146EC"/>
    <w:rsid w:val="00B24AA2"/>
    <w:rsid w:val="00BB677B"/>
    <w:rsid w:val="00C6516A"/>
    <w:rsid w:val="00D623C2"/>
    <w:rsid w:val="00D841C3"/>
    <w:rsid w:val="00DC0478"/>
    <w:rsid w:val="00DC4E83"/>
    <w:rsid w:val="00E73B5A"/>
    <w:rsid w:val="00EC7776"/>
    <w:rsid w:val="00EE5652"/>
    <w:rsid w:val="00EF4AC0"/>
    <w:rsid w:val="00F478F6"/>
    <w:rsid w:val="076EB6C4"/>
    <w:rsid w:val="3FDFF85F"/>
    <w:rsid w:val="4AE0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836144-8514-4719-A665-8FC15B29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eastAsia="Arial"/>
      <w:snapToGrid w:val="0"/>
      <w:color w:val="00000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8">
    <w:name w:val="header"/>
    <w:basedOn w:val="a"/>
    <w:link w:val="a9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a">
    <w:name w:val="annotation reference"/>
    <w:basedOn w:val="a0"/>
    <w:qFormat/>
    <w:rPr>
      <w:sz w:val="21"/>
      <w:szCs w:val="21"/>
    </w:rPr>
  </w:style>
  <w:style w:type="table" w:styleId="ab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9">
    <w:name w:val="页眉 字符"/>
    <w:basedOn w:val="a0"/>
    <w:link w:val="a8"/>
    <w:uiPriority w:val="99"/>
    <w:qFormat/>
    <w:rPr>
      <w:rFonts w:eastAsia="Arial"/>
      <w:snapToGrid w:val="0"/>
      <w:color w:val="000000"/>
      <w:sz w:val="18"/>
      <w:szCs w:val="18"/>
    </w:rPr>
  </w:style>
  <w:style w:type="character" w:customStyle="1" w:styleId="a7">
    <w:name w:val="页脚 字符"/>
    <w:basedOn w:val="a0"/>
    <w:link w:val="a6"/>
    <w:qFormat/>
    <w:rPr>
      <w:rFonts w:eastAsia="Arial"/>
      <w:snapToGrid w:val="0"/>
      <w:color w:val="000000"/>
      <w:sz w:val="18"/>
      <w:szCs w:val="18"/>
    </w:rPr>
  </w:style>
  <w:style w:type="character" w:customStyle="1" w:styleId="a5">
    <w:name w:val="批注框文本 字符"/>
    <w:basedOn w:val="a0"/>
    <w:link w:val="a4"/>
    <w:qFormat/>
    <w:rPr>
      <w:rFonts w:eastAsia="Arial"/>
      <w:snapToGrid w:val="0"/>
      <w:color w:val="000000"/>
      <w:sz w:val="18"/>
      <w:szCs w:val="18"/>
    </w:rPr>
  </w:style>
  <w:style w:type="paragraph" w:styleId="ac">
    <w:name w:val="List Paragraph"/>
    <w:basedOn w:val="a"/>
    <w:uiPriority w:val="99"/>
    <w:rsid w:val="002A0A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9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146</Words>
  <Characters>833</Characters>
  <Application>Microsoft Office Word</Application>
  <DocSecurity>0</DocSecurity>
  <Lines>6</Lines>
  <Paragraphs>1</Paragraphs>
  <ScaleCrop>false</ScaleCrop>
  <Company>Microsoft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初中生物实验操作技能大赛</dc:title>
  <dc:creator>user</dc:creator>
  <cp:lastModifiedBy>AutoBVT</cp:lastModifiedBy>
  <cp:revision>30</cp:revision>
  <dcterms:created xsi:type="dcterms:W3CDTF">2022-01-15T00:01:00Z</dcterms:created>
  <dcterms:modified xsi:type="dcterms:W3CDTF">2022-04-25T10:03:00Z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wqlLaW5nc29mdCBQREYgdG8gV1BTIDc1</vt:lpwstr>
  </property>
  <property fmtid="{D5CDD505-2E9C-101B-9397-08002B2CF9AE}" pid="3" name="Created">
    <vt:filetime>2022-01-18T19:10:37Z</vt:filetime>
  </property>
  <property fmtid="{D5CDD505-2E9C-101B-9397-08002B2CF9AE}" pid="4" name="KSOProductBuildVer">
    <vt:lpwstr>2052-3.9.6.6441</vt:lpwstr>
  </property>
  <property fmtid="{D5CDD505-2E9C-101B-9397-08002B2CF9AE}" pid="5" name="ICV">
    <vt:lpwstr>BDBB2C9B765B4C899B8C03E61D906071</vt:lpwstr>
  </property>
</Properties>
</file>