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Aira F. Macalalad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