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2160" w:firstLine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222249</wp:posOffset>
            </wp:positionH>
            <wp:positionV relativeFrom="page">
              <wp:posOffset>0</wp:posOffset>
            </wp:positionV>
            <wp:extent cx="5427005" cy="339187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005" cy="33918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2160"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 xml:space="preserve">General Manager: 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Add Employee Account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General Manager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 new employee has been hired and they need to be added to the system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add new employee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Add Employee form which has the following required fields: name, address, phone number, department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general manager responds by inputing the following e.g Jane Doe, Limerick, 011 111 1111, Reception. In their respective fields.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clicks the ok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They are presented with a confirm page that displays the entered information along with a new employee ID. The manager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 new employee has been added to the system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Suspend Employee Account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General Manager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would like to suspend a particular employees account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employee has already been added into the system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suspend employee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Suspend Employee form, which requests a name or employee ID.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general manager responds by inputing the following e.g Jane Doe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clicks the search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employees name in a table if found, with a suspend button besides it.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manager clicks the suspend button and they are given a warning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Once this employee [Jane Doe] has been suspended they will lose access to the system until the account has been reopened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manager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employee has been suspended from the system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Reopen Employee Account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General Manager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would like to reopen a suspended account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employee has already been added into the system and their account is suspended 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reopen account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Reopen Account form, which requests a name or employee ID.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general manager responds by inputing the following e.g Jane Doe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clicks the search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employees name in a table if found, with a open account button besides it.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manager clicks the open account button and they are given a warning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Once this account is reopened this user will have access to the system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manager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suspended account has been reopened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Delete Employee Account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General Manager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would like to delete an account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account in question has already been added into the system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delete account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Delete Account form, which requests a name or employee ID.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general manager responds by inputing the following e.g Jane Doe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clicks the search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employees name in a table if found, with a delete account button besides it.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manager clicks the delete account button and they are given a warning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Once this account is deleted it will permanently be removed from the system. This action cannot be reversed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manager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account has been removed from the system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</w:pPr>
    </w:p>
    <w:p>
      <w:pPr>
        <w:pStyle w:val="List Paragraph"/>
        <w:ind w:left="2160"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Reception Manager: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Create Reservation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Reception Manager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A new customer wants to make a reservation in the hotel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hotel still has enough capacity to accommodate the customer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create reservation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Create Reservation form, which requests a name, room type, date range, card number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reception manager responds by inputing the following e.g Jane Doe, Double, 25/12/2022 - 27/12/2022, [CARD NUMBER]. In their respective fields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clicks the ok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details entered along with a reservation ID and asks the manager to confirm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manager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 new reservation has been added to the system</w:t>
      </w: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Update Reservation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Reception Manager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A new customer wants to update an existing reservation in the hotel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update reservation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Update Reservation form, which requests a reservation id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reception manager responds by inputing the following e.g 111110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clicks the ok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system responds by displaying the details entered for the reservation if found, allowing then to edit the </w:t>
      </w:r>
      <w:r>
        <w:rPr>
          <w:sz w:val="28"/>
          <w:szCs w:val="28"/>
          <w:rtl w:val="0"/>
          <w:lang w:val="en-US"/>
        </w:rPr>
        <w:t>name, room type, date range, card number fields. The manager updates the fields.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manager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 reservation has been updated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Delete Reservation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Reception Manager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A new customer wants to cancel an existing reservation in the hotel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cancel reservation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Delete Reservation form, which requests a reservation id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reception manager responds by inputing the following e.g 111110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manager clicks the ok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system responds by displaying the details entered for the reservation if found. 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manager clicks the delete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an alert asking if they are sure they want to delete the reservation as this action cannot be undone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manager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 reservation has been deleted</w:t>
      </w:r>
    </w:p>
    <w:p>
      <w:pPr>
        <w:pStyle w:val="List Paragraph"/>
        <w:ind w:left="2160" w:firstLine="0"/>
        <w:rPr>
          <w:sz w:val="28"/>
          <w:szCs w:val="28"/>
        </w:rPr>
      </w:pPr>
    </w:p>
    <w:p>
      <w:pPr>
        <w:pStyle w:val="List Paragraph"/>
        <w:ind w:left="2160" w:firstLine="0"/>
      </w:pPr>
    </w:p>
    <w:p>
      <w:pPr>
        <w:pStyle w:val="List Paragraph"/>
        <w:ind w:left="216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Full Time Stock Room Person:</w:t>
      </w:r>
    </w:p>
    <w:p>
      <w:pPr>
        <w:pStyle w:val="List Paragraph"/>
        <w:ind w:left="2160" w:firstLine="0"/>
        <w:rPr>
          <w:outline w:val="0"/>
          <w:color w:val="ed7d31"/>
          <w:sz w:val="28"/>
          <w:szCs w:val="28"/>
          <w14:textFill>
            <w14:solidFill>
              <w14:srgbClr w14:val="ED7D31"/>
            </w14:solidFill>
          </w14:textFill>
        </w:rPr>
      </w:pPr>
      <w:r>
        <w:rPr>
          <w:outline w:val="0"/>
          <w:color w:val="ed7d31"/>
          <w:sz w:val="28"/>
          <w:szCs w:val="28"/>
          <w:rtl w:val="0"/>
          <w:lang w:val="en-US"/>
          <w14:textFill>
            <w14:solidFill>
              <w14:srgbClr w14:val="ED7D31"/>
            </w14:solidFill>
          </w14:textFill>
        </w:rPr>
        <w:t>Use Case Name: Order Stock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Participating Actor:  Stock Room Person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Entry Conditions: </w:t>
      </w:r>
    </w:p>
    <w:p>
      <w:pPr>
        <w:pStyle w:val="List 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stock room person wants to place an order 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order stock function of the system has been invoked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Flow of Events:</w:t>
      </w:r>
    </w:p>
    <w:p>
      <w:pPr>
        <w:pStyle w:val="List 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system responds by displaying the Order Stock form, which requests a product id or product name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user responds by inputing the following e.g 111110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The user clicks the ok button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system responds by displaying the corresponding product if found </w:t>
      </w:r>
      <w:r>
        <w:rPr>
          <w:sz w:val="28"/>
          <w:szCs w:val="28"/>
          <w:rtl w:val="0"/>
          <w:lang w:val="en-US"/>
        </w:rPr>
        <w:t>(Milk in this example)</w:t>
      </w:r>
      <w:r>
        <w:rPr>
          <w:sz w:val="28"/>
          <w:szCs w:val="28"/>
          <w:rtl w:val="0"/>
          <w:lang w:val="en-US"/>
        </w:rPr>
        <w:t xml:space="preserve">. And also an input field for the quantity, the user inputs 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100</w:t>
      </w:r>
      <w:r>
        <w:rPr>
          <w:sz w:val="28"/>
          <w:szCs w:val="28"/>
          <w:rtl w:val="0"/>
          <w:lang w:val="en-US"/>
        </w:rPr>
        <w:t>’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user clicks the done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The system responds by displaying the order details </w:t>
      </w:r>
      <w:r>
        <w:rPr>
          <w:sz w:val="28"/>
          <w:szCs w:val="28"/>
          <w:rtl w:val="0"/>
          <w:lang w:val="en-US"/>
        </w:rPr>
        <w:t>‘</w:t>
      </w:r>
      <w:r>
        <w:rPr>
          <w:sz w:val="28"/>
          <w:szCs w:val="28"/>
          <w:rtl w:val="0"/>
          <w:lang w:val="en-US"/>
        </w:rPr>
        <w:t>Milk x 100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. And asks the user to confirm</w:t>
      </w:r>
    </w:p>
    <w:p>
      <w:pPr>
        <w:pStyle w:val="List 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The user clicks the confirm button</w:t>
      </w:r>
    </w:p>
    <w:p>
      <w:pPr>
        <w:pStyle w:val="List Paragraph"/>
        <w:ind w:left="21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Exit Conditions:</w:t>
      </w:r>
    </w:p>
    <w:p>
      <w:pPr>
        <w:pStyle w:val="List 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An order has been placed</w:t>
      </w:r>
      <w:r>
        <w:rPr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d9d9d9" w:sz="4" w:space="0" w:shadow="0" w:frame="0"/>
        <w:left w:val="nil"/>
        <w:bottom w:val="nil"/>
        <w:right w:val="nil"/>
      </w:pBdr>
      <w:tabs>
        <w:tab w:val="right" w:pos="9000"/>
        <w:tab w:val="clear" w:pos="9360"/>
      </w:tabs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b w:val="1"/>
        <w:bCs w:val="1"/>
        <w:rtl w:val="0"/>
        <w:lang w:val="en-US"/>
      </w:rPr>
      <w:t xml:space="preserve"> | </w:t>
    </w:r>
    <w:r>
      <w:rPr>
        <w:outline w:val="0"/>
        <w:color w:val="7f7f7f"/>
        <w:spacing w:val="-1"/>
        <w:u w:color="7f7f7f"/>
        <w:rtl w:val="0"/>
        <w:lang w:val="en-US"/>
        <w14:textFill>
          <w14:solidFill>
            <w14:srgbClr w14:val="7F7F7F"/>
          </w14:solidFill>
        </w14:textFill>
      </w:rPr>
      <w:t>Page</w:t>
    </w:r>
    <w:r>
      <w:rPr>
        <w:b w:val="1"/>
        <w:bCs w:val="1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9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7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55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63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71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79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79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