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0B702" w14:textId="77777777" w:rsidR="009975DC" w:rsidRDefault="009975DC" w:rsidP="009975D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Altering Self-Reported and Automatic Evaluations via Deepfaked/Genuine Content</w:t>
      </w:r>
    </w:p>
    <w:p w14:paraId="3A0F8D7C" w14:textId="77777777" w:rsidR="00470BB1" w:rsidRDefault="009975DC" w:rsidP="00454A2E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454A2E">
        <w:rPr>
          <w:rFonts w:ascii="Times New Roman" w:hAnsi="Times New Roman" w:cs="Times New Roman"/>
          <w:b/>
          <w:sz w:val="24"/>
          <w:szCs w:val="24"/>
          <w:lang w:val="en-US"/>
        </w:rPr>
        <w:t>Studies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="00454A2E">
        <w:rPr>
          <w:rFonts w:ascii="Times New Roman" w:hAnsi="Times New Roman" w:cs="Times New Roman"/>
          <w:b/>
          <w:sz w:val="24"/>
          <w:szCs w:val="24"/>
          <w:lang w:val="en-US"/>
        </w:rPr>
        <w:t>-6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wanted to 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 xml:space="preserve">explore three 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 xml:space="preserve"> concerning impression formation towards a novel individual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. First, 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does </w:t>
      </w:r>
      <w:r w:rsidRPr="00470BB1">
        <w:rPr>
          <w:rFonts w:ascii="Times New Roman" w:hAnsi="Times New Roman" w:cs="Times New Roman"/>
          <w:sz w:val="24"/>
          <w:szCs w:val="24"/>
          <w:lang w:val="en-US"/>
        </w:rPr>
        <w:t>first-hand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information directly communicated by 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target 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person </w:t>
      </w:r>
      <w:r>
        <w:rPr>
          <w:rFonts w:ascii="Times New Roman" w:hAnsi="Times New Roman" w:cs="Times New Roman"/>
          <w:sz w:val="24"/>
          <w:szCs w:val="24"/>
          <w:lang w:val="en-US"/>
        </w:rPr>
        <w:t>lead to the formation of self-rep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>orted and automatic evaluations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 towards that individual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If so then the 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specific </w:t>
      </w:r>
      <w:r w:rsidR="00454A2E" w:rsidRPr="00470BB1">
        <w:rPr>
          <w:rFonts w:ascii="Times New Roman" w:hAnsi="Times New Roman" w:cs="Times New Roman"/>
          <w:i/>
          <w:sz w:val="24"/>
          <w:szCs w:val="24"/>
          <w:lang w:val="en-US"/>
        </w:rPr>
        <w:t>content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 xml:space="preserve">that information 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(positive or negative 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>statements of their past actions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) should influence the type of evaluations that are subsequently observed (i.e., positive evaluations 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of the target should emerge 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in the positive information condition 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whereas 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negative evaluations 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of the target should emerge </w:t>
      </w:r>
      <w:r w:rsidR="00454A2E">
        <w:rPr>
          <w:rFonts w:ascii="Times New Roman" w:hAnsi="Times New Roman" w:cs="Times New Roman"/>
          <w:sz w:val="24"/>
          <w:szCs w:val="24"/>
          <w:lang w:val="en-US"/>
        </w:rPr>
        <w:t xml:space="preserve">in the negative information condition). </w:t>
      </w:r>
    </w:p>
    <w:p w14:paraId="0F3B7D56" w14:textId="526DFB1F" w:rsidR="009975DC" w:rsidRDefault="00454A2E" w:rsidP="00470BB1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Second, 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we wanted to know if the </w:t>
      </w:r>
      <w:r w:rsidR="00DA63D6" w:rsidRPr="00470BB1">
        <w:rPr>
          <w:rFonts w:ascii="Times New Roman" w:hAnsi="Times New Roman" w:cs="Times New Roman"/>
          <w:i/>
          <w:sz w:val="24"/>
          <w:szCs w:val="24"/>
          <w:lang w:val="en-US"/>
        </w:rPr>
        <w:t>nature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 xml:space="preserve">the information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(synthetic vs. genuine) moderate the magnitude of evaluations observed? Put 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>simply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would a ‘Deepfaked’ video 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>or audio clip (</w:t>
      </w:r>
      <w:r>
        <w:rPr>
          <w:rFonts w:ascii="Times New Roman" w:hAnsi="Times New Roman" w:cs="Times New Roman"/>
          <w:sz w:val="24"/>
          <w:szCs w:val="24"/>
          <w:lang w:val="en-US"/>
        </w:rPr>
        <w:t>wherein the target is manipulated into saying either positive or negative things about themselves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 by a computer algorithm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 xml:space="preserve">) lead to comparable changes in liking as a genuine video or audio clip 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(where 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>the person actually says such things about themselves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If so, then the magnitude of evaluations in the genuine and Deepfaked conditions should be comparable to one another. 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>Third, would demographic or individual difference factors moderate (a) the rate at which individuals detect that they were exposed to Deepfaked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="00DA63D6">
        <w:rPr>
          <w:rFonts w:ascii="Times New Roman" w:hAnsi="Times New Roman" w:cs="Times New Roman"/>
          <w:sz w:val="24"/>
          <w:szCs w:val="24"/>
          <w:lang w:val="en-US"/>
        </w:rPr>
        <w:t xml:space="preserve"> (b) 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the magnitude of evaluations. In </w:t>
      </w:r>
      <w:r w:rsidR="00470BB1" w:rsidRPr="00470BB1">
        <w:rPr>
          <w:rFonts w:ascii="Times New Roman" w:hAnsi="Times New Roman" w:cs="Times New Roman"/>
          <w:b/>
          <w:sz w:val="24"/>
          <w:szCs w:val="24"/>
          <w:lang w:val="en-US"/>
        </w:rPr>
        <w:t>Studies 5-6</w:t>
      </w:r>
      <w:r w:rsidR="00470BB1">
        <w:rPr>
          <w:rFonts w:ascii="Times New Roman" w:hAnsi="Times New Roman" w:cs="Times New Roman"/>
          <w:sz w:val="24"/>
          <w:szCs w:val="24"/>
          <w:lang w:val="en-US"/>
        </w:rPr>
        <w:t xml:space="preserve"> a number of demographic and individual difference measures were included to explore this question. </w:t>
      </w:r>
      <w:r w:rsidR="00D7468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"/>
      </w:r>
    </w:p>
    <w:p w14:paraId="6EEE9C42" w14:textId="1CBB44C0" w:rsidR="00470BB1" w:rsidRDefault="00470BB1" w:rsidP="00470BB1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470BB1">
        <w:rPr>
          <w:rFonts w:ascii="Times New Roman" w:hAnsi="Times New Roman" w:cs="Times New Roman"/>
          <w:b/>
          <w:sz w:val="24"/>
          <w:szCs w:val="24"/>
          <w:lang w:val="en-US"/>
        </w:rPr>
        <w:t>Study 7</w:t>
      </w:r>
      <w:r w:rsidR="00D74681">
        <w:rPr>
          <w:rFonts w:ascii="Times New Roman" w:hAnsi="Times New Roman" w:cs="Times New Roman"/>
          <w:sz w:val="24"/>
          <w:szCs w:val="24"/>
          <w:lang w:val="en-US"/>
        </w:rPr>
        <w:t xml:space="preserve"> we wanted to carry out a high powered replication study designed to confirm the primary </w:t>
      </w:r>
      <w:r w:rsidR="00024C63">
        <w:rPr>
          <w:rFonts w:ascii="Times New Roman" w:hAnsi="Times New Roman" w:cs="Times New Roman"/>
          <w:sz w:val="24"/>
          <w:szCs w:val="24"/>
          <w:lang w:val="en-US"/>
        </w:rPr>
        <w:t xml:space="preserve">research questions of </w:t>
      </w:r>
      <w:r w:rsidR="00D74681">
        <w:rPr>
          <w:rFonts w:ascii="Times New Roman" w:hAnsi="Times New Roman" w:cs="Times New Roman"/>
          <w:sz w:val="24"/>
          <w:szCs w:val="24"/>
          <w:lang w:val="en-US"/>
        </w:rPr>
        <w:t xml:space="preserve">interest </w:t>
      </w:r>
      <w:r w:rsidR="00024C63">
        <w:rPr>
          <w:rFonts w:ascii="Times New Roman" w:hAnsi="Times New Roman" w:cs="Times New Roman"/>
          <w:sz w:val="24"/>
          <w:szCs w:val="24"/>
          <w:lang w:val="en-US"/>
        </w:rPr>
        <w:t>(for further details see the ‘Hypotheses’</w:t>
      </w:r>
      <w:bookmarkStart w:id="0" w:name="_GoBack"/>
      <w:bookmarkEnd w:id="0"/>
      <w:r w:rsidR="00024C63">
        <w:rPr>
          <w:rFonts w:ascii="Times New Roman" w:hAnsi="Times New Roman" w:cs="Times New Roman"/>
          <w:sz w:val="24"/>
          <w:szCs w:val="24"/>
          <w:lang w:val="en-US"/>
        </w:rPr>
        <w:t xml:space="preserve"> document). </w:t>
      </w:r>
    </w:p>
    <w:p w14:paraId="4430C726" w14:textId="1E54CD0E" w:rsidR="00454A2E" w:rsidRDefault="00454A2E" w:rsidP="00454A2E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D0578AE" w14:textId="4F31A5F4" w:rsidR="00714142" w:rsidRPr="00D67556" w:rsidRDefault="00714142" w:rsidP="00D67556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14142" w:rsidRPr="00D675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CA1DA" w14:textId="77777777" w:rsidR="0072312B" w:rsidRDefault="0072312B" w:rsidP="00D74681">
      <w:pPr>
        <w:spacing w:after="0" w:line="240" w:lineRule="auto"/>
      </w:pPr>
      <w:r>
        <w:separator/>
      </w:r>
    </w:p>
  </w:endnote>
  <w:endnote w:type="continuationSeparator" w:id="0">
    <w:p w14:paraId="399455E2" w14:textId="77777777" w:rsidR="0072312B" w:rsidRDefault="0072312B" w:rsidP="00D74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149CD" w14:textId="77777777" w:rsidR="0072312B" w:rsidRDefault="0072312B" w:rsidP="00D74681">
      <w:pPr>
        <w:spacing w:after="0" w:line="240" w:lineRule="auto"/>
      </w:pPr>
      <w:r>
        <w:separator/>
      </w:r>
    </w:p>
  </w:footnote>
  <w:footnote w:type="continuationSeparator" w:id="0">
    <w:p w14:paraId="34B36BFB" w14:textId="77777777" w:rsidR="0072312B" w:rsidRDefault="0072312B" w:rsidP="00D74681">
      <w:pPr>
        <w:spacing w:after="0" w:line="240" w:lineRule="auto"/>
      </w:pPr>
      <w:r>
        <w:continuationSeparator/>
      </w:r>
    </w:p>
  </w:footnote>
  <w:footnote w:id="1">
    <w:p w14:paraId="6047C421" w14:textId="039C3763" w:rsidR="00D74681" w:rsidRPr="00D74681" w:rsidRDefault="00D74681">
      <w:pPr>
        <w:pStyle w:val="FootnoteText"/>
        <w:rPr>
          <w:rFonts w:ascii="Times New Roman" w:hAnsi="Times New Roman" w:cs="Times New Roman"/>
          <w:lang w:val="en-US"/>
        </w:rPr>
      </w:pPr>
      <w:r w:rsidRPr="00D74681">
        <w:rPr>
          <w:rStyle w:val="FootnoteReference"/>
          <w:rFonts w:ascii="Times New Roman" w:hAnsi="Times New Roman" w:cs="Times New Roman"/>
        </w:rPr>
        <w:footnoteRef/>
      </w:r>
      <w:r w:rsidRPr="00D746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It quickly became apparent that questions about the demographic and individual difference factors that serve to protect from, or promote one’s susceptibility to, Deepfakes was itself a separate research line, and one that extended beyond the remit of this initial work. We are </w:t>
      </w:r>
      <w:r w:rsidR="00024C63">
        <w:rPr>
          <w:rFonts w:ascii="Times New Roman" w:hAnsi="Times New Roman" w:cs="Times New Roman"/>
          <w:lang w:val="en-US"/>
        </w:rPr>
        <w:t xml:space="preserve">pursuing </w:t>
      </w:r>
      <w:r>
        <w:rPr>
          <w:rFonts w:ascii="Times New Roman" w:hAnsi="Times New Roman" w:cs="Times New Roman"/>
          <w:lang w:val="en-US"/>
        </w:rPr>
        <w:t xml:space="preserve">that </w:t>
      </w:r>
      <w:r w:rsidR="00024C63">
        <w:rPr>
          <w:rFonts w:ascii="Times New Roman" w:hAnsi="Times New Roman" w:cs="Times New Roman"/>
          <w:lang w:val="en-US"/>
        </w:rPr>
        <w:t>line of thought,</w:t>
      </w:r>
      <w:r>
        <w:rPr>
          <w:rFonts w:ascii="Times New Roman" w:hAnsi="Times New Roman" w:cs="Times New Roman"/>
          <w:lang w:val="en-US"/>
        </w:rPr>
        <w:t xml:space="preserve"> but as a separate </w:t>
      </w:r>
      <w:r w:rsidR="00024C63">
        <w:rPr>
          <w:rFonts w:ascii="Times New Roman" w:hAnsi="Times New Roman" w:cs="Times New Roman"/>
          <w:lang w:val="en-US"/>
        </w:rPr>
        <w:t xml:space="preserve">agenda </w:t>
      </w:r>
      <w:r>
        <w:rPr>
          <w:rFonts w:ascii="Times New Roman" w:hAnsi="Times New Roman" w:cs="Times New Roman"/>
          <w:lang w:val="en-US"/>
        </w:rPr>
        <w:t>to the current project</w:t>
      </w:r>
      <w:r w:rsidR="000E302F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which </w:t>
      </w:r>
      <w:r w:rsidR="00024C63">
        <w:rPr>
          <w:rFonts w:ascii="Times New Roman" w:hAnsi="Times New Roman" w:cs="Times New Roman"/>
          <w:lang w:val="en-US"/>
        </w:rPr>
        <w:t>will focus</w:t>
      </w:r>
      <w:r w:rsidR="000E302F">
        <w:rPr>
          <w:rFonts w:ascii="Times New Roman" w:hAnsi="Times New Roman" w:cs="Times New Roman"/>
          <w:lang w:val="en-US"/>
        </w:rPr>
        <w:t xml:space="preserve"> exclusively </w:t>
      </w:r>
      <w:r>
        <w:rPr>
          <w:rFonts w:ascii="Times New Roman" w:hAnsi="Times New Roman" w:cs="Times New Roman"/>
          <w:lang w:val="en-US"/>
        </w:rPr>
        <w:t xml:space="preserve">on </w:t>
      </w:r>
      <w:r w:rsidR="000E302F">
        <w:rPr>
          <w:rFonts w:ascii="Times New Roman" w:hAnsi="Times New Roman" w:cs="Times New Roman"/>
          <w:lang w:val="en-US"/>
        </w:rPr>
        <w:t xml:space="preserve">the following </w:t>
      </w:r>
      <w:r>
        <w:rPr>
          <w:rFonts w:ascii="Times New Roman" w:hAnsi="Times New Roman" w:cs="Times New Roman"/>
          <w:lang w:val="en-US"/>
        </w:rPr>
        <w:t xml:space="preserve">three questions: (a) does informational </w:t>
      </w:r>
      <w:r w:rsidRPr="000E302F">
        <w:rPr>
          <w:rFonts w:ascii="Times New Roman" w:hAnsi="Times New Roman" w:cs="Times New Roman"/>
          <w:i/>
          <w:lang w:val="en-US"/>
        </w:rPr>
        <w:t>content</w:t>
      </w:r>
      <w:r>
        <w:rPr>
          <w:rFonts w:ascii="Times New Roman" w:hAnsi="Times New Roman" w:cs="Times New Roman"/>
          <w:lang w:val="en-US"/>
        </w:rPr>
        <w:t xml:space="preserve"> (positive vs. negative), (b) informational </w:t>
      </w:r>
      <w:r w:rsidRPr="000E302F">
        <w:rPr>
          <w:rFonts w:ascii="Times New Roman" w:hAnsi="Times New Roman" w:cs="Times New Roman"/>
          <w:i/>
          <w:lang w:val="en-US"/>
        </w:rPr>
        <w:t>type</w:t>
      </w:r>
      <w:r>
        <w:rPr>
          <w:rFonts w:ascii="Times New Roman" w:hAnsi="Times New Roman" w:cs="Times New Roman"/>
          <w:lang w:val="en-US"/>
        </w:rPr>
        <w:t xml:space="preserve"> (synthetic vs. genuine), or (c) </w:t>
      </w:r>
      <w:r w:rsidRPr="000E302F">
        <w:rPr>
          <w:rFonts w:ascii="Times New Roman" w:hAnsi="Times New Roman" w:cs="Times New Roman"/>
          <w:i/>
          <w:lang w:val="en-US"/>
        </w:rPr>
        <w:t>deepfake detection</w:t>
      </w:r>
      <w:r>
        <w:rPr>
          <w:rFonts w:ascii="Times New Roman" w:hAnsi="Times New Roman" w:cs="Times New Roman"/>
          <w:lang w:val="en-US"/>
        </w:rPr>
        <w:t xml:space="preserve"> serve to moderate self-reported and automatic evaluations a</w:t>
      </w:r>
      <w:r w:rsidR="000E302F">
        <w:rPr>
          <w:rFonts w:ascii="Times New Roman" w:hAnsi="Times New Roman" w:cs="Times New Roman"/>
          <w:lang w:val="en-US"/>
        </w:rPr>
        <w:t xml:space="preserve">s well as behavioral intentions? That said, all data and analyses conducted to date on demographic and individual difference factors is available on the OSF project page (see </w:t>
      </w:r>
      <w:r w:rsidR="000E302F" w:rsidRPr="000E302F">
        <w:rPr>
          <w:rFonts w:ascii="Times New Roman" w:hAnsi="Times New Roman" w:cs="Times New Roman"/>
          <w:lang w:val="en-US"/>
        </w:rPr>
        <w:t>https://osf.io/f6ajb/</w:t>
      </w:r>
      <w:r w:rsidR="000E302F">
        <w:rPr>
          <w:rFonts w:ascii="Times New Roman" w:hAnsi="Times New Roman" w:cs="Times New Roman"/>
          <w:lang w:val="en-US"/>
        </w:rPr>
        <w:t xml:space="preserve">). </w:t>
      </w:r>
      <w:r>
        <w:rPr>
          <w:rFonts w:ascii="Times New Roman" w:hAnsi="Times New Roman" w:cs="Times New Roman"/>
          <w:lang w:val="en-US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DD"/>
    <w:rsid w:val="00024C63"/>
    <w:rsid w:val="00054DF8"/>
    <w:rsid w:val="0006639E"/>
    <w:rsid w:val="000E302F"/>
    <w:rsid w:val="00133CD1"/>
    <w:rsid w:val="00137A3F"/>
    <w:rsid w:val="00172613"/>
    <w:rsid w:val="001A4F32"/>
    <w:rsid w:val="001C2921"/>
    <w:rsid w:val="001E6DFA"/>
    <w:rsid w:val="002C11AB"/>
    <w:rsid w:val="003127D1"/>
    <w:rsid w:val="0036527C"/>
    <w:rsid w:val="003F1E7E"/>
    <w:rsid w:val="003F21D6"/>
    <w:rsid w:val="00454A2E"/>
    <w:rsid w:val="00470BB1"/>
    <w:rsid w:val="00481902"/>
    <w:rsid w:val="0048327D"/>
    <w:rsid w:val="00491E71"/>
    <w:rsid w:val="004A3BDF"/>
    <w:rsid w:val="004B6FED"/>
    <w:rsid w:val="004C1FC3"/>
    <w:rsid w:val="00535921"/>
    <w:rsid w:val="005D0873"/>
    <w:rsid w:val="005D7AA0"/>
    <w:rsid w:val="00670FC0"/>
    <w:rsid w:val="006D5E75"/>
    <w:rsid w:val="00704365"/>
    <w:rsid w:val="00714142"/>
    <w:rsid w:val="0072312B"/>
    <w:rsid w:val="00737CF2"/>
    <w:rsid w:val="0079212C"/>
    <w:rsid w:val="0083602F"/>
    <w:rsid w:val="008C3C7D"/>
    <w:rsid w:val="008E4C81"/>
    <w:rsid w:val="009041E9"/>
    <w:rsid w:val="009303B3"/>
    <w:rsid w:val="00964414"/>
    <w:rsid w:val="00987282"/>
    <w:rsid w:val="00992A7C"/>
    <w:rsid w:val="009975DC"/>
    <w:rsid w:val="00B221B3"/>
    <w:rsid w:val="00C56BE5"/>
    <w:rsid w:val="00C66CFD"/>
    <w:rsid w:val="00C677DD"/>
    <w:rsid w:val="00D16131"/>
    <w:rsid w:val="00D67556"/>
    <w:rsid w:val="00D74681"/>
    <w:rsid w:val="00DA63D6"/>
    <w:rsid w:val="00DF40C9"/>
    <w:rsid w:val="00E60FB5"/>
    <w:rsid w:val="00FA4788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7243"/>
  <w15:docId w15:val="{2ED9ACF1-5483-4CAE-9EFB-33E6C181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5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46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46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46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9F1C6-1E30-4F20-8912-464BF0D09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mattavelli</dc:creator>
  <cp:lastModifiedBy>sean hughes</cp:lastModifiedBy>
  <cp:revision>36</cp:revision>
  <dcterms:created xsi:type="dcterms:W3CDTF">2017-03-14T13:35:00Z</dcterms:created>
  <dcterms:modified xsi:type="dcterms:W3CDTF">2020-09-28T09:58:00Z</dcterms:modified>
</cp:coreProperties>
</file>