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0B702" w14:textId="0F7D5E79" w:rsidR="009975DC" w:rsidRDefault="003D0F27" w:rsidP="009975D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Changing First Impressions via Deepfaked &amp; </w:t>
      </w:r>
      <w:r w:rsidR="009975DC">
        <w:rPr>
          <w:rFonts w:ascii="Times New Roman" w:hAnsi="Times New Roman" w:cs="Times New Roman"/>
          <w:b/>
          <w:sz w:val="24"/>
          <w:szCs w:val="24"/>
          <w:lang w:val="en-US"/>
        </w:rPr>
        <w:t>Genuine Content</w:t>
      </w:r>
    </w:p>
    <w:p w14:paraId="302869AA" w14:textId="3722C1C9" w:rsidR="008D2FB9" w:rsidRDefault="009975DC" w:rsidP="00470BB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D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Experiments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454A2E">
        <w:rPr>
          <w:rFonts w:ascii="Times New Roman" w:hAnsi="Times New Roman" w:cs="Times New Roman"/>
          <w:b/>
          <w:sz w:val="24"/>
          <w:szCs w:val="24"/>
          <w:lang w:val="en-US"/>
        </w:rPr>
        <w:t>-6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explore</w:t>
      </w:r>
      <w:r w:rsidR="003D0F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F27">
        <w:rPr>
          <w:rFonts w:ascii="Times New Roman" w:hAnsi="Times New Roman" w:cs="Times New Roman"/>
          <w:sz w:val="24"/>
          <w:szCs w:val="24"/>
          <w:lang w:val="en-US"/>
        </w:rPr>
        <w:t xml:space="preserve">a number of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 concerning impression formation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>For instance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 xml:space="preserve">we examined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information directly communicated by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target lead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formation of self-rep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orted and automatic evaluations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 towards that individual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If so</w:t>
      </w:r>
      <w:r w:rsidR="003D0F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 then the </w:t>
      </w:r>
      <w:r w:rsidR="00454A2E" w:rsidRPr="00470BB1">
        <w:rPr>
          <w:rFonts w:ascii="Times New Roman" w:hAnsi="Times New Roman" w:cs="Times New Roman"/>
          <w:i/>
          <w:sz w:val="24"/>
          <w:szCs w:val="24"/>
          <w:lang w:val="en-US"/>
        </w:rPr>
        <w:t>content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that information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(positive or negative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statements </w:t>
      </w:r>
      <w:r w:rsidR="003D0F27">
        <w:rPr>
          <w:rFonts w:ascii="Times New Roman" w:hAnsi="Times New Roman" w:cs="Times New Roman"/>
          <w:sz w:val="24"/>
          <w:szCs w:val="24"/>
          <w:lang w:val="en-US"/>
        </w:rPr>
        <w:t xml:space="preserve">concerning their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>past actions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) should influence the type of evaluations that are observed (i.e., positive evaluations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of the target should emerge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in the positive information condition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whereas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negative evaluations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of the target should emerge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in the negative information condition).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 xml:space="preserve"> We repeatedly found that this was the case.</w:t>
      </w:r>
      <w:r w:rsidR="003D0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6BEA13" w14:textId="63870F60" w:rsidR="008D2FB9" w:rsidRDefault="003D0F27" w:rsidP="00470BB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wanted to know if the </w:t>
      </w:r>
      <w:r w:rsidR="00DA63D6" w:rsidRPr="00470BB1">
        <w:rPr>
          <w:rFonts w:ascii="Times New Roman" w:hAnsi="Times New Roman" w:cs="Times New Roman"/>
          <w:i/>
          <w:sz w:val="24"/>
          <w:szCs w:val="24"/>
          <w:lang w:val="en-US"/>
        </w:rPr>
        <w:t>nature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the information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Deepfaked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vs. genuine) moderate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 the magnitude of evaluations observed? Put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>simply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, would a ‘Deepfaked’ video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or audio clip (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wherein the target is manipulated into saying either positive or negative things about themselves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 by a computer algorithm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) lead to comparable changes in liking as a genuine video or audio clip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(where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the person actually says such things about themselves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If so, then the magnitude of evaluations in the genuine and Deepfaked conditions should be comparable to one another. 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>We found that this was also the case.</w:t>
      </w:r>
    </w:p>
    <w:p w14:paraId="0F3B7D56" w14:textId="1A810A88" w:rsidR="009975DC" w:rsidRDefault="003D0F27" w:rsidP="00470BB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examined if changes in attitudes and intentions still take place for those individuals who are 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exposed to a Deepfaked video </w:t>
      </w:r>
      <w:r w:rsidRPr="008D2FB9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>
        <w:rPr>
          <w:rFonts w:ascii="Times New Roman" w:hAnsi="Times New Roman" w:cs="Times New Roman"/>
          <w:sz w:val="24"/>
          <w:szCs w:val="24"/>
          <w:lang w:val="en-US"/>
        </w:rPr>
        <w:t>who successfully recognized this fact.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 xml:space="preserve"> We found that such participants still showed changes in evaluations and intentions in the expected direction.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68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</w:p>
    <w:p w14:paraId="1D0578AE" w14:textId="3262E423" w:rsidR="00714142" w:rsidRPr="00D67556" w:rsidRDefault="00470BB1" w:rsidP="00F30612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</w:t>
      </w:r>
      <w:r w:rsidR="008D2F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Experiment </w:t>
      </w:r>
      <w:r w:rsidRPr="00470BB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74681">
        <w:rPr>
          <w:rFonts w:ascii="Times New Roman" w:hAnsi="Times New Roman" w:cs="Times New Roman"/>
          <w:sz w:val="24"/>
          <w:szCs w:val="24"/>
          <w:lang w:val="en-US"/>
        </w:rPr>
        <w:t xml:space="preserve"> we wanted to carry out a high powered replication </w:t>
      </w:r>
      <w:r w:rsidR="008D2FB9">
        <w:rPr>
          <w:rFonts w:ascii="Times New Roman" w:hAnsi="Times New Roman" w:cs="Times New Roman"/>
          <w:sz w:val="24"/>
          <w:szCs w:val="24"/>
          <w:lang w:val="en-US"/>
        </w:rPr>
        <w:t xml:space="preserve">study that was </w:t>
      </w:r>
      <w:r w:rsidR="00D74681">
        <w:rPr>
          <w:rFonts w:ascii="Times New Roman" w:hAnsi="Times New Roman" w:cs="Times New Roman"/>
          <w:sz w:val="24"/>
          <w:szCs w:val="24"/>
          <w:lang w:val="en-US"/>
        </w:rPr>
        <w:t xml:space="preserve">designed to confirm the primary </w:t>
      </w:r>
      <w:r w:rsidR="00024C63">
        <w:rPr>
          <w:rFonts w:ascii="Times New Roman" w:hAnsi="Times New Roman" w:cs="Times New Roman"/>
          <w:sz w:val="24"/>
          <w:szCs w:val="24"/>
          <w:lang w:val="en-US"/>
        </w:rPr>
        <w:t xml:space="preserve">research questions of </w:t>
      </w:r>
      <w:r w:rsidR="00D74681">
        <w:rPr>
          <w:rFonts w:ascii="Times New Roman" w:hAnsi="Times New Roman" w:cs="Times New Roman"/>
          <w:sz w:val="24"/>
          <w:szCs w:val="24"/>
          <w:lang w:val="en-US"/>
        </w:rPr>
        <w:t xml:space="preserve">interest </w:t>
      </w:r>
      <w:r w:rsidR="00024C63">
        <w:rPr>
          <w:rFonts w:ascii="Times New Roman" w:hAnsi="Times New Roman" w:cs="Times New Roman"/>
          <w:sz w:val="24"/>
          <w:szCs w:val="24"/>
          <w:lang w:val="en-US"/>
        </w:rPr>
        <w:t xml:space="preserve">(for </w:t>
      </w:r>
      <w:r w:rsidR="00A848E1">
        <w:rPr>
          <w:rFonts w:ascii="Times New Roman" w:hAnsi="Times New Roman" w:cs="Times New Roman"/>
          <w:sz w:val="24"/>
          <w:szCs w:val="24"/>
          <w:lang w:val="en-US"/>
        </w:rPr>
        <w:t>a detailed treatment of</w:t>
      </w:r>
      <w:r w:rsidR="00024C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8E1">
        <w:rPr>
          <w:rFonts w:ascii="Times New Roman" w:hAnsi="Times New Roman" w:cs="Times New Roman"/>
          <w:sz w:val="24"/>
          <w:szCs w:val="24"/>
          <w:lang w:val="en-US"/>
        </w:rPr>
        <w:t xml:space="preserve">those questions </w:t>
      </w:r>
      <w:r w:rsidR="00024C63">
        <w:rPr>
          <w:rFonts w:ascii="Times New Roman" w:hAnsi="Times New Roman" w:cs="Times New Roman"/>
          <w:sz w:val="24"/>
          <w:szCs w:val="24"/>
          <w:lang w:val="en-US"/>
        </w:rPr>
        <w:t xml:space="preserve">see the ‘Hypotheses’ document). </w:t>
      </w:r>
      <w:bookmarkStart w:id="0" w:name="_GoBack"/>
      <w:bookmarkEnd w:id="0"/>
    </w:p>
    <w:sectPr w:rsidR="00714142" w:rsidRPr="00D67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A2023" w14:textId="77777777" w:rsidR="000A6659" w:rsidRDefault="000A6659" w:rsidP="00D74681">
      <w:pPr>
        <w:spacing w:after="0" w:line="240" w:lineRule="auto"/>
      </w:pPr>
      <w:r>
        <w:separator/>
      </w:r>
    </w:p>
  </w:endnote>
  <w:endnote w:type="continuationSeparator" w:id="0">
    <w:p w14:paraId="49473AB7" w14:textId="77777777" w:rsidR="000A6659" w:rsidRDefault="000A6659" w:rsidP="00D7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AFA6D" w14:textId="77777777" w:rsidR="000A6659" w:rsidRDefault="000A6659" w:rsidP="00D74681">
      <w:pPr>
        <w:spacing w:after="0" w:line="240" w:lineRule="auto"/>
      </w:pPr>
      <w:r>
        <w:separator/>
      </w:r>
    </w:p>
  </w:footnote>
  <w:footnote w:type="continuationSeparator" w:id="0">
    <w:p w14:paraId="0C500C00" w14:textId="77777777" w:rsidR="000A6659" w:rsidRDefault="000A6659" w:rsidP="00D74681">
      <w:pPr>
        <w:spacing w:after="0" w:line="240" w:lineRule="auto"/>
      </w:pPr>
      <w:r>
        <w:continuationSeparator/>
      </w:r>
    </w:p>
  </w:footnote>
  <w:footnote w:id="1">
    <w:p w14:paraId="6047C421" w14:textId="4100C9C8" w:rsidR="00D74681" w:rsidRPr="00D74681" w:rsidRDefault="00D74681">
      <w:pPr>
        <w:pStyle w:val="FootnoteText"/>
        <w:rPr>
          <w:rFonts w:ascii="Times New Roman" w:hAnsi="Times New Roman" w:cs="Times New Roman"/>
          <w:lang w:val="en-US"/>
        </w:rPr>
      </w:pPr>
      <w:r w:rsidRPr="00D74681">
        <w:rPr>
          <w:rStyle w:val="FootnoteReference"/>
          <w:rFonts w:ascii="Times New Roman" w:hAnsi="Times New Roman" w:cs="Times New Roman"/>
        </w:rPr>
        <w:footnoteRef/>
      </w:r>
      <w:r w:rsidRPr="00D74681">
        <w:rPr>
          <w:rFonts w:ascii="Times New Roman" w:hAnsi="Times New Roman" w:cs="Times New Roman"/>
        </w:rPr>
        <w:t xml:space="preserve"> </w:t>
      </w:r>
      <w:r w:rsidR="003D0F27">
        <w:rPr>
          <w:rFonts w:ascii="Times New Roman" w:hAnsi="Times New Roman" w:cs="Times New Roman"/>
        </w:rPr>
        <w:t xml:space="preserve">We also explored a number of other questions in Exp 1-6. For instance, in Exp 5-6 we examined if </w:t>
      </w:r>
      <w:r w:rsidR="003D0F27" w:rsidRPr="003D0F27">
        <w:rPr>
          <w:rFonts w:ascii="Times New Roman" w:hAnsi="Times New Roman" w:cs="Times New Roman"/>
        </w:rPr>
        <w:t xml:space="preserve">demographic or individual difference factors moderate (a) the rate at which individuals detect that they were exposed to Deepfaked content or (b) the magnitude of evaluations. </w:t>
      </w:r>
      <w:r w:rsidR="003D0F27">
        <w:rPr>
          <w:rFonts w:ascii="Times New Roman" w:hAnsi="Times New Roman" w:cs="Times New Roman"/>
        </w:rPr>
        <w:t>However, i</w:t>
      </w:r>
      <w:r>
        <w:rPr>
          <w:rFonts w:ascii="Times New Roman" w:hAnsi="Times New Roman" w:cs="Times New Roman"/>
          <w:lang w:val="en-US"/>
        </w:rPr>
        <w:t xml:space="preserve">t quickly became apparent that questions about the demographic and individual difference factors that serve to protect from, or promote one’s susceptibility to, Deepfakes was itself a separate research line, and one that extended beyond the remit of this initial work. We are </w:t>
      </w:r>
      <w:r w:rsidR="003D0F27">
        <w:rPr>
          <w:rFonts w:ascii="Times New Roman" w:hAnsi="Times New Roman" w:cs="Times New Roman"/>
          <w:lang w:val="en-US"/>
        </w:rPr>
        <w:t xml:space="preserve">currently </w:t>
      </w:r>
      <w:r w:rsidR="00024C63">
        <w:rPr>
          <w:rFonts w:ascii="Times New Roman" w:hAnsi="Times New Roman" w:cs="Times New Roman"/>
          <w:lang w:val="en-US"/>
        </w:rPr>
        <w:t xml:space="preserve">pursuing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024C63">
        <w:rPr>
          <w:rFonts w:ascii="Times New Roman" w:hAnsi="Times New Roman" w:cs="Times New Roman"/>
          <w:lang w:val="en-US"/>
        </w:rPr>
        <w:t>line of thought,</w:t>
      </w:r>
      <w:r>
        <w:rPr>
          <w:rFonts w:ascii="Times New Roman" w:hAnsi="Times New Roman" w:cs="Times New Roman"/>
          <w:lang w:val="en-US"/>
        </w:rPr>
        <w:t xml:space="preserve"> but as a separate </w:t>
      </w:r>
      <w:r w:rsidR="00024C63">
        <w:rPr>
          <w:rFonts w:ascii="Times New Roman" w:hAnsi="Times New Roman" w:cs="Times New Roman"/>
          <w:lang w:val="en-US"/>
        </w:rPr>
        <w:t xml:space="preserve">agenda </w:t>
      </w:r>
      <w:r>
        <w:rPr>
          <w:rFonts w:ascii="Times New Roman" w:hAnsi="Times New Roman" w:cs="Times New Roman"/>
          <w:lang w:val="en-US"/>
        </w:rPr>
        <w:t>to the current project</w:t>
      </w:r>
      <w:r w:rsidR="000E302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which </w:t>
      </w:r>
      <w:r w:rsidR="00024C63">
        <w:rPr>
          <w:rFonts w:ascii="Times New Roman" w:hAnsi="Times New Roman" w:cs="Times New Roman"/>
          <w:lang w:val="en-US"/>
        </w:rPr>
        <w:t>will focus</w:t>
      </w:r>
      <w:r w:rsidR="000E302F">
        <w:rPr>
          <w:rFonts w:ascii="Times New Roman" w:hAnsi="Times New Roman" w:cs="Times New Roman"/>
          <w:lang w:val="en-US"/>
        </w:rPr>
        <w:t xml:space="preserve"> exclusively </w:t>
      </w:r>
      <w:r>
        <w:rPr>
          <w:rFonts w:ascii="Times New Roman" w:hAnsi="Times New Roman" w:cs="Times New Roman"/>
          <w:lang w:val="en-US"/>
        </w:rPr>
        <w:t xml:space="preserve">on </w:t>
      </w:r>
      <w:r w:rsidR="000E302F">
        <w:rPr>
          <w:rFonts w:ascii="Times New Roman" w:hAnsi="Times New Roman" w:cs="Times New Roman"/>
          <w:lang w:val="en-US"/>
        </w:rPr>
        <w:t xml:space="preserve">the following </w:t>
      </w:r>
      <w:r>
        <w:rPr>
          <w:rFonts w:ascii="Times New Roman" w:hAnsi="Times New Roman" w:cs="Times New Roman"/>
          <w:lang w:val="en-US"/>
        </w:rPr>
        <w:t xml:space="preserve">three questions: (a) does informational </w:t>
      </w:r>
      <w:r w:rsidRPr="000E302F">
        <w:rPr>
          <w:rFonts w:ascii="Times New Roman" w:hAnsi="Times New Roman" w:cs="Times New Roman"/>
          <w:i/>
          <w:lang w:val="en-US"/>
        </w:rPr>
        <w:t>content</w:t>
      </w:r>
      <w:r>
        <w:rPr>
          <w:rFonts w:ascii="Times New Roman" w:hAnsi="Times New Roman" w:cs="Times New Roman"/>
          <w:lang w:val="en-US"/>
        </w:rPr>
        <w:t xml:space="preserve"> (positive vs. negative), </w:t>
      </w:r>
      <w:r w:rsidR="003D0F27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(b) informational </w:t>
      </w:r>
      <w:r w:rsidRPr="000E302F">
        <w:rPr>
          <w:rFonts w:ascii="Times New Roman" w:hAnsi="Times New Roman" w:cs="Times New Roman"/>
          <w:i/>
          <w:lang w:val="en-US"/>
        </w:rPr>
        <w:t>type</w:t>
      </w:r>
      <w:r>
        <w:rPr>
          <w:rFonts w:ascii="Times New Roman" w:hAnsi="Times New Roman" w:cs="Times New Roman"/>
          <w:lang w:val="en-US"/>
        </w:rPr>
        <w:t xml:space="preserve"> (synthetic vs. genuine)</w:t>
      </w:r>
      <w:r w:rsidR="003D0F2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moderate self-reported and automatic evaluations a</w:t>
      </w:r>
      <w:r w:rsidR="000E302F">
        <w:rPr>
          <w:rFonts w:ascii="Times New Roman" w:hAnsi="Times New Roman" w:cs="Times New Roman"/>
          <w:lang w:val="en-US"/>
        </w:rPr>
        <w:t>s well as behavioral intentions</w:t>
      </w:r>
      <w:r w:rsidR="003D0F27">
        <w:rPr>
          <w:rFonts w:ascii="Times New Roman" w:hAnsi="Times New Roman" w:cs="Times New Roman"/>
          <w:lang w:val="en-US"/>
        </w:rPr>
        <w:t>. We are also examining if changes in attitudes and intentions take place for that subset of participants who detect</w:t>
      </w:r>
      <w:r w:rsidR="003D0F27">
        <w:rPr>
          <w:rFonts w:ascii="Times New Roman" w:hAnsi="Times New Roman" w:cs="Times New Roman"/>
          <w:lang w:val="en-US"/>
        </w:rPr>
        <w:t xml:space="preserve"> </w:t>
      </w:r>
      <w:r w:rsidR="003D0F27">
        <w:rPr>
          <w:rFonts w:ascii="Times New Roman" w:hAnsi="Times New Roman" w:cs="Times New Roman"/>
          <w:lang w:val="en-US"/>
        </w:rPr>
        <w:t>that they were exposed to Deepfaked content.</w:t>
      </w:r>
      <w:r w:rsidR="000E302F">
        <w:rPr>
          <w:rFonts w:ascii="Times New Roman" w:hAnsi="Times New Roman" w:cs="Times New Roman"/>
          <w:lang w:val="en-US"/>
        </w:rPr>
        <w:t xml:space="preserve"> </w:t>
      </w:r>
      <w:r w:rsidR="003D0F27">
        <w:rPr>
          <w:rFonts w:ascii="Times New Roman" w:hAnsi="Times New Roman" w:cs="Times New Roman"/>
          <w:lang w:val="en-US"/>
        </w:rPr>
        <w:t>A</w:t>
      </w:r>
      <w:r w:rsidR="000E302F">
        <w:rPr>
          <w:rFonts w:ascii="Times New Roman" w:hAnsi="Times New Roman" w:cs="Times New Roman"/>
          <w:lang w:val="en-US"/>
        </w:rPr>
        <w:t xml:space="preserve">ll data and analyses conducted to date on demographic and individual difference factors is available on the OSF project page (see </w:t>
      </w:r>
      <w:r w:rsidR="000E302F" w:rsidRPr="000E302F">
        <w:rPr>
          <w:rFonts w:ascii="Times New Roman" w:hAnsi="Times New Roman" w:cs="Times New Roman"/>
          <w:lang w:val="en-US"/>
        </w:rPr>
        <w:t>https://osf.io/f6ajb/</w:t>
      </w:r>
      <w:r w:rsidR="000E302F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DD"/>
    <w:rsid w:val="00024C63"/>
    <w:rsid w:val="00054DF8"/>
    <w:rsid w:val="0006639E"/>
    <w:rsid w:val="000A6659"/>
    <w:rsid w:val="000E302F"/>
    <w:rsid w:val="00133CD1"/>
    <w:rsid w:val="00137A3F"/>
    <w:rsid w:val="00172613"/>
    <w:rsid w:val="001A4F32"/>
    <w:rsid w:val="001C2921"/>
    <w:rsid w:val="001E6DFA"/>
    <w:rsid w:val="002C11AB"/>
    <w:rsid w:val="003127D1"/>
    <w:rsid w:val="0036527C"/>
    <w:rsid w:val="003D0F27"/>
    <w:rsid w:val="003F1E7E"/>
    <w:rsid w:val="003F21D6"/>
    <w:rsid w:val="00454A2E"/>
    <w:rsid w:val="00470BB1"/>
    <w:rsid w:val="00481902"/>
    <w:rsid w:val="0048327D"/>
    <w:rsid w:val="00491E71"/>
    <w:rsid w:val="004A3BDF"/>
    <w:rsid w:val="004B6FED"/>
    <w:rsid w:val="004C1FC3"/>
    <w:rsid w:val="00535921"/>
    <w:rsid w:val="005D0873"/>
    <w:rsid w:val="005D7AA0"/>
    <w:rsid w:val="00670FC0"/>
    <w:rsid w:val="006D5E75"/>
    <w:rsid w:val="00704365"/>
    <w:rsid w:val="00714142"/>
    <w:rsid w:val="0072312B"/>
    <w:rsid w:val="00737CF2"/>
    <w:rsid w:val="0079212C"/>
    <w:rsid w:val="0083602F"/>
    <w:rsid w:val="008C3C7D"/>
    <w:rsid w:val="008D2FB9"/>
    <w:rsid w:val="008E4C81"/>
    <w:rsid w:val="009041E9"/>
    <w:rsid w:val="009303B3"/>
    <w:rsid w:val="00964414"/>
    <w:rsid w:val="00987282"/>
    <w:rsid w:val="00992A7C"/>
    <w:rsid w:val="009975DC"/>
    <w:rsid w:val="00A848E1"/>
    <w:rsid w:val="00B221B3"/>
    <w:rsid w:val="00C56BE5"/>
    <w:rsid w:val="00C66CFD"/>
    <w:rsid w:val="00C677DD"/>
    <w:rsid w:val="00D16131"/>
    <w:rsid w:val="00D67556"/>
    <w:rsid w:val="00D74681"/>
    <w:rsid w:val="00DA63D6"/>
    <w:rsid w:val="00DF40C9"/>
    <w:rsid w:val="00E60FB5"/>
    <w:rsid w:val="00F30612"/>
    <w:rsid w:val="00FA4788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7243"/>
  <w15:docId w15:val="{2ED9ACF1-5483-4CAE-9EFB-33E6C181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46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6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6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849B-1DA9-432E-908A-419CEBF7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40</cp:revision>
  <dcterms:created xsi:type="dcterms:W3CDTF">2017-03-14T13:35:00Z</dcterms:created>
  <dcterms:modified xsi:type="dcterms:W3CDTF">2020-10-16T15:19:00Z</dcterms:modified>
</cp:coreProperties>
</file>