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9433" w14:textId="77777777" w:rsidR="000E0CC8" w:rsidRPr="001261A0" w:rsidRDefault="000E0CC8" w:rsidP="000E0CC8">
      <w:pPr>
        <w:rPr>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1261A0" w14:paraId="3D7F08F6" w14:textId="77777777" w:rsidTr="00B2687D">
        <w:trPr>
          <w:trHeight w:val="766"/>
        </w:trPr>
        <w:tc>
          <w:tcPr>
            <w:tcW w:w="2404" w:type="dxa"/>
          </w:tcPr>
          <w:p w14:paraId="54995C7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1A7C34E4" w14:textId="77777777" w:rsidR="000E0CC8" w:rsidRPr="001261A0" w:rsidRDefault="000E0CC8" w:rsidP="000E0CC8">
            <w:pPr>
              <w:spacing w:line="260" w:lineRule="atLeast"/>
              <w:rPr>
                <w:color w:val="FFFFFF" w:themeColor="background1"/>
                <w:sz w:val="20"/>
                <w:szCs w:val="22"/>
                <w:lang w:val="en-US" w:eastAsia="en-US"/>
              </w:rPr>
            </w:pPr>
          </w:p>
        </w:tc>
        <w:tc>
          <w:tcPr>
            <w:tcW w:w="1225" w:type="dxa"/>
          </w:tcPr>
          <w:p w14:paraId="2A05E080" w14:textId="77777777" w:rsidR="000E0CC8" w:rsidRPr="001261A0" w:rsidRDefault="000E0CC8" w:rsidP="000E0CC8">
            <w:pPr>
              <w:spacing w:line="260" w:lineRule="atLeast"/>
              <w:rPr>
                <w:color w:val="FFFFFF" w:themeColor="background1"/>
                <w:sz w:val="22"/>
                <w:szCs w:val="22"/>
                <w:lang w:val="en-US" w:eastAsia="en-US"/>
              </w:rPr>
            </w:pPr>
          </w:p>
        </w:tc>
        <w:tc>
          <w:tcPr>
            <w:tcW w:w="3487" w:type="dxa"/>
            <w:vMerge w:val="restart"/>
          </w:tcPr>
          <w:p w14:paraId="3E8267E4" w14:textId="53B71C80" w:rsidR="000E0CC8" w:rsidRPr="001261A0" w:rsidRDefault="00723299" w:rsidP="000E0CC8">
            <w:pPr>
              <w:tabs>
                <w:tab w:val="left" w:pos="284"/>
              </w:tabs>
              <w:spacing w:line="260" w:lineRule="exact"/>
              <w:rPr>
                <w:sz w:val="22"/>
                <w:szCs w:val="22"/>
                <w:lang w:val="en-US" w:eastAsia="en-US"/>
              </w:rPr>
            </w:pPr>
            <w:r w:rsidRPr="001261A0">
              <w:rPr>
                <w:sz w:val="22"/>
                <w:szCs w:val="22"/>
                <w:lang w:val="en-US" w:eastAsia="en-US"/>
              </w:rPr>
              <w:t>Sean Hughes</w:t>
            </w:r>
          </w:p>
          <w:p w14:paraId="2BD8640E" w14:textId="77777777" w:rsidR="000E0CC8" w:rsidRPr="001261A0" w:rsidRDefault="000E0CC8" w:rsidP="000E0CC8">
            <w:pPr>
              <w:tabs>
                <w:tab w:val="left" w:pos="284"/>
              </w:tabs>
              <w:spacing w:line="260" w:lineRule="exact"/>
              <w:rPr>
                <w:sz w:val="22"/>
                <w:szCs w:val="22"/>
                <w:lang w:val="en-US" w:eastAsia="en-US"/>
              </w:rPr>
            </w:pPr>
          </w:p>
          <w:p w14:paraId="278338D7" w14:textId="1F1C808D" w:rsidR="000E0CC8" w:rsidRPr="001261A0" w:rsidRDefault="0040363A" w:rsidP="0040363A">
            <w:pPr>
              <w:spacing w:line="240" w:lineRule="exact"/>
              <w:rPr>
                <w:sz w:val="22"/>
                <w:szCs w:val="18"/>
                <w:lang w:val="en-US"/>
              </w:rPr>
            </w:pPr>
            <w:r w:rsidRPr="001261A0">
              <w:rPr>
                <w:sz w:val="22"/>
                <w:szCs w:val="22"/>
                <w:lang w:val="en-US" w:eastAsia="en-US"/>
              </w:rPr>
              <w:t xml:space="preserve">E   </w:t>
            </w:r>
            <w:r w:rsidR="00723299" w:rsidRPr="001261A0">
              <w:rPr>
                <w:rStyle w:val="rpc41"/>
                <w:sz w:val="22"/>
                <w:szCs w:val="18"/>
                <w:lang w:val="en-US"/>
              </w:rPr>
              <w:t>Sean.Hughes</w:t>
            </w:r>
            <w:r w:rsidRPr="001261A0">
              <w:rPr>
                <w:rStyle w:val="rpc41"/>
                <w:sz w:val="22"/>
                <w:szCs w:val="18"/>
                <w:lang w:val="en-US"/>
              </w:rPr>
              <w:t>@UGent.be</w:t>
            </w:r>
          </w:p>
          <w:p w14:paraId="70285C15" w14:textId="72C592C0" w:rsidR="000E0CC8" w:rsidRPr="001261A0" w:rsidRDefault="000E0CC8" w:rsidP="0040363A">
            <w:pPr>
              <w:tabs>
                <w:tab w:val="left" w:pos="284"/>
              </w:tabs>
              <w:spacing w:line="260" w:lineRule="exact"/>
              <w:rPr>
                <w:sz w:val="22"/>
                <w:szCs w:val="22"/>
                <w:lang w:val="en-US" w:eastAsia="en-US"/>
              </w:rPr>
            </w:pPr>
            <w:r w:rsidRPr="001261A0">
              <w:rPr>
                <w:sz w:val="22"/>
                <w:szCs w:val="22"/>
                <w:lang w:val="en-US" w:eastAsia="en-US"/>
              </w:rPr>
              <w:t>T</w:t>
            </w:r>
            <w:r w:rsidRPr="001261A0">
              <w:rPr>
                <w:sz w:val="22"/>
                <w:szCs w:val="22"/>
                <w:lang w:val="en-US" w:eastAsia="en-US"/>
              </w:rPr>
              <w:tab/>
              <w:t xml:space="preserve">0032 (0)9 264 </w:t>
            </w:r>
            <w:r w:rsidR="00723299" w:rsidRPr="001261A0">
              <w:rPr>
                <w:sz w:val="22"/>
                <w:szCs w:val="22"/>
                <w:lang w:val="en-US" w:eastAsia="en-US"/>
              </w:rPr>
              <w:t>86 49</w:t>
            </w:r>
          </w:p>
          <w:p w14:paraId="57617283" w14:textId="77777777" w:rsidR="000E0CC8" w:rsidRPr="001261A0" w:rsidRDefault="000E0CC8" w:rsidP="000E0CC8">
            <w:pPr>
              <w:tabs>
                <w:tab w:val="left" w:pos="284"/>
              </w:tabs>
              <w:spacing w:line="260" w:lineRule="exact"/>
              <w:rPr>
                <w:sz w:val="22"/>
                <w:szCs w:val="22"/>
                <w:lang w:val="en-US" w:eastAsia="en-US"/>
              </w:rPr>
            </w:pPr>
          </w:p>
          <w:p w14:paraId="5072E02F" w14:textId="77777777" w:rsidR="000E0CC8" w:rsidRPr="001261A0" w:rsidRDefault="000E0CC8" w:rsidP="000E0CC8">
            <w:pPr>
              <w:rPr>
                <w:sz w:val="22"/>
                <w:szCs w:val="22"/>
                <w:lang w:val="en-US" w:eastAsia="en-US"/>
              </w:rPr>
            </w:pPr>
          </w:p>
          <w:p w14:paraId="620F47AF" w14:textId="77777777" w:rsidR="000E0CC8" w:rsidRPr="001261A0" w:rsidRDefault="000E0CC8" w:rsidP="000E0CC8">
            <w:pPr>
              <w:tabs>
                <w:tab w:val="left" w:pos="284"/>
              </w:tabs>
              <w:spacing w:line="260" w:lineRule="exact"/>
              <w:rPr>
                <w:sz w:val="22"/>
                <w:szCs w:val="22"/>
                <w:lang w:val="en-US" w:eastAsia="en-US"/>
              </w:rPr>
            </w:pPr>
            <w:r w:rsidRPr="001261A0">
              <w:rPr>
                <w:sz w:val="22"/>
                <w:szCs w:val="22"/>
                <w:lang w:val="en-US" w:eastAsia="en-US"/>
              </w:rPr>
              <w:t>Faculty of Psychology and Educational Sciences</w:t>
            </w:r>
          </w:p>
          <w:p w14:paraId="7F3DF1E4"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Henri Dunantlaan 2</w:t>
            </w:r>
          </w:p>
          <w:p w14:paraId="0675B88F"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B-9000 Ghent</w:t>
            </w:r>
          </w:p>
          <w:p w14:paraId="6D35FBD2"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Belgium</w:t>
            </w:r>
          </w:p>
          <w:p w14:paraId="4B0A9821" w14:textId="77777777" w:rsidR="000E0CC8" w:rsidRPr="001261A0" w:rsidRDefault="000E0CC8" w:rsidP="000E0CC8">
            <w:pPr>
              <w:tabs>
                <w:tab w:val="left" w:pos="284"/>
              </w:tabs>
              <w:spacing w:line="260" w:lineRule="exact"/>
              <w:rPr>
                <w:sz w:val="22"/>
                <w:szCs w:val="22"/>
                <w:lang w:val="nl-BE" w:eastAsia="en-US"/>
              </w:rPr>
            </w:pPr>
          </w:p>
          <w:p w14:paraId="707B191B" w14:textId="2D22F876" w:rsidR="000E0CC8" w:rsidRPr="001261A0" w:rsidRDefault="000E0CC8" w:rsidP="00AD6611">
            <w:pPr>
              <w:tabs>
                <w:tab w:val="left" w:pos="284"/>
              </w:tabs>
              <w:spacing w:line="260" w:lineRule="exact"/>
              <w:rPr>
                <w:sz w:val="22"/>
                <w:szCs w:val="22"/>
                <w:lang w:eastAsia="en-US"/>
              </w:rPr>
            </w:pPr>
          </w:p>
        </w:tc>
      </w:tr>
      <w:tr w:rsidR="000E0CC8" w:rsidRPr="001261A0" w14:paraId="3F87440E" w14:textId="77777777" w:rsidTr="00B2687D">
        <w:trPr>
          <w:trHeight w:hRule="exact" w:val="1315"/>
        </w:trPr>
        <w:tc>
          <w:tcPr>
            <w:tcW w:w="5387" w:type="dxa"/>
            <w:gridSpan w:val="2"/>
          </w:tcPr>
          <w:p w14:paraId="4D878B6D" w14:textId="209BCFBB" w:rsidR="000E0CC8" w:rsidRPr="001261A0" w:rsidRDefault="000E0CC8" w:rsidP="0040363A">
            <w:pPr>
              <w:tabs>
                <w:tab w:val="left" w:pos="284"/>
              </w:tabs>
              <w:spacing w:line="260" w:lineRule="exact"/>
              <w:rPr>
                <w:sz w:val="18"/>
                <w:szCs w:val="22"/>
                <w:highlight w:val="yellow"/>
                <w:lang w:val="nl-BE" w:eastAsia="en-US"/>
              </w:rPr>
            </w:pPr>
            <w:r w:rsidRPr="001261A0">
              <w:rPr>
                <w:color w:val="333333"/>
                <w:sz w:val="21"/>
                <w:szCs w:val="21"/>
                <w:lang w:val="nl-BE" w:eastAsia="en-US"/>
              </w:rPr>
              <w:br/>
            </w:r>
          </w:p>
          <w:p w14:paraId="63FCA811" w14:textId="77777777" w:rsidR="000E0CC8" w:rsidRPr="001261A0" w:rsidRDefault="000E0CC8" w:rsidP="000E0CC8">
            <w:pPr>
              <w:tabs>
                <w:tab w:val="left" w:pos="284"/>
              </w:tabs>
              <w:spacing w:line="260" w:lineRule="exact"/>
              <w:rPr>
                <w:sz w:val="18"/>
                <w:szCs w:val="22"/>
                <w:lang w:val="nl-BE" w:eastAsia="en-US"/>
              </w:rPr>
            </w:pPr>
          </w:p>
          <w:p w14:paraId="6EC87B59" w14:textId="77777777" w:rsidR="000E0CC8" w:rsidRPr="001261A0" w:rsidRDefault="000E0CC8" w:rsidP="000E0CC8">
            <w:pPr>
              <w:tabs>
                <w:tab w:val="left" w:pos="284"/>
              </w:tabs>
              <w:spacing w:line="260" w:lineRule="exact"/>
              <w:rPr>
                <w:sz w:val="18"/>
                <w:szCs w:val="22"/>
                <w:lang w:val="nl-BE" w:eastAsia="en-US"/>
              </w:rPr>
            </w:pPr>
          </w:p>
          <w:p w14:paraId="1C310A1C" w14:textId="77777777" w:rsidR="000E0CC8" w:rsidRPr="001261A0" w:rsidRDefault="000E0CC8" w:rsidP="000E0CC8">
            <w:pPr>
              <w:tabs>
                <w:tab w:val="left" w:pos="284"/>
              </w:tabs>
              <w:spacing w:line="260" w:lineRule="exact"/>
              <w:rPr>
                <w:sz w:val="18"/>
                <w:szCs w:val="22"/>
                <w:lang w:val="nl-BE" w:eastAsia="en-US"/>
              </w:rPr>
            </w:pPr>
          </w:p>
          <w:p w14:paraId="205D828E" w14:textId="77777777" w:rsidR="000E0CC8" w:rsidRPr="001261A0" w:rsidRDefault="000E0CC8" w:rsidP="000E0CC8">
            <w:pPr>
              <w:tabs>
                <w:tab w:val="left" w:pos="284"/>
              </w:tabs>
              <w:spacing w:line="260" w:lineRule="exact"/>
              <w:rPr>
                <w:sz w:val="18"/>
                <w:szCs w:val="22"/>
                <w:lang w:val="en-US" w:eastAsia="en-US"/>
              </w:rPr>
            </w:pPr>
            <w:r w:rsidRPr="001261A0">
              <w:rPr>
                <w:sz w:val="18"/>
                <w:szCs w:val="22"/>
                <w:lang w:val="en-US" w:eastAsia="en-US"/>
              </w:rPr>
              <w:fldChar w:fldCharType="begin"/>
            </w:r>
            <w:r w:rsidRPr="001261A0">
              <w:rPr>
                <w:sz w:val="18"/>
                <w:szCs w:val="22"/>
                <w:lang w:val="en-US" w:eastAsia="en-US"/>
              </w:rPr>
              <w:instrText xml:space="preserve"> MACROBUTTON  NoMacro </w:instrText>
            </w:r>
            <w:r w:rsidRPr="001261A0">
              <w:rPr>
                <w:color w:val="7F7F7F" w:themeColor="text1" w:themeTint="80"/>
                <w:sz w:val="18"/>
                <w:szCs w:val="22"/>
                <w:lang w:val="en-US" w:eastAsia="en-US"/>
              </w:rPr>
              <w:instrText>&lt; Country &gt;</w:instrText>
            </w:r>
            <w:r w:rsidRPr="001261A0">
              <w:rPr>
                <w:sz w:val="18"/>
                <w:szCs w:val="22"/>
                <w:lang w:val="en-US" w:eastAsia="en-US"/>
              </w:rPr>
              <w:instrText xml:space="preserve"> </w:instrText>
            </w:r>
            <w:r w:rsidRPr="001261A0">
              <w:rPr>
                <w:sz w:val="18"/>
                <w:szCs w:val="22"/>
                <w:lang w:val="en-US" w:eastAsia="en-US"/>
              </w:rPr>
              <w:fldChar w:fldCharType="end"/>
            </w:r>
          </w:p>
        </w:tc>
        <w:tc>
          <w:tcPr>
            <w:tcW w:w="1225" w:type="dxa"/>
          </w:tcPr>
          <w:p w14:paraId="3E6645C5" w14:textId="77777777" w:rsidR="000E0CC8" w:rsidRPr="001261A0" w:rsidRDefault="000E0CC8" w:rsidP="000E0CC8">
            <w:pPr>
              <w:spacing w:line="260" w:lineRule="atLeast"/>
              <w:rPr>
                <w:color w:val="FFFFFF" w:themeColor="background1"/>
                <w:sz w:val="20"/>
                <w:szCs w:val="22"/>
                <w:lang w:val="en-US" w:eastAsia="en-US"/>
              </w:rPr>
            </w:pPr>
          </w:p>
        </w:tc>
        <w:tc>
          <w:tcPr>
            <w:tcW w:w="3487" w:type="dxa"/>
            <w:vMerge/>
            <w:vAlign w:val="center"/>
            <w:hideMark/>
          </w:tcPr>
          <w:p w14:paraId="748F7BA4" w14:textId="77777777" w:rsidR="000E0CC8" w:rsidRPr="001261A0" w:rsidRDefault="000E0CC8" w:rsidP="000E0CC8">
            <w:pPr>
              <w:rPr>
                <w:sz w:val="18"/>
                <w:szCs w:val="22"/>
                <w:lang w:val="en-US" w:eastAsia="en-US"/>
              </w:rPr>
            </w:pPr>
          </w:p>
        </w:tc>
      </w:tr>
      <w:tr w:rsidR="000E0CC8" w:rsidRPr="001261A0" w14:paraId="0F431062" w14:textId="77777777" w:rsidTr="00D171FB">
        <w:trPr>
          <w:trHeight w:hRule="exact" w:val="1322"/>
        </w:trPr>
        <w:tc>
          <w:tcPr>
            <w:tcW w:w="2404" w:type="dxa"/>
          </w:tcPr>
          <w:p w14:paraId="434AA22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213AAC0C" w14:textId="77777777" w:rsidR="000E0CC8" w:rsidRPr="001261A0" w:rsidRDefault="000E0CC8" w:rsidP="000E0CC8">
            <w:pPr>
              <w:spacing w:line="260" w:lineRule="atLeast"/>
              <w:rPr>
                <w:color w:val="FFFFFF" w:themeColor="background1"/>
                <w:sz w:val="20"/>
                <w:szCs w:val="22"/>
                <w:lang w:val="en-US" w:eastAsia="en-US"/>
              </w:rPr>
            </w:pPr>
          </w:p>
          <w:p w14:paraId="62E71CF4" w14:textId="77777777" w:rsidR="000E0CC8" w:rsidRPr="001261A0" w:rsidRDefault="000E0CC8" w:rsidP="000E0CC8">
            <w:pPr>
              <w:rPr>
                <w:sz w:val="20"/>
                <w:szCs w:val="22"/>
                <w:lang w:val="en-US" w:eastAsia="en-US"/>
              </w:rPr>
            </w:pPr>
          </w:p>
          <w:p w14:paraId="574E9940" w14:textId="77777777" w:rsidR="000E0CC8" w:rsidRPr="001261A0" w:rsidRDefault="000E0CC8" w:rsidP="000E0CC8">
            <w:pPr>
              <w:rPr>
                <w:sz w:val="20"/>
                <w:szCs w:val="22"/>
                <w:lang w:val="en-US" w:eastAsia="en-US"/>
              </w:rPr>
            </w:pPr>
          </w:p>
        </w:tc>
        <w:tc>
          <w:tcPr>
            <w:tcW w:w="1225" w:type="dxa"/>
          </w:tcPr>
          <w:p w14:paraId="7D5A1991" w14:textId="77777777" w:rsidR="000E0CC8" w:rsidRPr="001261A0" w:rsidRDefault="000E0CC8" w:rsidP="000E0CC8">
            <w:pPr>
              <w:spacing w:line="260" w:lineRule="atLeast"/>
              <w:rPr>
                <w:color w:val="FFFFFF" w:themeColor="background1"/>
                <w:sz w:val="20"/>
                <w:szCs w:val="22"/>
                <w:lang w:val="en-US" w:eastAsia="en-US"/>
              </w:rPr>
            </w:pPr>
          </w:p>
          <w:p w14:paraId="0493D068" w14:textId="77777777" w:rsidR="000E0CC8" w:rsidRPr="001261A0" w:rsidRDefault="000E0CC8" w:rsidP="000E0CC8">
            <w:pPr>
              <w:rPr>
                <w:sz w:val="20"/>
                <w:szCs w:val="22"/>
                <w:lang w:val="en-US" w:eastAsia="en-US"/>
              </w:rPr>
            </w:pPr>
          </w:p>
          <w:p w14:paraId="35AEDBA8" w14:textId="77777777" w:rsidR="000E0CC8" w:rsidRPr="001261A0" w:rsidRDefault="000E0CC8" w:rsidP="000E0CC8">
            <w:pPr>
              <w:rPr>
                <w:sz w:val="20"/>
                <w:szCs w:val="22"/>
                <w:lang w:val="en-US" w:eastAsia="en-US"/>
              </w:rPr>
            </w:pPr>
          </w:p>
          <w:p w14:paraId="102D8683" w14:textId="77777777" w:rsidR="000E0CC8" w:rsidRPr="001261A0" w:rsidRDefault="000E0CC8" w:rsidP="000E0CC8">
            <w:pPr>
              <w:rPr>
                <w:sz w:val="20"/>
                <w:szCs w:val="22"/>
                <w:lang w:val="en-US" w:eastAsia="en-US"/>
              </w:rPr>
            </w:pPr>
          </w:p>
        </w:tc>
        <w:tc>
          <w:tcPr>
            <w:tcW w:w="3487" w:type="dxa"/>
            <w:vMerge/>
            <w:vAlign w:val="center"/>
            <w:hideMark/>
          </w:tcPr>
          <w:p w14:paraId="3D8E1832" w14:textId="77777777" w:rsidR="000E0CC8" w:rsidRPr="001261A0" w:rsidRDefault="000E0CC8" w:rsidP="000E0CC8">
            <w:pPr>
              <w:rPr>
                <w:sz w:val="18"/>
                <w:szCs w:val="22"/>
                <w:lang w:val="en-US" w:eastAsia="en-US"/>
              </w:rPr>
            </w:pPr>
          </w:p>
        </w:tc>
      </w:tr>
      <w:tr w:rsidR="000E0CC8" w:rsidRPr="001261A0"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date</w:t>
            </w:r>
          </w:p>
          <w:p w14:paraId="707B7D4E" w14:textId="5282778F" w:rsidR="000E0CC8" w:rsidRPr="001261A0" w:rsidRDefault="00D171FB" w:rsidP="008C492A">
            <w:pPr>
              <w:rPr>
                <w:szCs w:val="22"/>
                <w:lang w:val="en-US" w:eastAsia="en-US"/>
              </w:rPr>
            </w:pPr>
            <w:r>
              <w:rPr>
                <w:szCs w:val="22"/>
                <w:lang w:val="en-US" w:eastAsia="en-US"/>
              </w:rPr>
              <w:t>30</w:t>
            </w:r>
            <w:r w:rsidR="00062DBA" w:rsidRPr="001261A0">
              <w:rPr>
                <w:szCs w:val="22"/>
                <w:lang w:val="en-US" w:eastAsia="en-US"/>
              </w:rPr>
              <w:t>/</w:t>
            </w:r>
            <w:r w:rsidR="008C492A" w:rsidRPr="001261A0">
              <w:rPr>
                <w:szCs w:val="22"/>
                <w:lang w:val="en-US" w:eastAsia="en-US"/>
              </w:rPr>
              <w:t>01</w:t>
            </w:r>
            <w:r w:rsidR="00FF0E63" w:rsidRPr="001261A0">
              <w:rPr>
                <w:szCs w:val="22"/>
                <w:lang w:val="en-US" w:eastAsia="en-US"/>
              </w:rPr>
              <w:t>/202</w:t>
            </w:r>
            <w:r w:rsidR="008C492A" w:rsidRPr="001261A0">
              <w:rPr>
                <w:szCs w:val="22"/>
                <w:lang w:val="en-US" w:eastAsia="en-US"/>
              </w:rPr>
              <w:t>1</w:t>
            </w:r>
          </w:p>
        </w:tc>
        <w:tc>
          <w:tcPr>
            <w:tcW w:w="2983" w:type="dxa"/>
            <w:tcMar>
              <w:top w:w="0" w:type="dxa"/>
              <w:left w:w="0" w:type="dxa"/>
              <w:bottom w:w="0" w:type="dxa"/>
              <w:right w:w="601" w:type="dxa"/>
            </w:tcMar>
          </w:tcPr>
          <w:p w14:paraId="4C830169"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page</w:t>
            </w:r>
          </w:p>
          <w:p w14:paraId="58D9FE85" w14:textId="7BBE9BEC" w:rsidR="000E0CC8" w:rsidRPr="001261A0" w:rsidRDefault="000E0CC8" w:rsidP="000E0CC8">
            <w:pPr>
              <w:rPr>
                <w:szCs w:val="22"/>
                <w:lang w:val="en-US" w:eastAsia="en-US"/>
              </w:rPr>
            </w:pPr>
            <w:r w:rsidRPr="001261A0">
              <w:rPr>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our reference</w:t>
            </w:r>
          </w:p>
          <w:p w14:paraId="0DB813E6" w14:textId="6B9B36B6" w:rsidR="000E0CC8" w:rsidRPr="001261A0" w:rsidRDefault="008C492A" w:rsidP="0040363A">
            <w:pPr>
              <w:rPr>
                <w:szCs w:val="22"/>
                <w:lang w:val="en-US" w:eastAsia="en-US"/>
              </w:rPr>
            </w:pPr>
            <w:bookmarkStart w:id="0" w:name="b_reference"/>
            <w:r w:rsidRPr="001261A0">
              <w:rPr>
                <w:szCs w:val="22"/>
                <w:lang w:val="en-US" w:eastAsia="en-US"/>
              </w:rPr>
              <w:t xml:space="preserve">Manuscript </w:t>
            </w:r>
            <w:r w:rsidR="00BE0332" w:rsidRPr="001261A0">
              <w:rPr>
                <w:szCs w:val="22"/>
                <w:lang w:val="en-US" w:eastAsia="en-US"/>
              </w:rPr>
              <w:t>S</w:t>
            </w:r>
            <w:r w:rsidR="0040363A" w:rsidRPr="001261A0">
              <w:rPr>
                <w:szCs w:val="22"/>
                <w:lang w:val="en-US" w:eastAsia="en-US"/>
              </w:rPr>
              <w:t>ubmission</w:t>
            </w:r>
          </w:p>
          <w:bookmarkEnd w:id="0"/>
          <w:p w14:paraId="69E019BF" w14:textId="77777777" w:rsidR="000E0CC8" w:rsidRPr="001261A0" w:rsidRDefault="000E0CC8" w:rsidP="000E0CC8">
            <w:pPr>
              <w:rPr>
                <w:szCs w:val="22"/>
                <w:lang w:val="en-US" w:eastAsia="en-US"/>
              </w:rPr>
            </w:pPr>
          </w:p>
        </w:tc>
      </w:tr>
      <w:tr w:rsidR="000E0CC8" w:rsidRPr="001261A0" w14:paraId="54DC9AEF" w14:textId="77777777" w:rsidTr="00D171FB">
        <w:trPr>
          <w:trHeight w:hRule="exact" w:val="57"/>
        </w:trPr>
        <w:tc>
          <w:tcPr>
            <w:tcW w:w="2404" w:type="dxa"/>
            <w:tcMar>
              <w:top w:w="0" w:type="dxa"/>
              <w:left w:w="0" w:type="dxa"/>
              <w:bottom w:w="567" w:type="dxa"/>
              <w:right w:w="0" w:type="dxa"/>
            </w:tcMar>
          </w:tcPr>
          <w:p w14:paraId="5E5F37E4" w14:textId="77777777" w:rsidR="000E0CC8" w:rsidRPr="001261A0" w:rsidRDefault="000E0CC8" w:rsidP="000E0CC8">
            <w:pPr>
              <w:rPr>
                <w:sz w:val="20"/>
                <w:szCs w:val="22"/>
                <w:lang w:val="en-US" w:eastAsia="en-US"/>
              </w:rPr>
            </w:pPr>
          </w:p>
        </w:tc>
        <w:tc>
          <w:tcPr>
            <w:tcW w:w="2983" w:type="dxa"/>
            <w:tcMar>
              <w:top w:w="0" w:type="dxa"/>
              <w:left w:w="0" w:type="dxa"/>
              <w:bottom w:w="567" w:type="dxa"/>
              <w:right w:w="0" w:type="dxa"/>
            </w:tcMar>
          </w:tcPr>
          <w:p w14:paraId="05F01AA5" w14:textId="77777777" w:rsidR="000E0CC8" w:rsidRPr="001261A0" w:rsidRDefault="000E0CC8" w:rsidP="000E0CC8">
            <w:pPr>
              <w:rPr>
                <w:sz w:val="20"/>
                <w:szCs w:val="22"/>
                <w:lang w:val="en-US" w:eastAsia="en-US"/>
              </w:rPr>
            </w:pPr>
          </w:p>
        </w:tc>
        <w:tc>
          <w:tcPr>
            <w:tcW w:w="1225" w:type="dxa"/>
            <w:tcMar>
              <w:top w:w="0" w:type="dxa"/>
              <w:left w:w="0" w:type="dxa"/>
              <w:bottom w:w="567" w:type="dxa"/>
              <w:right w:w="0" w:type="dxa"/>
            </w:tcMar>
          </w:tcPr>
          <w:p w14:paraId="673AE63C" w14:textId="77777777" w:rsidR="000E0CC8" w:rsidRPr="001261A0" w:rsidRDefault="000E0CC8" w:rsidP="000E0CC8">
            <w:pPr>
              <w:rPr>
                <w:sz w:val="20"/>
                <w:szCs w:val="22"/>
                <w:lang w:val="en-US" w:eastAsia="en-US"/>
              </w:rPr>
            </w:pPr>
          </w:p>
        </w:tc>
        <w:tc>
          <w:tcPr>
            <w:tcW w:w="3487" w:type="dxa"/>
            <w:tcMar>
              <w:top w:w="0" w:type="dxa"/>
              <w:left w:w="0" w:type="dxa"/>
              <w:bottom w:w="567" w:type="dxa"/>
              <w:right w:w="0" w:type="dxa"/>
            </w:tcMar>
          </w:tcPr>
          <w:p w14:paraId="599F71C6" w14:textId="77777777" w:rsidR="000E0CC8" w:rsidRPr="001261A0" w:rsidRDefault="000E0CC8" w:rsidP="000E0CC8">
            <w:pPr>
              <w:rPr>
                <w:sz w:val="20"/>
                <w:szCs w:val="22"/>
                <w:lang w:val="en-US" w:eastAsia="en-US"/>
              </w:rPr>
            </w:pPr>
          </w:p>
        </w:tc>
      </w:tr>
    </w:tbl>
    <w:p w14:paraId="0084AB35" w14:textId="77777777" w:rsidR="00876989" w:rsidRPr="001261A0" w:rsidRDefault="00876989" w:rsidP="00876989">
      <w:pPr>
        <w:shd w:val="clear" w:color="auto" w:fill="FFFFFF"/>
        <w:spacing w:before="100" w:beforeAutospacing="1" w:after="100" w:afterAutospacing="1" w:line="360" w:lineRule="auto"/>
        <w:rPr>
          <w:lang w:val="en-US"/>
        </w:rPr>
      </w:pPr>
      <w:r w:rsidRPr="001261A0">
        <w:rPr>
          <w:lang w:val="en-US"/>
        </w:rPr>
        <w:t>Dear Editor,</w:t>
      </w:r>
    </w:p>
    <w:p w14:paraId="7CA8B318" w14:textId="7AA74CB4" w:rsidR="00876989" w:rsidRPr="001261A0" w:rsidRDefault="00876989" w:rsidP="001261A0">
      <w:pPr>
        <w:shd w:val="clear" w:color="auto" w:fill="FFFFFF"/>
        <w:spacing w:before="100" w:beforeAutospacing="1" w:after="100" w:afterAutospacing="1" w:line="360" w:lineRule="auto"/>
        <w:ind w:firstLine="708"/>
        <w:rPr>
          <w:lang w:val="en-US"/>
        </w:rPr>
      </w:pPr>
      <w:r w:rsidRPr="001261A0">
        <w:rPr>
          <w:lang w:val="en-US"/>
        </w:rPr>
        <w:t xml:space="preserve">Please find </w:t>
      </w:r>
      <w:r w:rsidR="00BE0332" w:rsidRPr="001261A0">
        <w:rPr>
          <w:lang w:val="en-US"/>
        </w:rPr>
        <w:t xml:space="preserve">attached a </w:t>
      </w:r>
      <w:r w:rsidRPr="001261A0">
        <w:rPr>
          <w:lang w:val="en-US"/>
        </w:rPr>
        <w:t xml:space="preserve">manuscript </w:t>
      </w:r>
      <w:r w:rsidR="00114394" w:rsidRPr="001261A0">
        <w:rPr>
          <w:lang w:val="en-US"/>
        </w:rPr>
        <w:t xml:space="preserve">titled </w:t>
      </w:r>
      <w:r w:rsidRPr="001261A0">
        <w:rPr>
          <w:lang w:val="en-US"/>
        </w:rPr>
        <w:t>“</w:t>
      </w:r>
      <w:r w:rsidR="008C492A" w:rsidRPr="001261A0">
        <w:rPr>
          <w:lang w:val="en-US"/>
        </w:rPr>
        <w:t>Using Deepfakes to Hack the Human Mind</w:t>
      </w:r>
      <w:r w:rsidRPr="001261A0">
        <w:rPr>
          <w:lang w:val="en-US"/>
        </w:rPr>
        <w:t>” to be</w:t>
      </w:r>
      <w:r w:rsidR="00641FCF">
        <w:rPr>
          <w:lang w:val="en-US"/>
        </w:rPr>
        <w:t xml:space="preserve"> considered for publication in </w:t>
      </w:r>
      <w:r w:rsidR="00AF48D4">
        <w:rPr>
          <w:i/>
          <w:lang w:val="en-US"/>
        </w:rPr>
        <w:t xml:space="preserve">Nature Human Behavior </w:t>
      </w:r>
      <w:r w:rsidRPr="001261A0">
        <w:rPr>
          <w:lang w:val="en-US"/>
        </w:rPr>
        <w:t>by Sean Hughes,</w:t>
      </w:r>
      <w:r w:rsidR="008C492A" w:rsidRPr="001261A0">
        <w:rPr>
          <w:lang w:val="en-US"/>
        </w:rPr>
        <w:t xml:space="preserve"> </w:t>
      </w:r>
      <w:proofErr w:type="spellStart"/>
      <w:r w:rsidR="008C492A" w:rsidRPr="001261A0">
        <w:rPr>
          <w:lang w:val="en-US"/>
        </w:rPr>
        <w:t>Ohad</w:t>
      </w:r>
      <w:proofErr w:type="spellEnd"/>
      <w:r w:rsidR="008C492A" w:rsidRPr="001261A0">
        <w:rPr>
          <w:lang w:val="en-US"/>
        </w:rPr>
        <w:t xml:space="preserve"> Fried, Melissa Ferguson, Ciaran Hughes, Rian Hughes, </w:t>
      </w:r>
      <w:proofErr w:type="spellStart"/>
      <w:r w:rsidR="008C492A" w:rsidRPr="001261A0">
        <w:rPr>
          <w:lang w:val="en-US"/>
        </w:rPr>
        <w:t>Xinwei</w:t>
      </w:r>
      <w:proofErr w:type="spellEnd"/>
      <w:r w:rsidR="008C492A" w:rsidRPr="001261A0">
        <w:rPr>
          <w:lang w:val="en-US"/>
        </w:rPr>
        <w:t xml:space="preserve"> Yao, and Ian Hussey</w:t>
      </w:r>
      <w:r w:rsidRPr="001261A0">
        <w:rPr>
          <w:lang w:val="en-US"/>
        </w:rPr>
        <w:t>.</w:t>
      </w:r>
      <w:r w:rsidR="008C492A" w:rsidRPr="001261A0">
        <w:rPr>
          <w:lang w:val="en-US"/>
        </w:rPr>
        <w:t xml:space="preserve"> O</w:t>
      </w:r>
      <w:r w:rsidR="00AD6611" w:rsidRPr="001261A0">
        <w:rPr>
          <w:lang w:val="en-US"/>
        </w:rPr>
        <w:t xml:space="preserve">ur </w:t>
      </w:r>
      <w:r w:rsidR="00BE0332" w:rsidRPr="001261A0">
        <w:rPr>
          <w:lang w:val="en-US"/>
        </w:rPr>
        <w:t xml:space="preserve">manuscript </w:t>
      </w:r>
      <w:r w:rsidR="00AD6611" w:rsidRPr="001261A0">
        <w:rPr>
          <w:lang w:val="en-US"/>
        </w:rPr>
        <w:t xml:space="preserve">best fits the </w:t>
      </w:r>
      <w:r w:rsidR="00641FCF">
        <w:rPr>
          <w:lang w:val="en-US"/>
        </w:rPr>
        <w:t>‘</w:t>
      </w:r>
      <w:r w:rsidR="00D171FB">
        <w:rPr>
          <w:lang w:val="en-US"/>
        </w:rPr>
        <w:t>Article</w:t>
      </w:r>
      <w:r w:rsidR="00641FCF">
        <w:rPr>
          <w:lang w:val="en-US"/>
        </w:rPr>
        <w:t>’</w:t>
      </w:r>
      <w:r w:rsidR="00BE0332" w:rsidRPr="001261A0">
        <w:rPr>
          <w:lang w:val="en-US"/>
        </w:rPr>
        <w:t xml:space="preserve"> rubric of the journal.</w:t>
      </w:r>
    </w:p>
    <w:p w14:paraId="67984948" w14:textId="0A4EF264" w:rsidR="00050A82" w:rsidRPr="001261A0" w:rsidRDefault="00050A82" w:rsidP="00050A82">
      <w:pPr>
        <w:shd w:val="clear" w:color="auto" w:fill="FFFFFF"/>
        <w:spacing w:before="100" w:beforeAutospacing="1" w:after="100" w:afterAutospacing="1" w:line="360" w:lineRule="auto"/>
        <w:rPr>
          <w:lang w:val="en-US"/>
        </w:rPr>
      </w:pPr>
      <w:r w:rsidRPr="001261A0">
        <w:rPr>
          <w:lang w:val="en-US"/>
        </w:rPr>
        <w:t xml:space="preserve">Conventional wisdom </w:t>
      </w:r>
      <w:r w:rsidR="00670202">
        <w:rPr>
          <w:lang w:val="en-US"/>
        </w:rPr>
        <w:t xml:space="preserve">dictates </w:t>
      </w:r>
      <w:r w:rsidRPr="001261A0">
        <w:rPr>
          <w:lang w:val="en-US"/>
        </w:rPr>
        <w:t xml:space="preserve">that seeing is believing. </w:t>
      </w:r>
      <w:r w:rsidR="00650067">
        <w:rPr>
          <w:lang w:val="en-US"/>
        </w:rPr>
        <w:t>However,</w:t>
      </w:r>
      <w:r w:rsidR="00650067" w:rsidRPr="001261A0">
        <w:rPr>
          <w:lang w:val="en-US"/>
        </w:rPr>
        <w:t xml:space="preserve"> </w:t>
      </w:r>
      <w:r w:rsidRPr="001261A0">
        <w:rPr>
          <w:lang w:val="en-US"/>
        </w:rPr>
        <w:t xml:space="preserve">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650067">
        <w:rPr>
          <w:lang w:val="en-US"/>
        </w:rPr>
        <w:t>or</w:t>
      </w:r>
      <w:r w:rsidRPr="001261A0">
        <w:rPr>
          <w:lang w:val="en-US"/>
        </w:rPr>
        <w:t xml:space="preserve"> </w:t>
      </w:r>
      <w:r w:rsidR="00650067">
        <w:rPr>
          <w:lang w:val="en-US"/>
        </w:rPr>
        <w:t>“</w:t>
      </w:r>
      <w:r w:rsidRPr="001261A0">
        <w:rPr>
          <w:lang w:val="en-US"/>
        </w:rPr>
        <w:t>Deepfake</w:t>
      </w:r>
      <w:r w:rsidR="00650067">
        <w:rPr>
          <w:lang w:val="en-US"/>
        </w:rPr>
        <w:t>”</w:t>
      </w:r>
      <w:r w:rsidRPr="001261A0">
        <w:rPr>
          <w:lang w:val="en-US"/>
        </w:rPr>
        <w:t>.</w:t>
      </w:r>
    </w:p>
    <w:p w14:paraId="28798006" w14:textId="22973510" w:rsidR="00FF3EA0" w:rsidRPr="001261A0" w:rsidRDefault="00FF3EA0" w:rsidP="00050A82">
      <w:pPr>
        <w:shd w:val="clear" w:color="auto" w:fill="FFFFFF"/>
        <w:spacing w:before="100" w:beforeAutospacing="1" w:after="100" w:afterAutospacing="1" w:line="360" w:lineRule="auto"/>
        <w:rPr>
          <w:lang w:val="en-US"/>
        </w:rPr>
      </w:pPr>
      <w:r w:rsidRPr="001261A0">
        <w:rPr>
          <w:lang w:val="en-US"/>
        </w:rPr>
        <w:t xml:space="preserve">Deepfaking has quickly become a tool of harassment against activists, and a growing concern for those in the business, entertainment, and political sectors. </w:t>
      </w:r>
      <w:r w:rsidR="00050A82" w:rsidRPr="001261A0">
        <w:rPr>
          <w:lang w:val="en-US"/>
        </w:rPr>
        <w:t xml:space="preserve">Concern grows that this new technology may be used to spread disinformation, fuel social tensions, and undermine election outcomes. </w:t>
      </w:r>
    </w:p>
    <w:p w14:paraId="72190C84" w14:textId="4B6BEF77" w:rsidR="00FF3EA0" w:rsidRPr="001261A0" w:rsidRDefault="00FF3EA0" w:rsidP="00FF3EA0">
      <w:pPr>
        <w:shd w:val="clear" w:color="auto" w:fill="FFFFFF"/>
        <w:spacing w:before="100" w:beforeAutospacing="1" w:after="100" w:afterAutospacing="1" w:line="360" w:lineRule="auto"/>
        <w:rPr>
          <w:lang w:val="en-US"/>
        </w:rPr>
      </w:pPr>
      <w:r w:rsidRPr="001261A0">
        <w:rPr>
          <w:lang w:val="en-US"/>
        </w:rPr>
        <w:t xml:space="preserve">Recognizing these dangers, politicians have called for legislation to regulate this new technology while industry leaders (Facebook, Google, and Microsoft) </w:t>
      </w:r>
      <w:r w:rsidR="00670202">
        <w:rPr>
          <w:lang w:val="en-US"/>
        </w:rPr>
        <w:t xml:space="preserve">seek </w:t>
      </w:r>
      <w:r w:rsidRPr="001261A0">
        <w:rPr>
          <w:lang w:val="en-US"/>
        </w:rPr>
        <w:t xml:space="preserve">algorithms </w:t>
      </w:r>
      <w:r w:rsidR="0079197F">
        <w:rPr>
          <w:lang w:val="en-US"/>
        </w:rPr>
        <w:t xml:space="preserve">to </w:t>
      </w:r>
      <w:r w:rsidRPr="001261A0">
        <w:rPr>
          <w:lang w:val="en-US"/>
        </w:rPr>
        <w:t xml:space="preserve">detect and excise </w:t>
      </w:r>
      <w:r w:rsidR="0079197F">
        <w:rPr>
          <w:lang w:val="en-US"/>
        </w:rPr>
        <w:t xml:space="preserve">it </w:t>
      </w:r>
      <w:r w:rsidRPr="001261A0">
        <w:rPr>
          <w:lang w:val="en-US"/>
        </w:rPr>
        <w:t xml:space="preserve">from their platforms. </w:t>
      </w:r>
      <w:r w:rsidR="00670202">
        <w:rPr>
          <w:lang w:val="en-US"/>
        </w:rPr>
        <w:t>However</w:t>
      </w:r>
      <w:r w:rsidRPr="001261A0">
        <w:rPr>
          <w:lang w:val="en-US"/>
        </w:rPr>
        <w:t xml:space="preserve">, no law or algorithm can guarantee that the public will be </w:t>
      </w:r>
      <w:r w:rsidR="00670202">
        <w:rPr>
          <w:lang w:val="en-US"/>
        </w:rPr>
        <w:t xml:space="preserve">completely insulated from </w:t>
      </w:r>
      <w:r w:rsidRPr="001261A0">
        <w:rPr>
          <w:lang w:val="en-US"/>
        </w:rPr>
        <w:t>Deepfakes.</w:t>
      </w:r>
    </w:p>
    <w:p w14:paraId="216A6EAE" w14:textId="7CB25E56" w:rsidR="00405955" w:rsidRPr="001261A0" w:rsidRDefault="00FF3EA0" w:rsidP="00050A82">
      <w:pPr>
        <w:shd w:val="clear" w:color="auto" w:fill="FFFFFF"/>
        <w:spacing w:before="100" w:beforeAutospacing="1" w:after="100" w:afterAutospacing="1" w:line="360" w:lineRule="auto"/>
        <w:rPr>
          <w:lang w:val="en-US"/>
        </w:rPr>
      </w:pPr>
      <w:r w:rsidRPr="001261A0">
        <w:rPr>
          <w:lang w:val="en-US"/>
        </w:rPr>
        <w:lastRenderedPageBreak/>
        <w:t xml:space="preserve">What is needed then, alongside legislative and technological solutions, is a greater focus on the </w:t>
      </w:r>
      <w:r w:rsidR="00405955" w:rsidRPr="001261A0">
        <w:rPr>
          <w:i/>
          <w:lang w:val="en-US"/>
        </w:rPr>
        <w:t>P</w:t>
      </w:r>
      <w:r w:rsidRPr="001261A0">
        <w:rPr>
          <w:i/>
          <w:lang w:val="en-US"/>
        </w:rPr>
        <w:t>sychology of Deepfakes</w:t>
      </w:r>
      <w:r w:rsidR="00650067">
        <w:rPr>
          <w:lang w:val="en-US"/>
        </w:rPr>
        <w:t>:</w:t>
      </w:r>
      <w:r w:rsidR="00405955" w:rsidRPr="001261A0">
        <w:rPr>
          <w:lang w:val="en-US"/>
        </w:rPr>
        <w:t xml:space="preserve"> how </w:t>
      </w:r>
      <w:r w:rsidRPr="001261A0">
        <w:rPr>
          <w:lang w:val="en-US"/>
        </w:rPr>
        <w:t xml:space="preserve">this new technology </w:t>
      </w:r>
      <w:r w:rsidR="00405955" w:rsidRPr="001261A0">
        <w:rPr>
          <w:lang w:val="en-US"/>
        </w:rPr>
        <w:t xml:space="preserve">influences </w:t>
      </w:r>
      <w:r w:rsidRPr="001261A0">
        <w:rPr>
          <w:lang w:val="en-US"/>
        </w:rPr>
        <w:t>our thoughts, feelings, and actions.</w:t>
      </w:r>
      <w:r w:rsidR="001261A0" w:rsidRPr="001261A0">
        <w:rPr>
          <w:lang w:val="en-US"/>
        </w:rPr>
        <w:t xml:space="preserve"> For instance, can Deepfakes be used to manipulate our (implicit) attitudes and intentions? How effective are they in doing so, especially when compared to genuine content? Are people aware of this new technology, and more importantly, can they detect when they are being exposed to it? Finally, does awareness of Deepfaking and the ability to detect when it is present immunize people from its influence?</w:t>
      </w:r>
    </w:p>
    <w:p w14:paraId="280B19E1" w14:textId="3748B6EA" w:rsidR="00050A82" w:rsidRPr="001261A0" w:rsidRDefault="001261A0" w:rsidP="00050A82">
      <w:pPr>
        <w:shd w:val="clear" w:color="auto" w:fill="FFFFFF"/>
        <w:spacing w:before="100" w:beforeAutospacing="1" w:after="100" w:afterAutospacing="1" w:line="360" w:lineRule="auto"/>
        <w:rPr>
          <w:lang w:val="en-US"/>
        </w:rPr>
      </w:pPr>
      <w:r w:rsidRPr="001261A0">
        <w:rPr>
          <w:lang w:val="en-US"/>
        </w:rPr>
        <w:t xml:space="preserve">We </w:t>
      </w:r>
      <w:r w:rsidR="0079197F">
        <w:rPr>
          <w:lang w:val="en-US"/>
        </w:rPr>
        <w:t xml:space="preserve">systematically </w:t>
      </w:r>
      <w:r w:rsidR="001E3241">
        <w:rPr>
          <w:lang w:val="en-US"/>
        </w:rPr>
        <w:t xml:space="preserve">explored these </w:t>
      </w:r>
      <w:r w:rsidRPr="001261A0">
        <w:rPr>
          <w:lang w:val="en-US"/>
        </w:rPr>
        <w:t xml:space="preserve">questions </w:t>
      </w:r>
      <w:r w:rsidR="0079197F">
        <w:rPr>
          <w:lang w:val="en-US"/>
        </w:rPr>
        <w:t xml:space="preserve">in </w:t>
      </w:r>
      <w:r w:rsidRPr="001261A0">
        <w:rPr>
          <w:lang w:val="en-US"/>
        </w:rPr>
        <w:t>seven pre-registered experiments</w:t>
      </w:r>
      <w:r w:rsidR="0079197F">
        <w:rPr>
          <w:lang w:val="en-US"/>
        </w:rPr>
        <w:t xml:space="preserve"> (</w:t>
      </w:r>
      <w:r w:rsidR="00650067">
        <w:rPr>
          <w:lang w:val="en-US"/>
        </w:rPr>
        <w:t xml:space="preserve">N </w:t>
      </w:r>
      <w:r w:rsidR="0079197F">
        <w:rPr>
          <w:lang w:val="en-US"/>
        </w:rPr>
        <w:t xml:space="preserve">= </w:t>
      </w:r>
      <w:r w:rsidR="0079197F">
        <w:t>2558</w:t>
      </w:r>
      <w:r w:rsidR="0079197F">
        <w:rPr>
          <w:lang w:val="en-US"/>
        </w:rPr>
        <w:t>)</w:t>
      </w:r>
      <w:r w:rsidRPr="001261A0">
        <w:rPr>
          <w:lang w:val="en-US"/>
        </w:rPr>
        <w:t>. B</w:t>
      </w:r>
      <w:r w:rsidR="00050A82" w:rsidRPr="001261A0">
        <w:rPr>
          <w:lang w:val="en-US"/>
        </w:rPr>
        <w:t xml:space="preserve">y synthetically cloning a person’s appearance (video) </w:t>
      </w:r>
      <w:r w:rsidR="0079197F">
        <w:rPr>
          <w:lang w:val="en-US"/>
        </w:rPr>
        <w:t xml:space="preserve">and </w:t>
      </w:r>
      <w:r w:rsidR="00050A82" w:rsidRPr="001261A0">
        <w:rPr>
          <w:lang w:val="en-US"/>
        </w:rPr>
        <w:t>voice (audio)</w:t>
      </w:r>
      <w:r w:rsidR="0079197F">
        <w:rPr>
          <w:lang w:val="en-US"/>
        </w:rPr>
        <w:t>,</w:t>
      </w:r>
      <w:r w:rsidR="00050A82" w:rsidRPr="001261A0">
        <w:rPr>
          <w:lang w:val="en-US"/>
        </w:rPr>
        <w:t xml:space="preserve"> and </w:t>
      </w:r>
      <w:r w:rsidR="0079197F">
        <w:rPr>
          <w:lang w:val="en-US"/>
        </w:rPr>
        <w:t>then using this Deepfake to manipulate</w:t>
      </w:r>
      <w:r w:rsidR="00050A82" w:rsidRPr="001261A0">
        <w:rPr>
          <w:lang w:val="en-US"/>
        </w:rPr>
        <w:t xml:space="preserve"> what </w:t>
      </w:r>
      <w:r w:rsidR="0079197F">
        <w:rPr>
          <w:lang w:val="en-US"/>
        </w:rPr>
        <w:t xml:space="preserve">he </w:t>
      </w:r>
      <w:r w:rsidR="00050A82" w:rsidRPr="001261A0">
        <w:rPr>
          <w:lang w:val="en-US"/>
        </w:rPr>
        <w:t>‘said’, we were able to control</w:t>
      </w:r>
      <w:r w:rsidRPr="001261A0">
        <w:rPr>
          <w:lang w:val="en-US"/>
        </w:rPr>
        <w:t xml:space="preserve"> (implicit) attitudes and intentions towards </w:t>
      </w:r>
      <w:r w:rsidR="0079197F">
        <w:rPr>
          <w:lang w:val="en-US"/>
        </w:rPr>
        <w:t>him</w:t>
      </w:r>
      <w:r w:rsidR="00050A82" w:rsidRPr="001261A0">
        <w:rPr>
          <w:lang w:val="en-US"/>
        </w:rPr>
        <w:t>.</w:t>
      </w:r>
      <w:r w:rsidR="0079197F">
        <w:rPr>
          <w:lang w:val="en-US"/>
        </w:rPr>
        <w:t xml:space="preserve"> Results also indicated that Deepfakes psychologically impacted viewers </w:t>
      </w:r>
      <w:r w:rsidRPr="001261A0">
        <w:t xml:space="preserve">just </w:t>
      </w:r>
      <w:r w:rsidR="00050A82" w:rsidRPr="001261A0">
        <w:t>as effectively as genuine content</w:t>
      </w:r>
      <w:r w:rsidR="0079197F">
        <w:t xml:space="preserve"> did</w:t>
      </w:r>
      <w:r w:rsidR="00050A82" w:rsidRPr="001261A0">
        <w:t xml:space="preserve">. </w:t>
      </w:r>
      <w:r w:rsidR="00650067">
        <w:t xml:space="preserve">Our results show that most </w:t>
      </w:r>
      <w:r w:rsidRPr="001261A0">
        <w:t xml:space="preserve">people </w:t>
      </w:r>
      <w:r w:rsidR="001E3241">
        <w:t xml:space="preserve">are </w:t>
      </w:r>
      <w:r w:rsidR="00050A82" w:rsidRPr="001261A0">
        <w:t xml:space="preserve">unaware of this new technology, find it difficult to detect when they are being exposed to it, and </w:t>
      </w:r>
      <w:r w:rsidR="00650067">
        <w:t xml:space="preserve">perhaps most importantly that </w:t>
      </w:r>
      <w:r w:rsidR="00050A82" w:rsidRPr="001261A0">
        <w:t>neithe</w:t>
      </w:r>
      <w:r w:rsidR="001E3241">
        <w:t>r awareness nor detection serves</w:t>
      </w:r>
      <w:r w:rsidR="00050A82" w:rsidRPr="001261A0">
        <w:t xml:space="preserve"> to protect them from </w:t>
      </w:r>
      <w:r w:rsidR="008447A6">
        <w:t xml:space="preserve">its </w:t>
      </w:r>
      <w:r w:rsidR="00050A82" w:rsidRPr="001261A0">
        <w:t>influence.</w:t>
      </w:r>
    </w:p>
    <w:p w14:paraId="417773B5" w14:textId="67DEE70B" w:rsidR="008447A6" w:rsidRDefault="00AB6367" w:rsidP="00AB6367">
      <w:pPr>
        <w:shd w:val="clear" w:color="auto" w:fill="FFFFFF"/>
        <w:spacing w:before="100" w:beforeAutospacing="1" w:after="100" w:afterAutospacing="1" w:line="360" w:lineRule="auto"/>
      </w:pPr>
      <w:r>
        <w:rPr>
          <w:lang w:val="en-US"/>
        </w:rPr>
        <w:t xml:space="preserve">Deepfakes </w:t>
      </w:r>
      <w:r w:rsidR="00650067">
        <w:rPr>
          <w:lang w:val="en-US"/>
        </w:rPr>
        <w:t xml:space="preserve">have the potential to </w:t>
      </w:r>
      <w:r>
        <w:rPr>
          <w:lang w:val="en-US"/>
        </w:rPr>
        <w:t xml:space="preserve">be weaponized to manipulate </w:t>
      </w:r>
      <w:r w:rsidR="00650067">
        <w:rPr>
          <w:lang w:val="en-US"/>
        </w:rPr>
        <w:t xml:space="preserve">not only </w:t>
      </w:r>
      <w:r>
        <w:rPr>
          <w:lang w:val="en-US"/>
        </w:rPr>
        <w:t xml:space="preserve">the public’s attitudes and intentions, but </w:t>
      </w:r>
      <w:r w:rsidR="008447A6">
        <w:rPr>
          <w:lang w:val="en-US"/>
        </w:rPr>
        <w:t xml:space="preserve">to </w:t>
      </w:r>
      <w:r>
        <w:rPr>
          <w:lang w:val="en-US"/>
        </w:rPr>
        <w:t>alter what they remember, who they trust</w:t>
      </w:r>
      <w:r w:rsidR="008447A6">
        <w:rPr>
          <w:lang w:val="en-US"/>
        </w:rPr>
        <w:t>,</w:t>
      </w:r>
      <w:r>
        <w:rPr>
          <w:lang w:val="en-US"/>
        </w:rPr>
        <w:t xml:space="preserve"> and what they believe. </w:t>
      </w:r>
      <w:r w:rsidR="001E3241">
        <w:t xml:space="preserve">Instead of asking if a specific image, video, or audio clip is authentic, this new technology may cause us to question </w:t>
      </w:r>
      <w:r w:rsidR="001E3241">
        <w:rPr>
          <w:i/>
          <w:iCs/>
        </w:rPr>
        <w:t>everything</w:t>
      </w:r>
      <w:r w:rsidR="001E3241">
        <w:t xml:space="preserve"> we see and hear, thereby accelerating a growing trend towards </w:t>
      </w:r>
      <w:r w:rsidR="008447A6">
        <w:t>‘</w:t>
      </w:r>
      <w:r w:rsidR="001E3241">
        <w:t>epistemic breakdown</w:t>
      </w:r>
      <w:r w:rsidR="008447A6">
        <w:t>’</w:t>
      </w:r>
      <w:r>
        <w:t xml:space="preserve"> (</w:t>
      </w:r>
      <w:r w:rsidR="001E3241">
        <w:t>an inability or reduced motivation to distinguish fact from fiction</w:t>
      </w:r>
      <w:r>
        <w:t>)</w:t>
      </w:r>
      <w:r w:rsidR="001E3241">
        <w:t>.</w:t>
      </w:r>
      <w:r>
        <w:t xml:space="preserve"> </w:t>
      </w:r>
    </w:p>
    <w:p w14:paraId="341E17BF" w14:textId="78F9AC51" w:rsidR="001E3241" w:rsidRPr="00AB6367" w:rsidRDefault="00AB6367" w:rsidP="00AB6367">
      <w:pPr>
        <w:shd w:val="clear" w:color="auto" w:fill="FFFFFF"/>
        <w:spacing w:before="100" w:beforeAutospacing="1" w:after="100" w:afterAutospacing="1" w:line="360" w:lineRule="auto"/>
        <w:rPr>
          <w:lang w:val="en-US"/>
        </w:rPr>
      </w:pPr>
      <w:r>
        <w:t xml:space="preserve">We conclude our paper by considering these issues, and highlight the need for </w:t>
      </w:r>
      <w:r w:rsidR="001E3241">
        <w:t xml:space="preserve">psychological interventions that inoculate </w:t>
      </w:r>
      <w:r w:rsidR="008447A6">
        <w:t xml:space="preserve">the public </w:t>
      </w:r>
      <w:r w:rsidR="001E3241">
        <w:t xml:space="preserve">against Deepfakes, and together with technology and legislation, create a shared </w:t>
      </w:r>
      <w:r w:rsidR="00650067">
        <w:t xml:space="preserve">informational </w:t>
      </w:r>
      <w:r w:rsidR="001E3241">
        <w:t>immune system that safeguards our individual and collective belief in truth</w:t>
      </w:r>
      <w:r w:rsidR="001E3241">
        <w:rPr>
          <w:rStyle w:val="scayt-misspell-word"/>
        </w:rPr>
        <w:t xml:space="preserve">. </w:t>
      </w:r>
    </w:p>
    <w:p w14:paraId="1DB60C7D" w14:textId="396F0517" w:rsidR="00062DBA" w:rsidRPr="001261A0" w:rsidRDefault="00D171FB" w:rsidP="00062DBA">
      <w:pPr>
        <w:shd w:val="clear" w:color="auto" w:fill="FFFFFF"/>
        <w:spacing w:before="100" w:beforeAutospacing="1" w:after="100" w:afterAutospacing="1" w:line="360" w:lineRule="auto"/>
        <w:rPr>
          <w:lang w:val="en-US"/>
        </w:rPr>
      </w:pPr>
      <w:r>
        <w:rPr>
          <w:lang w:val="en-US"/>
        </w:rPr>
        <w:t xml:space="preserve">Our </w:t>
      </w:r>
      <w:r w:rsidR="00AF48D4">
        <w:rPr>
          <w:lang w:val="en-US"/>
        </w:rPr>
        <w:t xml:space="preserve">paper will </w:t>
      </w:r>
      <w:r w:rsidR="00AF48D4" w:rsidRPr="00AF48D4">
        <w:t xml:space="preserve">be of interest to </w:t>
      </w:r>
      <w:r w:rsidR="00AF48D4">
        <w:t xml:space="preserve">NHB’s </w:t>
      </w:r>
      <w:r w:rsidR="00AF48D4" w:rsidRPr="00AF48D4">
        <w:t xml:space="preserve">readership given the </w:t>
      </w:r>
      <w:r w:rsidR="00AF48D4">
        <w:t xml:space="preserve">multi-disciplinary </w:t>
      </w:r>
      <w:r w:rsidR="00AF48D4" w:rsidRPr="00AF48D4">
        <w:t>nature of the phenomenon under investigation</w:t>
      </w:r>
      <w:r w:rsidR="00AF48D4">
        <w:t xml:space="preserve"> (Deepfaking) and its societal implications</w:t>
      </w:r>
      <w:r w:rsidR="00AF48D4" w:rsidRPr="00AF48D4">
        <w:t>.</w:t>
      </w:r>
      <w:r w:rsidR="00AF48D4">
        <w:rPr>
          <w:lang w:val="en-US"/>
        </w:rPr>
        <w:t xml:space="preserve"> </w:t>
      </w:r>
      <w:r w:rsidR="00062DBA" w:rsidRPr="001261A0">
        <w:rPr>
          <w:lang w:val="en-US"/>
        </w:rPr>
        <w:t xml:space="preserve">All authors have approved the current version of the manuscript and </w:t>
      </w:r>
      <w:r>
        <w:rPr>
          <w:lang w:val="en-US"/>
        </w:rPr>
        <w:t xml:space="preserve">it </w:t>
      </w:r>
      <w:r w:rsidR="00AD6611" w:rsidRPr="001261A0">
        <w:rPr>
          <w:lang w:val="en-US"/>
        </w:rPr>
        <w:t>is not under review elsewhere</w:t>
      </w:r>
      <w:r>
        <w:rPr>
          <w:lang w:val="en-US"/>
        </w:rPr>
        <w:t xml:space="preserve"> </w:t>
      </w:r>
      <w:r w:rsidR="00BE0332" w:rsidRPr="001261A0">
        <w:rPr>
          <w:lang w:val="en-US"/>
        </w:rPr>
        <w:t xml:space="preserve">nor has it </w:t>
      </w:r>
      <w:r w:rsidR="00062DBA" w:rsidRPr="001261A0">
        <w:rPr>
          <w:lang w:val="en-US"/>
        </w:rPr>
        <w:t xml:space="preserve">been </w:t>
      </w:r>
      <w:r w:rsidR="002E4FDA" w:rsidRPr="001261A0">
        <w:rPr>
          <w:lang w:val="en-US"/>
        </w:rPr>
        <w:t xml:space="preserve">previously </w:t>
      </w:r>
      <w:r w:rsidR="00062DBA" w:rsidRPr="001261A0">
        <w:rPr>
          <w:lang w:val="en-US"/>
        </w:rPr>
        <w:t>published or accepted for publication.</w:t>
      </w:r>
      <w:r>
        <w:rPr>
          <w:lang w:val="en-US"/>
        </w:rPr>
        <w:t xml:space="preserve"> </w:t>
      </w:r>
    </w:p>
    <w:p w14:paraId="76EB3E9C" w14:textId="21F7327E" w:rsidR="00641FCF" w:rsidRPr="00AB6367" w:rsidRDefault="00062DBA" w:rsidP="00062DBA">
      <w:pPr>
        <w:shd w:val="clear" w:color="auto" w:fill="FFFFFF"/>
        <w:spacing w:before="100" w:beforeAutospacing="1" w:after="100" w:afterAutospacing="1" w:line="360" w:lineRule="auto"/>
        <w:rPr>
          <w:lang w:val="en-US"/>
        </w:rPr>
      </w:pPr>
      <w:bookmarkStart w:id="1" w:name="_GoBack"/>
      <w:bookmarkEnd w:id="1"/>
      <w:r w:rsidRPr="001261A0">
        <w:rPr>
          <w:lang w:val="en-US"/>
        </w:rPr>
        <w:t>Kind Regards,</w:t>
      </w:r>
      <w:r w:rsidR="00787841">
        <w:rPr>
          <w:lang w:val="en-US"/>
        </w:rPr>
        <w:tab/>
      </w:r>
      <w:r w:rsidR="00787841">
        <w:rPr>
          <w:lang w:val="en-US"/>
        </w:rPr>
        <w:tab/>
      </w:r>
      <w:r w:rsidR="00787841">
        <w:rPr>
          <w:lang w:val="en-US"/>
        </w:rPr>
        <w:tab/>
      </w:r>
      <w:r w:rsidR="00787841">
        <w:rPr>
          <w:lang w:val="en-US"/>
        </w:rPr>
        <w:tab/>
      </w:r>
      <w:r w:rsidR="00787841">
        <w:rPr>
          <w:lang w:val="en-US"/>
        </w:rPr>
        <w:tab/>
      </w:r>
      <w:r w:rsidR="00787841">
        <w:rPr>
          <w:lang w:val="en-US"/>
        </w:rPr>
        <w:tab/>
      </w:r>
      <w:r w:rsidR="00787841">
        <w:rPr>
          <w:lang w:val="en-US"/>
        </w:rPr>
        <w:tab/>
      </w:r>
      <w:r w:rsidR="00787841">
        <w:rPr>
          <w:lang w:val="en-US"/>
        </w:rPr>
        <w:tab/>
      </w:r>
      <w:r w:rsidR="00787841">
        <w:rPr>
          <w:lang w:val="en-US"/>
        </w:rPr>
        <w:tab/>
      </w:r>
      <w:r w:rsidR="00787841">
        <w:rPr>
          <w:lang w:val="en-US"/>
        </w:rPr>
        <w:tab/>
        <w:t xml:space="preserve">                        </w:t>
      </w:r>
      <w:r w:rsidRPr="001261A0">
        <w:rPr>
          <w:lang w:val="en-US"/>
        </w:rPr>
        <w:t xml:space="preserve">Sean Hughes </w:t>
      </w:r>
    </w:p>
    <w:sectPr w:rsidR="00641FCF" w:rsidRPr="00AB6367"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93EF" w16cex:dateUtc="2021-01-25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B744E3" w16cid:durableId="23B993E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A5FC7" w14:textId="77777777" w:rsidR="00DA3C3C" w:rsidRDefault="00DA3C3C" w:rsidP="000E0CC8">
      <w:r>
        <w:separator/>
      </w:r>
    </w:p>
  </w:endnote>
  <w:endnote w:type="continuationSeparator" w:id="0">
    <w:p w14:paraId="3206417A" w14:textId="77777777" w:rsidR="00DA3C3C" w:rsidRDefault="00DA3C3C"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62CF2" w14:textId="77777777" w:rsidR="00DA3C3C" w:rsidRDefault="00DA3C3C" w:rsidP="000E0CC8">
      <w:r>
        <w:separator/>
      </w:r>
    </w:p>
  </w:footnote>
  <w:footnote w:type="continuationSeparator" w:id="0">
    <w:p w14:paraId="08AEFD27" w14:textId="77777777" w:rsidR="00DA3C3C" w:rsidRDefault="00DA3C3C"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48495" w14:textId="13C4C32B" w:rsidR="000E0CC8" w:rsidRDefault="000E0CC8">
    <w:pPr>
      <w:pStyle w:val="Header"/>
    </w:pPr>
    <w:r>
      <w:rPr>
        <w:noProof/>
        <w:lang w:val="en-US" w:eastAsia="en-US"/>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lang w:val="en-US" w:eastAsia="en-US"/>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3D"/>
    <w:rsid w:val="00001DEF"/>
    <w:rsid w:val="000503BF"/>
    <w:rsid w:val="00050A82"/>
    <w:rsid w:val="00062DBA"/>
    <w:rsid w:val="000D224D"/>
    <w:rsid w:val="000E0BED"/>
    <w:rsid w:val="000E0CC8"/>
    <w:rsid w:val="000E5CBB"/>
    <w:rsid w:val="00114394"/>
    <w:rsid w:val="001203D3"/>
    <w:rsid w:val="001261A0"/>
    <w:rsid w:val="00152050"/>
    <w:rsid w:val="00157613"/>
    <w:rsid w:val="001A72A7"/>
    <w:rsid w:val="001E3241"/>
    <w:rsid w:val="001E421C"/>
    <w:rsid w:val="001E7857"/>
    <w:rsid w:val="00216479"/>
    <w:rsid w:val="0023746D"/>
    <w:rsid w:val="00252109"/>
    <w:rsid w:val="002C6479"/>
    <w:rsid w:val="002D63E7"/>
    <w:rsid w:val="002E4FDA"/>
    <w:rsid w:val="002E7779"/>
    <w:rsid w:val="0030454E"/>
    <w:rsid w:val="003129F9"/>
    <w:rsid w:val="003178DA"/>
    <w:rsid w:val="00321BAB"/>
    <w:rsid w:val="0034665C"/>
    <w:rsid w:val="00351BCD"/>
    <w:rsid w:val="00385FA6"/>
    <w:rsid w:val="0039225B"/>
    <w:rsid w:val="003A1ABA"/>
    <w:rsid w:val="003B0983"/>
    <w:rsid w:val="003C4F28"/>
    <w:rsid w:val="003D586D"/>
    <w:rsid w:val="0040363A"/>
    <w:rsid w:val="00405955"/>
    <w:rsid w:val="004333EB"/>
    <w:rsid w:val="0045770B"/>
    <w:rsid w:val="004634D5"/>
    <w:rsid w:val="00484E7A"/>
    <w:rsid w:val="004A3AB5"/>
    <w:rsid w:val="004B0DF0"/>
    <w:rsid w:val="004D216A"/>
    <w:rsid w:val="005567D7"/>
    <w:rsid w:val="005754E0"/>
    <w:rsid w:val="005907E4"/>
    <w:rsid w:val="005E3756"/>
    <w:rsid w:val="005E3F18"/>
    <w:rsid w:val="0060000D"/>
    <w:rsid w:val="0060740D"/>
    <w:rsid w:val="0062259E"/>
    <w:rsid w:val="006325AD"/>
    <w:rsid w:val="0064158E"/>
    <w:rsid w:val="00641FCF"/>
    <w:rsid w:val="00647545"/>
    <w:rsid w:val="00650067"/>
    <w:rsid w:val="00670202"/>
    <w:rsid w:val="00675ED4"/>
    <w:rsid w:val="00691854"/>
    <w:rsid w:val="00694E7C"/>
    <w:rsid w:val="006D2243"/>
    <w:rsid w:val="006F2294"/>
    <w:rsid w:val="007067D7"/>
    <w:rsid w:val="00723299"/>
    <w:rsid w:val="00787841"/>
    <w:rsid w:val="00790C6E"/>
    <w:rsid w:val="0079197F"/>
    <w:rsid w:val="007B5CFB"/>
    <w:rsid w:val="007C06CD"/>
    <w:rsid w:val="007C0A72"/>
    <w:rsid w:val="007C50DA"/>
    <w:rsid w:val="00815B55"/>
    <w:rsid w:val="0082171C"/>
    <w:rsid w:val="008447A6"/>
    <w:rsid w:val="00876989"/>
    <w:rsid w:val="008921FF"/>
    <w:rsid w:val="008C492A"/>
    <w:rsid w:val="008E008D"/>
    <w:rsid w:val="00910A23"/>
    <w:rsid w:val="009230F9"/>
    <w:rsid w:val="0099671A"/>
    <w:rsid w:val="009D061B"/>
    <w:rsid w:val="009F0E2A"/>
    <w:rsid w:val="00A46A79"/>
    <w:rsid w:val="00A71C1F"/>
    <w:rsid w:val="00A87685"/>
    <w:rsid w:val="00A95473"/>
    <w:rsid w:val="00AB6367"/>
    <w:rsid w:val="00AD2652"/>
    <w:rsid w:val="00AD6611"/>
    <w:rsid w:val="00AF48D4"/>
    <w:rsid w:val="00B213FB"/>
    <w:rsid w:val="00B2687D"/>
    <w:rsid w:val="00B27DC5"/>
    <w:rsid w:val="00B95F02"/>
    <w:rsid w:val="00BC778C"/>
    <w:rsid w:val="00BE0332"/>
    <w:rsid w:val="00C1308A"/>
    <w:rsid w:val="00C54DC1"/>
    <w:rsid w:val="00C71E3D"/>
    <w:rsid w:val="00C931FC"/>
    <w:rsid w:val="00CA7C54"/>
    <w:rsid w:val="00CB208C"/>
    <w:rsid w:val="00CC7AE6"/>
    <w:rsid w:val="00CE0C63"/>
    <w:rsid w:val="00CE3640"/>
    <w:rsid w:val="00D171FB"/>
    <w:rsid w:val="00D173A7"/>
    <w:rsid w:val="00D97F57"/>
    <w:rsid w:val="00DA3C3C"/>
    <w:rsid w:val="00DB14CB"/>
    <w:rsid w:val="00DB1D66"/>
    <w:rsid w:val="00DC0F3B"/>
    <w:rsid w:val="00DE0D78"/>
    <w:rsid w:val="00E0798C"/>
    <w:rsid w:val="00E34160"/>
    <w:rsid w:val="00E36BDC"/>
    <w:rsid w:val="00E75DDA"/>
    <w:rsid w:val="00EA626E"/>
    <w:rsid w:val="00EB6EC1"/>
    <w:rsid w:val="00F04413"/>
    <w:rsid w:val="00F3577D"/>
    <w:rsid w:val="00F74EDF"/>
    <w:rsid w:val="00F9108C"/>
    <w:rsid w:val="00F9737D"/>
    <w:rsid w:val="00FB3B87"/>
    <w:rsid w:val="00FD06DA"/>
    <w:rsid w:val="00FD1D94"/>
    <w:rsid w:val="00FF0E63"/>
    <w:rsid w:val="00FF3EA0"/>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customStyle="1" w:styleId="scayt-misspell-word">
    <w:name w:val="scayt-misspell-word"/>
    <w:basedOn w:val="DefaultParagraphFont"/>
    <w:qFormat/>
    <w:rsid w:val="001E3241"/>
  </w:style>
  <w:style w:type="paragraph" w:customStyle="1" w:styleId="AbstractSummary">
    <w:name w:val="Abstract/Summary"/>
    <w:basedOn w:val="Normal"/>
    <w:qFormat/>
    <w:rsid w:val="001E3241"/>
    <w:pPr>
      <w:spacing w:before="120"/>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601</Words>
  <Characters>3428</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hughes</cp:lastModifiedBy>
  <cp:revision>4</cp:revision>
  <dcterms:created xsi:type="dcterms:W3CDTF">2021-01-26T09:25:00Z</dcterms:created>
  <dcterms:modified xsi:type="dcterms:W3CDTF">2021-01-30T15:22:00Z</dcterms:modified>
</cp:coreProperties>
</file>