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AB4F" w14:textId="77777777" w:rsidR="00AC5865" w:rsidRDefault="00AC5865" w:rsidP="00AC5865">
      <w:r w:rsidRPr="00AC5865">
        <w:t xml:space="preserve">System Requirements </w:t>
      </w:r>
    </w:p>
    <w:p w14:paraId="28DAE132" w14:textId="77777777" w:rsidR="00AC5865" w:rsidRDefault="00AC5865" w:rsidP="00AC5865"/>
    <w:p w14:paraId="0AA3549A" w14:textId="77777777" w:rsidR="00AC5865" w:rsidRDefault="00AC5865" w:rsidP="00AC5865">
      <w:r w:rsidRPr="00AC5865">
        <w:t xml:space="preserve">• The system shall use a Web based client server architecture to allow users to access the clinic system through a web browser </w:t>
      </w:r>
    </w:p>
    <w:p w14:paraId="63BBCAD3" w14:textId="77777777" w:rsidR="00AC5865" w:rsidRDefault="00AC5865" w:rsidP="00AC5865">
      <w:r w:rsidRPr="00AC5865">
        <w:t xml:space="preserve">• The system shall use a centralized database to store and manage student, employee, medical, consultation, and inventory information </w:t>
      </w:r>
    </w:p>
    <w:p w14:paraId="3F6B25C3" w14:textId="77777777" w:rsidR="00AC5865" w:rsidRDefault="00AC5865" w:rsidP="00AC5865">
      <w:r w:rsidRPr="00AC5865">
        <w:t xml:space="preserve">• The system shall maintain a unique identifier for each student and employee record, including their personal information, medical history, consultation records, referrals, and follow-ups. </w:t>
      </w:r>
    </w:p>
    <w:p w14:paraId="36A6B1BD" w14:textId="77777777" w:rsidR="00AC5865" w:rsidRDefault="00AC5865" w:rsidP="00AC5865">
      <w:r w:rsidRPr="00AC5865">
        <w:t xml:space="preserve">• The system shall require users to authenticate before accessing protected clinic information and shall assign access permissions based on the user’s role. </w:t>
      </w:r>
    </w:p>
    <w:p w14:paraId="5545C309" w14:textId="77777777" w:rsidR="00BB2EA9" w:rsidRDefault="00AC5865" w:rsidP="00AC5865">
      <w:r w:rsidRPr="00AC5865">
        <w:t xml:space="preserve">• The system shall restrict modification and deletion of medical records to authorized clinic personnel. </w:t>
      </w:r>
    </w:p>
    <w:p w14:paraId="1EFCCBBC" w14:textId="53008045" w:rsidR="00AC5865" w:rsidRDefault="00AC5865" w:rsidP="00AC5865">
      <w:r w:rsidRPr="00AC5865">
        <w:t xml:space="preserve">• The system shall use a web-based interface for submitting medical forms and required documents and shall provide storage for uploaded medical forms. </w:t>
      </w:r>
    </w:p>
    <w:p w14:paraId="764F79E6" w14:textId="77777777" w:rsidR="00AC5865" w:rsidRDefault="00AC5865" w:rsidP="00AC5865">
      <w:r w:rsidRPr="00AC5865">
        <w:t xml:space="preserve">• The system shall automatically associate new consultations with the student’s existing medical record and provide separate digital record types for consultations, referrals, accidents, and follow-ups. </w:t>
      </w:r>
    </w:p>
    <w:p w14:paraId="5E6884AC" w14:textId="77777777" w:rsidR="00AC5865" w:rsidRDefault="00AC5865" w:rsidP="00AC5865">
      <w:r w:rsidRPr="00AC5865">
        <w:t xml:space="preserve">• The system shall provide an inventory management component to record stock-in, stock-out, supply requests, quantities, and medicine expiration dates. </w:t>
      </w:r>
    </w:p>
    <w:p w14:paraId="7DB1F44A" w14:textId="47556F82" w:rsidR="00AC5865" w:rsidRDefault="00AC5865" w:rsidP="00AC5865">
      <w:r w:rsidRPr="00AC5865">
        <w:t>• The system shall allow users to submit missing medical documents and send clinic</w:t>
      </w:r>
      <w:r>
        <w:t xml:space="preserve"> </w:t>
      </w:r>
      <w:r w:rsidRPr="00AC5865">
        <w:t>related concerns through the web interface.</w:t>
      </w:r>
    </w:p>
    <w:p w14:paraId="2333F6E2" w14:textId="77777777" w:rsidR="00AC5865" w:rsidRDefault="00AC5865" w:rsidP="00AC5865">
      <w:r w:rsidRPr="00AC5865">
        <w:t xml:space="preserve"> • The system shall encrypt sensitive data during transmission between the user’s device and the system server. </w:t>
      </w:r>
    </w:p>
    <w:p w14:paraId="06913333" w14:textId="1B9301CA" w:rsidR="00F4467F" w:rsidRPr="00AC5865" w:rsidRDefault="00AC5865" w:rsidP="00AC5865">
      <w:r w:rsidRPr="00AC5865">
        <w:t>• The system shall maintain the confidentiality and integrity of stored medical records</w:t>
      </w:r>
    </w:p>
    <w:sectPr w:rsidR="00F4467F" w:rsidRPr="00AC5865" w:rsidSect="00B174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EEE"/>
    <w:multiLevelType w:val="hybridMultilevel"/>
    <w:tmpl w:val="5EB856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1844"/>
    <w:multiLevelType w:val="hybridMultilevel"/>
    <w:tmpl w:val="3188BB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93CD9"/>
    <w:multiLevelType w:val="hybridMultilevel"/>
    <w:tmpl w:val="2A067C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1310D"/>
    <w:multiLevelType w:val="hybridMultilevel"/>
    <w:tmpl w:val="E57C52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55E3D"/>
    <w:multiLevelType w:val="hybridMultilevel"/>
    <w:tmpl w:val="25BAC3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F20D1"/>
    <w:multiLevelType w:val="hybridMultilevel"/>
    <w:tmpl w:val="743ED1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64718"/>
    <w:multiLevelType w:val="hybridMultilevel"/>
    <w:tmpl w:val="71F43D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37CCB"/>
    <w:multiLevelType w:val="hybridMultilevel"/>
    <w:tmpl w:val="9126CB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B02ED"/>
    <w:multiLevelType w:val="hybridMultilevel"/>
    <w:tmpl w:val="FF46AD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E1F81"/>
    <w:multiLevelType w:val="hybridMultilevel"/>
    <w:tmpl w:val="AC70DC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F720B"/>
    <w:multiLevelType w:val="hybridMultilevel"/>
    <w:tmpl w:val="AEF8CE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612150">
    <w:abstractNumId w:val="6"/>
  </w:num>
  <w:num w:numId="2" w16cid:durableId="2089880129">
    <w:abstractNumId w:val="2"/>
  </w:num>
  <w:num w:numId="3" w16cid:durableId="190187773">
    <w:abstractNumId w:val="0"/>
  </w:num>
  <w:num w:numId="4" w16cid:durableId="1504512546">
    <w:abstractNumId w:val="10"/>
  </w:num>
  <w:num w:numId="5" w16cid:durableId="2005039177">
    <w:abstractNumId w:val="9"/>
  </w:num>
  <w:num w:numId="6" w16cid:durableId="2090880609">
    <w:abstractNumId w:val="5"/>
  </w:num>
  <w:num w:numId="7" w16cid:durableId="334379221">
    <w:abstractNumId w:val="1"/>
  </w:num>
  <w:num w:numId="8" w16cid:durableId="1605916893">
    <w:abstractNumId w:val="8"/>
  </w:num>
  <w:num w:numId="9" w16cid:durableId="1136918555">
    <w:abstractNumId w:val="7"/>
  </w:num>
  <w:num w:numId="10" w16cid:durableId="1982995384">
    <w:abstractNumId w:val="3"/>
  </w:num>
  <w:num w:numId="11" w16cid:durableId="788474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7F"/>
    <w:rsid w:val="00181A1B"/>
    <w:rsid w:val="00357621"/>
    <w:rsid w:val="003E5EBF"/>
    <w:rsid w:val="005B0A35"/>
    <w:rsid w:val="005D7D36"/>
    <w:rsid w:val="008805AF"/>
    <w:rsid w:val="00AC5865"/>
    <w:rsid w:val="00B174DF"/>
    <w:rsid w:val="00BB2EA9"/>
    <w:rsid w:val="00F4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D5AD"/>
  <w15:chartTrackingRefBased/>
  <w15:docId w15:val="{370BAC4E-DD75-45C1-9E92-52F428D1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4DF"/>
  </w:style>
  <w:style w:type="paragraph" w:styleId="Heading1">
    <w:name w:val="heading 1"/>
    <w:basedOn w:val="Normal"/>
    <w:next w:val="Normal"/>
    <w:link w:val="Heading1Char"/>
    <w:uiPriority w:val="9"/>
    <w:qFormat/>
    <w:rsid w:val="00F4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allisonsatsatin@gmail.com</dc:creator>
  <cp:keywords/>
  <dc:description/>
  <cp:lastModifiedBy>allisonsatsatin@gmail.com</cp:lastModifiedBy>
  <cp:revision>4</cp:revision>
  <dcterms:created xsi:type="dcterms:W3CDTF">2026-08-20T16:01:00Z</dcterms:created>
  <dcterms:modified xsi:type="dcterms:W3CDTF">2026-08-23T15:30:00Z</dcterms:modified>
</cp:coreProperties>
</file>