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57" w:rsidRDefault="009C2457" w:rsidP="009C2457">
      <w:pPr>
        <w:pStyle w:val="Titel"/>
        <w:jc w:val="center"/>
        <w:rPr>
          <w:u w:val="single"/>
        </w:rPr>
      </w:pPr>
      <w:r w:rsidRPr="009C2457">
        <w:rPr>
          <w:u w:val="single"/>
        </w:rPr>
        <w:t>Design Patterns</w:t>
      </w:r>
    </w:p>
    <w:p w:rsidR="00B73448" w:rsidRPr="00B73448" w:rsidRDefault="00B73448" w:rsidP="00B73448"/>
    <w:p w:rsidR="00B73448" w:rsidRPr="009C2457" w:rsidRDefault="00B73448" w:rsidP="009C2457">
      <w:r>
        <w:t>Een behavioral design pattern, is een design pattern dat veel voorkomende communicatie patronen identificeert tussen objecten en bijvoorbeeld het observer pattern realiseert. Hierdoor wordt de flexibiliteit van de communicatie verhoogt.</w:t>
      </w:r>
    </w:p>
    <w:p w:rsidR="006726B1" w:rsidRDefault="009C2457" w:rsidP="009C2457">
      <w:r>
        <w:rPr>
          <w:u w:val="single"/>
        </w:rPr>
        <w:t xml:space="preserve">De </w:t>
      </w:r>
      <w:r w:rsidRPr="009C2457">
        <w:rPr>
          <w:u w:val="single"/>
        </w:rPr>
        <w:t>observer pattern</w:t>
      </w:r>
      <w:r>
        <w:t xml:space="preserve"> is een</w:t>
      </w:r>
      <w:r w:rsidRPr="009C2457">
        <w:t xml:space="preserve"> </w:t>
      </w:r>
      <w:r w:rsidR="00B73448">
        <w:t>behavioral</w:t>
      </w:r>
      <w:r w:rsidRPr="009C2457">
        <w:t xml:space="preserve"> design pattern </w:t>
      </w:r>
      <w:r>
        <w:t>waarin een</w:t>
      </w:r>
      <w:r w:rsidR="005B4D69">
        <w:t xml:space="preserve"> object (the subject)</w:t>
      </w:r>
      <w:r w:rsidRPr="009C2457">
        <w:t xml:space="preserve"> </w:t>
      </w:r>
      <w:r w:rsidR="005B4D69">
        <w:t>een lijst van afhankelijke (observers) bijhoudt en ze automatisch verwittigt</w:t>
      </w:r>
      <w:r w:rsidRPr="009C2457">
        <w:t xml:space="preserve"> </w:t>
      </w:r>
      <w:r w:rsidR="005B4D69">
        <w:t>bij een verandering van toestand</w:t>
      </w:r>
      <w:r w:rsidRPr="009C2457">
        <w:t xml:space="preserve">, </w:t>
      </w:r>
      <w:r w:rsidR="005B4D69">
        <w:t>meestal bij het oproepen van een van hun methodes</w:t>
      </w:r>
      <w:r w:rsidRPr="009C2457">
        <w:t xml:space="preserve">. </w:t>
      </w:r>
      <w:r w:rsidR="005B4D69">
        <w:t>Het wordt meestal gebruikt om distributed event handling systemen te implementeren.</w:t>
      </w:r>
    </w:p>
    <w:p w:rsidR="005B4D69" w:rsidRDefault="005B4D69" w:rsidP="009C2457">
      <w:r>
        <w:t xml:space="preserve">Wij hebben dit gebruikt om 2 update methodes te gebruiken. Eén voor de bal en één voor de computer gestuurde paddle. Zo zorgen we ervoor dat de paddle en de bal </w:t>
      </w:r>
      <w:r w:rsidR="00336507">
        <w:t>tegelijk kunnen bewegen, en dat de paddle de bal kan volgen en weet hij wanneer de bal aan zijn kant is.</w:t>
      </w:r>
    </w:p>
    <w:p w:rsidR="002A781C" w:rsidRPr="002111B8" w:rsidRDefault="002A781C" w:rsidP="009C2457">
      <w:pPr>
        <w:rPr>
          <w:b/>
        </w:rPr>
      </w:pPr>
      <w:bookmarkStart w:id="0" w:name="_GoBack"/>
      <w:bookmarkEnd w:id="0"/>
    </w:p>
    <w:sectPr w:rsidR="002A781C" w:rsidRPr="00211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95"/>
    <w:rsid w:val="001F7EC7"/>
    <w:rsid w:val="002111B8"/>
    <w:rsid w:val="002A781C"/>
    <w:rsid w:val="00336507"/>
    <w:rsid w:val="005B4D69"/>
    <w:rsid w:val="00805110"/>
    <w:rsid w:val="009C2457"/>
    <w:rsid w:val="00B73448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A2A24-C872-49E8-8E58-42A45B35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A78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Tempels</dc:creator>
  <cp:keywords/>
  <dc:description/>
  <cp:lastModifiedBy>Games</cp:lastModifiedBy>
  <cp:revision>5</cp:revision>
  <dcterms:created xsi:type="dcterms:W3CDTF">2016-04-26T08:51:00Z</dcterms:created>
  <dcterms:modified xsi:type="dcterms:W3CDTF">2016-06-20T17:01:00Z</dcterms:modified>
</cp:coreProperties>
</file>