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C1CB4" w14:textId="77777777" w:rsidR="000747A2" w:rsidRDefault="000747A2">
      <w:pPr>
        <w:spacing w:before="3000"/>
      </w:pPr>
    </w:p>
    <w:p w14:paraId="7E7602AC" w14:textId="77777777" w:rsidR="000747A2" w:rsidRDefault="00000000">
      <w:pPr>
        <w:spacing w:before="600" w:after="200"/>
        <w:jc w:val="center"/>
      </w:pPr>
      <w:proofErr w:type="spellStart"/>
      <w:r>
        <w:rPr>
          <w:rFonts w:eastAsia="Arial"/>
          <w:b/>
          <w:bCs/>
          <w:color w:val="1B3A5C"/>
          <w:sz w:val="52"/>
          <w:szCs w:val="52"/>
        </w:rPr>
        <w:t>sfGFP</w:t>
      </w:r>
      <w:proofErr w:type="spellEnd"/>
      <w:r>
        <w:rPr>
          <w:rFonts w:eastAsia="Arial"/>
          <w:b/>
          <w:bCs/>
          <w:color w:val="1B3A5C"/>
          <w:sz w:val="52"/>
          <w:szCs w:val="52"/>
        </w:rPr>
        <w:t xml:space="preserve"> (</w:t>
      </w:r>
      <w:proofErr w:type="spellStart"/>
      <w:r>
        <w:rPr>
          <w:rFonts w:eastAsia="Arial"/>
          <w:b/>
          <w:bCs/>
          <w:color w:val="1B3A5C"/>
          <w:sz w:val="52"/>
          <w:szCs w:val="52"/>
        </w:rPr>
        <w:t>Superfolder</w:t>
      </w:r>
      <w:proofErr w:type="spellEnd"/>
      <w:r>
        <w:rPr>
          <w:rFonts w:eastAsia="Arial"/>
          <w:b/>
          <w:bCs/>
          <w:color w:val="1B3A5C"/>
          <w:sz w:val="52"/>
          <w:szCs w:val="52"/>
        </w:rPr>
        <w:t xml:space="preserve"> GFP)</w:t>
      </w:r>
    </w:p>
    <w:p w14:paraId="10518629" w14:textId="77777777" w:rsidR="000747A2" w:rsidRDefault="00000000">
      <w:pPr>
        <w:spacing w:before="100" w:after="100"/>
        <w:jc w:val="center"/>
      </w:pPr>
      <w:r>
        <w:rPr>
          <w:rFonts w:eastAsia="Arial"/>
          <w:b/>
          <w:bCs/>
          <w:color w:val="2E5984"/>
          <w:sz w:val="44"/>
          <w:szCs w:val="44"/>
        </w:rPr>
        <w:t>氨基酸功能全注释</w:t>
      </w:r>
    </w:p>
    <w:p w14:paraId="2294882C" w14:textId="77777777" w:rsidR="000747A2" w:rsidRDefault="00000000">
      <w:pPr>
        <w:spacing w:before="300" w:after="100"/>
        <w:jc w:val="center"/>
      </w:pPr>
      <w:r>
        <w:rPr>
          <w:rFonts w:eastAsia="Arial"/>
          <w:color w:val="555555"/>
          <w:sz w:val="28"/>
          <w:szCs w:val="28"/>
        </w:rPr>
        <w:t>——基于GFP改造研究时间线的结构与功能解析</w:t>
      </w:r>
    </w:p>
    <w:p w14:paraId="3738B915" w14:textId="77777777" w:rsidR="000747A2" w:rsidRDefault="000747A2">
      <w:pPr>
        <w:spacing w:before="600"/>
      </w:pPr>
    </w:p>
    <w:p w14:paraId="16211DD8" w14:textId="77777777" w:rsidR="000747A2" w:rsidRDefault="00000000">
      <w:pPr>
        <w:spacing w:before="100" w:after="100"/>
        <w:jc w:val="center"/>
      </w:pPr>
      <w:r>
        <w:rPr>
          <w:rFonts w:eastAsia="Arial"/>
          <w:color w:val="666666"/>
        </w:rPr>
        <w:t xml:space="preserve">涵盖：GFP工程改造历史时间线 | </w:t>
      </w:r>
      <w:proofErr w:type="spellStart"/>
      <w:r>
        <w:rPr>
          <w:rFonts w:eastAsia="Arial"/>
          <w:color w:val="666666"/>
        </w:rPr>
        <w:t>sfGFP</w:t>
      </w:r>
      <w:proofErr w:type="spellEnd"/>
      <w:r>
        <w:rPr>
          <w:rFonts w:eastAsia="Arial"/>
          <w:color w:val="666666"/>
        </w:rPr>
        <w:t>全部238个氨基酸功能注释</w:t>
      </w:r>
    </w:p>
    <w:p w14:paraId="0F829853" w14:textId="77777777" w:rsidR="000747A2" w:rsidRDefault="00000000">
      <w:pPr>
        <w:spacing w:before="60" w:after="100"/>
        <w:jc w:val="center"/>
      </w:pPr>
      <w:r>
        <w:rPr>
          <w:rFonts w:eastAsia="Arial"/>
          <w:color w:val="666666"/>
        </w:rPr>
        <w:t>热稳定性/亮度关键突变解析 | 绝对禁止突变位点清单</w:t>
      </w:r>
    </w:p>
    <w:p w14:paraId="201A6C1D" w14:textId="77777777" w:rsidR="000747A2" w:rsidRDefault="00000000">
      <w:pPr>
        <w:spacing w:before="400" w:after="100"/>
        <w:jc w:val="center"/>
      </w:pPr>
      <w:r>
        <w:rPr>
          <w:rFonts w:eastAsia="Arial"/>
          <w:color w:val="888888"/>
        </w:rPr>
        <w:t>2026年6月 | 合成生物学</w:t>
      </w:r>
      <w:proofErr w:type="gramStart"/>
      <w:r>
        <w:rPr>
          <w:rFonts w:eastAsia="Arial"/>
          <w:color w:val="888888"/>
        </w:rPr>
        <w:t>创新赛</w:t>
      </w:r>
      <w:proofErr w:type="gramEnd"/>
      <w:r>
        <w:rPr>
          <w:rFonts w:eastAsia="Arial"/>
          <w:color w:val="888888"/>
        </w:rPr>
        <w:t xml:space="preserve"> — 蛋白质设计赛道</w:t>
      </w:r>
    </w:p>
    <w:p w14:paraId="30B264B6" w14:textId="77777777" w:rsidR="000747A2" w:rsidRDefault="00000000">
      <w:r>
        <w:br w:type="page"/>
      </w:r>
    </w:p>
    <w:p w14:paraId="46CE5B3B" w14:textId="77777777" w:rsidR="000747A2" w:rsidRDefault="00000000">
      <w:pPr>
        <w:pStyle w:val="1"/>
      </w:pPr>
      <w:bookmarkStart w:id="0" w:name="_Toc231633414"/>
      <w:r>
        <w:lastRenderedPageBreak/>
        <w:t>目录</w:t>
      </w:r>
      <w:bookmarkEnd w:id="0"/>
    </w:p>
    <w:sdt>
      <w:sdtPr>
        <w:alias w:val="Table of Contents"/>
        <w:id w:val="1231421121"/>
      </w:sdtPr>
      <w:sdtContent>
        <w:p w14:paraId="758EBA5A" w14:textId="77777777" w:rsidR="00F0613C" w:rsidRDefault="00000000">
          <w:pPr>
            <w:pStyle w:val="TOC1"/>
            <w:tabs>
              <w:tab w:val="right" w:leader="dot" w:pos="9376"/>
            </w:tabs>
            <w:rPr>
              <w:rFonts w:hint="eastAsia"/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1633414" w:history="1">
            <w:r w:rsidR="00F0613C" w:rsidRPr="00975372">
              <w:rPr>
                <w:rStyle w:val="a5"/>
                <w:rFonts w:hint="eastAsia"/>
                <w:noProof/>
              </w:rPr>
              <w:t>目录</w:t>
            </w:r>
            <w:r w:rsidR="00F0613C">
              <w:rPr>
                <w:rFonts w:hint="eastAsia"/>
                <w:noProof/>
              </w:rPr>
              <w:tab/>
            </w:r>
            <w:r w:rsidR="00F0613C">
              <w:rPr>
                <w:rFonts w:hint="eastAsia"/>
                <w:noProof/>
              </w:rPr>
              <w:fldChar w:fldCharType="begin"/>
            </w:r>
            <w:r w:rsidR="00F0613C">
              <w:rPr>
                <w:rFonts w:hint="eastAsia"/>
                <w:noProof/>
              </w:rPr>
              <w:instrText xml:space="preserve"> </w:instrText>
            </w:r>
            <w:r w:rsidR="00F0613C">
              <w:rPr>
                <w:noProof/>
              </w:rPr>
              <w:instrText>PAGEREF _Toc231633414 \h</w:instrText>
            </w:r>
            <w:r w:rsidR="00F0613C">
              <w:rPr>
                <w:rFonts w:hint="eastAsia"/>
                <w:noProof/>
              </w:rPr>
              <w:instrText xml:space="preserve"> </w:instrText>
            </w:r>
            <w:r w:rsidR="00F0613C">
              <w:rPr>
                <w:rFonts w:hint="eastAsia"/>
                <w:noProof/>
              </w:rPr>
            </w:r>
            <w:r w:rsidR="00F0613C">
              <w:rPr>
                <w:rFonts w:hint="eastAsia"/>
                <w:noProof/>
              </w:rPr>
              <w:fldChar w:fldCharType="separate"/>
            </w:r>
            <w:r w:rsidR="00F0613C">
              <w:rPr>
                <w:noProof/>
              </w:rPr>
              <w:t>1</w:t>
            </w:r>
            <w:r w:rsidR="00F0613C">
              <w:rPr>
                <w:rFonts w:hint="eastAsia"/>
                <w:noProof/>
              </w:rPr>
              <w:fldChar w:fldCharType="end"/>
            </w:r>
          </w:hyperlink>
        </w:p>
        <w:p w14:paraId="7F8FF951" w14:textId="77777777" w:rsidR="00F0613C" w:rsidRDefault="00F0613C">
          <w:pPr>
            <w:pStyle w:val="TOC1"/>
            <w:tabs>
              <w:tab w:val="right" w:leader="dot" w:pos="9376"/>
            </w:tabs>
            <w:rPr>
              <w:rFonts w:hint="eastAsia"/>
              <w:noProof/>
            </w:rPr>
          </w:pPr>
          <w:hyperlink w:anchor="_Toc231633415" w:history="1">
            <w:r w:rsidRPr="00975372">
              <w:rPr>
                <w:rStyle w:val="a5"/>
                <w:rFonts w:hint="eastAsia"/>
                <w:noProof/>
              </w:rPr>
              <w:t>第一章</w:t>
            </w:r>
            <w:r w:rsidRPr="00975372">
              <w:rPr>
                <w:rStyle w:val="a5"/>
                <w:rFonts w:hint="eastAsia"/>
                <w:noProof/>
              </w:rPr>
              <w:t xml:space="preserve">  GFP</w:t>
            </w:r>
            <w:r w:rsidRPr="00975372">
              <w:rPr>
                <w:rStyle w:val="a5"/>
                <w:rFonts w:hint="eastAsia"/>
                <w:noProof/>
              </w:rPr>
              <w:t>工程改造历史时间线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_Toc231633415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15C848C" w14:textId="77777777" w:rsidR="00F0613C" w:rsidRDefault="00F0613C">
          <w:pPr>
            <w:pStyle w:val="TOC2"/>
            <w:tabs>
              <w:tab w:val="right" w:leader="dot" w:pos="9376"/>
            </w:tabs>
            <w:ind w:left="440"/>
            <w:rPr>
              <w:rFonts w:hint="eastAsia"/>
              <w:noProof/>
            </w:rPr>
          </w:pPr>
          <w:hyperlink w:anchor="_Toc231633416" w:history="1">
            <w:r w:rsidRPr="00975372">
              <w:rPr>
                <w:rStyle w:val="a5"/>
                <w:rFonts w:hint="eastAsia"/>
                <w:noProof/>
              </w:rPr>
              <w:t>1.1  GFP</w:t>
            </w:r>
            <w:r w:rsidRPr="00975372">
              <w:rPr>
                <w:rStyle w:val="a5"/>
                <w:rFonts w:hint="eastAsia"/>
                <w:noProof/>
              </w:rPr>
              <w:t>研究的里程碑事件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_Toc231633416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555CCE4" w14:textId="77777777" w:rsidR="00F0613C" w:rsidRDefault="00F0613C">
          <w:pPr>
            <w:pStyle w:val="TOC2"/>
            <w:tabs>
              <w:tab w:val="right" w:leader="dot" w:pos="9376"/>
            </w:tabs>
            <w:ind w:left="440"/>
            <w:rPr>
              <w:rFonts w:hint="eastAsia"/>
              <w:noProof/>
            </w:rPr>
          </w:pPr>
          <w:hyperlink w:anchor="_Toc231633417" w:history="1">
            <w:r w:rsidRPr="00975372">
              <w:rPr>
                <w:rStyle w:val="a5"/>
                <w:rFonts w:hint="eastAsia"/>
                <w:noProof/>
              </w:rPr>
              <w:t xml:space="preserve">1.2  </w:t>
            </w:r>
            <w:r w:rsidRPr="00975372">
              <w:rPr>
                <w:rStyle w:val="a5"/>
                <w:rFonts w:hint="eastAsia"/>
                <w:noProof/>
              </w:rPr>
              <w:t>从</w:t>
            </w:r>
            <w:r w:rsidRPr="00975372">
              <w:rPr>
                <w:rStyle w:val="a5"/>
                <w:rFonts w:hint="eastAsia"/>
                <w:noProof/>
              </w:rPr>
              <w:t>avGFP</w:t>
            </w:r>
            <w:r w:rsidRPr="00975372">
              <w:rPr>
                <w:rStyle w:val="a5"/>
                <w:rFonts w:hint="eastAsia"/>
                <w:noProof/>
              </w:rPr>
              <w:t>到</w:t>
            </w:r>
            <w:r w:rsidRPr="00975372">
              <w:rPr>
                <w:rStyle w:val="a5"/>
                <w:rFonts w:hint="eastAsia"/>
                <w:noProof/>
              </w:rPr>
              <w:t>sfGFP</w:t>
            </w:r>
            <w:r w:rsidRPr="00975372">
              <w:rPr>
                <w:rStyle w:val="a5"/>
                <w:rFonts w:hint="eastAsia"/>
                <w:noProof/>
              </w:rPr>
              <w:t>的突变谱系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_Toc231633417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7A24575" w14:textId="77777777" w:rsidR="00F0613C" w:rsidRDefault="00F0613C">
          <w:pPr>
            <w:pStyle w:val="TOC1"/>
            <w:tabs>
              <w:tab w:val="right" w:leader="dot" w:pos="9376"/>
            </w:tabs>
            <w:rPr>
              <w:rFonts w:hint="eastAsia"/>
              <w:noProof/>
            </w:rPr>
          </w:pPr>
          <w:hyperlink w:anchor="_Toc231633418" w:history="1">
            <w:r w:rsidRPr="00975372">
              <w:rPr>
                <w:rStyle w:val="a5"/>
                <w:rFonts w:hint="eastAsia"/>
                <w:noProof/>
              </w:rPr>
              <w:t>第二章</w:t>
            </w:r>
            <w:r w:rsidRPr="00975372">
              <w:rPr>
                <w:rStyle w:val="a5"/>
                <w:rFonts w:hint="eastAsia"/>
                <w:noProof/>
              </w:rPr>
              <w:t xml:space="preserve">  sfGFP</w:t>
            </w:r>
            <w:r w:rsidRPr="00975372">
              <w:rPr>
                <w:rStyle w:val="a5"/>
                <w:rFonts w:hint="eastAsia"/>
                <w:noProof/>
              </w:rPr>
              <w:t>结构概览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_Toc231633418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74F724C" w14:textId="77777777" w:rsidR="00F0613C" w:rsidRDefault="00F0613C">
          <w:pPr>
            <w:pStyle w:val="TOC2"/>
            <w:tabs>
              <w:tab w:val="right" w:leader="dot" w:pos="9376"/>
            </w:tabs>
            <w:ind w:left="440"/>
            <w:rPr>
              <w:rFonts w:hint="eastAsia"/>
              <w:noProof/>
            </w:rPr>
          </w:pPr>
          <w:hyperlink w:anchor="_Toc231633419" w:history="1">
            <w:r w:rsidRPr="00975372">
              <w:rPr>
                <w:rStyle w:val="a5"/>
                <w:rFonts w:hint="eastAsia"/>
                <w:noProof/>
              </w:rPr>
              <w:t xml:space="preserve">2.1  </w:t>
            </w:r>
            <w:r w:rsidRPr="00975372">
              <w:rPr>
                <w:rStyle w:val="a5"/>
                <w:rFonts w:hint="eastAsia"/>
                <w:noProof/>
              </w:rPr>
              <w:t>整体三维结构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_Toc231633419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DE08A73" w14:textId="77777777" w:rsidR="00F0613C" w:rsidRDefault="00F0613C">
          <w:pPr>
            <w:pStyle w:val="TOC2"/>
            <w:tabs>
              <w:tab w:val="right" w:leader="dot" w:pos="9376"/>
            </w:tabs>
            <w:ind w:left="440"/>
            <w:rPr>
              <w:rFonts w:hint="eastAsia"/>
              <w:noProof/>
            </w:rPr>
          </w:pPr>
          <w:hyperlink w:anchor="_Toc231633420" w:history="1">
            <w:r w:rsidRPr="00975372">
              <w:rPr>
                <w:rStyle w:val="a5"/>
                <w:rFonts w:hint="eastAsia"/>
                <w:noProof/>
              </w:rPr>
              <w:t xml:space="preserve">2.2  </w:t>
            </w:r>
            <w:r w:rsidRPr="00975372">
              <w:rPr>
                <w:rStyle w:val="a5"/>
                <w:rFonts w:hint="eastAsia"/>
                <w:noProof/>
              </w:rPr>
              <w:t>二级结构分布</w:t>
            </w:r>
            <w:r w:rsidRPr="00975372">
              <w:rPr>
                <w:rStyle w:val="a5"/>
                <w:rFonts w:hint="eastAsia"/>
                <w:noProof/>
              </w:rPr>
              <w:t xml:space="preserve"> (sfGFP, PDB:2B3P)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_Toc231633420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A2C4A80" w14:textId="77777777" w:rsidR="00F0613C" w:rsidRDefault="00F0613C">
          <w:pPr>
            <w:pStyle w:val="TOC2"/>
            <w:tabs>
              <w:tab w:val="right" w:leader="dot" w:pos="9376"/>
            </w:tabs>
            <w:ind w:left="440"/>
            <w:rPr>
              <w:rFonts w:hint="eastAsia"/>
              <w:noProof/>
            </w:rPr>
          </w:pPr>
          <w:hyperlink w:anchor="_Toc231633421" w:history="1">
            <w:r w:rsidRPr="00975372">
              <w:rPr>
                <w:rStyle w:val="a5"/>
                <w:rFonts w:hint="eastAsia"/>
                <w:noProof/>
              </w:rPr>
              <w:t>2.3  sfGFP</w:t>
            </w:r>
            <w:r w:rsidRPr="00975372">
              <w:rPr>
                <w:rStyle w:val="a5"/>
                <w:rFonts w:hint="eastAsia"/>
                <w:noProof/>
              </w:rPr>
              <w:t>相对于</w:t>
            </w:r>
            <w:r w:rsidRPr="00975372">
              <w:rPr>
                <w:rStyle w:val="a5"/>
                <w:rFonts w:hint="eastAsia"/>
                <w:noProof/>
              </w:rPr>
              <w:t>avGFP</w:t>
            </w:r>
            <w:r w:rsidRPr="00975372">
              <w:rPr>
                <w:rStyle w:val="a5"/>
                <w:rFonts w:hint="eastAsia"/>
                <w:noProof/>
              </w:rPr>
              <w:t>的所有突变位点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_Toc231633421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032D97B" w14:textId="77777777" w:rsidR="00F0613C" w:rsidRDefault="00F0613C">
          <w:pPr>
            <w:pStyle w:val="TOC1"/>
            <w:tabs>
              <w:tab w:val="right" w:leader="dot" w:pos="9376"/>
            </w:tabs>
            <w:rPr>
              <w:rFonts w:hint="eastAsia"/>
              <w:noProof/>
            </w:rPr>
          </w:pPr>
          <w:hyperlink w:anchor="_Toc231633422" w:history="1">
            <w:r w:rsidRPr="00975372">
              <w:rPr>
                <w:rStyle w:val="a5"/>
                <w:rFonts w:hint="eastAsia"/>
                <w:noProof/>
              </w:rPr>
              <w:t>第三章</w:t>
            </w:r>
            <w:r w:rsidRPr="00975372">
              <w:rPr>
                <w:rStyle w:val="a5"/>
                <w:rFonts w:hint="eastAsia"/>
                <w:noProof/>
              </w:rPr>
              <w:t xml:space="preserve">  sfGFP</w:t>
            </w:r>
            <w:r w:rsidRPr="00975372">
              <w:rPr>
                <w:rStyle w:val="a5"/>
                <w:rFonts w:hint="eastAsia"/>
                <w:noProof/>
              </w:rPr>
              <w:t>氨基酸功能全注释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_Toc231633422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9CE1A61" w14:textId="77777777" w:rsidR="00F0613C" w:rsidRDefault="00F0613C">
          <w:pPr>
            <w:pStyle w:val="TOC2"/>
            <w:tabs>
              <w:tab w:val="right" w:leader="dot" w:pos="9376"/>
            </w:tabs>
            <w:ind w:left="440"/>
            <w:rPr>
              <w:rFonts w:hint="eastAsia"/>
              <w:noProof/>
            </w:rPr>
          </w:pPr>
          <w:hyperlink w:anchor="_Toc231633423" w:history="1">
            <w:r w:rsidRPr="00975372">
              <w:rPr>
                <w:rStyle w:val="a5"/>
                <w:rFonts w:hint="eastAsia"/>
                <w:noProof/>
              </w:rPr>
              <w:t xml:space="preserve">3.1  </w:t>
            </w:r>
            <w:r w:rsidRPr="00975372">
              <w:rPr>
                <w:rStyle w:val="a5"/>
                <w:rFonts w:hint="eastAsia"/>
                <w:noProof/>
              </w:rPr>
              <w:t>注释说明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_Toc231633423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2D6B4C9" w14:textId="77777777" w:rsidR="00F0613C" w:rsidRDefault="00F0613C">
          <w:pPr>
            <w:pStyle w:val="TOC3"/>
            <w:tabs>
              <w:tab w:val="right" w:leader="dot" w:pos="9376"/>
            </w:tabs>
            <w:ind w:left="880"/>
            <w:rPr>
              <w:rFonts w:hint="eastAsia"/>
              <w:noProof/>
            </w:rPr>
          </w:pPr>
          <w:hyperlink w:anchor="_Toc231633424" w:history="1">
            <w:r w:rsidRPr="00975372">
              <w:rPr>
                <w:rStyle w:val="a5"/>
                <w:rFonts w:hint="eastAsia"/>
                <w:noProof/>
              </w:rPr>
              <w:t>一、发色团核心区域</w:t>
            </w:r>
            <w:r w:rsidRPr="00975372">
              <w:rPr>
                <w:rStyle w:val="a5"/>
                <w:rFonts w:hint="eastAsia"/>
                <w:noProof/>
              </w:rPr>
              <w:t xml:space="preserve"> (Chr)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_Toc231633424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1E249AD" w14:textId="77777777" w:rsidR="00F0613C" w:rsidRDefault="00F0613C">
          <w:pPr>
            <w:pStyle w:val="TOC3"/>
            <w:tabs>
              <w:tab w:val="right" w:leader="dot" w:pos="9376"/>
            </w:tabs>
            <w:ind w:left="880"/>
            <w:rPr>
              <w:rFonts w:hint="eastAsia"/>
              <w:noProof/>
            </w:rPr>
          </w:pPr>
          <w:hyperlink w:anchor="_Toc231633425" w:history="1">
            <w:r w:rsidRPr="00975372">
              <w:rPr>
                <w:rStyle w:val="a5"/>
                <w:rFonts w:hint="eastAsia"/>
                <w:noProof/>
              </w:rPr>
              <w:t>二、催化成熟残基</w:t>
            </w:r>
            <w:r w:rsidRPr="00975372">
              <w:rPr>
                <w:rStyle w:val="a5"/>
                <w:rFonts w:hint="eastAsia"/>
                <w:noProof/>
              </w:rPr>
              <w:t xml:space="preserve"> (Cat)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_Toc231633425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13156B3" w14:textId="77777777" w:rsidR="00F0613C" w:rsidRDefault="00F0613C">
          <w:pPr>
            <w:pStyle w:val="TOC3"/>
            <w:tabs>
              <w:tab w:val="right" w:leader="dot" w:pos="9376"/>
            </w:tabs>
            <w:ind w:left="880"/>
            <w:rPr>
              <w:rFonts w:hint="eastAsia"/>
              <w:noProof/>
            </w:rPr>
          </w:pPr>
          <w:hyperlink w:anchor="_Toc231633426" w:history="1">
            <w:r w:rsidRPr="00975372">
              <w:rPr>
                <w:rStyle w:val="a5"/>
                <w:rFonts w:hint="eastAsia"/>
                <w:noProof/>
              </w:rPr>
              <w:t>三、β</w:t>
            </w:r>
            <w:r w:rsidRPr="00975372">
              <w:rPr>
                <w:rStyle w:val="a5"/>
                <w:rFonts w:hint="eastAsia"/>
                <w:noProof/>
              </w:rPr>
              <w:t>-</w:t>
            </w:r>
            <w:r w:rsidRPr="00975372">
              <w:rPr>
                <w:rStyle w:val="a5"/>
                <w:rFonts w:hint="eastAsia"/>
                <w:noProof/>
              </w:rPr>
              <w:t>桶疏水核心</w:t>
            </w:r>
            <w:r w:rsidRPr="00975372">
              <w:rPr>
                <w:rStyle w:val="a5"/>
                <w:rFonts w:hint="eastAsia"/>
                <w:noProof/>
              </w:rPr>
              <w:t xml:space="preserve"> (Core)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_Toc231633426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CD7FD9A" w14:textId="77777777" w:rsidR="00F0613C" w:rsidRDefault="00F0613C">
          <w:pPr>
            <w:pStyle w:val="TOC3"/>
            <w:tabs>
              <w:tab w:val="right" w:leader="dot" w:pos="9376"/>
            </w:tabs>
            <w:ind w:left="880"/>
            <w:rPr>
              <w:rFonts w:hint="eastAsia"/>
              <w:noProof/>
            </w:rPr>
          </w:pPr>
          <w:hyperlink w:anchor="_Toc231633427" w:history="1">
            <w:r w:rsidRPr="00975372">
              <w:rPr>
                <w:rStyle w:val="a5"/>
                <w:rFonts w:hint="eastAsia"/>
                <w:noProof/>
              </w:rPr>
              <w:t>四、β</w:t>
            </w:r>
            <w:r w:rsidRPr="00975372">
              <w:rPr>
                <w:rStyle w:val="a5"/>
                <w:rFonts w:hint="eastAsia"/>
                <w:noProof/>
              </w:rPr>
              <w:t>-</w:t>
            </w:r>
            <w:r w:rsidRPr="00975372">
              <w:rPr>
                <w:rStyle w:val="a5"/>
                <w:rFonts w:hint="eastAsia"/>
                <w:noProof/>
              </w:rPr>
              <w:t>转角结构</w:t>
            </w:r>
            <w:r w:rsidRPr="00975372">
              <w:rPr>
                <w:rStyle w:val="a5"/>
                <w:rFonts w:hint="eastAsia"/>
                <w:noProof/>
              </w:rPr>
              <w:t>Gly/Pro (Turn)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_Toc231633427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528B810" w14:textId="77777777" w:rsidR="00F0613C" w:rsidRDefault="00F0613C">
          <w:pPr>
            <w:pStyle w:val="TOC3"/>
            <w:tabs>
              <w:tab w:val="right" w:leader="dot" w:pos="9376"/>
            </w:tabs>
            <w:ind w:left="880"/>
            <w:rPr>
              <w:rFonts w:hint="eastAsia"/>
              <w:noProof/>
            </w:rPr>
          </w:pPr>
          <w:hyperlink w:anchor="_Toc231633428" w:history="1">
            <w:r w:rsidRPr="00975372">
              <w:rPr>
                <w:rStyle w:val="a5"/>
                <w:rFonts w:hint="eastAsia"/>
                <w:noProof/>
              </w:rPr>
              <w:t>五、表面电荷</w:t>
            </w:r>
            <w:r w:rsidRPr="00975372">
              <w:rPr>
                <w:rStyle w:val="a5"/>
                <w:rFonts w:hint="eastAsia"/>
                <w:noProof/>
              </w:rPr>
              <w:t>/</w:t>
            </w:r>
            <w:r w:rsidRPr="00975372">
              <w:rPr>
                <w:rStyle w:val="a5"/>
                <w:rFonts w:hint="eastAsia"/>
                <w:noProof/>
              </w:rPr>
              <w:t>极性网络</w:t>
            </w:r>
            <w:r w:rsidRPr="00975372">
              <w:rPr>
                <w:rStyle w:val="a5"/>
                <w:rFonts w:hint="eastAsia"/>
                <w:noProof/>
              </w:rPr>
              <w:t xml:space="preserve"> (Surf)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_Toc231633428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62A23B8" w14:textId="77777777" w:rsidR="00F0613C" w:rsidRDefault="00F0613C">
          <w:pPr>
            <w:pStyle w:val="TOC3"/>
            <w:tabs>
              <w:tab w:val="right" w:leader="dot" w:pos="9376"/>
            </w:tabs>
            <w:ind w:left="880"/>
            <w:rPr>
              <w:rFonts w:hint="eastAsia"/>
              <w:noProof/>
            </w:rPr>
          </w:pPr>
          <w:hyperlink w:anchor="_Toc231633429" w:history="1">
            <w:r w:rsidRPr="00975372">
              <w:rPr>
                <w:rStyle w:val="a5"/>
                <w:rFonts w:hint="eastAsia"/>
                <w:noProof/>
              </w:rPr>
              <w:t>六、</w:t>
            </w:r>
            <w:r w:rsidRPr="00975372">
              <w:rPr>
                <w:rStyle w:val="a5"/>
                <w:rFonts w:hint="eastAsia"/>
                <w:noProof/>
              </w:rPr>
              <w:t>C</w:t>
            </w:r>
            <w:r w:rsidRPr="00975372">
              <w:rPr>
                <w:rStyle w:val="a5"/>
                <w:rFonts w:hint="eastAsia"/>
                <w:noProof/>
              </w:rPr>
              <w:t>端柔性尾</w:t>
            </w:r>
            <w:r w:rsidRPr="00975372">
              <w:rPr>
                <w:rStyle w:val="a5"/>
                <w:rFonts w:hint="eastAsia"/>
                <w:noProof/>
              </w:rPr>
              <w:t xml:space="preserve"> (Tail)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_Toc231633429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9A8FE84" w14:textId="77777777" w:rsidR="00F0613C" w:rsidRDefault="00F0613C">
          <w:pPr>
            <w:pStyle w:val="TOC3"/>
            <w:tabs>
              <w:tab w:val="right" w:leader="dot" w:pos="9376"/>
            </w:tabs>
            <w:ind w:left="880"/>
            <w:rPr>
              <w:rFonts w:hint="eastAsia"/>
              <w:noProof/>
            </w:rPr>
          </w:pPr>
          <w:hyperlink w:anchor="_Toc231633430" w:history="1">
            <w:r w:rsidRPr="00975372">
              <w:rPr>
                <w:rStyle w:val="a5"/>
                <w:rFonts w:hint="eastAsia"/>
                <w:noProof/>
              </w:rPr>
              <w:t>完整位点注释表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_Toc231633430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3390265" w14:textId="77777777" w:rsidR="00F0613C" w:rsidRDefault="00F0613C">
          <w:pPr>
            <w:pStyle w:val="TOC1"/>
            <w:tabs>
              <w:tab w:val="right" w:leader="dot" w:pos="9376"/>
            </w:tabs>
            <w:rPr>
              <w:rFonts w:hint="eastAsia"/>
              <w:noProof/>
            </w:rPr>
          </w:pPr>
          <w:hyperlink w:anchor="_Toc231633431" w:history="1">
            <w:r w:rsidRPr="00975372">
              <w:rPr>
                <w:rStyle w:val="a5"/>
                <w:rFonts w:hint="eastAsia"/>
                <w:noProof/>
              </w:rPr>
              <w:t>第四章</w:t>
            </w:r>
            <w:r w:rsidRPr="00975372">
              <w:rPr>
                <w:rStyle w:val="a5"/>
                <w:rFonts w:hint="eastAsia"/>
                <w:noProof/>
              </w:rPr>
              <w:t xml:space="preserve">  </w:t>
            </w:r>
            <w:r w:rsidRPr="00975372">
              <w:rPr>
                <w:rStyle w:val="a5"/>
                <w:rFonts w:hint="eastAsia"/>
                <w:noProof/>
              </w:rPr>
              <w:t>热稳定性与亮度提升的关键突变解析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_Toc231633431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D1D9A83" w14:textId="77777777" w:rsidR="00F0613C" w:rsidRDefault="00F0613C">
          <w:pPr>
            <w:pStyle w:val="TOC2"/>
            <w:tabs>
              <w:tab w:val="right" w:leader="dot" w:pos="9376"/>
            </w:tabs>
            <w:ind w:left="440"/>
            <w:rPr>
              <w:rFonts w:hint="eastAsia"/>
              <w:noProof/>
            </w:rPr>
          </w:pPr>
          <w:hyperlink w:anchor="_Toc231633432" w:history="1">
            <w:r w:rsidRPr="00975372">
              <w:rPr>
                <w:rStyle w:val="a5"/>
                <w:rFonts w:hint="eastAsia"/>
                <w:noProof/>
              </w:rPr>
              <w:t xml:space="preserve">4.1  </w:t>
            </w:r>
            <w:r w:rsidRPr="00975372">
              <w:rPr>
                <w:rStyle w:val="a5"/>
                <w:rFonts w:hint="eastAsia"/>
                <w:noProof/>
              </w:rPr>
              <w:t>热稳定性提升的核心策略与对应突变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_Toc231633432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3BD4172" w14:textId="77777777" w:rsidR="00F0613C" w:rsidRDefault="00F0613C">
          <w:pPr>
            <w:pStyle w:val="TOC2"/>
            <w:tabs>
              <w:tab w:val="right" w:leader="dot" w:pos="9376"/>
            </w:tabs>
            <w:ind w:left="440"/>
            <w:rPr>
              <w:rFonts w:hint="eastAsia"/>
              <w:noProof/>
            </w:rPr>
          </w:pPr>
          <w:hyperlink w:anchor="_Toc231633433" w:history="1">
            <w:r w:rsidRPr="00975372">
              <w:rPr>
                <w:rStyle w:val="a5"/>
                <w:rFonts w:hint="eastAsia"/>
                <w:noProof/>
              </w:rPr>
              <w:t xml:space="preserve">4.2  </w:t>
            </w:r>
            <w:r w:rsidRPr="00975372">
              <w:rPr>
                <w:rStyle w:val="a5"/>
                <w:rFonts w:hint="eastAsia"/>
                <w:noProof/>
              </w:rPr>
              <w:t>荧光亮度提升的核心策略与对应突变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_Toc231633433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E84928C" w14:textId="77777777" w:rsidR="00F0613C" w:rsidRDefault="00F0613C">
          <w:pPr>
            <w:pStyle w:val="TOC2"/>
            <w:tabs>
              <w:tab w:val="right" w:leader="dot" w:pos="9376"/>
            </w:tabs>
            <w:ind w:left="440"/>
            <w:rPr>
              <w:rFonts w:hint="eastAsia"/>
              <w:noProof/>
            </w:rPr>
          </w:pPr>
          <w:hyperlink w:anchor="_Toc231633434" w:history="1">
            <w:r w:rsidRPr="00975372">
              <w:rPr>
                <w:rStyle w:val="a5"/>
                <w:rFonts w:hint="eastAsia"/>
                <w:noProof/>
              </w:rPr>
              <w:t xml:space="preserve">4.3  </w:t>
            </w:r>
            <w:r w:rsidRPr="00975372">
              <w:rPr>
                <w:rStyle w:val="a5"/>
                <w:rFonts w:hint="eastAsia"/>
                <w:noProof/>
              </w:rPr>
              <w:t>热稳定性与亮度的协同与拮抗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_Toc231633434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EF6E06C" w14:textId="77777777" w:rsidR="00F0613C" w:rsidRDefault="00F0613C">
          <w:pPr>
            <w:pStyle w:val="TOC2"/>
            <w:tabs>
              <w:tab w:val="right" w:leader="dot" w:pos="9376"/>
            </w:tabs>
            <w:ind w:left="440"/>
            <w:rPr>
              <w:rFonts w:hint="eastAsia"/>
              <w:noProof/>
            </w:rPr>
          </w:pPr>
          <w:hyperlink w:anchor="_Toc231633435" w:history="1">
            <w:r w:rsidRPr="00975372">
              <w:rPr>
                <w:rStyle w:val="a5"/>
                <w:rFonts w:hint="eastAsia"/>
                <w:noProof/>
              </w:rPr>
              <w:t xml:space="preserve">4.4  </w:t>
            </w:r>
            <w:r w:rsidRPr="00975372">
              <w:rPr>
                <w:rStyle w:val="a5"/>
                <w:rFonts w:hint="eastAsia"/>
                <w:noProof/>
              </w:rPr>
              <w:t>进一步改造的建议靶点（基于现有</w:t>
            </w:r>
            <w:r w:rsidRPr="00975372">
              <w:rPr>
                <w:rStyle w:val="a5"/>
                <w:rFonts w:hint="eastAsia"/>
                <w:noProof/>
              </w:rPr>
              <w:t>sfGFP</w:t>
            </w:r>
            <w:r w:rsidRPr="00975372">
              <w:rPr>
                <w:rStyle w:val="a5"/>
                <w:rFonts w:hint="eastAsia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_Toc231633435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00C67B9" w14:textId="77777777" w:rsidR="00F0613C" w:rsidRDefault="00F0613C">
          <w:pPr>
            <w:pStyle w:val="TOC1"/>
            <w:tabs>
              <w:tab w:val="right" w:leader="dot" w:pos="9376"/>
            </w:tabs>
            <w:rPr>
              <w:rFonts w:hint="eastAsia"/>
              <w:noProof/>
            </w:rPr>
          </w:pPr>
          <w:hyperlink w:anchor="_Toc231633436" w:history="1">
            <w:r w:rsidRPr="00975372">
              <w:rPr>
                <w:rStyle w:val="a5"/>
                <w:rFonts w:hint="eastAsia"/>
                <w:noProof/>
              </w:rPr>
              <w:t>第五章</w:t>
            </w:r>
            <w:r w:rsidRPr="00975372">
              <w:rPr>
                <w:rStyle w:val="a5"/>
                <w:rFonts w:hint="eastAsia"/>
                <w:noProof/>
              </w:rPr>
              <w:t xml:space="preserve">  </w:t>
            </w:r>
            <w:r w:rsidRPr="00975372">
              <w:rPr>
                <w:rStyle w:val="a5"/>
                <w:rFonts w:hint="eastAsia"/>
                <w:noProof/>
              </w:rPr>
              <w:t>绝对禁止突变的氨基酸位点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_Toc231633436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6F411E7" w14:textId="77777777" w:rsidR="00F0613C" w:rsidRDefault="00F0613C">
          <w:pPr>
            <w:pStyle w:val="TOC2"/>
            <w:tabs>
              <w:tab w:val="right" w:leader="dot" w:pos="9376"/>
            </w:tabs>
            <w:ind w:left="440"/>
            <w:rPr>
              <w:rFonts w:hint="eastAsia"/>
              <w:noProof/>
            </w:rPr>
          </w:pPr>
          <w:hyperlink w:anchor="_Toc231633437" w:history="1">
            <w:r w:rsidRPr="00975372">
              <w:rPr>
                <w:rStyle w:val="a5"/>
                <w:rFonts w:hint="eastAsia"/>
                <w:noProof/>
              </w:rPr>
              <w:t xml:space="preserve">5.1  </w:t>
            </w:r>
            <w:r w:rsidRPr="00975372">
              <w:rPr>
                <w:rStyle w:val="a5"/>
                <w:rFonts w:hint="eastAsia"/>
                <w:noProof/>
              </w:rPr>
              <w:t>禁止突变等级分类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_Toc231633437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C5FA1C2" w14:textId="77777777" w:rsidR="00F0613C" w:rsidRDefault="00F0613C">
          <w:pPr>
            <w:pStyle w:val="TOC2"/>
            <w:tabs>
              <w:tab w:val="right" w:leader="dot" w:pos="9376"/>
            </w:tabs>
            <w:ind w:left="440"/>
            <w:rPr>
              <w:rFonts w:hint="eastAsia"/>
              <w:noProof/>
            </w:rPr>
          </w:pPr>
          <w:hyperlink w:anchor="_Toc231633438" w:history="1">
            <w:r w:rsidRPr="00975372">
              <w:rPr>
                <w:rStyle w:val="a5"/>
                <w:rFonts w:hint="eastAsia"/>
                <w:noProof/>
              </w:rPr>
              <w:t xml:space="preserve">5.2  </w:t>
            </w:r>
            <w:r w:rsidRPr="00975372">
              <w:rPr>
                <w:rStyle w:val="a5"/>
                <w:rFonts w:hint="eastAsia"/>
                <w:noProof/>
              </w:rPr>
              <w:t>绝对禁止位点功能分类总结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_Toc231633438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BCD7D51" w14:textId="77777777" w:rsidR="00F0613C" w:rsidRDefault="00F0613C">
          <w:pPr>
            <w:pStyle w:val="TOC2"/>
            <w:tabs>
              <w:tab w:val="right" w:leader="dot" w:pos="9376"/>
            </w:tabs>
            <w:ind w:left="440"/>
            <w:rPr>
              <w:rFonts w:hint="eastAsia"/>
              <w:noProof/>
            </w:rPr>
          </w:pPr>
          <w:hyperlink w:anchor="_Toc231633439" w:history="1">
            <w:r w:rsidRPr="00975372">
              <w:rPr>
                <w:rStyle w:val="a5"/>
                <w:rFonts w:hint="eastAsia"/>
                <w:noProof/>
              </w:rPr>
              <w:t xml:space="preserve">5.3  </w:t>
            </w:r>
            <w:r w:rsidRPr="00975372">
              <w:rPr>
                <w:rStyle w:val="a5"/>
                <w:rFonts w:hint="eastAsia"/>
                <w:noProof/>
              </w:rPr>
              <w:t>设计指导：安全改造区域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_Toc231633439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54D97B8" w14:textId="77777777" w:rsidR="00F0613C" w:rsidRDefault="00F0613C">
          <w:pPr>
            <w:pStyle w:val="TOC1"/>
            <w:tabs>
              <w:tab w:val="right" w:leader="dot" w:pos="9376"/>
            </w:tabs>
            <w:rPr>
              <w:rFonts w:hint="eastAsia"/>
              <w:noProof/>
            </w:rPr>
          </w:pPr>
          <w:hyperlink w:anchor="_Toc231633440" w:history="1">
            <w:r w:rsidRPr="00975372">
              <w:rPr>
                <w:rStyle w:val="a5"/>
                <w:rFonts w:hint="eastAsia"/>
                <w:noProof/>
              </w:rPr>
              <w:t>第六章</w:t>
            </w:r>
            <w:r w:rsidRPr="00975372">
              <w:rPr>
                <w:rStyle w:val="a5"/>
                <w:rFonts w:hint="eastAsia"/>
                <w:noProof/>
              </w:rPr>
              <w:t xml:space="preserve">  sfGFP</w:t>
            </w:r>
            <w:r w:rsidRPr="00975372">
              <w:rPr>
                <w:rStyle w:val="a5"/>
                <w:rFonts w:hint="eastAsia"/>
                <w:noProof/>
              </w:rPr>
              <w:t>设计与改造总则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_Toc231633440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CC23B18" w14:textId="77777777" w:rsidR="00F0613C" w:rsidRDefault="00F0613C">
          <w:pPr>
            <w:pStyle w:val="TOC2"/>
            <w:tabs>
              <w:tab w:val="right" w:leader="dot" w:pos="9376"/>
            </w:tabs>
            <w:ind w:left="440"/>
            <w:rPr>
              <w:rFonts w:hint="eastAsia"/>
              <w:noProof/>
            </w:rPr>
          </w:pPr>
          <w:hyperlink w:anchor="_Toc231633441" w:history="1">
            <w:r w:rsidRPr="00975372">
              <w:rPr>
                <w:rStyle w:val="a5"/>
                <w:rFonts w:hint="eastAsia"/>
                <w:noProof/>
              </w:rPr>
              <w:t xml:space="preserve">6.1  </w:t>
            </w:r>
            <w:r w:rsidRPr="00975372">
              <w:rPr>
                <w:rStyle w:val="a5"/>
                <w:rFonts w:hint="eastAsia"/>
                <w:noProof/>
              </w:rPr>
              <w:t>改造三原则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_Toc231633441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261EBFA" w14:textId="77777777" w:rsidR="00F0613C" w:rsidRDefault="00F0613C">
          <w:pPr>
            <w:pStyle w:val="TOC2"/>
            <w:tabs>
              <w:tab w:val="right" w:leader="dot" w:pos="9376"/>
            </w:tabs>
            <w:ind w:left="440"/>
            <w:rPr>
              <w:rFonts w:hint="eastAsia"/>
              <w:noProof/>
            </w:rPr>
          </w:pPr>
          <w:hyperlink w:anchor="_Toc231633442" w:history="1">
            <w:r w:rsidRPr="00975372">
              <w:rPr>
                <w:rStyle w:val="a5"/>
                <w:rFonts w:hint="eastAsia"/>
                <w:noProof/>
              </w:rPr>
              <w:t xml:space="preserve">6.2  </w:t>
            </w:r>
            <w:r w:rsidRPr="00975372">
              <w:rPr>
                <w:rStyle w:val="a5"/>
                <w:rFonts w:hint="eastAsia"/>
                <w:noProof/>
              </w:rPr>
              <w:t>多目标优化策略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_Toc231633442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1A68AA6" w14:textId="77777777" w:rsidR="00F0613C" w:rsidRDefault="00F0613C">
          <w:pPr>
            <w:pStyle w:val="TOC2"/>
            <w:tabs>
              <w:tab w:val="right" w:leader="dot" w:pos="9376"/>
            </w:tabs>
            <w:ind w:left="440"/>
            <w:rPr>
              <w:rFonts w:hint="eastAsia"/>
              <w:noProof/>
            </w:rPr>
          </w:pPr>
          <w:hyperlink w:anchor="_Toc231633443" w:history="1">
            <w:r w:rsidRPr="00975372">
              <w:rPr>
                <w:rStyle w:val="a5"/>
                <w:rFonts w:hint="eastAsia"/>
                <w:noProof/>
              </w:rPr>
              <w:t xml:space="preserve">6.3  </w:t>
            </w:r>
            <w:r w:rsidRPr="00975372">
              <w:rPr>
                <w:rStyle w:val="a5"/>
                <w:rFonts w:hint="eastAsia"/>
                <w:noProof/>
              </w:rPr>
              <w:t>配套文件说明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_Toc231633443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D21B7F5" w14:textId="77777777" w:rsidR="000747A2" w:rsidRDefault="00000000">
          <w:r>
            <w:fldChar w:fldCharType="end"/>
          </w:r>
        </w:p>
      </w:sdtContent>
    </w:sdt>
    <w:p w14:paraId="619AE793" w14:textId="77777777" w:rsidR="000747A2" w:rsidRDefault="00000000">
      <w:r>
        <w:br w:type="page"/>
      </w:r>
    </w:p>
    <w:p w14:paraId="0EB2EDBD" w14:textId="77777777" w:rsidR="000747A2" w:rsidRDefault="00000000">
      <w:pPr>
        <w:pStyle w:val="1"/>
      </w:pPr>
      <w:bookmarkStart w:id="1" w:name="_Toc231633415"/>
      <w:r>
        <w:lastRenderedPageBreak/>
        <w:t>第一章  GFP工程改造历史时间线</w:t>
      </w:r>
      <w:bookmarkEnd w:id="1"/>
    </w:p>
    <w:p w14:paraId="01571E64" w14:textId="77777777" w:rsidR="000747A2" w:rsidRDefault="00000000">
      <w:pPr>
        <w:pStyle w:val="2"/>
      </w:pPr>
      <w:bookmarkStart w:id="2" w:name="_Toc231633416"/>
      <w:r>
        <w:t>1.1  GFP研究的里程碑事件</w:t>
      </w:r>
      <w:bookmarkEnd w:id="2"/>
    </w:p>
    <w:p w14:paraId="063594AF" w14:textId="77777777" w:rsidR="000747A2" w:rsidRDefault="00000000">
      <w:pPr>
        <w:spacing w:before="80" w:after="80" w:line="300" w:lineRule="auto"/>
      </w:pPr>
      <w:r>
        <w:rPr>
          <w:rFonts w:eastAsia="Arial"/>
        </w:rPr>
        <w:t>绿色荧光蛋白（Green Fluorescent Protein, GFP）的研究历程跨越半个多世纪，从海洋生物学的偶然发现发展为现代生命科学不可或缺的工具。以下时间线以</w:t>
      </w:r>
      <w:proofErr w:type="spellStart"/>
      <w:r>
        <w:rPr>
          <w:rFonts w:eastAsia="Arial"/>
        </w:rPr>
        <w:t>sfGFP</w:t>
      </w:r>
      <w:proofErr w:type="spellEnd"/>
      <w:r>
        <w:rPr>
          <w:rFonts w:eastAsia="Arial"/>
        </w:rPr>
        <w:t>的诞生为锚点，梳理关键改造节点。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300"/>
        <w:gridCol w:w="7160"/>
      </w:tblGrid>
      <w:tr w:rsidR="000747A2" w14:paraId="6701DC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98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5B37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年份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98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218C1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事件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98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C73C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详细描述</w:t>
            </w:r>
          </w:p>
        </w:tc>
      </w:tr>
      <w:tr w:rsidR="000747A2" w14:paraId="7130349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45452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1962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3B5CA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发现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1E4B7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 xml:space="preserve">Shimomura等从维多利亚多管水母(Aequorea </w:t>
            </w:r>
            <w:proofErr w:type="spellStart"/>
            <w:r>
              <w:rPr>
                <w:rFonts w:eastAsia="Arial"/>
                <w:sz w:val="18"/>
                <w:szCs w:val="18"/>
              </w:rPr>
              <w:t>victoria</w:t>
            </w:r>
            <w:proofErr w:type="spellEnd"/>
            <w:r>
              <w:rPr>
                <w:rFonts w:eastAsia="Arial"/>
                <w:sz w:val="18"/>
                <w:szCs w:val="18"/>
              </w:rPr>
              <w:t>)中分离出绿色荧光蛋白，发现其荧光依赖Ca²⁺-发光蛋白能量转移。</w:t>
            </w:r>
          </w:p>
        </w:tc>
      </w:tr>
      <w:tr w:rsidR="000747A2" w14:paraId="11D71E7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F8037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1992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6B0B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克隆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57A07" w14:textId="77777777" w:rsidR="000747A2" w:rsidRDefault="00000000">
            <w:pPr>
              <w:spacing w:before="40"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Prasher</w:t>
            </w:r>
            <w:proofErr w:type="spellEnd"/>
            <w:r>
              <w:rPr>
                <w:rFonts w:eastAsia="Arial"/>
                <w:sz w:val="18"/>
                <w:szCs w:val="18"/>
              </w:rPr>
              <w:t>等成功克隆</w:t>
            </w:r>
            <w:proofErr w:type="spellStart"/>
            <w:r>
              <w:rPr>
                <w:rFonts w:eastAsia="Arial"/>
                <w:sz w:val="18"/>
                <w:szCs w:val="18"/>
              </w:rPr>
              <w:t>avGFP</w:t>
            </w:r>
            <w:proofErr w:type="spellEnd"/>
            <w:r>
              <w:rPr>
                <w:rFonts w:eastAsia="Arial"/>
                <w:sz w:val="18"/>
                <w:szCs w:val="18"/>
              </w:rPr>
              <w:t>基因(</w:t>
            </w:r>
            <w:proofErr w:type="spellStart"/>
            <w:r>
              <w:rPr>
                <w:rFonts w:eastAsia="Arial"/>
                <w:sz w:val="18"/>
                <w:szCs w:val="18"/>
              </w:rPr>
              <w:t>wtGFP</w:t>
            </w:r>
            <w:proofErr w:type="spellEnd"/>
            <w:r>
              <w:rPr>
                <w:rFonts w:eastAsia="Arial"/>
                <w:sz w:val="18"/>
                <w:szCs w:val="18"/>
              </w:rPr>
              <w:t>)，确定其238个氨基酸的完整序列，为异</w:t>
            </w:r>
            <w:proofErr w:type="gramStart"/>
            <w:r>
              <w:rPr>
                <w:rFonts w:eastAsia="Arial"/>
                <w:sz w:val="18"/>
                <w:szCs w:val="18"/>
              </w:rPr>
              <w:t>源表达</w:t>
            </w:r>
            <w:proofErr w:type="gramEnd"/>
            <w:r>
              <w:rPr>
                <w:rFonts w:eastAsia="Arial"/>
                <w:sz w:val="18"/>
                <w:szCs w:val="18"/>
              </w:rPr>
              <w:t>奠定基础。</w:t>
            </w:r>
          </w:p>
        </w:tc>
      </w:tr>
      <w:tr w:rsidR="000747A2" w14:paraId="4095AF0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4606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1994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30DA7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异</w:t>
            </w:r>
            <w:proofErr w:type="gramStart"/>
            <w:r>
              <w:rPr>
                <w:rFonts w:eastAsia="Arial"/>
                <w:b/>
                <w:bCs/>
                <w:sz w:val="18"/>
                <w:szCs w:val="18"/>
              </w:rPr>
              <w:t>源表达</w:t>
            </w:r>
            <w:proofErr w:type="gram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F7F5B" w14:textId="77777777" w:rsidR="000747A2" w:rsidRDefault="00000000">
            <w:pPr>
              <w:spacing w:before="40"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Chalfie</w:t>
            </w:r>
            <w:proofErr w:type="spellEnd"/>
            <w:r>
              <w:rPr>
                <w:rFonts w:eastAsia="Arial"/>
                <w:sz w:val="18"/>
                <w:szCs w:val="18"/>
              </w:rPr>
              <w:t>等证明GFP可在大肠杆菌和</w:t>
            </w:r>
            <w:proofErr w:type="gramStart"/>
            <w:r>
              <w:rPr>
                <w:rFonts w:eastAsia="Arial"/>
                <w:sz w:val="18"/>
                <w:szCs w:val="18"/>
              </w:rPr>
              <w:t>秀丽隐杆线虫</w:t>
            </w:r>
            <w:proofErr w:type="gramEnd"/>
            <w:r>
              <w:rPr>
                <w:rFonts w:eastAsia="Arial"/>
                <w:sz w:val="18"/>
                <w:szCs w:val="18"/>
              </w:rPr>
              <w:t>中自发荧光，无需水母特异性辅助因子，开创GFP作为活体报告基因的时代。</w:t>
            </w:r>
          </w:p>
        </w:tc>
      </w:tr>
      <w:tr w:rsidR="000747A2" w14:paraId="4BC7A4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8B22D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1996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8543E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结构解析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4BDF2" w14:textId="77777777" w:rsidR="000747A2" w:rsidRDefault="00000000">
            <w:pPr>
              <w:spacing w:before="40"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Ormö</w:t>
            </w:r>
            <w:proofErr w:type="spellEnd"/>
            <w:r>
              <w:rPr>
                <w:rFonts w:eastAsia="Arial"/>
                <w:sz w:val="18"/>
                <w:szCs w:val="18"/>
              </w:rPr>
              <w:t>/Remington/Phillips等解析GFP晶体结构(PDB:1EMA)，揭示β-桶折叠和Ser65-Tyr66-Gly67自催化发色团形成机制。</w:t>
            </w:r>
          </w:p>
        </w:tc>
      </w:tr>
      <w:tr w:rsidR="000747A2" w14:paraId="406164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38768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1996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E67D0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S65T突变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177E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Tsien/Heim等发现S65T突变将主激发峰从395nm红移至488nm，消光系数提高约6倍，荧光亮度大幅增强。</w:t>
            </w:r>
          </w:p>
        </w:tc>
      </w:tr>
      <w:tr w:rsidR="000747A2" w14:paraId="3F30CB0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C35CF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1996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939E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F64L突变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EA4B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发现F64L增强37°C折叠效率，减少包涵体形成。F64L+S65T组合即为EGFP(增强型GFP)。</w:t>
            </w:r>
          </w:p>
        </w:tc>
      </w:tr>
      <w:tr w:rsidR="000747A2" w14:paraId="29183E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8C1C0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1996-1997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DBB2A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颜色变体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220F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Tsien实验室通过Y66H(BFP)、Y66W(CFP)、T203Y(YFP)等突变扩展GFP光谱，获2008年诺贝尔化学奖。</w:t>
            </w:r>
          </w:p>
        </w:tc>
      </w:tr>
      <w:tr w:rsidR="000747A2" w14:paraId="7DBEB76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5CE92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2000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274D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Cycle3 GFP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9C9C8" w14:textId="77777777" w:rsidR="000747A2" w:rsidRDefault="00000000">
            <w:pPr>
              <w:spacing w:before="40"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Crameri</w:t>
            </w:r>
            <w:proofErr w:type="spellEnd"/>
            <w:r>
              <w:rPr>
                <w:rFonts w:eastAsia="Arial"/>
                <w:sz w:val="18"/>
                <w:szCs w:val="18"/>
              </w:rPr>
              <w:t>等通过DNA shuffling获得F99S+M153T+V163A三突变(Cycle3 GFP)，显著提升折叠效率和荧光亮度。</w:t>
            </w:r>
          </w:p>
        </w:tc>
      </w:tr>
      <w:tr w:rsidR="000747A2" w14:paraId="70DB18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FAC2A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2003-2005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C7989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折叠报告GFP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F520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Waldo等开发折叠报告系统(folding reporter GFP)，将GFP融合于难溶蛋白C端筛选可溶性突变体，积累S30R/Y39N等关键折叠增强突变。</w:t>
            </w:r>
          </w:p>
        </w:tc>
      </w:tr>
      <w:tr w:rsidR="000747A2" w14:paraId="01767C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D7E1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2006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B9039" w14:textId="77777777" w:rsidR="000747A2" w:rsidRDefault="00000000">
            <w:pPr>
              <w:spacing w:before="40" w:after="40"/>
            </w:pP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sfGFP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诞生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8C050" w14:textId="77777777" w:rsidR="000747A2" w:rsidRDefault="00000000">
            <w:pPr>
              <w:spacing w:before="40"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Pédelacq</w:t>
            </w:r>
            <w:proofErr w:type="spellEnd"/>
            <w:r>
              <w:rPr>
                <w:rFonts w:eastAsia="Arial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sz w:val="18"/>
                <w:szCs w:val="18"/>
              </w:rPr>
              <w:t>Cabantous</w:t>
            </w:r>
            <w:proofErr w:type="spellEnd"/>
            <w:r>
              <w:rPr>
                <w:rFonts w:eastAsia="Arial"/>
                <w:sz w:val="18"/>
                <w:szCs w:val="18"/>
              </w:rPr>
              <w:t>/Waldo等在Nature Biotechnology发表</w:t>
            </w:r>
            <w:proofErr w:type="spellStart"/>
            <w:r>
              <w:rPr>
                <w:rFonts w:eastAsia="Arial"/>
                <w:sz w:val="18"/>
                <w:szCs w:val="18"/>
              </w:rPr>
              <w:t>sfGFP</w:t>
            </w:r>
            <w:proofErr w:type="spellEnd"/>
            <w:r>
              <w:rPr>
                <w:rFonts w:eastAsia="Arial"/>
                <w:sz w:val="18"/>
                <w:szCs w:val="18"/>
              </w:rPr>
              <w:t>。整合frGFP+Cycle3+定向进化突变，Tm达~80°C，耐受严苛融合。</w:t>
            </w:r>
          </w:p>
        </w:tc>
      </w:tr>
      <w:tr w:rsidR="000747A2" w14:paraId="4B48BF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89BA1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2011-2012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7522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超稳定变体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82965" w14:textId="77777777" w:rsidR="000747A2" w:rsidRDefault="00000000">
            <w:pPr>
              <w:spacing w:before="40"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StayGold</w:t>
            </w:r>
            <w:proofErr w:type="spellEnd"/>
            <w:r>
              <w:rPr>
                <w:rFonts w:eastAsia="Arial"/>
                <w:sz w:val="18"/>
                <w:szCs w:val="18"/>
              </w:rPr>
              <w:t>(2022)等超稳定GFP变体被开发，Tm&gt;90°C，光稳定性极强，用于超分辨显微成像。</w:t>
            </w:r>
          </w:p>
        </w:tc>
      </w:tr>
      <w:tr w:rsidR="000747A2" w14:paraId="3C3000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98B70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2019-2024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72CD6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AI驱动设计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0163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基于深度学习的蛋白质设计(</w:t>
            </w:r>
            <w:proofErr w:type="spellStart"/>
            <w:r>
              <w:rPr>
                <w:rFonts w:eastAsia="Arial"/>
                <w:sz w:val="18"/>
                <w:szCs w:val="18"/>
              </w:rPr>
              <w:t>ProteinMPNN</w:t>
            </w:r>
            <w:proofErr w:type="spellEnd"/>
            <w:r>
              <w:rPr>
                <w:rFonts w:eastAsia="Arial"/>
                <w:sz w:val="18"/>
                <w:szCs w:val="18"/>
              </w:rPr>
              <w:t>/ESM-2/</w:t>
            </w:r>
            <w:proofErr w:type="spellStart"/>
            <w:r>
              <w:rPr>
                <w:rFonts w:eastAsia="Arial"/>
                <w:sz w:val="18"/>
                <w:szCs w:val="18"/>
              </w:rPr>
              <w:t>RFdiffusion</w:t>
            </w:r>
            <w:proofErr w:type="spellEnd"/>
            <w:r>
              <w:rPr>
                <w:rFonts w:eastAsia="Arial"/>
                <w:sz w:val="18"/>
                <w:szCs w:val="18"/>
              </w:rPr>
              <w:t>)开始用于定向进化</w:t>
            </w:r>
            <w:proofErr w:type="spellStart"/>
            <w:r>
              <w:rPr>
                <w:rFonts w:eastAsia="Arial"/>
                <w:sz w:val="18"/>
                <w:szCs w:val="18"/>
              </w:rPr>
              <w:t>sfGFP</w:t>
            </w:r>
            <w:proofErr w:type="spellEnd"/>
            <w:r>
              <w:rPr>
                <w:rFonts w:eastAsia="Arial"/>
                <w:sz w:val="18"/>
                <w:szCs w:val="18"/>
              </w:rPr>
              <w:t>，实现高通量虚拟筛选。</w:t>
            </w:r>
          </w:p>
        </w:tc>
      </w:tr>
    </w:tbl>
    <w:p w14:paraId="188D89BA" w14:textId="77777777" w:rsidR="000747A2" w:rsidRDefault="00000000">
      <w:pPr>
        <w:pStyle w:val="2"/>
      </w:pPr>
      <w:bookmarkStart w:id="3" w:name="_Toc231633417"/>
      <w:r>
        <w:t>1.2  从</w:t>
      </w:r>
      <w:proofErr w:type="spellStart"/>
      <w:r>
        <w:t>avGFP</w:t>
      </w:r>
      <w:proofErr w:type="spellEnd"/>
      <w:r>
        <w:t>到</w:t>
      </w:r>
      <w:proofErr w:type="spellStart"/>
      <w:r>
        <w:t>sfGFP</w:t>
      </w:r>
      <w:proofErr w:type="spellEnd"/>
      <w:r>
        <w:t>的突变谱系</w:t>
      </w:r>
      <w:bookmarkEnd w:id="3"/>
    </w:p>
    <w:p w14:paraId="08E97186" w14:textId="77777777" w:rsidR="000747A2" w:rsidRDefault="00000000">
      <w:pPr>
        <w:spacing w:before="80" w:after="80" w:line="300" w:lineRule="auto"/>
      </w:pPr>
      <w:proofErr w:type="spellStart"/>
      <w:r>
        <w:rPr>
          <w:rFonts w:eastAsia="Arial"/>
        </w:rPr>
        <w:t>sfGFP</w:t>
      </w:r>
      <w:proofErr w:type="spellEnd"/>
      <w:r>
        <w:rPr>
          <w:rFonts w:eastAsia="Arial"/>
        </w:rPr>
        <w:t>的诞生经历了多个关键工程节点，每一轮改造针对不同的功能缺陷：</w:t>
      </w:r>
    </w:p>
    <w:p w14:paraId="7EB4EA0F" w14:textId="77777777" w:rsidR="000747A2" w:rsidRDefault="00000000">
      <w:pPr>
        <w:spacing w:before="80" w:after="80" w:line="300" w:lineRule="auto"/>
      </w:pPr>
      <w:proofErr w:type="spellStart"/>
      <w:r>
        <w:rPr>
          <w:rFonts w:eastAsia="Arial"/>
          <w:b/>
          <w:bCs/>
        </w:rPr>
        <w:t>wtGFP</w:t>
      </w:r>
      <w:proofErr w:type="spellEnd"/>
      <w:r>
        <w:rPr>
          <w:rFonts w:eastAsia="Arial"/>
          <w:b/>
          <w:bCs/>
        </w:rPr>
        <w:t xml:space="preserve"> (</w:t>
      </w:r>
      <w:proofErr w:type="spellStart"/>
      <w:r>
        <w:rPr>
          <w:rFonts w:eastAsia="Arial"/>
          <w:b/>
          <w:bCs/>
        </w:rPr>
        <w:t>avGFP</w:t>
      </w:r>
      <w:proofErr w:type="spellEnd"/>
      <w:r>
        <w:rPr>
          <w:rFonts w:eastAsia="Arial"/>
          <w:b/>
          <w:bCs/>
        </w:rPr>
        <w:t xml:space="preserve">): </w:t>
      </w:r>
      <w:r>
        <w:rPr>
          <w:rFonts w:eastAsia="Arial"/>
        </w:rPr>
        <w:t>野生型，395nm主激发峰，37°C折叠效率低，易聚集。核心缺陷：折叠慢、亮度低、热稳定性差。</w:t>
      </w:r>
    </w:p>
    <w:p w14:paraId="7D842D1E" w14:textId="77777777" w:rsidR="000747A2" w:rsidRDefault="00000000">
      <w:pPr>
        <w:spacing w:before="80" w:after="80" w:line="300" w:lineRule="auto"/>
      </w:pPr>
      <w:r>
        <w:rPr>
          <w:rFonts w:eastAsia="Arial"/>
          <w:b/>
          <w:bCs/>
        </w:rPr>
        <w:t xml:space="preserve">EGFP (F64L + S65T): </w:t>
      </w:r>
      <w:r>
        <w:rPr>
          <w:rFonts w:eastAsia="Arial"/>
        </w:rPr>
        <w:t>第一代实用化GFP。S65T增强发色团去质子化态(488nm激发)，消光系数~55,000 M⁻¹cm⁻¹；F64L改善37°C折叠。Tm仍仅~70°C。</w:t>
      </w:r>
    </w:p>
    <w:p w14:paraId="52C3D8D9" w14:textId="77777777" w:rsidR="000747A2" w:rsidRDefault="00000000">
      <w:pPr>
        <w:spacing w:before="80" w:after="80" w:line="300" w:lineRule="auto"/>
      </w:pPr>
      <w:r>
        <w:rPr>
          <w:rFonts w:eastAsia="Arial"/>
          <w:b/>
          <w:bCs/>
        </w:rPr>
        <w:t xml:space="preserve">Cycle3 GFP (F99S + M153T + V163A): </w:t>
      </w:r>
      <w:r>
        <w:rPr>
          <w:rFonts w:eastAsia="Arial"/>
        </w:rPr>
        <w:t>DNA shuffling获得。减少表面疏水斑块，抑制聚集；提</w:t>
      </w:r>
      <w:r>
        <w:rPr>
          <w:rFonts w:eastAsia="Arial"/>
        </w:rPr>
        <w:lastRenderedPageBreak/>
        <w:t>升异</w:t>
      </w:r>
      <w:proofErr w:type="gramStart"/>
      <w:r>
        <w:rPr>
          <w:rFonts w:eastAsia="Arial"/>
        </w:rPr>
        <w:t>源表达</w:t>
      </w:r>
      <w:proofErr w:type="gramEnd"/>
      <w:r>
        <w:rPr>
          <w:rFonts w:eastAsia="Arial"/>
        </w:rPr>
        <w:t>折叠效率2-3倍。</w:t>
      </w:r>
    </w:p>
    <w:p w14:paraId="3E62EDE6" w14:textId="77777777" w:rsidR="000747A2" w:rsidRDefault="00000000">
      <w:pPr>
        <w:spacing w:before="80" w:after="80" w:line="300" w:lineRule="auto"/>
      </w:pPr>
      <w:proofErr w:type="spellStart"/>
      <w:r>
        <w:rPr>
          <w:rFonts w:eastAsia="Arial"/>
          <w:b/>
          <w:bCs/>
        </w:rPr>
        <w:t>frGFP</w:t>
      </w:r>
      <w:proofErr w:type="spellEnd"/>
      <w:r>
        <w:rPr>
          <w:rFonts w:eastAsia="Arial"/>
          <w:b/>
          <w:bCs/>
        </w:rPr>
        <w:t xml:space="preserve"> (folding reporter GFP): </w:t>
      </w:r>
      <w:r>
        <w:rPr>
          <w:rFonts w:eastAsia="Arial"/>
        </w:rPr>
        <w:t>在EGFP+Cycle3基础上引入S30R、Y39N、N105T、E111V、I128T、Y145F等折叠增强突变。经折叠筛选压力富集获得。Tm提升至~75°C。</w:t>
      </w:r>
    </w:p>
    <w:p w14:paraId="744D6E10" w14:textId="77777777" w:rsidR="000747A2" w:rsidRDefault="00000000">
      <w:pPr>
        <w:spacing w:before="80" w:after="80" w:line="300" w:lineRule="auto"/>
      </w:pPr>
      <w:proofErr w:type="spellStart"/>
      <w:r>
        <w:rPr>
          <w:rFonts w:eastAsia="Arial"/>
          <w:b/>
          <w:bCs/>
        </w:rPr>
        <w:t>sfGFP</w:t>
      </w:r>
      <w:proofErr w:type="spellEnd"/>
      <w:r>
        <w:rPr>
          <w:rFonts w:eastAsia="Arial"/>
          <w:b/>
          <w:bCs/>
        </w:rPr>
        <w:t xml:space="preserve"> (</w:t>
      </w:r>
      <w:proofErr w:type="spellStart"/>
      <w:r>
        <w:rPr>
          <w:rFonts w:eastAsia="Arial"/>
          <w:b/>
          <w:bCs/>
        </w:rPr>
        <w:t>Superfolder</w:t>
      </w:r>
      <w:proofErr w:type="spellEnd"/>
      <w:r>
        <w:rPr>
          <w:rFonts w:eastAsia="Arial"/>
          <w:b/>
          <w:bCs/>
        </w:rPr>
        <w:t xml:space="preserve"> GFP): </w:t>
      </w:r>
      <w:r>
        <w:rPr>
          <w:rFonts w:eastAsia="Arial"/>
        </w:rPr>
        <w:t>集大成者。在</w:t>
      </w:r>
      <w:proofErr w:type="spellStart"/>
      <w:r>
        <w:rPr>
          <w:rFonts w:eastAsia="Arial"/>
        </w:rPr>
        <w:t>frGFP</w:t>
      </w:r>
      <w:proofErr w:type="spellEnd"/>
      <w:r>
        <w:rPr>
          <w:rFonts w:eastAsia="Arial"/>
        </w:rPr>
        <w:t>基础上通过定向进化叠加S30R、Y39N、F99S、N105T、Y145F、M153T、V163A、I171V、A206V等突变。Tm~80°C，耐受6M尿素、极端pH，折叠速度极快(t₁/₂~10秒)。</w:t>
      </w:r>
    </w:p>
    <w:p w14:paraId="59845006" w14:textId="77777777" w:rsidR="000747A2" w:rsidRDefault="00000000">
      <w:r>
        <w:br w:type="page"/>
      </w:r>
    </w:p>
    <w:p w14:paraId="43FEEBE4" w14:textId="77777777" w:rsidR="000747A2" w:rsidRDefault="00000000">
      <w:pPr>
        <w:pStyle w:val="1"/>
      </w:pPr>
      <w:bookmarkStart w:id="4" w:name="_Toc231633418"/>
      <w:r>
        <w:lastRenderedPageBreak/>
        <w:t xml:space="preserve">第二章  </w:t>
      </w:r>
      <w:proofErr w:type="spellStart"/>
      <w:r>
        <w:t>sfGFP</w:t>
      </w:r>
      <w:proofErr w:type="spellEnd"/>
      <w:r>
        <w:t>结构概览</w:t>
      </w:r>
      <w:bookmarkEnd w:id="4"/>
    </w:p>
    <w:p w14:paraId="25AC7162" w14:textId="77777777" w:rsidR="000747A2" w:rsidRDefault="00000000">
      <w:pPr>
        <w:pStyle w:val="2"/>
      </w:pPr>
      <w:bookmarkStart w:id="5" w:name="_Toc231633419"/>
      <w:r>
        <w:t>2.1  整体三维结构</w:t>
      </w:r>
      <w:bookmarkEnd w:id="5"/>
    </w:p>
    <w:p w14:paraId="63867120" w14:textId="77777777" w:rsidR="000747A2" w:rsidRDefault="00000000">
      <w:pPr>
        <w:spacing w:before="80" w:after="80" w:line="300" w:lineRule="auto"/>
      </w:pPr>
      <w:proofErr w:type="spellStart"/>
      <w:r>
        <w:rPr>
          <w:rFonts w:eastAsia="Arial"/>
        </w:rPr>
        <w:t>sfGFP</w:t>
      </w:r>
      <w:proofErr w:type="spellEnd"/>
      <w:r>
        <w:rPr>
          <w:rFonts w:eastAsia="Arial"/>
        </w:rPr>
        <w:t xml:space="preserve">由238个氨基酸组成，分子量约26.9 </w:t>
      </w:r>
      <w:proofErr w:type="spellStart"/>
      <w:r>
        <w:rPr>
          <w:rFonts w:eastAsia="Arial"/>
        </w:rPr>
        <w:t>kDa</w:t>
      </w:r>
      <w:proofErr w:type="spellEnd"/>
      <w:r>
        <w:rPr>
          <w:rFonts w:eastAsia="Arial"/>
        </w:rPr>
        <w:t>。其三维折叠包含以下核心结构元件：</w:t>
      </w:r>
    </w:p>
    <w:p w14:paraId="37AEBF21" w14:textId="77777777" w:rsidR="000747A2" w:rsidRDefault="00000000">
      <w:pPr>
        <w:spacing w:before="80" w:after="80" w:line="300" w:lineRule="auto"/>
      </w:pPr>
      <w:r>
        <w:rPr>
          <w:rFonts w:eastAsia="Arial"/>
          <w:b/>
          <w:bCs/>
        </w:rPr>
        <w:t xml:space="preserve">β-桶 (β-barrel): </w:t>
      </w:r>
      <w:r>
        <w:rPr>
          <w:rFonts w:eastAsia="Arial"/>
        </w:rPr>
        <w:t>由11条反平行β-折叠链(β1-β11)构成的闭合桶状结构，直径约2.4 nm，高度约4.2 nm。桶壁致密，仅允许小分子(如水、O₂)缓慢渗透，为发色团提供惰性微环境。</w:t>
      </w:r>
    </w:p>
    <w:p w14:paraId="45E71B0C" w14:textId="77777777" w:rsidR="000747A2" w:rsidRDefault="00000000">
      <w:pPr>
        <w:spacing w:before="80" w:after="80" w:line="300" w:lineRule="auto"/>
      </w:pPr>
      <w:r>
        <w:rPr>
          <w:rFonts w:eastAsia="Arial"/>
          <w:b/>
          <w:bCs/>
        </w:rPr>
        <w:t xml:space="preserve">中央α-螺旋 (central α-helix): </w:t>
      </w:r>
      <w:r>
        <w:rPr>
          <w:rFonts w:eastAsia="Arial"/>
        </w:rPr>
        <w:t>贯穿β-</w:t>
      </w:r>
      <w:proofErr w:type="gramStart"/>
      <w:r>
        <w:rPr>
          <w:rFonts w:eastAsia="Arial"/>
        </w:rPr>
        <w:t>桶中心</w:t>
      </w:r>
      <w:proofErr w:type="gramEnd"/>
      <w:r>
        <w:rPr>
          <w:rFonts w:eastAsia="Arial"/>
        </w:rPr>
        <w:t>轴，含发色团三肽(T65-Y66-G67)。发色团共价</w:t>
      </w:r>
      <w:proofErr w:type="gramStart"/>
      <w:r>
        <w:rPr>
          <w:rFonts w:eastAsia="Arial"/>
        </w:rPr>
        <w:t>锚</w:t>
      </w:r>
      <w:proofErr w:type="gramEnd"/>
      <w:r>
        <w:rPr>
          <w:rFonts w:eastAsia="Arial"/>
        </w:rPr>
        <w:t>定于螺旋骨架，其</w:t>
      </w:r>
      <w:proofErr w:type="gramStart"/>
      <w:r>
        <w:rPr>
          <w:rFonts w:eastAsia="Arial"/>
        </w:rPr>
        <w:t>酚</w:t>
      </w:r>
      <w:proofErr w:type="gramEnd"/>
      <w:r>
        <w:rPr>
          <w:rFonts w:eastAsia="Arial"/>
        </w:rPr>
        <w:t>羟基朝向桶外(Glu222方向)。</w:t>
      </w:r>
    </w:p>
    <w:p w14:paraId="4E056ED4" w14:textId="77777777" w:rsidR="000747A2" w:rsidRDefault="00000000">
      <w:pPr>
        <w:spacing w:before="80" w:after="80" w:line="300" w:lineRule="auto"/>
      </w:pPr>
      <w:r>
        <w:rPr>
          <w:rFonts w:eastAsia="Arial"/>
          <w:b/>
          <w:bCs/>
        </w:rPr>
        <w:t xml:space="preserve">发色团 (chromophore): </w:t>
      </w:r>
      <w:r>
        <w:rPr>
          <w:rFonts w:eastAsia="Arial"/>
        </w:rPr>
        <w:t>由T65-Y66-G67经自催化环化-脱水-氧化三步形成4-(对</w:t>
      </w:r>
      <w:proofErr w:type="gramStart"/>
      <w:r>
        <w:rPr>
          <w:rFonts w:eastAsia="Arial"/>
        </w:rPr>
        <w:t>羟基苯亚甲基</w:t>
      </w:r>
      <w:proofErr w:type="gramEnd"/>
      <w:r>
        <w:rPr>
          <w:rFonts w:eastAsia="Arial"/>
        </w:rPr>
        <w:t>)咪唑</w:t>
      </w:r>
      <w:proofErr w:type="gramStart"/>
      <w:r>
        <w:rPr>
          <w:rFonts w:eastAsia="Arial"/>
        </w:rPr>
        <w:t>啉</w:t>
      </w:r>
      <w:proofErr w:type="gramEnd"/>
      <w:r>
        <w:rPr>
          <w:rFonts w:eastAsia="Arial"/>
        </w:rPr>
        <w:t>-5-酮(p-HBI)。在</w:t>
      </w:r>
      <w:proofErr w:type="spellStart"/>
      <w:r>
        <w:rPr>
          <w:rFonts w:eastAsia="Arial"/>
        </w:rPr>
        <w:t>sfGFP</w:t>
      </w:r>
      <w:proofErr w:type="spellEnd"/>
      <w:r>
        <w:rPr>
          <w:rFonts w:eastAsia="Arial"/>
        </w:rPr>
        <w:t>中，发色团主要为去质子化阴离子态(</w:t>
      </w:r>
      <w:proofErr w:type="spellStart"/>
      <w:r>
        <w:rPr>
          <w:rFonts w:eastAsia="Arial"/>
        </w:rPr>
        <w:t>λex</w:t>
      </w:r>
      <w:proofErr w:type="spellEnd"/>
      <w:r>
        <w:rPr>
          <w:rFonts w:eastAsia="Arial"/>
        </w:rPr>
        <w:t xml:space="preserve">=485nm, </w:t>
      </w:r>
      <w:proofErr w:type="spellStart"/>
      <w:r>
        <w:rPr>
          <w:rFonts w:eastAsia="Arial"/>
        </w:rPr>
        <w:t>λem</w:t>
      </w:r>
      <w:proofErr w:type="spellEnd"/>
      <w:r>
        <w:rPr>
          <w:rFonts w:eastAsia="Arial"/>
        </w:rPr>
        <w:t>=510nm)。</w:t>
      </w:r>
    </w:p>
    <w:p w14:paraId="4179A231" w14:textId="77777777" w:rsidR="000747A2" w:rsidRDefault="00000000">
      <w:pPr>
        <w:spacing w:before="80" w:after="80" w:line="300" w:lineRule="auto"/>
      </w:pPr>
      <w:r>
        <w:rPr>
          <w:rFonts w:eastAsia="Arial"/>
          <w:b/>
          <w:bCs/>
        </w:rPr>
        <w:t xml:space="preserve">Loop环区: </w:t>
      </w:r>
      <w:r>
        <w:rPr>
          <w:rFonts w:eastAsia="Arial"/>
        </w:rPr>
        <w:t>连接β链的柔性环区，共6个主要loop。Loop3(β3-β4)、Loop7(β7-β8)是热敏感区域，高温最先松动。</w:t>
      </w:r>
    </w:p>
    <w:p w14:paraId="72501035" w14:textId="77777777" w:rsidR="000747A2" w:rsidRDefault="00000000">
      <w:pPr>
        <w:pStyle w:val="2"/>
      </w:pPr>
      <w:bookmarkStart w:id="6" w:name="_Toc231633420"/>
      <w:r>
        <w:t>2.2  二级结构分布 (</w:t>
      </w:r>
      <w:proofErr w:type="spellStart"/>
      <w:r>
        <w:t>sfGFP</w:t>
      </w:r>
      <w:proofErr w:type="spellEnd"/>
      <w:r>
        <w:t>, PDB:2B3P)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3000"/>
        <w:gridCol w:w="3360"/>
      </w:tblGrid>
      <w:tr w:rsidR="000747A2" w14:paraId="4B256D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98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ABC5D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β链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98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9000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残基范围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98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3920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Loop/转角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98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686FD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残基范围</w:t>
            </w:r>
          </w:p>
        </w:tc>
      </w:tr>
      <w:tr w:rsidR="000747A2" w14:paraId="2C0AAC0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00C0D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β1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B351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2-9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FF88A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loop β1-β2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E896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10-12</w:t>
            </w:r>
          </w:p>
        </w:tc>
      </w:tr>
      <w:tr w:rsidR="000747A2" w14:paraId="1147C8D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77B4A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β2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1966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13-23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4DDE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loop β2-β3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23FD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24-27</w:t>
            </w:r>
          </w:p>
        </w:tc>
      </w:tr>
      <w:tr w:rsidR="000747A2" w14:paraId="100F812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FA5C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β3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6E74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28-43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38CE7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loop β3-β4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121E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44-51 (含发色团)</w:t>
            </w:r>
          </w:p>
        </w:tc>
      </w:tr>
      <w:tr w:rsidR="000747A2" w14:paraId="7D34BB1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A78E7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β4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D178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52-60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D49B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loop β4-β5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12AD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61-65 (含T65)</w:t>
            </w:r>
          </w:p>
        </w:tc>
      </w:tr>
      <w:tr w:rsidR="000747A2" w14:paraId="7B2ACC5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A447C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β5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22EE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66-72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D1B8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loop β5-β6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5967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73-79</w:t>
            </w:r>
          </w:p>
        </w:tc>
      </w:tr>
      <w:tr w:rsidR="000747A2" w14:paraId="5202498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F0A44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β6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99D8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80-90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E3C0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loop β6-β7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1EB0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91-97</w:t>
            </w:r>
          </w:p>
        </w:tc>
      </w:tr>
      <w:tr w:rsidR="000747A2" w14:paraId="0CFE889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AAB29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β7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520C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98-111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861A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loop β7-β8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7A6F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112-117</w:t>
            </w:r>
          </w:p>
        </w:tc>
      </w:tr>
      <w:tr w:rsidR="000747A2" w14:paraId="5A46BCB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AB76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β8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A231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118-128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0DFD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loop β8-β9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7A3E1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129-140</w:t>
            </w:r>
          </w:p>
        </w:tc>
      </w:tr>
      <w:tr w:rsidR="000747A2" w14:paraId="25B0CA8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37BDE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β9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3F25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141-153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5467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loop β9-β10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CAF5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154-159</w:t>
            </w:r>
          </w:p>
        </w:tc>
      </w:tr>
      <w:tr w:rsidR="000747A2" w14:paraId="49AA4B9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71A3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β10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5F3D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160-172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877F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loop β10-β11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F180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173-178</w:t>
            </w:r>
          </w:p>
        </w:tc>
      </w:tr>
      <w:tr w:rsidR="000747A2" w14:paraId="03DBCD6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3BC46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β11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A950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179-216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4385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C-terminal tail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117D4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217-238</w:t>
            </w:r>
          </w:p>
        </w:tc>
      </w:tr>
    </w:tbl>
    <w:p w14:paraId="226484EC" w14:textId="77777777" w:rsidR="000747A2" w:rsidRDefault="00000000">
      <w:pPr>
        <w:pStyle w:val="2"/>
      </w:pPr>
      <w:bookmarkStart w:id="7" w:name="_Toc231633421"/>
      <w:r>
        <w:t xml:space="preserve">2.3  </w:t>
      </w:r>
      <w:proofErr w:type="spellStart"/>
      <w:r>
        <w:t>sfGFP</w:t>
      </w:r>
      <w:proofErr w:type="spellEnd"/>
      <w:r>
        <w:t>相对于</w:t>
      </w:r>
      <w:proofErr w:type="spellStart"/>
      <w:r>
        <w:t>avGFP</w:t>
      </w:r>
      <w:proofErr w:type="spellEnd"/>
      <w:r>
        <w:t>的所有突变位点</w:t>
      </w:r>
      <w:bookmarkEnd w:id="7"/>
    </w:p>
    <w:p w14:paraId="054C1FAA" w14:textId="77777777" w:rsidR="000747A2" w:rsidRDefault="00000000">
      <w:pPr>
        <w:spacing w:before="80" w:after="80" w:line="300" w:lineRule="auto"/>
      </w:pPr>
      <w:r>
        <w:rPr>
          <w:rFonts w:eastAsia="Arial"/>
        </w:rPr>
        <w:t>基于竞赛数据包提供的</w:t>
      </w:r>
      <w:proofErr w:type="spellStart"/>
      <w:r>
        <w:rPr>
          <w:rFonts w:eastAsia="Arial"/>
        </w:rPr>
        <w:t>avGFP</w:t>
      </w:r>
      <w:proofErr w:type="spellEnd"/>
      <w:r>
        <w:rPr>
          <w:rFonts w:eastAsia="Arial"/>
        </w:rPr>
        <w:t>与</w:t>
      </w:r>
      <w:proofErr w:type="spellStart"/>
      <w:r>
        <w:rPr>
          <w:rFonts w:eastAsia="Arial"/>
        </w:rPr>
        <w:t>sfGFP</w:t>
      </w:r>
      <w:proofErr w:type="spellEnd"/>
      <w:r>
        <w:rPr>
          <w:rFonts w:eastAsia="Arial"/>
        </w:rPr>
        <w:t>序列比对，共鉴定出11个氨基酸差异位点：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00"/>
        <w:gridCol w:w="1000"/>
        <w:gridCol w:w="1560"/>
        <w:gridCol w:w="5300"/>
      </w:tblGrid>
      <w:tr w:rsidR="000747A2" w14:paraId="692661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98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76CA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突变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98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F85AE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位置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98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81D3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变化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98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64309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结构区域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98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6B1F9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功能意义</w:t>
            </w:r>
          </w:p>
        </w:tc>
      </w:tr>
      <w:tr w:rsidR="000747A2" w14:paraId="20CFAC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89691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S30R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4E3E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30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83412" w14:textId="77777777" w:rsidR="000747A2" w:rsidRDefault="00000000">
            <w:pPr>
              <w:spacing w:before="40"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Ser→Arg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250E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β2-β3 loop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6C13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表面正电荷引入，增强分子内盐桥与折叠效率</w:t>
            </w:r>
          </w:p>
        </w:tc>
      </w:tr>
      <w:tr w:rsidR="000747A2" w14:paraId="6D1EC6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A601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Y39N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491B1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39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61682" w14:textId="77777777" w:rsidR="000747A2" w:rsidRDefault="00000000">
            <w:pPr>
              <w:spacing w:before="40"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Tyr→Asn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A3F9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β3链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62679" w14:textId="77777777" w:rsidR="000747A2" w:rsidRDefault="00000000">
            <w:pPr>
              <w:spacing w:before="40" w:after="40"/>
            </w:pPr>
            <w:proofErr w:type="gramStart"/>
            <w:r>
              <w:rPr>
                <w:rFonts w:eastAsia="Arial"/>
                <w:sz w:val="18"/>
                <w:szCs w:val="18"/>
              </w:rPr>
              <w:t>桶内部</w:t>
            </w:r>
            <w:proofErr w:type="gramEnd"/>
            <w:r>
              <w:rPr>
                <w:rFonts w:eastAsia="Arial"/>
                <w:sz w:val="18"/>
                <w:szCs w:val="18"/>
              </w:rPr>
              <w:t>极性网络重塑，优化折叠路径</w:t>
            </w:r>
          </w:p>
        </w:tc>
      </w:tr>
      <w:tr w:rsidR="000747A2" w14:paraId="0D5EF6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7AE36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S65T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33AA4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65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D6411" w14:textId="77777777" w:rsidR="000747A2" w:rsidRDefault="00000000">
            <w:pPr>
              <w:spacing w:before="40"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Ser→Thr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4CCB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中央α-螺旋(发色</w:t>
            </w:r>
            <w:r>
              <w:rPr>
                <w:rFonts w:eastAsia="Arial"/>
                <w:sz w:val="18"/>
                <w:szCs w:val="18"/>
              </w:rPr>
              <w:lastRenderedPageBreak/>
              <w:t>团第1位)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F9CC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lastRenderedPageBreak/>
              <w:t>增强发色团去质子化态稳定性，提升消光系数</w:t>
            </w:r>
          </w:p>
        </w:tc>
      </w:tr>
      <w:tr w:rsidR="000747A2" w14:paraId="5AD38A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A5060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Q80R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A1A3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80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C7151" w14:textId="77777777" w:rsidR="000747A2" w:rsidRDefault="00000000">
            <w:pPr>
              <w:spacing w:before="40"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Gln→Arg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41941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β5-β6 loop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98A8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表面正电荷增强，提升蛋白溶解度</w:t>
            </w:r>
          </w:p>
        </w:tc>
      </w:tr>
      <w:tr w:rsidR="000747A2" w14:paraId="3594ED6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13790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F99S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D2DE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99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61524" w14:textId="77777777" w:rsidR="000747A2" w:rsidRDefault="00000000">
            <w:pPr>
              <w:spacing w:before="40"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Phe→Ser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5C37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β7链N端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92D1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消除表面疏水斑块，抑制高温聚集(Cycle3突变之一)</w:t>
            </w:r>
          </w:p>
        </w:tc>
      </w:tr>
      <w:tr w:rsidR="000747A2" w14:paraId="27DEB1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38A77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N105T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3C41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105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72796" w14:textId="77777777" w:rsidR="000747A2" w:rsidRDefault="00000000">
            <w:pPr>
              <w:spacing w:before="40"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Asn→Thr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66EE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β7链C端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A2DE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减少表面柔性，增强折叠协同性</w:t>
            </w:r>
          </w:p>
        </w:tc>
      </w:tr>
      <w:tr w:rsidR="000747A2" w14:paraId="1D64FB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E83D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Y145F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5384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145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D0630" w14:textId="77777777" w:rsidR="000747A2" w:rsidRDefault="00000000">
            <w:pPr>
              <w:spacing w:before="40"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Tyr→Phe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325B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β9-β10 loop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AEC3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消除非必要羟基，减少内部不利极性相互作用</w:t>
            </w:r>
          </w:p>
        </w:tc>
      </w:tr>
      <w:tr w:rsidR="000747A2" w14:paraId="446E68D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40D11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M153T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60F5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153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7E927" w14:textId="77777777" w:rsidR="000747A2" w:rsidRDefault="00000000">
            <w:pPr>
              <w:spacing w:before="40"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Met→Thr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867D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β10链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57C4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优化局部极性网络，提升折叠效率(Cycle3突变之一)</w:t>
            </w:r>
          </w:p>
        </w:tc>
      </w:tr>
      <w:tr w:rsidR="000747A2" w14:paraId="35FB253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8FC4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V163A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26F5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163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6C7CF" w14:textId="77777777" w:rsidR="000747A2" w:rsidRDefault="00000000">
            <w:pPr>
              <w:spacing w:before="40"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Val→Ala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C0A31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β11链N端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FEA44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缩小侧链减少空间位阻，促进β-桶紧密包装(Cycle3突变之一)</w:t>
            </w:r>
          </w:p>
        </w:tc>
      </w:tr>
      <w:tr w:rsidR="000747A2" w14:paraId="6802C5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EB79E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I171V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71B0A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171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5252D" w14:textId="77777777" w:rsidR="000747A2" w:rsidRDefault="00000000">
            <w:pPr>
              <w:spacing w:before="40"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Ile→Val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0015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β11链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F75B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表面疏水残基保守替换，减少表面疏水斑块</w:t>
            </w:r>
          </w:p>
        </w:tc>
      </w:tr>
      <w:tr w:rsidR="000747A2" w14:paraId="0756CAD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E043F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A206V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5C924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206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24545" w14:textId="77777777" w:rsidR="000747A2" w:rsidRDefault="00000000">
            <w:pPr>
              <w:spacing w:before="40"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Ala→Val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81DB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β11链C端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8D16A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增强C端疏水堆积，提升整体热稳定性</w:t>
            </w:r>
          </w:p>
        </w:tc>
      </w:tr>
    </w:tbl>
    <w:p w14:paraId="27B07332" w14:textId="77777777" w:rsidR="000747A2" w:rsidRDefault="00000000">
      <w:pPr>
        <w:spacing w:before="80" w:after="80" w:line="300" w:lineRule="auto"/>
      </w:pPr>
      <w:r>
        <w:rPr>
          <w:rFonts w:eastAsia="Arial"/>
          <w:b/>
          <w:bCs/>
        </w:rPr>
        <w:t>注：</w:t>
      </w:r>
      <w:r>
        <w:rPr>
          <w:rFonts w:eastAsia="Arial"/>
        </w:rPr>
        <w:t>本序列比对基于竞赛数据包参考序列。</w:t>
      </w:r>
      <w:proofErr w:type="spellStart"/>
      <w:r>
        <w:rPr>
          <w:rFonts w:eastAsia="Arial"/>
        </w:rPr>
        <w:t>avGFP</w:t>
      </w:r>
      <w:proofErr w:type="spellEnd"/>
      <w:r>
        <w:rPr>
          <w:rFonts w:eastAsia="Arial"/>
        </w:rPr>
        <w:t>参考序列(PDB:2wur)已含F64L突变(本序列中</w:t>
      </w:r>
      <w:proofErr w:type="spellStart"/>
      <w:r>
        <w:rPr>
          <w:rFonts w:eastAsia="Arial"/>
        </w:rPr>
        <w:t>avGFP</w:t>
      </w:r>
      <w:proofErr w:type="spellEnd"/>
      <w:r>
        <w:rPr>
          <w:rFonts w:eastAsia="Arial"/>
        </w:rPr>
        <w:t>第64位为Leu而非</w:t>
      </w:r>
      <w:proofErr w:type="spellStart"/>
      <w:r>
        <w:rPr>
          <w:rFonts w:eastAsia="Arial"/>
        </w:rPr>
        <w:t>wtGFP</w:t>
      </w:r>
      <w:proofErr w:type="spellEnd"/>
      <w:r>
        <w:rPr>
          <w:rFonts w:eastAsia="Arial"/>
        </w:rPr>
        <w:t>的</w:t>
      </w:r>
      <w:proofErr w:type="spellStart"/>
      <w:r>
        <w:rPr>
          <w:rFonts w:eastAsia="Arial"/>
        </w:rPr>
        <w:t>Phe</w:t>
      </w:r>
      <w:proofErr w:type="spellEnd"/>
      <w:r>
        <w:rPr>
          <w:rFonts w:eastAsia="Arial"/>
        </w:rPr>
        <w:t>)，因此F64L未在差异列表中。</w:t>
      </w:r>
      <w:proofErr w:type="spellStart"/>
      <w:r>
        <w:rPr>
          <w:rFonts w:eastAsia="Arial"/>
        </w:rPr>
        <w:t>sfGFP</w:t>
      </w:r>
      <w:proofErr w:type="spellEnd"/>
      <w:r>
        <w:rPr>
          <w:rFonts w:eastAsia="Arial"/>
        </w:rPr>
        <w:t>经典文献(</w:t>
      </w:r>
      <w:proofErr w:type="spellStart"/>
      <w:r>
        <w:rPr>
          <w:rFonts w:eastAsia="Arial"/>
        </w:rPr>
        <w:t>Pédelacq</w:t>
      </w:r>
      <w:proofErr w:type="spellEnd"/>
      <w:r>
        <w:rPr>
          <w:rFonts w:eastAsia="Arial"/>
        </w:rPr>
        <w:t xml:space="preserve"> et al., 2006)报道的环区脯氨酸刚性化突变(如G112P等)在竞赛参考序列中未体现。</w:t>
      </w:r>
    </w:p>
    <w:p w14:paraId="37401DE1" w14:textId="61CEB3A1" w:rsidR="000747A2" w:rsidRDefault="00000000">
      <w:pPr>
        <w:rPr>
          <w:rFonts w:hint="eastAsia"/>
        </w:rPr>
      </w:pPr>
      <w:r>
        <w:br w:type="page"/>
      </w:r>
      <w:r w:rsidR="00F0613C">
        <w:rPr>
          <w:rFonts w:hint="eastAsia"/>
        </w:rPr>
        <w:lastRenderedPageBreak/>
        <w:t>+</w:t>
      </w:r>
    </w:p>
    <w:p w14:paraId="31C71CFA" w14:textId="77777777" w:rsidR="000747A2" w:rsidRDefault="00000000">
      <w:pPr>
        <w:pStyle w:val="1"/>
      </w:pPr>
      <w:bookmarkStart w:id="8" w:name="_Toc231633422"/>
      <w:r>
        <w:t xml:space="preserve">第三章  </w:t>
      </w:r>
      <w:proofErr w:type="spellStart"/>
      <w:r>
        <w:t>sfGFP</w:t>
      </w:r>
      <w:proofErr w:type="spellEnd"/>
      <w:r>
        <w:t>氨基酸功能全注释</w:t>
      </w:r>
      <w:bookmarkEnd w:id="8"/>
    </w:p>
    <w:p w14:paraId="3EAF6D4D" w14:textId="77777777" w:rsidR="000747A2" w:rsidRDefault="00000000">
      <w:pPr>
        <w:pStyle w:val="2"/>
      </w:pPr>
      <w:bookmarkStart w:id="9" w:name="_Toc231633423"/>
      <w:r>
        <w:t>3.1  注释说明</w:t>
      </w:r>
      <w:bookmarkEnd w:id="9"/>
    </w:p>
    <w:p w14:paraId="6B00EB93" w14:textId="77777777" w:rsidR="000747A2" w:rsidRDefault="00000000">
      <w:pPr>
        <w:spacing w:before="80" w:after="80" w:line="300" w:lineRule="auto"/>
      </w:pPr>
      <w:r>
        <w:rPr>
          <w:rFonts w:eastAsia="Arial"/>
        </w:rPr>
        <w:t>以下按功能分类对</w:t>
      </w:r>
      <w:proofErr w:type="spellStart"/>
      <w:r>
        <w:rPr>
          <w:rFonts w:eastAsia="Arial"/>
        </w:rPr>
        <w:t>sfGFP</w:t>
      </w:r>
      <w:proofErr w:type="spellEnd"/>
      <w:r>
        <w:rPr>
          <w:rFonts w:eastAsia="Arial"/>
        </w:rPr>
        <w:t>的全部238个氨基酸进行系统注释。每个残基标出其位置(</w:t>
      </w:r>
      <w:proofErr w:type="spellStart"/>
      <w:r>
        <w:rPr>
          <w:rFonts w:eastAsia="Arial"/>
        </w:rPr>
        <w:t>sfGFP</w:t>
      </w:r>
      <w:proofErr w:type="spellEnd"/>
      <w:r>
        <w:rPr>
          <w:rFonts w:eastAsia="Arial"/>
        </w:rPr>
        <w:t>编号)、二级结构归属、功能角色和保守性约束。按功能分为六大类：</w:t>
      </w:r>
    </w:p>
    <w:p w14:paraId="1D5A66FB" w14:textId="77777777" w:rsidR="000747A2" w:rsidRDefault="00000000">
      <w:pPr>
        <w:pStyle w:val="3"/>
      </w:pPr>
      <w:bookmarkStart w:id="10" w:name="_Toc231633424"/>
      <w:r>
        <w:t>一、发色</w:t>
      </w:r>
      <w:proofErr w:type="gramStart"/>
      <w:r>
        <w:t>团核心</w:t>
      </w:r>
      <w:proofErr w:type="gramEnd"/>
      <w:r>
        <w:t>区域 (Chr)</w:t>
      </w:r>
      <w:bookmarkEnd w:id="10"/>
    </w:p>
    <w:p w14:paraId="302D7956" w14:textId="77777777" w:rsidR="000747A2" w:rsidRDefault="00000000">
      <w:pPr>
        <w:spacing w:before="80" w:after="80" w:line="300" w:lineRule="auto"/>
      </w:pPr>
      <w:r>
        <w:rPr>
          <w:rFonts w:eastAsia="Arial"/>
        </w:rPr>
        <w:t>残基64-70, 94-96, 146-148, 201-206, 220-224等，直接参与发色团形成、光谱决定和质子传递。</w:t>
      </w:r>
    </w:p>
    <w:p w14:paraId="5B949D06" w14:textId="77777777" w:rsidR="000747A2" w:rsidRDefault="00000000">
      <w:pPr>
        <w:pStyle w:val="3"/>
      </w:pPr>
      <w:bookmarkStart w:id="11" w:name="_Toc231633425"/>
      <w:r>
        <w:t>二、催化成熟残基 (Cat)</w:t>
      </w:r>
      <w:bookmarkEnd w:id="11"/>
    </w:p>
    <w:p w14:paraId="6F58E5A4" w14:textId="77777777" w:rsidR="000747A2" w:rsidRDefault="00000000">
      <w:pPr>
        <w:spacing w:before="80" w:after="80" w:line="300" w:lineRule="auto"/>
      </w:pPr>
      <w:r>
        <w:rPr>
          <w:rFonts w:eastAsia="Arial"/>
        </w:rPr>
        <w:t>R96、E222等，催化发色团环化、脱水、氧化自催化成熟过程。</w:t>
      </w:r>
    </w:p>
    <w:p w14:paraId="406EA516" w14:textId="77777777" w:rsidR="000747A2" w:rsidRDefault="00000000">
      <w:pPr>
        <w:pStyle w:val="3"/>
      </w:pPr>
      <w:bookmarkStart w:id="12" w:name="_Toc231633426"/>
      <w:r>
        <w:t>三、β-桶疏水核心 (Core)</w:t>
      </w:r>
      <w:bookmarkEnd w:id="12"/>
    </w:p>
    <w:p w14:paraId="6FC01508" w14:textId="77777777" w:rsidR="000747A2" w:rsidRDefault="00000000">
      <w:pPr>
        <w:spacing w:before="80" w:after="80" w:line="300" w:lineRule="auto"/>
      </w:pPr>
      <w:proofErr w:type="gramStart"/>
      <w:r>
        <w:rPr>
          <w:rFonts w:eastAsia="Arial"/>
        </w:rPr>
        <w:t>桶内部</w:t>
      </w:r>
      <w:proofErr w:type="gramEnd"/>
      <w:r>
        <w:rPr>
          <w:rFonts w:eastAsia="Arial"/>
        </w:rPr>
        <w:t>疏水残基，维持桶状折叠的热力学稳定性和结构完整性。</w:t>
      </w:r>
    </w:p>
    <w:p w14:paraId="36F3BE28" w14:textId="77777777" w:rsidR="000747A2" w:rsidRDefault="00000000">
      <w:pPr>
        <w:pStyle w:val="3"/>
      </w:pPr>
      <w:bookmarkStart w:id="13" w:name="_Toc231633427"/>
      <w:r>
        <w:t>四、β-转角结构Gly/Pro (Turn)</w:t>
      </w:r>
      <w:bookmarkEnd w:id="13"/>
    </w:p>
    <w:p w14:paraId="3FD2CDE3" w14:textId="77777777" w:rsidR="000747A2" w:rsidRDefault="00000000">
      <w:pPr>
        <w:spacing w:before="80" w:after="80" w:line="300" w:lineRule="auto"/>
      </w:pPr>
      <w:r>
        <w:rPr>
          <w:rFonts w:eastAsia="Arial"/>
        </w:rPr>
        <w:t>β-桶转角位置的Gly和Pro残基，决定β-桶几何结构和折叠路径。</w:t>
      </w:r>
    </w:p>
    <w:p w14:paraId="153150A3" w14:textId="77777777" w:rsidR="000747A2" w:rsidRDefault="00000000">
      <w:pPr>
        <w:pStyle w:val="3"/>
      </w:pPr>
      <w:bookmarkStart w:id="14" w:name="_Toc231633428"/>
      <w:r>
        <w:t>五、表面电荷/极性网络 (Surf)</w:t>
      </w:r>
      <w:bookmarkEnd w:id="14"/>
    </w:p>
    <w:p w14:paraId="1FEF4885" w14:textId="77777777" w:rsidR="000747A2" w:rsidRDefault="00000000">
      <w:pPr>
        <w:spacing w:before="80" w:after="80" w:line="300" w:lineRule="auto"/>
      </w:pPr>
      <w:r>
        <w:rPr>
          <w:rFonts w:eastAsia="Arial"/>
        </w:rPr>
        <w:t>桶外表面残基，影响蛋白溶解度、聚集倾向和分子间相互作用。</w:t>
      </w:r>
    </w:p>
    <w:p w14:paraId="39BDDED9" w14:textId="77777777" w:rsidR="000747A2" w:rsidRDefault="00000000">
      <w:pPr>
        <w:pStyle w:val="3"/>
      </w:pPr>
      <w:bookmarkStart w:id="15" w:name="_Toc231633429"/>
      <w:r>
        <w:t>六、C端柔性尾 (Tail)</w:t>
      </w:r>
      <w:bookmarkEnd w:id="15"/>
    </w:p>
    <w:p w14:paraId="441AFE14" w14:textId="77777777" w:rsidR="000747A2" w:rsidRDefault="00000000">
      <w:pPr>
        <w:spacing w:before="80" w:after="80" w:line="300" w:lineRule="auto"/>
      </w:pPr>
      <w:r>
        <w:rPr>
          <w:rFonts w:eastAsia="Arial"/>
        </w:rPr>
        <w:t>残基225-238，结构柔性尾，对功能影响最小。</w:t>
      </w:r>
    </w:p>
    <w:p w14:paraId="5A921789" w14:textId="77777777" w:rsidR="000747A2" w:rsidRDefault="00000000">
      <w:pPr>
        <w:pStyle w:val="3"/>
      </w:pPr>
      <w:bookmarkStart w:id="16" w:name="_Toc231633430"/>
      <w:r>
        <w:t>完整位点注释表</w:t>
      </w:r>
      <w:bookmarkEnd w:id="16"/>
    </w:p>
    <w:p w14:paraId="319DCD8B" w14:textId="77777777" w:rsidR="000747A2" w:rsidRDefault="00000000">
      <w:pPr>
        <w:spacing w:before="80" w:after="80" w:line="300" w:lineRule="auto"/>
      </w:pPr>
      <w:r>
        <w:rPr>
          <w:rFonts w:eastAsia="Arial"/>
        </w:rPr>
        <w:t>下表中"禁止等级"一列含义：🛑=绝对禁止突变(荧光消失) | ⚠️=严重受限(仅极保守替换可容忍) | 🔵=重要功能(显著影响但具有一定可塑性) | 🟢=可突变(表面/C端残基，可作为改造靶点)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8"/>
        <w:gridCol w:w="460"/>
        <w:gridCol w:w="754"/>
        <w:gridCol w:w="971"/>
        <w:gridCol w:w="3367"/>
        <w:gridCol w:w="688"/>
        <w:gridCol w:w="2602"/>
      </w:tblGrid>
      <w:tr w:rsidR="000747A2" w14:paraId="31A0E0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98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3211F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位点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98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A4AA6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AA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98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E9879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98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C2F7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功能分类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98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53248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功能详解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98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6D664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等级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98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B72D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突变建议/例外</w:t>
            </w:r>
          </w:p>
        </w:tc>
      </w:tr>
      <w:tr w:rsidR="000747A2" w14:paraId="4B25C61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E904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24E36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F339A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N-term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B677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Tail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C6BB7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起始甲硫氨酸;翻译起始位点;可能部分加工切除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D0327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🟢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EC77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可删除或替换;不影响荧光</w:t>
            </w:r>
          </w:p>
        </w:tc>
      </w:tr>
      <w:tr w:rsidR="000747A2" w14:paraId="02402AF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E29BF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42462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48C9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21DD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EFE7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 N端;表面暴露;参与N端溶剂相互作用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6159F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🟢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8332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可多种替换</w:t>
            </w:r>
          </w:p>
        </w:tc>
      </w:tr>
      <w:tr w:rsidR="000747A2" w14:paraId="26660EC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C91CD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26A66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K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89E7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381F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E831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 N端;表面暴露正电荷;N端溶解度贡献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76AA2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🟢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2B71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表面残基;可替换</w:t>
            </w:r>
          </w:p>
        </w:tc>
      </w:tr>
      <w:tr w:rsidR="000747A2" w14:paraId="66151E6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2791C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CE835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52C9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BA56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Turn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5E58A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β1起始柔性</w:t>
            </w:r>
            <w:proofErr w:type="spellStart"/>
            <w:r>
              <w:rPr>
                <w:rFonts w:eastAsia="Arial"/>
                <w:sz w:val="18"/>
                <w:szCs w:val="18"/>
              </w:rPr>
              <w:t>Gly;N</w:t>
            </w:r>
            <w:proofErr w:type="spellEnd"/>
            <w:proofErr w:type="gramStart"/>
            <w:r>
              <w:rPr>
                <w:rFonts w:eastAsia="Arial"/>
                <w:sz w:val="18"/>
                <w:szCs w:val="18"/>
              </w:rPr>
              <w:t>端结构</w:t>
            </w:r>
            <w:proofErr w:type="gramEnd"/>
            <w:r>
              <w:rPr>
                <w:rFonts w:eastAsia="Arial"/>
                <w:sz w:val="18"/>
                <w:szCs w:val="18"/>
              </w:rPr>
              <w:t>柔性所需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3E00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596C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仅Ala可替换;大侧链影响N端折叠</w:t>
            </w:r>
          </w:p>
        </w:tc>
      </w:tr>
      <w:tr w:rsidR="000747A2" w14:paraId="1765085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C9A1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lastRenderedPageBreak/>
              <w:t>5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0D03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E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139C7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2790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A1DEA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β1表面;负电荷残基;参与N端静电网络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A9D6F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675E1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保守替换(D)可容忍</w:t>
            </w:r>
          </w:p>
        </w:tc>
      </w:tr>
      <w:tr w:rsidR="000747A2" w14:paraId="4405593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CBB28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4BC0F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E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F4CB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EC3F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109D7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β1表面;负电荷残基;N端电荷</w:t>
            </w:r>
            <w:proofErr w:type="gramStart"/>
            <w:r>
              <w:rPr>
                <w:rFonts w:eastAsia="Arial"/>
                <w:sz w:val="18"/>
                <w:szCs w:val="18"/>
              </w:rPr>
              <w:t>簇</w:t>
            </w:r>
            <w:proofErr w:type="gramEnd"/>
            <w:r>
              <w:rPr>
                <w:rFonts w:eastAsia="Arial"/>
                <w:sz w:val="18"/>
                <w:szCs w:val="18"/>
              </w:rPr>
              <w:t>成员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3438A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2D51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保守替换(D)可容忍</w:t>
            </w:r>
          </w:p>
        </w:tc>
      </w:tr>
      <w:tr w:rsidR="000747A2" w14:paraId="15569D8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BD9D0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FC3B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L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37A47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6BDD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F0A2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β1内部疏水锚定;N端疏水</w:t>
            </w:r>
            <w:proofErr w:type="gramStart"/>
            <w:r>
              <w:rPr>
                <w:rFonts w:eastAsia="Arial"/>
                <w:sz w:val="18"/>
                <w:szCs w:val="18"/>
              </w:rPr>
              <w:t>帽核心</w:t>
            </w:r>
            <w:proofErr w:type="gramEnd"/>
            <w:r>
              <w:rPr>
                <w:rFonts w:eastAsia="Arial"/>
                <w:sz w:val="18"/>
                <w:szCs w:val="18"/>
              </w:rPr>
              <w:t>;与F8/L18形成N端疏水堆积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624F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⚠️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599B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仅疏水保守替换(L/I/V/M);极性替换→N</w:t>
            </w:r>
            <w:proofErr w:type="gramStart"/>
            <w:r>
              <w:rPr>
                <w:rFonts w:eastAsia="Arial"/>
                <w:sz w:val="18"/>
                <w:szCs w:val="18"/>
              </w:rPr>
              <w:t>端开放</w:t>
            </w:r>
            <w:proofErr w:type="gramEnd"/>
          </w:p>
        </w:tc>
      </w:tr>
      <w:tr w:rsidR="000747A2" w14:paraId="4CD953D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53528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50A76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F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F1CE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54B3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39A1A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β1核心芳香族锚定;N端疏水</w:t>
            </w:r>
            <w:proofErr w:type="gramStart"/>
            <w:r>
              <w:rPr>
                <w:rFonts w:eastAsia="Arial"/>
                <w:sz w:val="18"/>
                <w:szCs w:val="18"/>
              </w:rPr>
              <w:t>帽关键</w:t>
            </w:r>
            <w:proofErr w:type="gramEnd"/>
            <w:r>
              <w:rPr>
                <w:rFonts w:eastAsia="Arial"/>
                <w:sz w:val="18"/>
                <w:szCs w:val="18"/>
              </w:rPr>
              <w:t>残基;侧链插入桶内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BD3D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⚠️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A339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仅芳香族保守替换(F/Y/W);小残基→折叠效率剧降</w:t>
            </w:r>
          </w:p>
        </w:tc>
      </w:tr>
      <w:tr w:rsidR="000747A2" w14:paraId="4E0476D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3075F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EA94A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T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17DAA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E86F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BE7DA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 C端;表面暴露极性残基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A834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🟢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B99B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多种小极性残基可替换</w:t>
            </w:r>
          </w:p>
        </w:tc>
      </w:tr>
      <w:tr w:rsidR="000747A2" w14:paraId="2DA0C48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FF7E4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59AE1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3744A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β1-β2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130D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Turn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ABE8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β1-β2转角;连接N端与桶体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C43DE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47B0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仅Ala可替换;大侧链影响转角</w:t>
            </w:r>
          </w:p>
        </w:tc>
      </w:tr>
      <w:tr w:rsidR="000747A2" w14:paraId="2F7B4F2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FB0EE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35E0D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V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BC60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β2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9DCC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89CE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β2 N端疏水;参与N端疏水堆积;桶内壁填充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76B6F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1594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疏水保守替换(V/I/L);极性→N端松动</w:t>
            </w:r>
          </w:p>
        </w:tc>
      </w:tr>
      <w:tr w:rsidR="000747A2" w14:paraId="3A7F7D4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8CBA9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9DE3A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V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F03A7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β2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BFA6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322DA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β2链疏水核心;桶底部疏水填充;与V22/V29堆积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CFDAD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⚠️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CD90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仅疏水保守替换(V/I/L);极性→底部结构破坏</w:t>
            </w:r>
          </w:p>
        </w:tc>
      </w:tr>
      <w:tr w:rsidR="000747A2" w14:paraId="740E69D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6A194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183D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C414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β2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0F6A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Turn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3C89A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β2起始Pro;限制N端桶底构象;β1-β2过渡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3848E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0EF6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Gly/Ala可替换;替换可能增加柔性</w:t>
            </w:r>
          </w:p>
        </w:tc>
      </w:tr>
      <w:tr w:rsidR="000747A2" w14:paraId="40C4067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F21F6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6D7DF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4695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β2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B0F7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C492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β2链疏水核心;N端疏水填充;桶内壁残基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F349C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21D8A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疏水保守替换可容忍</w:t>
            </w:r>
          </w:p>
        </w:tc>
      </w:tr>
      <w:tr w:rsidR="000747A2" w14:paraId="1596C39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81456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107AC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L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048E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β2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A4DE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AFA9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β2链疏水核心;N端疏水填充;桶内壁残基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C803E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0C15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疏水保守替换可容忍</w:t>
            </w:r>
          </w:p>
        </w:tc>
      </w:tr>
      <w:tr w:rsidR="000747A2" w14:paraId="34E1897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91652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A2BA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V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A1DD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β2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73EA1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AA6E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β2链疏水核心;N端疏水网络成员;桶底部填充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245BC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A184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疏水保守替换可容忍</w:t>
            </w:r>
          </w:p>
        </w:tc>
      </w:tr>
      <w:tr w:rsidR="000747A2" w14:paraId="1EFA63E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2C2B7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4BA54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E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CE5C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β2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9000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1FCF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β2表面;桶底部表面负电荷;溶剂暴露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30220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5506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保守替换(D)可容忍</w:t>
            </w:r>
          </w:p>
        </w:tc>
      </w:tr>
      <w:tr w:rsidR="000747A2" w14:paraId="7FEE670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7385D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9F80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L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D709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β2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4822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3035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β2核心疏水锚定;桶底部关键疏水;与L7/F8形成N端疏水帽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3F846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⚠️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85CD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仅疏水保守替换(L/I/V/M);极性→底部泄漏</w:t>
            </w:r>
          </w:p>
        </w:tc>
      </w:tr>
      <w:tr w:rsidR="000747A2" w14:paraId="013AB28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4560E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64C7F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1964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β2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E07A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8EC9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β2表面;桶底部极性残基;参与底部氢键网络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9ED12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8A18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保守替换(E)可容忍;疏水替换影响底部极性平衡</w:t>
            </w:r>
          </w:p>
        </w:tc>
      </w:tr>
      <w:tr w:rsidR="000747A2" w14:paraId="36D7ED7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EEA9C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B4427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27D8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β2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6C3CA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Turn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2001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β2</w:t>
            </w:r>
            <w:proofErr w:type="gramStart"/>
            <w:r>
              <w:rPr>
                <w:rFonts w:eastAsia="Arial"/>
                <w:sz w:val="18"/>
                <w:szCs w:val="18"/>
              </w:rPr>
              <w:t>链内部</w:t>
            </w:r>
            <w:proofErr w:type="gramEnd"/>
            <w:r>
              <w:rPr>
                <w:rFonts w:eastAsia="Arial"/>
                <w:sz w:val="18"/>
                <w:szCs w:val="18"/>
              </w:rPr>
              <w:t>Gly;维持β2特殊扭转角度;桶底部几何必需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B294E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⚠️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C8E3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仅Ala可替换(部分保留折叠)</w:t>
            </w:r>
          </w:p>
        </w:tc>
      </w:tr>
      <w:tr w:rsidR="000747A2" w14:paraId="3DBD6C5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E4EF2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7436C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2783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β2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A20E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E339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β2表面;底部负电荷;参与表面静电网络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DD557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E27E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保守替换(E)可容忍</w:t>
            </w:r>
          </w:p>
        </w:tc>
      </w:tr>
      <w:tr w:rsidR="000747A2" w14:paraId="3FA01F3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2DC0A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04492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V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3862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β2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F773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C5C87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β2链疏水核心;桶底部疏水填充;与V12/V29协同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69D0E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⚠️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3FF27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仅疏水保守替换;极性→底部结构破坏</w:t>
            </w:r>
          </w:p>
        </w:tc>
      </w:tr>
      <w:tr w:rsidR="000747A2" w14:paraId="7925AAB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A1C40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AC7F2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58321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β2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4584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AE2E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β2表面;底部极性残基;参与氢键网络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056BF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C9D2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保守替换(Q/D)可容忍</w:t>
            </w:r>
          </w:p>
        </w:tc>
      </w:tr>
      <w:tr w:rsidR="000747A2" w14:paraId="0A99E69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44977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24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3193E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C568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β2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FA427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Turn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9275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β2</w:t>
            </w:r>
            <w:proofErr w:type="gramStart"/>
            <w:r>
              <w:rPr>
                <w:rFonts w:eastAsia="Arial"/>
                <w:sz w:val="18"/>
                <w:szCs w:val="18"/>
              </w:rPr>
              <w:t>链内部</w:t>
            </w:r>
            <w:proofErr w:type="gramEnd"/>
            <w:r>
              <w:rPr>
                <w:rFonts w:eastAsia="Arial"/>
                <w:sz w:val="18"/>
                <w:szCs w:val="18"/>
              </w:rPr>
              <w:t>Gly;桶底部key kink;维持β2扭转几何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7E14C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🛑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AD13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仅Ala可替换(折叠效率显著降低);所有其他替换→结构性破坏</w:t>
            </w:r>
          </w:p>
        </w:tc>
      </w:tr>
      <w:tr w:rsidR="000747A2" w14:paraId="0CB6996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F984D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2A85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H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056A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β2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886E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D188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β2表面;桶底部极性;参与底部电荷网络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2B221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899F1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保守替换(K/R)可容忍</w:t>
            </w:r>
          </w:p>
        </w:tc>
      </w:tr>
      <w:tr w:rsidR="000747A2" w14:paraId="38454D1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8D392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26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9743C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K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D06BA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β2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7DAC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FAEA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β2 C端;表面暴露正电荷;底部电荷网络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CDBC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🟢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8D661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表面残基;可多种替换</w:t>
            </w:r>
          </w:p>
        </w:tc>
      </w:tr>
      <w:tr w:rsidR="000747A2" w14:paraId="0B248E8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A222C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27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DD722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F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33BC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β2-β3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9D21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E3D3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β2 C端-β3连接;</w:t>
            </w:r>
            <w:proofErr w:type="gramStart"/>
            <w:r>
              <w:rPr>
                <w:rFonts w:eastAsia="Arial"/>
                <w:sz w:val="18"/>
                <w:szCs w:val="18"/>
              </w:rPr>
              <w:t>桶内部</w:t>
            </w:r>
            <w:proofErr w:type="gramEnd"/>
            <w:r>
              <w:rPr>
                <w:rFonts w:eastAsia="Arial"/>
                <w:sz w:val="18"/>
                <w:szCs w:val="18"/>
              </w:rPr>
              <w:t>芳香族锚定;与F46/F71/F83形成桶内芳香族堆积网络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F0D92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🛑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8626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仅芳香族保守替换(F/Y/W);极性→桶壁结构崩塌</w:t>
            </w:r>
          </w:p>
        </w:tc>
      </w:tr>
      <w:tr w:rsidR="000747A2" w14:paraId="4826B6F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D450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lastRenderedPageBreak/>
              <w:t>28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D47C1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66B6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β3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3931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F454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β3 N端;表面暴露;参与局部结构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29AA7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🟢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3BFE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表面残基;可多种替换</w:t>
            </w:r>
          </w:p>
        </w:tc>
      </w:tr>
      <w:tr w:rsidR="000747A2" w14:paraId="03020FA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63A10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29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E35DA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V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4D55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β3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87EA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EF08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β3链疏水;桶内壁填充;与V22/V12形成N端疏水网络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D7508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⚠️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F8A8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仅疏水保守替换;极性→疏水网络受损</w:t>
            </w:r>
          </w:p>
        </w:tc>
      </w:tr>
      <w:tr w:rsidR="000747A2" w14:paraId="3BE972A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E118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3BF9C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ACAC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β2-β3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174A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Surf-SF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608E1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★</w:t>
            </w:r>
            <w:proofErr w:type="spellStart"/>
            <w:r>
              <w:rPr>
                <w:rFonts w:eastAsia="Arial"/>
                <w:sz w:val="18"/>
                <w:szCs w:val="18"/>
              </w:rPr>
              <w:t>sfGFP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关键突变位点★ </w:t>
            </w:r>
            <w:proofErr w:type="spellStart"/>
            <w:r>
              <w:rPr>
                <w:rFonts w:eastAsia="Arial"/>
                <w:sz w:val="18"/>
                <w:szCs w:val="18"/>
              </w:rPr>
              <w:t>avGFP</w:t>
            </w:r>
            <w:proofErr w:type="spellEnd"/>
            <w:r>
              <w:rPr>
                <w:rFonts w:eastAsia="Arial"/>
                <w:sz w:val="18"/>
                <w:szCs w:val="18"/>
              </w:rPr>
              <w:t>为S30。S30R引入表面正电荷;增强分子内盐桥;大幅提升折叠效率。是</w:t>
            </w:r>
            <w:proofErr w:type="spellStart"/>
            <w:r>
              <w:rPr>
                <w:rFonts w:eastAsia="Arial"/>
                <w:sz w:val="18"/>
                <w:szCs w:val="18"/>
              </w:rPr>
              <w:t>sfGFP</w:t>
            </w:r>
            <w:proofErr w:type="spellEnd"/>
            <w:r>
              <w:rPr>
                <w:rFonts w:eastAsia="Arial"/>
                <w:sz w:val="18"/>
                <w:szCs w:val="18"/>
              </w:rPr>
              <w:t>获得超折叠表型的核心突变之一。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F9F7F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6731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R→K可能保留部分功能;R→疏水→折叠效率降低;是</w:t>
            </w:r>
            <w:proofErr w:type="spellStart"/>
            <w:r>
              <w:rPr>
                <w:rFonts w:eastAsia="Arial"/>
                <w:sz w:val="18"/>
                <w:szCs w:val="18"/>
              </w:rPr>
              <w:t>sfGFP</w:t>
            </w:r>
            <w:proofErr w:type="spellEnd"/>
            <w:r>
              <w:rPr>
                <w:rFonts w:eastAsia="Arial"/>
                <w:sz w:val="18"/>
                <w:szCs w:val="18"/>
              </w:rPr>
              <w:t>改造关键靶点</w:t>
            </w:r>
          </w:p>
        </w:tc>
      </w:tr>
      <w:tr w:rsidR="000747A2" w14:paraId="30EF0F5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F3A5F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31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F049C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0B40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β2-β3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85FB1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Turn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BE4A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 xml:space="preserve">β2-β3 tight </w:t>
            </w:r>
            <w:proofErr w:type="spellStart"/>
            <w:r>
              <w:rPr>
                <w:rFonts w:eastAsia="Arial"/>
                <w:sz w:val="18"/>
                <w:szCs w:val="18"/>
              </w:rPr>
              <w:t>turn;φ</w:t>
            </w:r>
            <w:proofErr w:type="spellEnd"/>
            <w:r>
              <w:rPr>
                <w:rFonts w:eastAsia="Arial"/>
                <w:sz w:val="18"/>
                <w:szCs w:val="18"/>
              </w:rPr>
              <w:t>/ψ二面角仅Gly可实现;β-桶底部紧密转角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F2B2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🛑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7BDF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仅Ala可替换(严重降低折叠效率);其他替换→β-</w:t>
            </w:r>
            <w:proofErr w:type="gramStart"/>
            <w:r>
              <w:rPr>
                <w:rFonts w:eastAsia="Arial"/>
                <w:sz w:val="18"/>
                <w:szCs w:val="18"/>
              </w:rPr>
              <w:t>桶无法</w:t>
            </w:r>
            <w:proofErr w:type="gramEnd"/>
            <w:r>
              <w:rPr>
                <w:rFonts w:eastAsia="Arial"/>
                <w:sz w:val="18"/>
                <w:szCs w:val="18"/>
              </w:rPr>
              <w:t>正确折叠</w:t>
            </w:r>
          </w:p>
        </w:tc>
      </w:tr>
      <w:tr w:rsidR="000747A2" w14:paraId="5523EFE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D1CD6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32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816B0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E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B025A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β3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61B2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D571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β3链表面;负电荷;参与表面静电网络;与R30形成潜在盐桥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269E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61EA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保守替换(D)可容忍;R30E配对可形成新盐桥</w:t>
            </w:r>
          </w:p>
        </w:tc>
      </w:tr>
      <w:tr w:rsidR="000747A2" w14:paraId="08510C3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7199A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33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E1AFD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E20E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β3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1BC6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Turn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4830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β3</w:t>
            </w:r>
            <w:proofErr w:type="gramStart"/>
            <w:r>
              <w:rPr>
                <w:rFonts w:eastAsia="Arial"/>
                <w:sz w:val="18"/>
                <w:szCs w:val="18"/>
              </w:rPr>
              <w:t>链内部</w:t>
            </w:r>
            <w:proofErr w:type="gramEnd"/>
            <w:r>
              <w:rPr>
                <w:rFonts w:eastAsia="Arial"/>
                <w:sz w:val="18"/>
                <w:szCs w:val="18"/>
              </w:rPr>
              <w:t>关键Gly;维持β3扭转角度;桶壁结构必需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346FC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🛑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7082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仅Ala可替换(折叠严重受损);其他替换→桶壁完整性破坏</w:t>
            </w:r>
          </w:p>
        </w:tc>
      </w:tr>
      <w:tr w:rsidR="000747A2" w14:paraId="7C6A337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CB4F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34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D53D0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E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542A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β3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AF6A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64E4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β3表面;负电荷;桶壁表面极性网络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59DD5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4DC7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保守替换(D)可容忍</w:t>
            </w:r>
          </w:p>
        </w:tc>
      </w:tr>
      <w:tr w:rsidR="000747A2" w14:paraId="1466C8A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46612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35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C894C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BEA6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β3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C10F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Turn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39944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β3</w:t>
            </w:r>
            <w:proofErr w:type="gramStart"/>
            <w:r>
              <w:rPr>
                <w:rFonts w:eastAsia="Arial"/>
                <w:sz w:val="18"/>
                <w:szCs w:val="18"/>
              </w:rPr>
              <w:t>链内部</w:t>
            </w:r>
            <w:proofErr w:type="gramEnd"/>
            <w:r>
              <w:rPr>
                <w:rFonts w:eastAsia="Arial"/>
                <w:sz w:val="18"/>
                <w:szCs w:val="18"/>
              </w:rPr>
              <w:t>Gly;β3-β4过渡;桶底部紧密转角几何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B8EC1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🛑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08624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仅Ala可替换;所有其他替换→折叠路径阻断</w:t>
            </w:r>
          </w:p>
        </w:tc>
      </w:tr>
      <w:tr w:rsidR="000747A2" w14:paraId="5DBC961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C83A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36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2DD4E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0D20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β3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718F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55FD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β3链N端?;参与桶折叠动力学;表面极性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AD06F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B32E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保守替换(E)可容忍</w:t>
            </w:r>
          </w:p>
        </w:tc>
      </w:tr>
      <w:tr w:rsidR="000747A2" w14:paraId="3DAEAB6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5F566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37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4211E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77EA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β3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27EC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71F71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β3</w:t>
            </w:r>
            <w:proofErr w:type="gramStart"/>
            <w:r>
              <w:rPr>
                <w:rFonts w:eastAsia="Arial"/>
                <w:sz w:val="18"/>
                <w:szCs w:val="18"/>
              </w:rPr>
              <w:t>链内部</w:t>
            </w:r>
            <w:proofErr w:type="gramEnd"/>
            <w:r>
              <w:rPr>
                <w:rFonts w:eastAsia="Arial"/>
                <w:sz w:val="18"/>
                <w:szCs w:val="18"/>
              </w:rPr>
              <w:t>;小疏水残基;填充桶内空间;不可替换为大残基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E08E4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⚠️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800A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仅小残基可替换(G/V);大残基→空间冲突</w:t>
            </w:r>
          </w:p>
        </w:tc>
      </w:tr>
      <w:tr w:rsidR="000747A2" w14:paraId="4B8FAD8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2CEC2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38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2CCB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4FD4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β3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52A0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Core/Surf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9AF2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β3链;</w:t>
            </w:r>
            <w:proofErr w:type="spellStart"/>
            <w:r>
              <w:rPr>
                <w:rFonts w:eastAsia="Arial"/>
                <w:sz w:val="18"/>
                <w:szCs w:val="18"/>
              </w:rPr>
              <w:t>avGFP</w:t>
            </w:r>
            <w:proofErr w:type="spellEnd"/>
            <w:r>
              <w:rPr>
                <w:rFonts w:eastAsia="Arial"/>
                <w:sz w:val="18"/>
                <w:szCs w:val="18"/>
              </w:rPr>
              <w:t>为</w:t>
            </w:r>
            <w:proofErr w:type="spellStart"/>
            <w:r>
              <w:rPr>
                <w:rFonts w:eastAsia="Arial"/>
                <w:sz w:val="18"/>
                <w:szCs w:val="18"/>
              </w:rPr>
              <w:t>Tyr→sfGFP</w:t>
            </w:r>
            <w:proofErr w:type="spellEnd"/>
            <w:r>
              <w:rPr>
                <w:rFonts w:eastAsia="Arial"/>
                <w:sz w:val="18"/>
                <w:szCs w:val="18"/>
              </w:rPr>
              <w:t>为</w:t>
            </w:r>
            <w:proofErr w:type="spellStart"/>
            <w:r>
              <w:rPr>
                <w:rFonts w:eastAsia="Arial"/>
                <w:sz w:val="18"/>
                <w:szCs w:val="18"/>
              </w:rPr>
              <w:t>Asn</w:t>
            </w:r>
            <w:proofErr w:type="spellEnd"/>
            <w:r>
              <w:rPr>
                <w:rFonts w:eastAsia="Arial"/>
                <w:sz w:val="18"/>
                <w:szCs w:val="18"/>
              </w:rPr>
              <w:t>(Y39N区域);参与桶内极性网络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11A85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358BA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此处</w:t>
            </w:r>
            <w:proofErr w:type="spellStart"/>
            <w:r>
              <w:rPr>
                <w:rFonts w:eastAsia="Arial"/>
                <w:sz w:val="18"/>
                <w:szCs w:val="18"/>
              </w:rPr>
              <w:t>sfGFP</w:t>
            </w:r>
            <w:proofErr w:type="spellEnd"/>
            <w:r>
              <w:rPr>
                <w:rFonts w:eastAsia="Arial"/>
                <w:sz w:val="18"/>
                <w:szCs w:val="18"/>
              </w:rPr>
              <w:t>的实际残基需以序列为准</w:t>
            </w:r>
          </w:p>
        </w:tc>
      </w:tr>
      <w:tr w:rsidR="000747A2" w14:paraId="262EBA4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0618A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39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ADB00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0701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β3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9A53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Core-SF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4B81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★</w:t>
            </w:r>
            <w:proofErr w:type="spellStart"/>
            <w:r>
              <w:rPr>
                <w:rFonts w:eastAsia="Arial"/>
                <w:sz w:val="18"/>
                <w:szCs w:val="18"/>
              </w:rPr>
              <w:t>sfGFP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关键突变位点★ </w:t>
            </w:r>
            <w:proofErr w:type="spellStart"/>
            <w:r>
              <w:rPr>
                <w:rFonts w:eastAsia="Arial"/>
                <w:sz w:val="18"/>
                <w:szCs w:val="18"/>
              </w:rPr>
              <w:t>avGFP</w:t>
            </w:r>
            <w:proofErr w:type="spellEnd"/>
            <w:r>
              <w:rPr>
                <w:rFonts w:eastAsia="Arial"/>
                <w:sz w:val="18"/>
                <w:szCs w:val="18"/>
              </w:rPr>
              <w:t>为Y39。Y39N改变</w:t>
            </w:r>
            <w:proofErr w:type="gramStart"/>
            <w:r>
              <w:rPr>
                <w:rFonts w:eastAsia="Arial"/>
                <w:sz w:val="18"/>
                <w:szCs w:val="18"/>
              </w:rPr>
              <w:t>桶内部</w:t>
            </w:r>
            <w:proofErr w:type="gramEnd"/>
            <w:r>
              <w:rPr>
                <w:rFonts w:eastAsia="Arial"/>
                <w:sz w:val="18"/>
                <w:szCs w:val="18"/>
              </w:rPr>
              <w:t>极性网络;是折叠增强关键突变。大芳香族侧链→小极性侧链;消除内部空间位阻。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6A379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A1906" w14:textId="77777777" w:rsidR="000747A2" w:rsidRDefault="00000000">
            <w:pPr>
              <w:spacing w:before="40"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sfGFP</w:t>
            </w:r>
            <w:proofErr w:type="spellEnd"/>
            <w:r>
              <w:rPr>
                <w:rFonts w:eastAsia="Arial"/>
                <w:sz w:val="18"/>
                <w:szCs w:val="18"/>
              </w:rPr>
              <w:t>特有;N→Q/D可能容忍;N→疏水→内部极性失衡</w:t>
            </w:r>
          </w:p>
        </w:tc>
      </w:tr>
      <w:tr w:rsidR="000747A2" w14:paraId="2724BB0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CC0A8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40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7D3D6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6744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β3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8E40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Turn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1890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β3 C端Gly;维持β3链转折;桶壁几何必需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2EE97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🛑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817C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仅Ala可替换;其他替换→局部结构扭曲</w:t>
            </w:r>
          </w:p>
        </w:tc>
      </w:tr>
      <w:tr w:rsidR="000747A2" w14:paraId="327DCE1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6F86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41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4FFA8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K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0A14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β3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7108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2FE8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β3 C端;表面暴露;参与溶剂相互作用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BBDA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🟢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6F76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表面残基;可多种替换</w:t>
            </w:r>
          </w:p>
        </w:tc>
      </w:tr>
      <w:tr w:rsidR="000747A2" w14:paraId="2D78221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7E727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42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B8FC0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L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65E4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β3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C16C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368C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β3</w:t>
            </w:r>
            <w:proofErr w:type="gramStart"/>
            <w:r>
              <w:rPr>
                <w:rFonts w:eastAsia="Arial"/>
                <w:sz w:val="18"/>
                <w:szCs w:val="18"/>
              </w:rPr>
              <w:t>链核心</w:t>
            </w:r>
            <w:proofErr w:type="gramEnd"/>
            <w:r>
              <w:rPr>
                <w:rFonts w:eastAsia="Arial"/>
                <w:sz w:val="18"/>
                <w:szCs w:val="18"/>
              </w:rPr>
              <w:t>疏水锚定;桶内壁关键疏水;与L44/V61等形成疏水网络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66305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⚠️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1856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仅疏水保守替换(L/I/V/M);极性→桶壁内部空腔</w:t>
            </w:r>
          </w:p>
        </w:tc>
      </w:tr>
      <w:tr w:rsidR="000747A2" w14:paraId="2A106D3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11D2D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43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95078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T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0CEA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β3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4CC4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Surf/Core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EE54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β3 C端;桶内/表面过渡;参与局部极性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E3121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F872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保守替换(S)可容忍</w:t>
            </w:r>
          </w:p>
        </w:tc>
      </w:tr>
      <w:tr w:rsidR="000747A2" w14:paraId="098BBDE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A7121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44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2E7E4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L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6D4B1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β3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A735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8107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β3 C端疏水锚定;桶内壁疏水堆积;与L42协同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DB905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⚠️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FC957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仅疏水保守替换;极性→桶内疏水作用削弱</w:t>
            </w:r>
          </w:p>
        </w:tc>
      </w:tr>
      <w:tr w:rsidR="000747A2" w14:paraId="7C3F010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0788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45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D467D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K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5E2A7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β3-β4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5182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Core/Surf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D6BC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β3-β4过渡;桶内壁带正电残基;参与桶内电荷平衡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BE398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70A3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保守替换(R)可容忍;疏水替换→内部电荷失衡</w:t>
            </w:r>
          </w:p>
        </w:tc>
      </w:tr>
      <w:tr w:rsidR="000747A2" w14:paraId="3D4DE6C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7FDE2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46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37661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F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158A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β3-β4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3E55A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274E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β3-β4连接处芳香族锚定;桶内壁关键疏水;与F27/F71/F83形成桶内芳香族堆积网络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AA4A5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🛑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B1DAA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仅芳香族保守替换(F/Y/W);极性→桶壁塌陷</w:t>
            </w:r>
          </w:p>
        </w:tc>
      </w:tr>
      <w:tr w:rsidR="000747A2" w14:paraId="201AAFC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B99AA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47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2F72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FAE3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β3-β4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C40AA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97FD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β3-β4 loop;桶内疏水填充;参与发色团顶部疏水环境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94865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B320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疏水保守替换可容忍</w:t>
            </w:r>
          </w:p>
        </w:tc>
      </w:tr>
      <w:tr w:rsidR="000747A2" w14:paraId="5933B0A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717FA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lastRenderedPageBreak/>
              <w:t>48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F96C1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74827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β3-β4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7B21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Core/Surf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73554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Cys48;近发色团;可能参与氧化还原(机制有争议);在</w:t>
            </w:r>
            <w:proofErr w:type="spellStart"/>
            <w:r>
              <w:rPr>
                <w:rFonts w:eastAsia="Arial"/>
                <w:sz w:val="18"/>
                <w:szCs w:val="18"/>
              </w:rPr>
              <w:t>sfGFP</w:t>
            </w:r>
            <w:proofErr w:type="spellEnd"/>
            <w:r>
              <w:rPr>
                <w:rFonts w:eastAsia="Arial"/>
                <w:sz w:val="18"/>
                <w:szCs w:val="18"/>
              </w:rPr>
              <w:t>中保留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5BAB9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91191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多种替换可容忍;但C48可能参与折叠氧化还原</w:t>
            </w:r>
          </w:p>
        </w:tc>
      </w:tr>
      <w:tr w:rsidR="000747A2" w14:paraId="0C1CE00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CF3BA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49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EE01E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T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8A58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β3-β4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41D7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A3E4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β3-β4 loop;邻近发色团;参与发色团入口结构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34B61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FCD8A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保守替换(S)可容忍但可能影响成熟效率</w:t>
            </w:r>
          </w:p>
        </w:tc>
      </w:tr>
      <w:tr w:rsidR="000747A2" w14:paraId="230081F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A5B08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50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3257C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T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1EF4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β3-β4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41EA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7B8B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β3-β4 loop;邻近发色团;参与早期折叠事件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52C9A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CE2A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保守替换(S)可能容忍</w:t>
            </w:r>
          </w:p>
        </w:tc>
      </w:tr>
      <w:tr w:rsidR="000747A2" w14:paraId="51ADF2A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7351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51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C1144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F1EB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β3-β4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B2BFA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Turn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2DE3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β3-β4 β-hairpin turn(Type I');经典β-hairpin;仅Gly可占据i+1位置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33634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🛑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31D0A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仅Ala可替换且折叠严重受损;所有其他→β-hairpin无法形成</w:t>
            </w:r>
          </w:p>
        </w:tc>
      </w:tr>
      <w:tr w:rsidR="000747A2" w14:paraId="74F20EB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2F1B2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52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F0B4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K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FDBC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β4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E9A3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DEED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β4 N端;表面暴露;参与发色团上方表面电荷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F976C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🟢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0FFC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表面残基;可多种替换</w:t>
            </w:r>
          </w:p>
        </w:tc>
      </w:tr>
      <w:tr w:rsidR="000747A2" w14:paraId="722AC48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BB257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53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57311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L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C4D9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β4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A2C04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78731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β4核心疏水锚定;桶内壁关键疏水;直接邻近发色团T65上方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A58D1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⚠️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E009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仅疏水保守替换;极性→桶内水分子渗入</w:t>
            </w:r>
          </w:p>
        </w:tc>
      </w:tr>
      <w:tr w:rsidR="000747A2" w14:paraId="6B7B4BD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2571E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54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4FF47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2177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β4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C084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Turn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74F6A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β4 structural Pro;限制β4主链构象;参与发色团入口刚性化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E3607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🛑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B7DF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仅Gly/Ala可替换但Loop柔性显著增加→热稳定性大幅下降</w:t>
            </w:r>
          </w:p>
        </w:tc>
      </w:tr>
      <w:tr w:rsidR="000747A2" w14:paraId="7A4BB21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A116F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55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BB959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V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26611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β4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2991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86F4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β4链疏水;桶内壁填充;发色团上方疏水环境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117A2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487D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疏水保守替换可容忍;极性→发色</w:t>
            </w:r>
            <w:proofErr w:type="gramStart"/>
            <w:r>
              <w:rPr>
                <w:rFonts w:eastAsia="Arial"/>
                <w:sz w:val="18"/>
                <w:szCs w:val="18"/>
              </w:rPr>
              <w:t>团环境</w:t>
            </w:r>
            <w:proofErr w:type="gramEnd"/>
            <w:r>
              <w:rPr>
                <w:rFonts w:eastAsia="Arial"/>
                <w:sz w:val="18"/>
                <w:szCs w:val="18"/>
              </w:rPr>
              <w:t>扰动</w:t>
            </w:r>
          </w:p>
        </w:tc>
      </w:tr>
      <w:tr w:rsidR="000747A2" w14:paraId="088F3A9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C3A02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56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A272F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E025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β4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D0D17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Turn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BEF64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β3-β4 loop内Pro;刚性化发色团入口loop;限制构象自由度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BA678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🛑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E2CF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仅Gly/Ala可替换但Loop柔性增加→热敏感性上升</w:t>
            </w:r>
          </w:p>
        </w:tc>
      </w:tr>
      <w:tr w:rsidR="000747A2" w14:paraId="58353D2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6DA2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57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B6E85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W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BBD4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β4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857C1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B6B9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β4链;色氨酸吲哚环;发色团上方关键空间填充;大体积芳香侧链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B6FF4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🛑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28CE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仅芳香族保守替换(F/Y/H)且均显著改变发色</w:t>
            </w:r>
            <w:proofErr w:type="gramStart"/>
            <w:r>
              <w:rPr>
                <w:rFonts w:eastAsia="Arial"/>
                <w:sz w:val="18"/>
                <w:szCs w:val="18"/>
              </w:rPr>
              <w:t>团环境</w:t>
            </w:r>
            <w:proofErr w:type="gramEnd"/>
            <w:r>
              <w:rPr>
                <w:rFonts w:eastAsia="Arial"/>
                <w:sz w:val="18"/>
                <w:szCs w:val="18"/>
              </w:rPr>
              <w:t>;小残基→发色团上方空腔→溶剂淬灭</w:t>
            </w:r>
          </w:p>
        </w:tc>
      </w:tr>
      <w:tr w:rsidR="000747A2" w14:paraId="3290A78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81874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58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EC35A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929C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β4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4F8E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Turn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DC3E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β3-β4 loop C端Pro;限制loop构象;发色团入口通道结构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17D24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🛑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A8A1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仅Gly/Ala可替换但</w:t>
            </w:r>
            <w:proofErr w:type="gramStart"/>
            <w:r>
              <w:rPr>
                <w:rFonts w:eastAsia="Arial"/>
                <w:sz w:val="18"/>
                <w:szCs w:val="18"/>
              </w:rPr>
              <w:t>降低热稳</w:t>
            </w:r>
            <w:proofErr w:type="gramEnd"/>
          </w:p>
        </w:tc>
      </w:tr>
      <w:tr w:rsidR="000747A2" w14:paraId="53A37B0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742E6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59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E6A7D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T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81DD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β4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DB88A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Surf/Core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D7481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β4 C端;发色团入口邻近;参与发色团周围结构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B41B1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4126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多种小残基可替换</w:t>
            </w:r>
          </w:p>
        </w:tc>
      </w:tr>
      <w:tr w:rsidR="000747A2" w14:paraId="6E21265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35B17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60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A46E4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L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E61E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β4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DF8C4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D2CA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β4核心疏水锚定;桶内壁;紧邻发色团;与L53/L64形成连续疏水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5E384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⚠️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646A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仅疏水保守替换;极性→发色团微环境显著扰动</w:t>
            </w:r>
          </w:p>
        </w:tc>
      </w:tr>
      <w:tr w:rsidR="000747A2" w14:paraId="481530D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8E839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61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175B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V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D273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β4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59AD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1A5EA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β4 C端疏水;发色团近端;与L60形成发色团疏水微环境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6AEE4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⚠️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0331A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仅疏水保守替换;极性→发色</w:t>
            </w:r>
            <w:proofErr w:type="gramStart"/>
            <w:r>
              <w:rPr>
                <w:rFonts w:eastAsia="Arial"/>
                <w:sz w:val="18"/>
                <w:szCs w:val="18"/>
              </w:rPr>
              <w:t>团环境</w:t>
            </w:r>
            <w:proofErr w:type="gramEnd"/>
            <w:r>
              <w:rPr>
                <w:rFonts w:eastAsia="Arial"/>
                <w:sz w:val="18"/>
                <w:szCs w:val="18"/>
              </w:rPr>
              <w:t>破坏</w:t>
            </w:r>
          </w:p>
        </w:tc>
      </w:tr>
      <w:tr w:rsidR="000747A2" w14:paraId="0DB8191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0152D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62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95476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T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A091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β4-β5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C53A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14D3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β4-β5连接;发色</w:t>
            </w:r>
            <w:proofErr w:type="gramStart"/>
            <w:r>
              <w:rPr>
                <w:rFonts w:eastAsia="Arial"/>
                <w:sz w:val="18"/>
                <w:szCs w:val="18"/>
              </w:rPr>
              <w:t>团附近</w:t>
            </w:r>
            <w:proofErr w:type="gramEnd"/>
            <w:r>
              <w:rPr>
                <w:rFonts w:eastAsia="Arial"/>
                <w:sz w:val="18"/>
                <w:szCs w:val="18"/>
              </w:rPr>
              <w:t>;参与局部结构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CD967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D1FC1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保守替换(S)可容忍</w:t>
            </w:r>
          </w:p>
        </w:tc>
      </w:tr>
      <w:tr w:rsidR="000747A2" w14:paraId="7BC7E4E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64E81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63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EA6F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L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763F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β5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2AA3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99FE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β5 N端;紧邻发色团T65;桶内壁疏水;与发色</w:t>
            </w:r>
            <w:proofErr w:type="gramStart"/>
            <w:r>
              <w:rPr>
                <w:rFonts w:eastAsia="Arial"/>
                <w:sz w:val="18"/>
                <w:szCs w:val="18"/>
              </w:rPr>
              <w:t>团直接</w:t>
            </w:r>
            <w:proofErr w:type="gramEnd"/>
            <w:r>
              <w:rPr>
                <w:rFonts w:eastAsia="Arial"/>
                <w:sz w:val="18"/>
                <w:szCs w:val="18"/>
              </w:rPr>
              <w:t>相互作用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94905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⚠️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343A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仅疏水保守替换;极性→发色</w:t>
            </w:r>
            <w:proofErr w:type="gramStart"/>
            <w:r>
              <w:rPr>
                <w:rFonts w:eastAsia="Arial"/>
                <w:sz w:val="18"/>
                <w:szCs w:val="18"/>
              </w:rPr>
              <w:t>团环境</w:t>
            </w:r>
            <w:proofErr w:type="gramEnd"/>
            <w:r>
              <w:rPr>
                <w:rFonts w:eastAsia="Arial"/>
                <w:sz w:val="18"/>
                <w:szCs w:val="18"/>
              </w:rPr>
              <w:t>严重扰动</w:t>
            </w:r>
          </w:p>
        </w:tc>
      </w:tr>
      <w:tr w:rsidR="000747A2" w14:paraId="1F11855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4DCA4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64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142F0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L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1D65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β5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8A9B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295D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β5链;紧邻发色团T65(C端);经典改造位点。</w:t>
            </w:r>
            <w:proofErr w:type="spellStart"/>
            <w:r>
              <w:rPr>
                <w:rFonts w:eastAsia="Arial"/>
                <w:sz w:val="18"/>
                <w:szCs w:val="18"/>
              </w:rPr>
              <w:t>avGFP</w:t>
            </w:r>
            <w:proofErr w:type="spellEnd"/>
            <w:r>
              <w:rPr>
                <w:rFonts w:eastAsia="Arial"/>
                <w:sz w:val="18"/>
                <w:szCs w:val="18"/>
              </w:rPr>
              <w:t>为</w:t>
            </w:r>
            <w:proofErr w:type="spellStart"/>
            <w:r>
              <w:rPr>
                <w:rFonts w:eastAsia="Arial"/>
                <w:sz w:val="18"/>
                <w:szCs w:val="18"/>
              </w:rPr>
              <w:t>Phe;sfGFP</w:t>
            </w:r>
            <w:proofErr w:type="spellEnd"/>
            <w:r>
              <w:rPr>
                <w:rFonts w:eastAsia="Arial"/>
                <w:sz w:val="18"/>
                <w:szCs w:val="18"/>
              </w:rPr>
              <w:t>为Leu(F64L,但竞赛</w:t>
            </w:r>
            <w:proofErr w:type="spellStart"/>
            <w:r>
              <w:rPr>
                <w:rFonts w:eastAsia="Arial"/>
                <w:sz w:val="18"/>
                <w:szCs w:val="18"/>
              </w:rPr>
              <w:t>avGFP</w:t>
            </w:r>
            <w:proofErr w:type="spellEnd"/>
            <w:r>
              <w:rPr>
                <w:rFonts w:eastAsia="Arial"/>
                <w:sz w:val="18"/>
                <w:szCs w:val="18"/>
              </w:rPr>
              <w:t>参考已含此突变)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BF95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9E92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★核心改造位点★ F64L是EGFP/</w:t>
            </w:r>
            <w:proofErr w:type="spellStart"/>
            <w:r>
              <w:rPr>
                <w:rFonts w:eastAsia="Arial"/>
                <w:sz w:val="18"/>
                <w:szCs w:val="18"/>
              </w:rPr>
              <w:t>sfGFP</w:t>
            </w:r>
            <w:proofErr w:type="spellEnd"/>
            <w:r>
              <w:rPr>
                <w:rFonts w:eastAsia="Arial"/>
                <w:sz w:val="18"/>
                <w:szCs w:val="18"/>
              </w:rPr>
              <w:t>基础突变;提升37°C折叠效率;L→I/V/M可容忍;L→极性→折叠严重受损</w:t>
            </w:r>
          </w:p>
        </w:tc>
      </w:tr>
      <w:tr w:rsidR="000747A2" w14:paraId="53EB7C6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5E340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65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BFD5E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T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3E761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β5/α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01AD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Chr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1FF6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 xml:space="preserve">★发色团三肽第1位(TYG)★ </w:t>
            </w:r>
            <w:proofErr w:type="spellStart"/>
            <w:r>
              <w:rPr>
                <w:rFonts w:eastAsia="Arial"/>
                <w:sz w:val="18"/>
                <w:szCs w:val="18"/>
              </w:rPr>
              <w:t>sfGFP</w:t>
            </w:r>
            <w:proofErr w:type="spellEnd"/>
            <w:r>
              <w:rPr>
                <w:rFonts w:eastAsia="Arial"/>
                <w:sz w:val="18"/>
                <w:szCs w:val="18"/>
              </w:rPr>
              <w:t>中为</w:t>
            </w:r>
            <w:proofErr w:type="spellStart"/>
            <w:r>
              <w:rPr>
                <w:rFonts w:eastAsia="Arial"/>
                <w:sz w:val="18"/>
                <w:szCs w:val="18"/>
              </w:rPr>
              <w:t>Thr</w:t>
            </w:r>
            <w:proofErr w:type="spellEnd"/>
            <w:r>
              <w:rPr>
                <w:rFonts w:eastAsia="Arial"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sz w:val="18"/>
                <w:szCs w:val="18"/>
              </w:rPr>
              <w:t>avGFP</w:t>
            </w:r>
            <w:proofErr w:type="spellEnd"/>
            <w:r>
              <w:rPr>
                <w:rFonts w:eastAsia="Arial"/>
                <w:sz w:val="18"/>
                <w:szCs w:val="18"/>
              </w:rPr>
              <w:t>为Ser)。S65T是EGFP/</w:t>
            </w:r>
            <w:proofErr w:type="spellStart"/>
            <w:r>
              <w:rPr>
                <w:rFonts w:eastAsia="Arial"/>
                <w:sz w:val="18"/>
                <w:szCs w:val="18"/>
              </w:rPr>
              <w:t>sfGFP</w:t>
            </w:r>
            <w:proofErr w:type="spellEnd"/>
            <w:r>
              <w:rPr>
                <w:rFonts w:eastAsia="Arial"/>
                <w:sz w:val="18"/>
                <w:szCs w:val="18"/>
              </w:rPr>
              <w:t>的核心亮度提升突变:增强发色团去质子化态稳定性;主激发峰红移至488nm;消光系数提升~6倍。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FB184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9D70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仅小残基(G/A/C/S)可替换;T→S→亮度降低但保留荧光;大残基阻断环化→荧光消失</w:t>
            </w:r>
          </w:p>
        </w:tc>
      </w:tr>
      <w:tr w:rsidR="000747A2" w14:paraId="2B7B421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0C9EC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66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F2D49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93F74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α/Cro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441B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Chr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B18E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★发色团三肽第2位(TYG)★ 发色</w:t>
            </w:r>
            <w:proofErr w:type="gramStart"/>
            <w:r>
              <w:rPr>
                <w:rFonts w:eastAsia="Arial"/>
                <w:sz w:val="18"/>
                <w:szCs w:val="18"/>
              </w:rPr>
              <w:t>团核</w:t>
            </w:r>
            <w:r>
              <w:rPr>
                <w:rFonts w:eastAsia="Arial"/>
                <w:sz w:val="18"/>
                <w:szCs w:val="18"/>
              </w:rPr>
              <w:lastRenderedPageBreak/>
              <w:t>心芳</w:t>
            </w:r>
            <w:proofErr w:type="gramEnd"/>
            <w:r>
              <w:rPr>
                <w:rFonts w:eastAsia="Arial"/>
                <w:sz w:val="18"/>
                <w:szCs w:val="18"/>
              </w:rPr>
              <w:t>环。</w:t>
            </w:r>
            <w:proofErr w:type="gramStart"/>
            <w:r>
              <w:rPr>
                <w:rFonts w:eastAsia="Arial"/>
                <w:sz w:val="18"/>
                <w:szCs w:val="18"/>
              </w:rPr>
              <w:t>酚</w:t>
            </w:r>
            <w:proofErr w:type="gramEnd"/>
            <w:r>
              <w:rPr>
                <w:rFonts w:eastAsia="Arial"/>
                <w:sz w:val="18"/>
                <w:szCs w:val="18"/>
              </w:rPr>
              <w:t>羟基参与π共轭体系;决定绿色荧光光谱(~510nm发射)。与F71形成边</w:t>
            </w:r>
            <w:proofErr w:type="gramStart"/>
            <w:r>
              <w:rPr>
                <w:rFonts w:eastAsia="Arial"/>
                <w:sz w:val="18"/>
                <w:szCs w:val="18"/>
              </w:rPr>
              <w:t>对面π</w:t>
            </w:r>
            <w:proofErr w:type="gramEnd"/>
            <w:r>
              <w:rPr>
                <w:rFonts w:eastAsia="Arial"/>
                <w:sz w:val="18"/>
                <w:szCs w:val="18"/>
              </w:rPr>
              <w:t>-π堆积;与T203形成氢键。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7FC15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lastRenderedPageBreak/>
              <w:t>🛑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EB67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非芳香族替换→荧光完全消</w:t>
            </w:r>
            <w:r>
              <w:rPr>
                <w:rFonts w:eastAsia="Arial"/>
                <w:sz w:val="18"/>
                <w:szCs w:val="18"/>
              </w:rPr>
              <w:lastRenderedPageBreak/>
              <w:t>失！仅Y66F(轻微蓝移)/Y66H(BFP蓝光)/Y66W(CFP青光)可改变颜色。严禁非芳香族替换。</w:t>
            </w:r>
          </w:p>
        </w:tc>
      </w:tr>
      <w:tr w:rsidR="000747A2" w14:paraId="0361187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3F334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lastRenderedPageBreak/>
              <w:t>67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5F339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0A9A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α/Cro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A0EC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Chr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5428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★发色团三肽第3位(TYG)★ 酰胺</w:t>
            </w:r>
            <w:proofErr w:type="gramStart"/>
            <w:r>
              <w:rPr>
                <w:rFonts w:eastAsia="Arial"/>
                <w:sz w:val="18"/>
                <w:szCs w:val="18"/>
              </w:rPr>
              <w:t>氮亲核</w:t>
            </w:r>
            <w:proofErr w:type="gramEnd"/>
            <w:r>
              <w:rPr>
                <w:rFonts w:eastAsia="Arial"/>
                <w:sz w:val="18"/>
                <w:szCs w:val="18"/>
              </w:rPr>
              <w:t>进攻T65羰基→启动环化。无侧链是环化反应的空间前提。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62045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🛑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0A7C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任何有侧链氨基酸(D/L构型)→完全阻断发色团环化→GFP荧光彻底消失！无例外。Gly绝对不可替代。</w:t>
            </w:r>
          </w:p>
        </w:tc>
      </w:tr>
      <w:tr w:rsidR="000747A2" w14:paraId="6294356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4013E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68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07EF7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V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3A29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β5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18B64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D63E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β5链;紧邻发色团G67;桶内疏水;限制发色团构象自由度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F6AD0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⚠️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1A71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仅疏水保守替换(V/I/L);极性→发色</w:t>
            </w:r>
            <w:proofErr w:type="gramStart"/>
            <w:r>
              <w:rPr>
                <w:rFonts w:eastAsia="Arial"/>
                <w:sz w:val="18"/>
                <w:szCs w:val="18"/>
              </w:rPr>
              <w:t>团环境</w:t>
            </w:r>
            <w:proofErr w:type="gramEnd"/>
            <w:r>
              <w:rPr>
                <w:rFonts w:eastAsia="Arial"/>
                <w:sz w:val="18"/>
                <w:szCs w:val="18"/>
              </w:rPr>
              <w:t>扰动;量子产率下降</w:t>
            </w:r>
          </w:p>
        </w:tc>
      </w:tr>
      <w:tr w:rsidR="000747A2" w14:paraId="09A4B9F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0DF7E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69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ADE61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Q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227F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β5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360A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Chr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FDC8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★发色团氢键网络核心★ 与发色团咪唑</w:t>
            </w:r>
            <w:proofErr w:type="gramStart"/>
            <w:r>
              <w:rPr>
                <w:rFonts w:eastAsia="Arial"/>
                <w:sz w:val="18"/>
                <w:szCs w:val="18"/>
              </w:rPr>
              <w:t>啉酮环</w:t>
            </w:r>
            <w:proofErr w:type="gramEnd"/>
            <w:r>
              <w:rPr>
                <w:rFonts w:eastAsia="Arial"/>
                <w:sz w:val="18"/>
                <w:szCs w:val="18"/>
              </w:rPr>
              <w:t>羰基氧形成关键氢键;稳定发色团基态与激发态电子结构。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C1C87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🛑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F600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替换为不带氢键供体/受体的残基→量子产率大幅下降(&gt;90%);仅保守替换(N/Q)可保留弱荧光</w:t>
            </w:r>
          </w:p>
        </w:tc>
      </w:tr>
      <w:tr w:rsidR="000747A2" w14:paraId="6DD2193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F6AD7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70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2645E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12EB4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β5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9B75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Chr/Core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3EB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发色团邻近Cys;桶内;可能参与发色团氧化还原环境(具体作用有争议)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4FDB2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5823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多种替换可容忍但对发色</w:t>
            </w:r>
            <w:proofErr w:type="gramStart"/>
            <w:r>
              <w:rPr>
                <w:rFonts w:eastAsia="Arial"/>
                <w:sz w:val="18"/>
                <w:szCs w:val="18"/>
              </w:rPr>
              <w:t>团成熟</w:t>
            </w:r>
            <w:proofErr w:type="gramEnd"/>
            <w:r>
              <w:rPr>
                <w:rFonts w:eastAsia="Arial"/>
                <w:sz w:val="18"/>
                <w:szCs w:val="18"/>
              </w:rPr>
              <w:t>效率可能有影响</w:t>
            </w:r>
          </w:p>
        </w:tc>
      </w:tr>
      <w:tr w:rsidR="000747A2" w14:paraId="286A7B0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DBED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71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E83E4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F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6702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β5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ABE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Chr/Core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8C107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★发色</w:t>
            </w:r>
            <w:proofErr w:type="gramStart"/>
            <w:r>
              <w:rPr>
                <w:rFonts w:eastAsia="Arial"/>
                <w:sz w:val="18"/>
                <w:szCs w:val="18"/>
              </w:rPr>
              <w:t>团环境</w:t>
            </w:r>
            <w:proofErr w:type="gramEnd"/>
            <w:r>
              <w:rPr>
                <w:rFonts w:eastAsia="Arial"/>
                <w:sz w:val="18"/>
                <w:szCs w:val="18"/>
              </w:rPr>
              <w:t>核心★ 与发色团Y66侧链形成边</w:t>
            </w:r>
            <w:proofErr w:type="gramStart"/>
            <w:r>
              <w:rPr>
                <w:rFonts w:eastAsia="Arial"/>
                <w:sz w:val="18"/>
                <w:szCs w:val="18"/>
              </w:rPr>
              <w:t>对面π</w:t>
            </w:r>
            <w:proofErr w:type="gramEnd"/>
            <w:r>
              <w:rPr>
                <w:rFonts w:eastAsia="Arial"/>
                <w:sz w:val="18"/>
                <w:szCs w:val="18"/>
              </w:rPr>
              <w:t>-π堆积;固定发色团构象;限制激发态非辐射弛豫(旋转耗散)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2075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🛑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0F16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仅芳香族保守替换(F/Y/W);小残基→发色团可自由旋转→量子产率大幅下降→荧光显著减弱</w:t>
            </w:r>
          </w:p>
        </w:tc>
      </w:tr>
      <w:tr w:rsidR="000747A2" w14:paraId="664E215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E774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72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21644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CE8C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β5-β6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AC501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Chr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47F5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发色团邻近;β5-β6 loop;参与发色团周边结构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72858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380B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多种小残基可替换但影响发色</w:t>
            </w:r>
            <w:proofErr w:type="gramStart"/>
            <w:r>
              <w:rPr>
                <w:rFonts w:eastAsia="Arial"/>
                <w:sz w:val="18"/>
                <w:szCs w:val="18"/>
              </w:rPr>
              <w:t>团环境</w:t>
            </w:r>
            <w:proofErr w:type="gramEnd"/>
          </w:p>
        </w:tc>
      </w:tr>
      <w:tr w:rsidR="000747A2" w14:paraId="65B2525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28C54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73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E5E6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8D191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β5-β6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C5EFA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4523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β5-β6 loop;表面暴露正电荷;参与表面静电网络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401E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🟢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A75B4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表面残基;可多种替换</w:t>
            </w:r>
          </w:p>
        </w:tc>
      </w:tr>
      <w:tr w:rsidR="000747A2" w14:paraId="2525110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E5058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74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CE6EF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423B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β5-β6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9C7A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Surf/Core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CBAF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β5-β6连接;连接发色</w:t>
            </w:r>
            <w:proofErr w:type="gramStart"/>
            <w:r>
              <w:rPr>
                <w:rFonts w:eastAsia="Arial"/>
                <w:sz w:val="18"/>
                <w:szCs w:val="18"/>
              </w:rPr>
              <w:t>团区域</w:t>
            </w:r>
            <w:proofErr w:type="gramEnd"/>
            <w:r>
              <w:rPr>
                <w:rFonts w:eastAsia="Arial"/>
                <w:sz w:val="18"/>
                <w:szCs w:val="18"/>
              </w:rPr>
              <w:t>与桶外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D8526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9E07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芳香族保守替换(F)可容忍;小残基→结构可能松动</w:t>
            </w:r>
          </w:p>
        </w:tc>
      </w:tr>
      <w:tr w:rsidR="000747A2" w14:paraId="3ED1726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AB3ED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54D09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9261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β5-β6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0A31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Turn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BC39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β5-β6 loop Pro;限制loop构象;参与</w:t>
            </w:r>
            <w:proofErr w:type="gramStart"/>
            <w:r>
              <w:rPr>
                <w:rFonts w:eastAsia="Arial"/>
                <w:sz w:val="18"/>
                <w:szCs w:val="18"/>
              </w:rPr>
              <w:t>桶结构</w:t>
            </w:r>
            <w:proofErr w:type="gramEnd"/>
            <w:r>
              <w:rPr>
                <w:rFonts w:eastAsia="Arial"/>
                <w:sz w:val="18"/>
                <w:szCs w:val="18"/>
              </w:rPr>
              <w:t>刚性化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BE7ED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🛑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D480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仅Gly/Ala可替换但</w:t>
            </w:r>
            <w:proofErr w:type="gramStart"/>
            <w:r>
              <w:rPr>
                <w:rFonts w:eastAsia="Arial"/>
                <w:sz w:val="18"/>
                <w:szCs w:val="18"/>
              </w:rPr>
              <w:t>降低热稳</w:t>
            </w:r>
            <w:proofErr w:type="gramEnd"/>
          </w:p>
        </w:tc>
      </w:tr>
      <w:tr w:rsidR="000747A2" w14:paraId="3E2BDC2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F0AA1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76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765D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B523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β5-β6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D9851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925D4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β5-β6 loop;表面暴露;参与表面极性网络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D1E05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55DC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保守替换(E)可容忍</w:t>
            </w:r>
          </w:p>
        </w:tc>
      </w:tr>
      <w:tr w:rsidR="000747A2" w14:paraId="63FC62D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9D934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77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E5E3C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H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1DC11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β5-β6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461D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B9D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β5-β6;表面暴露;参与表面电荷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B2CF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🟢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81077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表面残基;可多种替换</w:t>
            </w:r>
          </w:p>
        </w:tc>
      </w:tr>
      <w:tr w:rsidR="000747A2" w14:paraId="558174F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7F7F7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78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0AB3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5AA8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β5-β6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B204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248F1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β5-β6;内部疏水;参与局部疏水填充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516C6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77FD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疏水保守替换可容忍</w:t>
            </w:r>
          </w:p>
        </w:tc>
      </w:tr>
      <w:tr w:rsidR="000747A2" w14:paraId="0C581B3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0F13C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79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36BE8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K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F665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β5-β6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6073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0EE7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β5-β6;表面正电荷;参与溶剂相互作用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8A790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🟢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12DD4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表面残基;可多种替换</w:t>
            </w:r>
          </w:p>
        </w:tc>
      </w:tr>
      <w:tr w:rsidR="000747A2" w14:paraId="579C81E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92144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80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DF315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3747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β6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82BE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Surf-SF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A51D4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★</w:t>
            </w:r>
            <w:proofErr w:type="spellStart"/>
            <w:r>
              <w:rPr>
                <w:rFonts w:eastAsia="Arial"/>
                <w:sz w:val="18"/>
                <w:szCs w:val="18"/>
              </w:rPr>
              <w:t>sfGFP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关键突变位点★ </w:t>
            </w:r>
            <w:proofErr w:type="spellStart"/>
            <w:r>
              <w:rPr>
                <w:rFonts w:eastAsia="Arial"/>
                <w:sz w:val="18"/>
                <w:szCs w:val="18"/>
              </w:rPr>
              <w:t>avGFP</w:t>
            </w:r>
            <w:proofErr w:type="spellEnd"/>
            <w:r>
              <w:rPr>
                <w:rFonts w:eastAsia="Arial"/>
                <w:sz w:val="18"/>
                <w:szCs w:val="18"/>
              </w:rPr>
              <w:t>为Q80。Q80R增强表面正电荷;提升蛋白溶解度;减少聚集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22255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BFB81" w14:textId="77777777" w:rsidR="000747A2" w:rsidRDefault="00000000">
            <w:pPr>
              <w:spacing w:before="40"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sfGFP</w:t>
            </w:r>
            <w:proofErr w:type="spellEnd"/>
            <w:r>
              <w:rPr>
                <w:rFonts w:eastAsia="Arial"/>
                <w:sz w:val="18"/>
                <w:szCs w:val="18"/>
              </w:rPr>
              <w:t>特有;R→K可能保留功能</w:t>
            </w:r>
          </w:p>
        </w:tc>
      </w:tr>
      <w:tr w:rsidR="000747A2" w14:paraId="50BD9B4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FF59A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81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DCC65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H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7020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β6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691E1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Surf/Core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7207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β6链;内部极性;参与桶内电荷网络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4F96E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1C20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保守替换可容忍</w:t>
            </w:r>
          </w:p>
        </w:tc>
      </w:tr>
      <w:tr w:rsidR="000747A2" w14:paraId="39044DE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ABBA0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82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CB1E1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0ECE4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β6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CACE4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Surf/Core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153E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β6链;内部极性;参与桶内电荷平衡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DDF00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0E16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保守替换(E)可容忍</w:t>
            </w:r>
          </w:p>
        </w:tc>
      </w:tr>
      <w:tr w:rsidR="000747A2" w14:paraId="1D1CCDA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E80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83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DA02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F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66CC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β6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91D37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27C8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β6链芳香族锚定;桶内壁关键疏水;参与发色团上方疏水帽;与F46/F27/F71形成芳香族堆积网络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1288D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🛑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DA8A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仅芳香族保守替换(F/Y/W);极性→桶顶部疏水密封破坏</w:t>
            </w:r>
          </w:p>
        </w:tc>
      </w:tr>
      <w:tr w:rsidR="000747A2" w14:paraId="2A0EF2D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9C96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84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0FA98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F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A624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β6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8F517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F4F2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β6链芳香族锚定;</w:t>
            </w:r>
            <w:proofErr w:type="gramStart"/>
            <w:r>
              <w:rPr>
                <w:rFonts w:eastAsia="Arial"/>
                <w:sz w:val="18"/>
                <w:szCs w:val="18"/>
              </w:rPr>
              <w:t>桶内部</w:t>
            </w:r>
            <w:proofErr w:type="gramEnd"/>
            <w:r>
              <w:rPr>
                <w:rFonts w:eastAsia="Arial"/>
                <w:sz w:val="18"/>
                <w:szCs w:val="18"/>
              </w:rPr>
              <w:t>疏水;与F83形成连续芳香族堆积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C0579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AD44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芳香族保守替换可容忍</w:t>
            </w:r>
          </w:p>
        </w:tc>
      </w:tr>
      <w:tr w:rsidR="000747A2" w14:paraId="1A2D53E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7521D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lastRenderedPageBreak/>
              <w:t>85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5EFDC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K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FB624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β6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B808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DD79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β6 N端;表面暴露;参与表面电荷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57A7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🟢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7748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表面残基;可多种替换</w:t>
            </w:r>
          </w:p>
        </w:tc>
      </w:tr>
      <w:tr w:rsidR="000747A2" w14:paraId="34B6046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892FE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86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BFE7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D7C5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β6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8B58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Surf/Core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9E42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β6链;小极性残基;参与桶内极性网络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25E4C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850F1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保守替换(T/N)可容忍</w:t>
            </w:r>
          </w:p>
        </w:tc>
      </w:tr>
      <w:tr w:rsidR="000747A2" w14:paraId="0A04C24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35E2C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87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0A2C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0F871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β6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7EC94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BC85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β6链;小疏水残基;填充桶内空间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0FAD6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⚠️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39FC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仅小残基可替换(G/S);大残基→空间冲突</w:t>
            </w:r>
          </w:p>
        </w:tc>
      </w:tr>
      <w:tr w:rsidR="000747A2" w14:paraId="51141B8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DDE61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88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91F1C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B2FF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β6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CED4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88E7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β6链;桶内疏水填充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F6AB7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DBA6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疏水保守替换可容忍</w:t>
            </w:r>
          </w:p>
        </w:tc>
      </w:tr>
      <w:tr w:rsidR="000747A2" w14:paraId="3B1E1BA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06F99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89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5EF7C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15D0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β6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A046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Turn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77B6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β6链内Pro;限制主链构象;参与发色团邻近结构刚性化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5B054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🛑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A49C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仅Gly/Ala可替换但影响成熟效率</w:t>
            </w:r>
          </w:p>
        </w:tc>
      </w:tr>
      <w:tr w:rsidR="000747A2" w14:paraId="4F7EFE0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7E23D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90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EE858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E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45BE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β6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7526A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172A4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β6 C端;表面暴露;参与表面极性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7D805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6F481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保守替换(D)可容忍</w:t>
            </w:r>
          </w:p>
        </w:tc>
      </w:tr>
      <w:tr w:rsidR="000747A2" w14:paraId="4E905A7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38A6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91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0D4E1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37834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β6-β7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7532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Turn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D1D17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β6 C端-β7 N端;发色团紧邻空间;侧链会与发色团发生空间冲突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1B7C0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🛑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303A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仅Ala可替换(仍显著降低荧光);所有其他→侧链碰撞发色团→荧光消失</w:t>
            </w:r>
          </w:p>
        </w:tc>
      </w:tr>
      <w:tr w:rsidR="000747A2" w14:paraId="3912963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B8518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92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DB685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FED1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β6-β7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8B22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Core/Chr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8421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发色团邻近;β6-β7;参与活性中心芳香族网络;邻近Q94/R96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D1D3D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78AB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芳香族保守替换(F/W)可容忍;可能改变光谱</w:t>
            </w:r>
          </w:p>
        </w:tc>
      </w:tr>
      <w:tr w:rsidR="000747A2" w14:paraId="293206F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93A69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93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288BC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V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4962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β7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1016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F9ED7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β7 N端;桶内疏水;邻接催化残基R96;参与活性中心疏水环境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D707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⚠️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FDD8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仅疏水保守替换(V/I/L);极性→R96功能受损;发色团微环境扰动</w:t>
            </w:r>
          </w:p>
        </w:tc>
      </w:tr>
      <w:tr w:rsidR="000747A2" w14:paraId="3AF57CF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20ECA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94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E4C27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Q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C35E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β7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BDE0A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Chr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215A7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★发色团氢键网络核心★ 与发色团羰基氧形成氢键;参与发色团周围氢键网络;稳定β-</w:t>
            </w:r>
            <w:proofErr w:type="gramStart"/>
            <w:r>
              <w:rPr>
                <w:rFonts w:eastAsia="Arial"/>
                <w:sz w:val="18"/>
                <w:szCs w:val="18"/>
              </w:rPr>
              <w:t>桶中心</w:t>
            </w:r>
            <w:proofErr w:type="gramEnd"/>
            <w:r>
              <w:rPr>
                <w:rFonts w:eastAsia="Arial"/>
                <w:sz w:val="18"/>
                <w:szCs w:val="18"/>
              </w:rPr>
              <w:t>极性环境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57059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🛑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3E78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Q94A→荧光消失;仅保守替换(N/Q/E/D)可保留部分功能</w:t>
            </w:r>
          </w:p>
        </w:tc>
      </w:tr>
      <w:tr w:rsidR="000747A2" w14:paraId="3511B6A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894B4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95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DB056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E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278E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β7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62A5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Chr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20F7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★发色团催化/氢键网络★ 与R96协同;参与发色团周围电荷平衡;催化环化步骤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7F7E2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🛑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D870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中性残基→局部电荷失衡→发色</w:t>
            </w:r>
            <w:proofErr w:type="gramStart"/>
            <w:r>
              <w:rPr>
                <w:rFonts w:eastAsia="Arial"/>
                <w:sz w:val="18"/>
                <w:szCs w:val="18"/>
              </w:rPr>
              <w:t>团成熟</w:t>
            </w:r>
            <w:proofErr w:type="gramEnd"/>
            <w:r>
              <w:rPr>
                <w:rFonts w:eastAsia="Arial"/>
                <w:sz w:val="18"/>
                <w:szCs w:val="18"/>
              </w:rPr>
              <w:t>受阻;仅保守替换(D)可保留部分功能</w:t>
            </w:r>
          </w:p>
        </w:tc>
      </w:tr>
      <w:tr w:rsidR="000747A2" w14:paraId="7B1D557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873A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96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A228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BE38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β7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53C6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Cat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B7E14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★发色</w:t>
            </w:r>
            <w:proofErr w:type="gramStart"/>
            <w:r>
              <w:rPr>
                <w:rFonts w:eastAsia="Arial"/>
                <w:sz w:val="18"/>
                <w:szCs w:val="18"/>
              </w:rPr>
              <w:t>团成熟</w:t>
            </w:r>
            <w:proofErr w:type="gramEnd"/>
            <w:r>
              <w:rPr>
                <w:rFonts w:eastAsia="Arial"/>
                <w:sz w:val="18"/>
                <w:szCs w:val="18"/>
              </w:rPr>
              <w:t>核心催化残基★ 催化发色团环化脱水步骤;与发色团咪唑</w:t>
            </w:r>
            <w:proofErr w:type="gramStart"/>
            <w:r>
              <w:rPr>
                <w:rFonts w:eastAsia="Arial"/>
                <w:sz w:val="18"/>
                <w:szCs w:val="18"/>
              </w:rPr>
              <w:t>啉</w:t>
            </w:r>
            <w:proofErr w:type="gramEnd"/>
            <w:r>
              <w:rPr>
                <w:rFonts w:eastAsia="Arial"/>
                <w:sz w:val="18"/>
                <w:szCs w:val="18"/>
              </w:rPr>
              <w:t>酮环形成氢键;稳定环化过渡态。若突变→发色团无法形成。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0C1DE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🛑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A647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R96E/R96K残留极弱荧光(1-5%野生型);所有其他替换→荧光消失。绝对禁止非保守替换。</w:t>
            </w:r>
          </w:p>
        </w:tc>
      </w:tr>
      <w:tr w:rsidR="000747A2" w14:paraId="3DC41CD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58CF4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97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D3FE2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T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8B9B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β7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A4C1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Surf-Core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5223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β7链;参与表面与内部过渡;</w:t>
            </w:r>
            <w:proofErr w:type="spellStart"/>
            <w:r>
              <w:rPr>
                <w:rFonts w:eastAsia="Arial"/>
                <w:sz w:val="18"/>
                <w:szCs w:val="18"/>
              </w:rPr>
              <w:t>sfGFP</w:t>
            </w:r>
            <w:proofErr w:type="spellEnd"/>
            <w:r>
              <w:rPr>
                <w:rFonts w:eastAsia="Arial"/>
                <w:sz w:val="18"/>
                <w:szCs w:val="18"/>
              </w:rPr>
              <w:t>中为</w:t>
            </w:r>
            <w:proofErr w:type="spellStart"/>
            <w:r>
              <w:rPr>
                <w:rFonts w:eastAsia="Arial"/>
                <w:sz w:val="18"/>
                <w:szCs w:val="18"/>
              </w:rPr>
              <w:t>Thr</w:t>
            </w:r>
            <w:proofErr w:type="spellEnd"/>
            <w:r>
              <w:rPr>
                <w:rFonts w:eastAsia="Arial"/>
                <w:sz w:val="18"/>
                <w:szCs w:val="18"/>
              </w:rPr>
              <w:t>(部分序列为Ile?)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F2D84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1F30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保守替换(S)可容忍</w:t>
            </w:r>
          </w:p>
        </w:tc>
      </w:tr>
      <w:tr w:rsidR="000747A2" w14:paraId="313D259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450A2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98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62479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23D0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β7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D08B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545E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β7</w:t>
            </w:r>
            <w:proofErr w:type="gramStart"/>
            <w:r>
              <w:rPr>
                <w:rFonts w:eastAsia="Arial"/>
                <w:sz w:val="18"/>
                <w:szCs w:val="18"/>
              </w:rPr>
              <w:t>链内部</w:t>
            </w:r>
            <w:proofErr w:type="gramEnd"/>
            <w:r>
              <w:rPr>
                <w:rFonts w:eastAsia="Arial"/>
                <w:sz w:val="18"/>
                <w:szCs w:val="18"/>
              </w:rPr>
              <w:t>疏水;桶内壁填充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68EF2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6BB5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疏水保守替换可容忍</w:t>
            </w:r>
          </w:p>
        </w:tc>
      </w:tr>
      <w:tr w:rsidR="000747A2" w14:paraId="79F36E8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7BB72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99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EB0A0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AA40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β7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4237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Core-SF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28F6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★</w:t>
            </w:r>
            <w:proofErr w:type="spellStart"/>
            <w:r>
              <w:rPr>
                <w:rFonts w:eastAsia="Arial"/>
                <w:sz w:val="18"/>
                <w:szCs w:val="18"/>
              </w:rPr>
              <w:t>sfGFP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关键突变(Cycle3)★ </w:t>
            </w:r>
            <w:proofErr w:type="spellStart"/>
            <w:r>
              <w:rPr>
                <w:rFonts w:eastAsia="Arial"/>
                <w:sz w:val="18"/>
                <w:szCs w:val="18"/>
              </w:rPr>
              <w:t>avGFP</w:t>
            </w:r>
            <w:proofErr w:type="spellEnd"/>
            <w:r>
              <w:rPr>
                <w:rFonts w:eastAsia="Arial"/>
                <w:sz w:val="18"/>
                <w:szCs w:val="18"/>
              </w:rPr>
              <w:t>为F99。F99S消除表面疏水斑块;大幅抑制蛋白分子间疏水聚集;是Cycle3 GFP三突变(F99S/M153T/V163A)之一。对</w:t>
            </w:r>
            <w:proofErr w:type="spellStart"/>
            <w:r>
              <w:rPr>
                <w:rFonts w:eastAsia="Arial"/>
                <w:sz w:val="18"/>
                <w:szCs w:val="18"/>
              </w:rPr>
              <w:t>sfGFP</w:t>
            </w:r>
            <w:proofErr w:type="spellEnd"/>
            <w:r>
              <w:rPr>
                <w:rFonts w:eastAsia="Arial"/>
                <w:sz w:val="18"/>
                <w:szCs w:val="18"/>
              </w:rPr>
              <w:t>折叠效率贡献极大。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3910C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04929" w14:textId="77777777" w:rsidR="000747A2" w:rsidRDefault="00000000">
            <w:pPr>
              <w:spacing w:before="40"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sfGFP</w:t>
            </w:r>
            <w:proofErr w:type="spellEnd"/>
            <w:r>
              <w:rPr>
                <w:rFonts w:eastAsia="Arial"/>
                <w:sz w:val="18"/>
                <w:szCs w:val="18"/>
              </w:rPr>
              <w:t>特有;S→T/A可能容忍;S→疏水→聚集倾向增加</w:t>
            </w:r>
          </w:p>
        </w:tc>
      </w:tr>
      <w:tr w:rsidR="000747A2" w14:paraId="4157A3C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41992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5B880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F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3E4C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β7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BD3C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9137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β7链芳香族锚定;β5-β6-β7连接处;与F83/F46等形成疏水堆积;桶上半部分密封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CE50C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🛑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BB9E7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仅芳香族保守替换(F/Y/W);极性→</w:t>
            </w:r>
            <w:proofErr w:type="gramStart"/>
            <w:r>
              <w:rPr>
                <w:rFonts w:eastAsia="Arial"/>
                <w:sz w:val="18"/>
                <w:szCs w:val="18"/>
              </w:rPr>
              <w:t>桶顶疏水</w:t>
            </w:r>
            <w:proofErr w:type="gramEnd"/>
            <w:r>
              <w:rPr>
                <w:rFonts w:eastAsia="Arial"/>
                <w:sz w:val="18"/>
                <w:szCs w:val="18"/>
              </w:rPr>
              <w:t>密封破坏→荧光淬灭</w:t>
            </w:r>
          </w:p>
        </w:tc>
      </w:tr>
      <w:tr w:rsidR="000747A2" w14:paraId="21DB42A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26FA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101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2C850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K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B931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β7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572C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1FFD4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β7 N端;表面暴露;参与表面电荷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074A7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🟢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828A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表面残基;可多种替换</w:t>
            </w:r>
          </w:p>
        </w:tc>
      </w:tr>
      <w:tr w:rsidR="000747A2" w14:paraId="4E35DE0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8501D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102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64DC4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21AF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β7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1498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D902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β7;表面暴露;参与表面极性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14F5D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E7907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保守替换(E)可容忍</w:t>
            </w:r>
          </w:p>
        </w:tc>
      </w:tr>
      <w:tr w:rsidR="000747A2" w14:paraId="06C9D80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2ABC0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103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3A0FE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40B9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β7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E499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B2C7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β7;表面暴露;参与表面极性;与K101可能形成盐桥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55A38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30EC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保守替换(E)可容忍</w:t>
            </w:r>
          </w:p>
        </w:tc>
      </w:tr>
      <w:tr w:rsidR="000747A2" w14:paraId="15894B6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2780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104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3E124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0DCD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β7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44DB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Turn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62EC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β7链内Gly;维持β7局部构象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CBB0C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0646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仅Ala可替换</w:t>
            </w:r>
          </w:p>
        </w:tc>
      </w:tr>
      <w:tr w:rsidR="000747A2" w14:paraId="2CCFEC8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E1219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lastRenderedPageBreak/>
              <w:t>105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92099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T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46D6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β7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6619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Surf-SF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993E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★</w:t>
            </w:r>
            <w:proofErr w:type="spellStart"/>
            <w:r>
              <w:rPr>
                <w:rFonts w:eastAsia="Arial"/>
                <w:sz w:val="18"/>
                <w:szCs w:val="18"/>
              </w:rPr>
              <w:t>sfGFP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关键突变★ </w:t>
            </w:r>
            <w:proofErr w:type="spellStart"/>
            <w:r>
              <w:rPr>
                <w:rFonts w:eastAsia="Arial"/>
                <w:sz w:val="18"/>
                <w:szCs w:val="18"/>
              </w:rPr>
              <w:t>avGFP</w:t>
            </w:r>
            <w:proofErr w:type="spellEnd"/>
            <w:r>
              <w:rPr>
                <w:rFonts w:eastAsia="Arial"/>
                <w:sz w:val="18"/>
                <w:szCs w:val="18"/>
              </w:rPr>
              <w:t>为N105。N→T减少表面柔性;增强折叠协同性;是</w:t>
            </w:r>
            <w:proofErr w:type="spellStart"/>
            <w:r>
              <w:rPr>
                <w:rFonts w:eastAsia="Arial"/>
                <w:sz w:val="18"/>
                <w:szCs w:val="18"/>
              </w:rPr>
              <w:t>frGFP</w:t>
            </w:r>
            <w:proofErr w:type="spellEnd"/>
            <w:r>
              <w:rPr>
                <w:rFonts w:eastAsia="Arial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sz w:val="18"/>
                <w:szCs w:val="18"/>
              </w:rPr>
              <w:t>sfGFP</w:t>
            </w:r>
            <w:proofErr w:type="spellEnd"/>
            <w:r>
              <w:rPr>
                <w:rFonts w:eastAsia="Arial"/>
                <w:sz w:val="18"/>
                <w:szCs w:val="18"/>
              </w:rPr>
              <w:t>折叠增强突变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CB0EE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C7F64" w14:textId="77777777" w:rsidR="000747A2" w:rsidRDefault="00000000">
            <w:pPr>
              <w:spacing w:before="40"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sfGFP</w:t>
            </w:r>
            <w:proofErr w:type="spellEnd"/>
            <w:r>
              <w:rPr>
                <w:rFonts w:eastAsia="Arial"/>
                <w:sz w:val="18"/>
                <w:szCs w:val="18"/>
              </w:rPr>
              <w:t>特有;T→S可能容忍</w:t>
            </w:r>
          </w:p>
        </w:tc>
      </w:tr>
      <w:tr w:rsidR="000747A2" w14:paraId="4B363AE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0EE26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106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D071E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6BF2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β7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0DA7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921A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β7链;桶内芳香族;参与桶内疏水/芳香族网络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BEBA5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BB75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芳香族保守替换可容忍</w:t>
            </w:r>
          </w:p>
        </w:tc>
      </w:tr>
      <w:tr w:rsidR="000747A2" w14:paraId="447D34F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DDC12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107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094ED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K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E21A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β7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D466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1BAE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β7 C端;表面暴露;参与表面电荷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BE439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🟢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F09F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表面残基;可多种替换</w:t>
            </w:r>
          </w:p>
        </w:tc>
      </w:tr>
      <w:tr w:rsidR="000747A2" w14:paraId="747BB0B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606CF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108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FEF37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T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8FDC7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β7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C8B3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Surf/Core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69C1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β7 C端;参与局部极性网络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F2501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B5A8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保守替换(S)可容忍</w:t>
            </w:r>
          </w:p>
        </w:tc>
      </w:tr>
      <w:tr w:rsidR="000747A2" w14:paraId="2E09F75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87DD5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109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02454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E7D1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β7-β8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9547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887E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β7-β8 loop;表面暴露;参与表面电荷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385B6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🟢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D5F3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表面残基;可多种替换</w:t>
            </w:r>
          </w:p>
        </w:tc>
      </w:tr>
      <w:tr w:rsidR="000747A2" w14:paraId="556D008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21626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110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89855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8B744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β8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B82F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D470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β8 N端;小疏水残基;填充桶内空间;不可替换为大残基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AC20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⚠️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1F191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仅小残基可替换(G/S);大残基→空间冲突</w:t>
            </w:r>
          </w:p>
        </w:tc>
      </w:tr>
      <w:tr w:rsidR="000747A2" w14:paraId="7F30214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ACF87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111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851A0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E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029F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β8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69D1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Surf-Core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5ED5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β8 N端;桶内/表面交界;参与表面电荷与loop结构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04A2D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A7324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保守替换(D)可容忍</w:t>
            </w:r>
          </w:p>
        </w:tc>
      </w:tr>
      <w:tr w:rsidR="000747A2" w14:paraId="7A770CF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90AD6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112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1AB8D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V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F2B2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β8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70BF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422A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β8链;桶内壁疏水;表面-内部过渡残基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26BE2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⚠️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1A9A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仅疏水保守替换;极性→局部折叠可能受影响</w:t>
            </w:r>
          </w:p>
        </w:tc>
      </w:tr>
      <w:tr w:rsidR="000747A2" w14:paraId="7B41B50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945A2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113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132E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K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A22E7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β8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9DC1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D7F4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β8 N端;表面暴露;参与表面电荷网络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98D1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🟢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7205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表面残基;可多种替换</w:t>
            </w:r>
          </w:p>
        </w:tc>
      </w:tr>
      <w:tr w:rsidR="000747A2" w14:paraId="3F23879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9AEC6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114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29974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F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5C17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β8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BF9A1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45194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β8链芳香族锚定;</w:t>
            </w:r>
            <w:proofErr w:type="gramStart"/>
            <w:r>
              <w:rPr>
                <w:rFonts w:eastAsia="Arial"/>
                <w:sz w:val="18"/>
                <w:szCs w:val="18"/>
              </w:rPr>
              <w:t>桶内部</w:t>
            </w:r>
            <w:proofErr w:type="gramEnd"/>
            <w:r>
              <w:rPr>
                <w:rFonts w:eastAsia="Arial"/>
                <w:sz w:val="18"/>
                <w:szCs w:val="18"/>
              </w:rPr>
              <w:t>疏水残基;参与桶壁完整疏水网络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A8E88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⚠️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AC34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仅芳香族保守替换;极性→桶内壁空腔</w:t>
            </w:r>
          </w:p>
        </w:tc>
      </w:tr>
      <w:tr w:rsidR="000747A2" w14:paraId="0B16580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66AAD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115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7441D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E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D0181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β8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F53B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C0AA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β8链;表面暴露;参与表面极性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224E1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D8EA7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保守替换(D)可容忍</w:t>
            </w:r>
          </w:p>
        </w:tc>
      </w:tr>
      <w:tr w:rsidR="000747A2" w14:paraId="0FBF740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B3F88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116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13972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599C4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β8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8B56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Turn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39837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 xml:space="preserve">β6-β7? tight </w:t>
            </w:r>
            <w:proofErr w:type="gramStart"/>
            <w:r>
              <w:rPr>
                <w:rFonts w:eastAsia="Arial"/>
                <w:sz w:val="18"/>
                <w:szCs w:val="18"/>
              </w:rPr>
              <w:t>turn;桶中部关键转角</w:t>
            </w:r>
            <w:proofErr w:type="gramEnd"/>
            <w:r>
              <w:rPr>
                <w:rFonts w:eastAsia="Arial"/>
                <w:sz w:val="18"/>
                <w:szCs w:val="18"/>
              </w:rPr>
              <w:t>;维持桶壁连续β折叠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35C90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🛑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2A70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仅Ala可替换(部分保留);其他→局部结构松散→热稳定性下降</w:t>
            </w:r>
          </w:p>
        </w:tc>
      </w:tr>
      <w:tr w:rsidR="000747A2" w14:paraId="6A58457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38710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117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14C1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7E1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β8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850E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51CB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β8链;表面暴露;参与表面极性网络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B6E0D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9ACD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保守替换(E)可容忍</w:t>
            </w:r>
          </w:p>
        </w:tc>
      </w:tr>
      <w:tr w:rsidR="000747A2" w14:paraId="16009D0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EABA5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118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BAD9C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T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01D4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β8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F097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Core/Surf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A5B84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β8链;内部极性;参与局部氢键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5AF98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E2F7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保守替换(S)可容忍</w:t>
            </w:r>
          </w:p>
        </w:tc>
      </w:tr>
      <w:tr w:rsidR="000747A2" w14:paraId="4A3BEF0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44452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119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DDB86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L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B867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β8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1399A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B844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β8</w:t>
            </w:r>
            <w:proofErr w:type="gramStart"/>
            <w:r>
              <w:rPr>
                <w:rFonts w:eastAsia="Arial"/>
                <w:sz w:val="18"/>
                <w:szCs w:val="18"/>
              </w:rPr>
              <w:t>链核心</w:t>
            </w:r>
            <w:proofErr w:type="gramEnd"/>
            <w:r>
              <w:rPr>
                <w:rFonts w:eastAsia="Arial"/>
                <w:sz w:val="18"/>
                <w:szCs w:val="18"/>
              </w:rPr>
              <w:t>疏水锚定;</w:t>
            </w:r>
            <w:proofErr w:type="gramStart"/>
            <w:r>
              <w:rPr>
                <w:rFonts w:eastAsia="Arial"/>
                <w:sz w:val="18"/>
                <w:szCs w:val="18"/>
              </w:rPr>
              <w:t>桶内部</w:t>
            </w:r>
            <w:proofErr w:type="gramEnd"/>
            <w:r>
              <w:rPr>
                <w:rFonts w:eastAsia="Arial"/>
                <w:sz w:val="18"/>
                <w:szCs w:val="18"/>
              </w:rPr>
              <w:t>疏水填充;与I128/L125等堆积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EDF54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⚠️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A6831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仅疏水保守替换;极性→</w:t>
            </w:r>
            <w:proofErr w:type="gramStart"/>
            <w:r>
              <w:rPr>
                <w:rFonts w:eastAsia="Arial"/>
                <w:sz w:val="18"/>
                <w:szCs w:val="18"/>
              </w:rPr>
              <w:t>桶内部</w:t>
            </w:r>
            <w:proofErr w:type="gramEnd"/>
            <w:r>
              <w:rPr>
                <w:rFonts w:eastAsia="Arial"/>
                <w:sz w:val="18"/>
                <w:szCs w:val="18"/>
              </w:rPr>
              <w:t>结构松散→</w:t>
            </w:r>
            <w:proofErr w:type="gramStart"/>
            <w:r>
              <w:rPr>
                <w:rFonts w:eastAsia="Arial"/>
                <w:sz w:val="18"/>
                <w:szCs w:val="18"/>
              </w:rPr>
              <w:t>热稳降低</w:t>
            </w:r>
            <w:proofErr w:type="gramEnd"/>
          </w:p>
        </w:tc>
      </w:tr>
      <w:tr w:rsidR="000747A2" w14:paraId="2347F02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CAC9C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120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6E62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V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8BF1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β8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78311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BCF0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β8链疏水;桶内壁填充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16388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⚠️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4302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仅疏水保守替换;极性→局部结构松动</w:t>
            </w:r>
          </w:p>
        </w:tc>
      </w:tr>
      <w:tr w:rsidR="000747A2" w14:paraId="589A41F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5EE8D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121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D68E5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DF29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β8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00C5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Surf/Core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6CAD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β8链;内部极性残基;参与局部氢键网络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F598A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AE404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保守替换(Q/D)可容忍</w:t>
            </w:r>
          </w:p>
        </w:tc>
      </w:tr>
      <w:tr w:rsidR="000747A2" w14:paraId="6F8826F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1C31A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122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68786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9F9AA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β8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BF4B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87B1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β8 C端;表面暴露;参与表面电荷网络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6A39A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🟢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F360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表面残基;可多种替换</w:t>
            </w:r>
          </w:p>
        </w:tc>
      </w:tr>
      <w:tr w:rsidR="000747A2" w14:paraId="753C185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AF68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123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10A3D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2948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β8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9257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EE39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β8 C端;桶内疏水;参与局部疏水填充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E6C9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8373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疏水保守替换可容忍</w:t>
            </w:r>
          </w:p>
        </w:tc>
      </w:tr>
      <w:tr w:rsidR="000747A2" w14:paraId="28CB43A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DD09E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124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8F42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E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C0D5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β8-β9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9401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C78A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β8-β9 loop;表面暴露;参与表面电荷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CED98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394A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保守替换(D)可容忍</w:t>
            </w:r>
          </w:p>
        </w:tc>
      </w:tr>
      <w:tr w:rsidR="000747A2" w14:paraId="13D41EB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F4E37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125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840B7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L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770D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β9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FCE9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4D6B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β9 N端;桶内壁关键疏水锚定;</w:t>
            </w:r>
            <w:proofErr w:type="gramStart"/>
            <w:r>
              <w:rPr>
                <w:rFonts w:eastAsia="Arial"/>
                <w:sz w:val="18"/>
                <w:szCs w:val="18"/>
              </w:rPr>
              <w:t>参与跨桶疏水</w:t>
            </w:r>
            <w:proofErr w:type="gramEnd"/>
            <w:r>
              <w:rPr>
                <w:rFonts w:eastAsia="Arial"/>
                <w:sz w:val="18"/>
                <w:szCs w:val="18"/>
              </w:rPr>
              <w:t>堆积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DE0F5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⚠️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BCC9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仅疏水保守替换;极性→局部结构破坏</w:t>
            </w:r>
          </w:p>
        </w:tc>
      </w:tr>
      <w:tr w:rsidR="000747A2" w14:paraId="78217FC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BEB6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126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24AF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K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620B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β9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30AB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DF0D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β9 N端;表面暴露;参与表面电荷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CEEA1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🟢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B596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表面残基;可多种替换</w:t>
            </w:r>
          </w:p>
        </w:tc>
      </w:tr>
      <w:tr w:rsidR="000747A2" w14:paraId="1B0C72C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F3049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127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C2F46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E403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β9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3134A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Turn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7E164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β9链内Gly kink;β7</w:t>
            </w:r>
            <w:proofErr w:type="gramStart"/>
            <w:r>
              <w:rPr>
                <w:rFonts w:eastAsia="Arial"/>
                <w:sz w:val="18"/>
                <w:szCs w:val="18"/>
              </w:rPr>
              <w:t>链关键</w:t>
            </w:r>
            <w:proofErr w:type="gramEnd"/>
            <w:r>
              <w:rPr>
                <w:rFonts w:eastAsia="Arial"/>
                <w:sz w:val="18"/>
                <w:szCs w:val="18"/>
              </w:rPr>
              <w:t>中断Gly;允许主链形成特殊kink;Y145F/G127区域是</w:t>
            </w:r>
            <w:proofErr w:type="spellStart"/>
            <w:r>
              <w:rPr>
                <w:rFonts w:eastAsia="Arial"/>
                <w:sz w:val="18"/>
                <w:szCs w:val="18"/>
              </w:rPr>
              <w:t>sfGFP</w:t>
            </w:r>
            <w:proofErr w:type="spellEnd"/>
            <w:proofErr w:type="gramStart"/>
            <w:r>
              <w:rPr>
                <w:rFonts w:eastAsia="Arial"/>
                <w:sz w:val="18"/>
                <w:szCs w:val="18"/>
              </w:rPr>
              <w:t>热稳改造</w:t>
            </w:r>
            <w:proofErr w:type="gramEnd"/>
            <w:r>
              <w:rPr>
                <w:rFonts w:eastAsia="Arial"/>
                <w:sz w:val="18"/>
                <w:szCs w:val="18"/>
              </w:rPr>
              <w:t>关键区域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E7532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🛑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2DE07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仅Ala可替换(折叠效率降低);其他→β7走向改变→桶壁完整性受损</w:t>
            </w:r>
          </w:p>
        </w:tc>
      </w:tr>
      <w:tr w:rsidR="000747A2" w14:paraId="2758BF3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B4981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128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FA937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B642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β9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EA08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081B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β9链;桶内疏水填充;与L119/L125形成</w:t>
            </w:r>
            <w:r>
              <w:rPr>
                <w:rFonts w:eastAsia="Arial"/>
                <w:sz w:val="18"/>
                <w:szCs w:val="18"/>
              </w:rPr>
              <w:lastRenderedPageBreak/>
              <w:t>疏水网络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DA8FE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lastRenderedPageBreak/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8EBB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疏水保守替换可容忍</w:t>
            </w:r>
          </w:p>
        </w:tc>
      </w:tr>
      <w:tr w:rsidR="000747A2" w14:paraId="0C51E06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BE5F1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129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0FCEE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4210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β9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32EC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76FF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β9链;表面暴露;可能与K126形成盐桥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E925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033D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保守替换(E)可容忍;替换破坏盐桥→稳定性可能变化</w:t>
            </w:r>
          </w:p>
        </w:tc>
      </w:tr>
      <w:tr w:rsidR="000747A2" w14:paraId="1E1D793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B9249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130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7C87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F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193A7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β9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A707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A714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β9链芳香族锚定;β-桶下半部分疏水核心成员;与F165/F223等形成C端疏水网络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9ADE0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🛑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06F5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仅芳香族保守替换(F/Y/W);极性→桶底部结构破坏;蛋白无法正确折叠</w:t>
            </w:r>
          </w:p>
        </w:tc>
      </w:tr>
      <w:tr w:rsidR="000747A2" w14:paraId="2B0C861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0D7F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131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9675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K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F056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β9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FC14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6676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β9链;表面暴露;参与表面电荷网络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8E2F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🟢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8A2D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表面残基;可多种替换</w:t>
            </w:r>
          </w:p>
        </w:tc>
      </w:tr>
      <w:tr w:rsidR="000747A2" w14:paraId="157937C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04A91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132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950FA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E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4586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β9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0D34A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6B69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β9链;表面暴露;与K131/K126等形成表面电荷网络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7B0A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18CF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保守替换(D)可容忍</w:t>
            </w:r>
          </w:p>
        </w:tc>
      </w:tr>
      <w:tr w:rsidR="000747A2" w14:paraId="3AC1065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E47C7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133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47FC0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5B627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β9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9C1F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4269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β9链;表面暴露;参与表面极性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8FEF6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A2597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保守替换(E)可容忍</w:t>
            </w:r>
          </w:p>
        </w:tc>
      </w:tr>
      <w:tr w:rsidR="000747A2" w14:paraId="41A4D63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E2F60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134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C2695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0D827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β9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1289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Turn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EC2D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β9链内Gly;维持桶壁连续折叠;桶底部区域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62698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🛑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389A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仅Ala可替换(部分保留);其他→桶壁松散</w:t>
            </w:r>
          </w:p>
        </w:tc>
      </w:tr>
      <w:tr w:rsidR="000747A2" w14:paraId="748B5BD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AA9E9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135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536BE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214D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β9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5E1F4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Surf/Core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A3EC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β9链;内部极性残基;参与桶内氢键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76349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8BF3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保守替换(Q/D)可容忍</w:t>
            </w:r>
          </w:p>
        </w:tc>
      </w:tr>
      <w:tr w:rsidR="000747A2" w14:paraId="7272E38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F4B48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136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7CC8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DC91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β9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8F30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0A57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β9链;桶内疏水填充;桶下半部分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9AAF7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0978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疏水保守替换可容忍</w:t>
            </w:r>
          </w:p>
        </w:tc>
      </w:tr>
      <w:tr w:rsidR="000747A2" w14:paraId="3FEBF86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05E35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137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AE3E9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L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60E27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β9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9C3F7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F8D6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β9 C端;桶下半部分疏水核心;与L178/L194等形成底部疏水网络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FBA59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⚠️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CC8B1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仅疏水保守替换;极性→底部局部解折叠</w:t>
            </w:r>
          </w:p>
        </w:tc>
      </w:tr>
      <w:tr w:rsidR="000747A2" w14:paraId="7CA9C18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579E8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138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2A81A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7B9B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β9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CC49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Turn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F0BF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β9链内Gly;维持β9</w:t>
            </w:r>
            <w:proofErr w:type="gramStart"/>
            <w:r>
              <w:rPr>
                <w:rFonts w:eastAsia="Arial"/>
                <w:sz w:val="18"/>
                <w:szCs w:val="18"/>
              </w:rPr>
              <w:t>链特殊</w:t>
            </w:r>
            <w:proofErr w:type="gramEnd"/>
            <w:r>
              <w:rPr>
                <w:rFonts w:eastAsia="Arial"/>
                <w:sz w:val="18"/>
                <w:szCs w:val="18"/>
              </w:rPr>
              <w:t>构象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B7354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🛑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41A8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仅Ala可替换(部分保留);其他→β9链构象改变</w:t>
            </w:r>
          </w:p>
        </w:tc>
      </w:tr>
      <w:tr w:rsidR="000747A2" w14:paraId="4DD5E11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1F26C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139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DCA51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H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737E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β9-β10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9694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Chr/Core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864A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β9-β10 loop;发色团下方;参与发色团</w:t>
            </w:r>
            <w:proofErr w:type="gramStart"/>
            <w:r>
              <w:rPr>
                <w:rFonts w:eastAsia="Arial"/>
                <w:sz w:val="18"/>
                <w:szCs w:val="18"/>
              </w:rPr>
              <w:t>下方环境</w:t>
            </w:r>
            <w:proofErr w:type="gramEnd"/>
            <w:r>
              <w:rPr>
                <w:rFonts w:eastAsia="Arial"/>
                <w:sz w:val="18"/>
                <w:szCs w:val="18"/>
              </w:rPr>
              <w:t>;与H148邻近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ABD7A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3C47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保守替换可容忍但可能影响发色团</w:t>
            </w:r>
            <w:proofErr w:type="gramStart"/>
            <w:r>
              <w:rPr>
                <w:rFonts w:eastAsia="Arial"/>
                <w:sz w:val="18"/>
                <w:szCs w:val="18"/>
              </w:rPr>
              <w:t>下方环境</w:t>
            </w:r>
            <w:proofErr w:type="gramEnd"/>
            <w:r>
              <w:rPr>
                <w:rFonts w:eastAsia="Arial"/>
                <w:sz w:val="18"/>
                <w:szCs w:val="18"/>
              </w:rPr>
              <w:t>;荧光特性可能变化</w:t>
            </w:r>
          </w:p>
        </w:tc>
      </w:tr>
      <w:tr w:rsidR="000747A2" w14:paraId="3DF1C98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884CC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140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B595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K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FCA54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β9-β10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1E34A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9618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β9-β10;表面暴露;参与表面电荷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E609C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🟢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D3D34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表面残基;可多种替换</w:t>
            </w:r>
          </w:p>
        </w:tc>
      </w:tr>
      <w:tr w:rsidR="000747A2" w14:paraId="07C9ED4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D57D8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141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FF9D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L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FCCFA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β10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7449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E864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β10 N端;内部疏水;参与桶底疏水堆积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15710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5C66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疏水保守替换可容忍</w:t>
            </w:r>
          </w:p>
        </w:tc>
      </w:tr>
      <w:tr w:rsidR="000747A2" w14:paraId="779897D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FD684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142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5621D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E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1DC6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β10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174E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D68DA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β10链;表面暴露;参与表面极性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C44DF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AD20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保守替换(D)可容忍</w:t>
            </w:r>
          </w:p>
        </w:tc>
      </w:tr>
      <w:tr w:rsidR="000747A2" w14:paraId="331FF7C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69EAD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143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21EE5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8456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β9-β10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B775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Surf/Core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DB57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β9-β10 loop;邻近H148/H139;参与发色团</w:t>
            </w:r>
            <w:proofErr w:type="gramStart"/>
            <w:r>
              <w:rPr>
                <w:rFonts w:eastAsia="Arial"/>
                <w:sz w:val="18"/>
                <w:szCs w:val="18"/>
              </w:rPr>
              <w:t>下方环境</w:t>
            </w:r>
            <w:proofErr w:type="gram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7A246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91D9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芳香族保守替换(F)可容忍</w:t>
            </w:r>
          </w:p>
        </w:tc>
      </w:tr>
      <w:tr w:rsidR="000747A2" w14:paraId="3E8A8D5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063CE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144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1B49F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B090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β10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7615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Surf/Core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EE941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β10链;参与桶底部极性网络;连接H148区域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72C7D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2BB5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多种极性残基可替换</w:t>
            </w:r>
          </w:p>
        </w:tc>
      </w:tr>
      <w:tr w:rsidR="000747A2" w14:paraId="5CF109E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C2E8C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145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28DB2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F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2C187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β10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7260A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Core-SF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B513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★</w:t>
            </w:r>
            <w:proofErr w:type="spellStart"/>
            <w:r>
              <w:rPr>
                <w:rFonts w:eastAsia="Arial"/>
                <w:sz w:val="18"/>
                <w:szCs w:val="18"/>
              </w:rPr>
              <w:t>sfGFP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关键突变★ </w:t>
            </w:r>
            <w:proofErr w:type="spellStart"/>
            <w:r>
              <w:rPr>
                <w:rFonts w:eastAsia="Arial"/>
                <w:sz w:val="18"/>
                <w:szCs w:val="18"/>
              </w:rPr>
              <w:t>avGFP</w:t>
            </w:r>
            <w:proofErr w:type="spellEnd"/>
            <w:r>
              <w:rPr>
                <w:rFonts w:eastAsia="Arial"/>
                <w:sz w:val="18"/>
                <w:szCs w:val="18"/>
              </w:rPr>
              <w:t>为Y145。Y→F消除</w:t>
            </w:r>
            <w:proofErr w:type="gramStart"/>
            <w:r>
              <w:rPr>
                <w:rFonts w:eastAsia="Arial"/>
                <w:sz w:val="18"/>
                <w:szCs w:val="18"/>
              </w:rPr>
              <w:t>酚</w:t>
            </w:r>
            <w:proofErr w:type="gramEnd"/>
            <w:r>
              <w:rPr>
                <w:rFonts w:eastAsia="Arial"/>
                <w:sz w:val="18"/>
                <w:szCs w:val="18"/>
              </w:rPr>
              <w:t>羟基;减少不必要的内部极性相互作用;保留</w:t>
            </w:r>
            <w:proofErr w:type="gramStart"/>
            <w:r>
              <w:rPr>
                <w:rFonts w:eastAsia="Arial"/>
                <w:sz w:val="18"/>
                <w:szCs w:val="18"/>
              </w:rPr>
              <w:t>芳香环维持</w:t>
            </w:r>
            <w:proofErr w:type="gramEnd"/>
            <w:r>
              <w:rPr>
                <w:rFonts w:eastAsia="Arial"/>
                <w:sz w:val="18"/>
                <w:szCs w:val="18"/>
              </w:rPr>
              <w:t>疏水堆积;提升折叠效率。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73699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644FA" w14:textId="77777777" w:rsidR="000747A2" w:rsidRDefault="00000000">
            <w:pPr>
              <w:spacing w:before="40"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sfGFP</w:t>
            </w:r>
            <w:proofErr w:type="spellEnd"/>
            <w:r>
              <w:rPr>
                <w:rFonts w:eastAsia="Arial"/>
                <w:sz w:val="18"/>
                <w:szCs w:val="18"/>
              </w:rPr>
              <w:t>特有突变;F→Y→恢复</w:t>
            </w:r>
            <w:proofErr w:type="spellStart"/>
            <w:r>
              <w:rPr>
                <w:rFonts w:eastAsia="Arial"/>
                <w:sz w:val="18"/>
                <w:szCs w:val="18"/>
              </w:rPr>
              <w:t>avGFP</w:t>
            </w:r>
            <w:proofErr w:type="spellEnd"/>
            <w:r>
              <w:rPr>
                <w:rFonts w:eastAsia="Arial"/>
                <w:sz w:val="18"/>
                <w:szCs w:val="18"/>
              </w:rPr>
              <w:t>状态(可能影响折叠效率)</w:t>
            </w:r>
          </w:p>
        </w:tc>
      </w:tr>
      <w:tr w:rsidR="000747A2" w14:paraId="7CB5208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5D004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146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EEEA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F491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β10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3FF81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Core/Surf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DACEA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β10链;内部极性残基;参与桶底极性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F5790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EFEE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保守替换(Q/D)可容忍</w:t>
            </w:r>
          </w:p>
        </w:tc>
      </w:tr>
      <w:tr w:rsidR="000747A2" w14:paraId="0191879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EDC79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147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CF596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636F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β10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843E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Core/Surf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2C7E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β10链;内部小极性残基;参与局部极性网络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B6C25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073A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保守替换(T)可容忍</w:t>
            </w:r>
          </w:p>
        </w:tc>
      </w:tr>
      <w:tr w:rsidR="000747A2" w14:paraId="7732171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B7A9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148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B627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H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DC34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β10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95647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Chr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FD9A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 xml:space="preserve">★发色团激发态质子传递(H⁺ relay)关键残基★ </w:t>
            </w:r>
            <w:proofErr w:type="gramStart"/>
            <w:r>
              <w:rPr>
                <w:rFonts w:eastAsia="Arial"/>
                <w:sz w:val="18"/>
                <w:szCs w:val="18"/>
              </w:rPr>
              <w:t>介</w:t>
            </w:r>
            <w:proofErr w:type="gramEnd"/>
            <w:r>
              <w:rPr>
                <w:rFonts w:eastAsia="Arial"/>
                <w:sz w:val="18"/>
                <w:szCs w:val="18"/>
              </w:rPr>
              <w:t>导发色团</w:t>
            </w:r>
            <w:proofErr w:type="gramStart"/>
            <w:r>
              <w:rPr>
                <w:rFonts w:eastAsia="Arial"/>
                <w:sz w:val="18"/>
                <w:szCs w:val="18"/>
              </w:rPr>
              <w:t>酚</w:t>
            </w:r>
            <w:proofErr w:type="gramEnd"/>
            <w:r>
              <w:rPr>
                <w:rFonts w:eastAsia="Arial"/>
                <w:sz w:val="18"/>
                <w:szCs w:val="18"/>
              </w:rPr>
              <w:t>羟基质子向溶剂传递;是激发态质子转移(ESPT)通路核心。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EB3AA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🛑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F573A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H148G→荧光几乎消失;H148D→严重受损;无功能性替换</w:t>
            </w:r>
          </w:p>
        </w:tc>
      </w:tr>
      <w:tr w:rsidR="000747A2" w14:paraId="524C36A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C06EC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149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26F76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AF90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β10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F6E0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Core/Chr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C2A0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β10链;与H148相邻;参与内部极性/氢</w:t>
            </w:r>
            <w:r>
              <w:rPr>
                <w:rFonts w:eastAsia="Arial"/>
                <w:sz w:val="18"/>
                <w:szCs w:val="18"/>
              </w:rPr>
              <w:lastRenderedPageBreak/>
              <w:t>键网络;近发色团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62112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lastRenderedPageBreak/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F7C31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多种极性残基可替换但可能影</w:t>
            </w:r>
            <w:r>
              <w:rPr>
                <w:rFonts w:eastAsia="Arial"/>
                <w:sz w:val="18"/>
                <w:szCs w:val="18"/>
              </w:rPr>
              <w:lastRenderedPageBreak/>
              <w:t>响荧光</w:t>
            </w:r>
          </w:p>
        </w:tc>
      </w:tr>
      <w:tr w:rsidR="000747A2" w14:paraId="628AD74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A3A47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lastRenderedPageBreak/>
              <w:t>150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A8ECE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V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56CF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β10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1604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7278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β10链;</w:t>
            </w:r>
            <w:proofErr w:type="gramStart"/>
            <w:r>
              <w:rPr>
                <w:rFonts w:eastAsia="Arial"/>
                <w:sz w:val="18"/>
                <w:szCs w:val="18"/>
              </w:rPr>
              <w:t>桶内部</w:t>
            </w:r>
            <w:proofErr w:type="gramEnd"/>
            <w:r>
              <w:rPr>
                <w:rFonts w:eastAsia="Arial"/>
                <w:sz w:val="18"/>
                <w:szCs w:val="18"/>
              </w:rPr>
              <w:t>疏水;参与发色团下方疏水环境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47EF9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⚠️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7E5E1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仅疏水保守替换(V/I/L);极性→下方疏水环境破坏</w:t>
            </w:r>
          </w:p>
        </w:tc>
      </w:tr>
      <w:tr w:rsidR="000747A2" w14:paraId="1C2770A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0D5D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151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7A0C6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F8A5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β10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B379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FC191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β10链;桶内芳香族;参与桶内结构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1B63D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8FE7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芳香族保守替换(F)可容忍</w:t>
            </w:r>
          </w:p>
        </w:tc>
      </w:tr>
      <w:tr w:rsidR="000747A2" w14:paraId="50F84D5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88FF4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152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757B6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CB35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β10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7E7D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7076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β10链;桶内疏水;与V150共同形成发色团下方疏水填充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355B5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BB41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疏水保守替换可容忍</w:t>
            </w:r>
          </w:p>
        </w:tc>
      </w:tr>
      <w:tr w:rsidR="000747A2" w14:paraId="66202E6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CCA6A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153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E3859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T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48121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β10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A9DC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Core-SF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511B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★</w:t>
            </w:r>
            <w:proofErr w:type="spellStart"/>
            <w:r>
              <w:rPr>
                <w:rFonts w:eastAsia="Arial"/>
                <w:sz w:val="18"/>
                <w:szCs w:val="18"/>
              </w:rPr>
              <w:t>sfGFP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关键突变(Cycle3)★ </w:t>
            </w:r>
            <w:proofErr w:type="spellStart"/>
            <w:r>
              <w:rPr>
                <w:rFonts w:eastAsia="Arial"/>
                <w:sz w:val="18"/>
                <w:szCs w:val="18"/>
              </w:rPr>
              <w:t>avGFP</w:t>
            </w:r>
            <w:proofErr w:type="spellEnd"/>
            <w:r>
              <w:rPr>
                <w:rFonts w:eastAsia="Arial"/>
                <w:sz w:val="18"/>
                <w:szCs w:val="18"/>
              </w:rPr>
              <w:t>为M153。M→T增加局部极性;优化折叠途径;减少疏水聚集。是Cycle3</w:t>
            </w:r>
            <w:proofErr w:type="gramStart"/>
            <w:r>
              <w:rPr>
                <w:rFonts w:eastAsia="Arial"/>
                <w:sz w:val="18"/>
                <w:szCs w:val="18"/>
              </w:rPr>
              <w:t>三</w:t>
            </w:r>
            <w:proofErr w:type="gramEnd"/>
            <w:r>
              <w:rPr>
                <w:rFonts w:eastAsia="Arial"/>
                <w:sz w:val="18"/>
                <w:szCs w:val="18"/>
              </w:rPr>
              <w:t>突变(F99S/M153T/V163A)之二。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4D179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4F9CF" w14:textId="77777777" w:rsidR="000747A2" w:rsidRDefault="00000000">
            <w:pPr>
              <w:spacing w:before="40"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sfGFP</w:t>
            </w:r>
            <w:proofErr w:type="spellEnd"/>
            <w:r>
              <w:rPr>
                <w:rFonts w:eastAsia="Arial"/>
                <w:sz w:val="18"/>
                <w:szCs w:val="18"/>
              </w:rPr>
              <w:t>特有;T→S可能容忍;T→疏水→聚集倾向增加</w:t>
            </w:r>
          </w:p>
        </w:tc>
      </w:tr>
      <w:tr w:rsidR="000747A2" w14:paraId="4D441D0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1D639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154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4459E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F6A1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β10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57D7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C511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β10链;小疏水残基;填充桶底空间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0DFF7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⚠️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CC81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仅小残基可替换(G/S);大残基→空间冲突</w:t>
            </w:r>
          </w:p>
        </w:tc>
      </w:tr>
      <w:tr w:rsidR="000747A2" w14:paraId="55A55C6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96742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155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B3C25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F4A3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β10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F9DC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423F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β10链;表面暴露;参与表面电荷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5C588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7A86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保守替换(E)可容忍</w:t>
            </w:r>
          </w:p>
        </w:tc>
      </w:tr>
      <w:tr w:rsidR="000747A2" w14:paraId="7930838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5B59A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156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4AFE8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K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D44C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β10-β11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3621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84071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β10-β11 loop;表面暴露;参与表面电荷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CE839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🟢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59CE4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表面残基;可多种替换</w:t>
            </w:r>
          </w:p>
        </w:tc>
      </w:tr>
      <w:tr w:rsidR="000747A2" w14:paraId="10B8C5A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3EFA5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157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D7FF5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Q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2ACE1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β10-β11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EE32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DC1A4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β10-β11;表面暴露;参与表面极性网络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A5BF7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🟢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6CCB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多种极性残基可替换</w:t>
            </w:r>
          </w:p>
        </w:tc>
      </w:tr>
      <w:tr w:rsidR="000747A2" w14:paraId="52A611E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449FA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158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6C447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K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4A41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β10-β11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71CE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DC0D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β10-β11;表面暴露;参与表面电荷网络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C8F11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🟢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93C2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表面残基;可多种替换</w:t>
            </w:r>
          </w:p>
        </w:tc>
      </w:tr>
      <w:tr w:rsidR="000747A2" w14:paraId="7376A89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A251C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159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E7A9D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2B1E7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β10-β11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FAEB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EFE2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β10-β11;表面暴露;参与表面极性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9A757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🟢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587C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表面残基;可多种替换</w:t>
            </w:r>
          </w:p>
        </w:tc>
      </w:tr>
      <w:tr w:rsidR="000747A2" w14:paraId="08A47C0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EBE1D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160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031C7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297E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β10-β11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B49D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Turn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DC3A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 xml:space="preserve">β8-β9? tight </w:t>
            </w:r>
            <w:proofErr w:type="gramStart"/>
            <w:r>
              <w:rPr>
                <w:rFonts w:eastAsia="Arial"/>
                <w:sz w:val="18"/>
                <w:szCs w:val="18"/>
              </w:rPr>
              <w:t>turn;桶底部关键转角</w:t>
            </w:r>
            <w:proofErr w:type="gramEnd"/>
            <w:r>
              <w:rPr>
                <w:rFonts w:eastAsia="Arial"/>
                <w:sz w:val="18"/>
                <w:szCs w:val="18"/>
              </w:rPr>
              <w:t>;维持桶底部几何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6EC9A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🛑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FA61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仅Ala可替换(折叠效率降低);其他→底部结构扭曲→热稳定性显著降低</w:t>
            </w:r>
          </w:p>
        </w:tc>
      </w:tr>
      <w:tr w:rsidR="000747A2" w14:paraId="662470A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6FC0D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161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03A97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491B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6F1A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2254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 N端;桶底部疏水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E08A9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F27B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疏水保守替换可容忍</w:t>
            </w:r>
          </w:p>
        </w:tc>
      </w:tr>
      <w:tr w:rsidR="000747A2" w14:paraId="3A2767F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36FB8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162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1BBA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K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8353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EEA2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AC71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 N端;表面暴露;参与表面电荷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3C7A5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🟢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ED11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表面残基;可多种替换</w:t>
            </w:r>
          </w:p>
        </w:tc>
      </w:tr>
      <w:tr w:rsidR="000747A2" w14:paraId="095D851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D6DE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163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E8067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0B37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1404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Core-SF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BED8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★</w:t>
            </w:r>
            <w:proofErr w:type="spellStart"/>
            <w:r>
              <w:rPr>
                <w:rFonts w:eastAsia="Arial"/>
                <w:sz w:val="18"/>
                <w:szCs w:val="18"/>
              </w:rPr>
              <w:t>sfGFP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关键突变(Cycle3)★ </w:t>
            </w:r>
            <w:proofErr w:type="spellStart"/>
            <w:r>
              <w:rPr>
                <w:rFonts w:eastAsia="Arial"/>
                <w:sz w:val="18"/>
                <w:szCs w:val="18"/>
              </w:rPr>
              <w:t>avGFP</w:t>
            </w:r>
            <w:proofErr w:type="spellEnd"/>
            <w:r>
              <w:rPr>
                <w:rFonts w:eastAsia="Arial"/>
                <w:sz w:val="18"/>
                <w:szCs w:val="18"/>
              </w:rPr>
              <w:t>为V163。V→A缩小侧链;减少内部空间位阻;促进β-桶紧密包装;提升折叠效率。Cycle3</w:t>
            </w:r>
            <w:proofErr w:type="gramStart"/>
            <w:r>
              <w:rPr>
                <w:rFonts w:eastAsia="Arial"/>
                <w:sz w:val="18"/>
                <w:szCs w:val="18"/>
              </w:rPr>
              <w:t>三</w:t>
            </w:r>
            <w:proofErr w:type="gramEnd"/>
            <w:r>
              <w:rPr>
                <w:rFonts w:eastAsia="Arial"/>
                <w:sz w:val="18"/>
                <w:szCs w:val="18"/>
              </w:rPr>
              <w:t>突变(F99S/M153T/V163A)之三。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38F09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31AF3" w14:textId="77777777" w:rsidR="000747A2" w:rsidRDefault="00000000">
            <w:pPr>
              <w:spacing w:before="40"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sfGFP</w:t>
            </w:r>
            <w:proofErr w:type="spellEnd"/>
            <w:r>
              <w:rPr>
                <w:rFonts w:eastAsia="Arial"/>
                <w:sz w:val="18"/>
                <w:szCs w:val="18"/>
              </w:rPr>
              <w:t>特有;A→V→恢复</w:t>
            </w:r>
            <w:proofErr w:type="spellStart"/>
            <w:r>
              <w:rPr>
                <w:rFonts w:eastAsia="Arial"/>
                <w:sz w:val="18"/>
                <w:szCs w:val="18"/>
              </w:rPr>
              <w:t>avGFP</w:t>
            </w:r>
            <w:proofErr w:type="spellEnd"/>
            <w:r>
              <w:rPr>
                <w:rFonts w:eastAsia="Arial"/>
                <w:sz w:val="18"/>
                <w:szCs w:val="18"/>
              </w:rPr>
              <w:t>(可能降低折叠效率)</w:t>
            </w:r>
          </w:p>
        </w:tc>
      </w:tr>
      <w:tr w:rsidR="000747A2" w14:paraId="09E2E6A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88326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164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C3770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791C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FCA0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Surf/Core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5F60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β11链;参与桶底极性/氢键网络;连接桶底与C端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C9768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925F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保守替换(Q/D)可容忍</w:t>
            </w:r>
          </w:p>
        </w:tc>
      </w:tr>
      <w:tr w:rsidR="000747A2" w14:paraId="471197D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8422D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165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FB58E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F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4D01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F00F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4763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β11链芳香族锚定;桶底部疏水</w:t>
            </w:r>
            <w:proofErr w:type="gramStart"/>
            <w:r>
              <w:rPr>
                <w:rFonts w:eastAsia="Arial"/>
                <w:sz w:val="18"/>
                <w:szCs w:val="18"/>
              </w:rPr>
              <w:t>帽关键</w:t>
            </w:r>
            <w:proofErr w:type="gramEnd"/>
            <w:r>
              <w:rPr>
                <w:rFonts w:eastAsia="Arial"/>
                <w:sz w:val="18"/>
                <w:szCs w:val="18"/>
              </w:rPr>
              <w:t>残基;与F130/F223形成C端芳香族堆积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90E0E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🛑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CE74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仅芳香族保守替换(F/Y/W);极性→桶底部完整性破坏;蛋白无法正确折叠</w:t>
            </w:r>
          </w:p>
        </w:tc>
      </w:tr>
      <w:tr w:rsidR="000747A2" w14:paraId="4335C6F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ACF0D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166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5E531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K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6368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5EB6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Surf/Core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5720A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β11链;桶内/表面交界;参与内部电荷平衡;与E222邻近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4C160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B4E41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保守替换(R)可容忍;疏水→内部电荷改变</w:t>
            </w:r>
          </w:p>
        </w:tc>
      </w:tr>
      <w:tr w:rsidR="000747A2" w14:paraId="5EDF251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DCF4A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167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60526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076A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47647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A4F9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</w:t>
            </w:r>
            <w:proofErr w:type="gramStart"/>
            <w:r>
              <w:rPr>
                <w:rFonts w:eastAsia="Arial"/>
                <w:sz w:val="18"/>
                <w:szCs w:val="18"/>
              </w:rPr>
              <w:t>链内部</w:t>
            </w:r>
            <w:proofErr w:type="gramEnd"/>
            <w:r>
              <w:rPr>
                <w:rFonts w:eastAsia="Arial"/>
                <w:sz w:val="18"/>
                <w:szCs w:val="18"/>
              </w:rPr>
              <w:t>疏水;桶下半部分疏水填充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B5C59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280A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疏水保守替换可容忍</w:t>
            </w:r>
          </w:p>
        </w:tc>
      </w:tr>
      <w:tr w:rsidR="000747A2" w14:paraId="1945679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FD98C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168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9AE0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6C23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4EF1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48FD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β11链;表面暴露;参与表面电荷网络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FAA62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🟢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86C0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表面残基;可多种替换</w:t>
            </w:r>
          </w:p>
        </w:tc>
      </w:tr>
      <w:tr w:rsidR="000747A2" w14:paraId="68E7814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4E3C7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169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318C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H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AF2D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427A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23F4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β11链;表面暴露;参与表面电荷平衡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2928A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🟢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C626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表面残基;可多种替换</w:t>
            </w:r>
          </w:p>
        </w:tc>
      </w:tr>
      <w:tr w:rsidR="000747A2" w14:paraId="18B8A0D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66CD0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lastRenderedPageBreak/>
              <w:t>170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92501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D6F1A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C2D2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E3DC4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β11链;表面暴露;参与表面极性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44BF0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🟢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217D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表面残基;可多种替换</w:t>
            </w:r>
          </w:p>
        </w:tc>
      </w:tr>
      <w:tr w:rsidR="000747A2" w14:paraId="28A549F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F31DE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171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902B7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V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A0411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AD4F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Core-SF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A05C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★</w:t>
            </w:r>
            <w:proofErr w:type="spellStart"/>
            <w:r>
              <w:rPr>
                <w:rFonts w:eastAsia="Arial"/>
                <w:sz w:val="18"/>
                <w:szCs w:val="18"/>
              </w:rPr>
              <w:t>sfGFP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关键突变★ </w:t>
            </w:r>
            <w:proofErr w:type="spellStart"/>
            <w:r>
              <w:rPr>
                <w:rFonts w:eastAsia="Arial"/>
                <w:sz w:val="18"/>
                <w:szCs w:val="18"/>
              </w:rPr>
              <w:t>avGFP</w:t>
            </w:r>
            <w:proofErr w:type="spellEnd"/>
            <w:r>
              <w:rPr>
                <w:rFonts w:eastAsia="Arial"/>
                <w:sz w:val="18"/>
                <w:szCs w:val="18"/>
              </w:rPr>
              <w:t>为I171。I→V表面疏水残基保守替换;减少表面疏水斑块;降低聚集倾向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CF758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9A03F" w14:textId="77777777" w:rsidR="000747A2" w:rsidRDefault="00000000">
            <w:pPr>
              <w:spacing w:before="40"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sfGFP</w:t>
            </w:r>
            <w:proofErr w:type="spellEnd"/>
            <w:r>
              <w:rPr>
                <w:rFonts w:eastAsia="Arial"/>
                <w:sz w:val="18"/>
                <w:szCs w:val="18"/>
              </w:rPr>
              <w:t>特有;V→I→恢复</w:t>
            </w:r>
            <w:proofErr w:type="spellStart"/>
            <w:r>
              <w:rPr>
                <w:rFonts w:eastAsia="Arial"/>
                <w:sz w:val="18"/>
                <w:szCs w:val="18"/>
              </w:rPr>
              <w:t>avGFP</w:t>
            </w:r>
            <w:proofErr w:type="spellEnd"/>
            <w:r>
              <w:rPr>
                <w:rFonts w:eastAsia="Arial"/>
                <w:sz w:val="18"/>
                <w:szCs w:val="18"/>
              </w:rPr>
              <w:t>(可能增加聚集)</w:t>
            </w:r>
          </w:p>
        </w:tc>
      </w:tr>
      <w:tr w:rsidR="000747A2" w14:paraId="20CE2E2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40BC1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172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3E8B1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E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2B89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1A24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C253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β11链;表面暴露;参与表面极性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D50A8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BF90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保守替换(D)可容忍</w:t>
            </w:r>
          </w:p>
        </w:tc>
      </w:tr>
      <w:tr w:rsidR="000747A2" w14:paraId="2C27025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D847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173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03542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7DEE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EE0B1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EB68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β11链;表面暴露;参与表面电荷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E074E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B0B2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保守替换(E)可容忍</w:t>
            </w:r>
          </w:p>
        </w:tc>
      </w:tr>
      <w:tr w:rsidR="000747A2" w14:paraId="32F8E1C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1F8D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174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4D24F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4F824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055F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Turn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DE8B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β11链内Gly;维持β11构象;桶底部区域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5E9CF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🛑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7738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仅Ala可替换(部分保留);其他→β11链构象改变</w:t>
            </w:r>
          </w:p>
        </w:tc>
      </w:tr>
      <w:tr w:rsidR="000747A2" w14:paraId="094A04F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99AC8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175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3B330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E0BA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30AD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3EB3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β11链;表面暴露;参与表面极性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47D25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1C33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保守替换(T)可容忍</w:t>
            </w:r>
          </w:p>
        </w:tc>
      </w:tr>
      <w:tr w:rsidR="000747A2" w14:paraId="170C773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D73BC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176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DE4BD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V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D00C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47FA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218E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β11链;桶底部疏水填充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37EE9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⚠️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894A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仅疏水保守替换;极性→底部结构松散</w:t>
            </w:r>
          </w:p>
        </w:tc>
      </w:tr>
      <w:tr w:rsidR="000747A2" w14:paraId="2755ED7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5F53C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177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DD57E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Q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3FC51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39C7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5A644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β11链;表面暴露;参与表面极性网络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86B6C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🟢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DFD9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多种极性残基可替换</w:t>
            </w:r>
          </w:p>
        </w:tc>
      </w:tr>
      <w:tr w:rsidR="000747A2" w14:paraId="19BF2A6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3816A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178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8862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L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FDE1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8C4B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08E6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</w:t>
            </w:r>
            <w:proofErr w:type="gramStart"/>
            <w:r>
              <w:rPr>
                <w:rFonts w:eastAsia="Arial"/>
                <w:sz w:val="18"/>
                <w:szCs w:val="18"/>
              </w:rPr>
              <w:t>链核心</w:t>
            </w:r>
            <w:proofErr w:type="gramEnd"/>
            <w:r>
              <w:rPr>
                <w:rFonts w:eastAsia="Arial"/>
                <w:sz w:val="18"/>
                <w:szCs w:val="18"/>
              </w:rPr>
              <w:t>疏水锚定;桶底部疏水填充;与L137/L194形成底部疏水帽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4F0E6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⚠️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A605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仅疏水保守替换;极性→底部疏水</w:t>
            </w:r>
            <w:proofErr w:type="gramStart"/>
            <w:r>
              <w:rPr>
                <w:rFonts w:eastAsia="Arial"/>
                <w:sz w:val="18"/>
                <w:szCs w:val="18"/>
              </w:rPr>
              <w:t>帽破坏</w:t>
            </w:r>
            <w:proofErr w:type="gramEnd"/>
            <w:r>
              <w:rPr>
                <w:rFonts w:eastAsia="Arial"/>
                <w:sz w:val="18"/>
                <w:szCs w:val="18"/>
              </w:rPr>
              <w:t>;蛋白泄漏</w:t>
            </w:r>
          </w:p>
        </w:tc>
      </w:tr>
      <w:tr w:rsidR="000747A2" w14:paraId="559839C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A4C64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179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8127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4936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8A9C4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5B6F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β11链;小疏水残基;填充桶底空间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A299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⚠️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AF86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仅小残基可替换(G/S);大残基→空间冲突</w:t>
            </w:r>
          </w:p>
        </w:tc>
      </w:tr>
      <w:tr w:rsidR="000747A2" w14:paraId="7BA48F7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D16CD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180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0A750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H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F970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1E81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Surf/Core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2BB6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β11链;桶底部极性残基;参与桶底极性网络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C964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E8B5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保守替换可容忍</w:t>
            </w:r>
          </w:p>
        </w:tc>
      </w:tr>
      <w:tr w:rsidR="000747A2" w14:paraId="60B15DA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1135C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181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09ABE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D61A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7724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89D6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 C端;表面暴露;参与C</w:t>
            </w:r>
            <w:proofErr w:type="gramStart"/>
            <w:r>
              <w:rPr>
                <w:rFonts w:eastAsia="Arial"/>
                <w:sz w:val="18"/>
                <w:szCs w:val="18"/>
              </w:rPr>
              <w:t>端结构</w:t>
            </w:r>
            <w:proofErr w:type="gram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B89C7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17FD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芳香族保守替换(F)可容忍</w:t>
            </w:r>
          </w:p>
        </w:tc>
      </w:tr>
      <w:tr w:rsidR="000747A2" w14:paraId="704A770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38D24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182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A6901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Q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B3DC7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DE33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2B2C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 C端;表面暴露;C端表面极性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1A1E2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🟢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C4547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多种极性残基可替换</w:t>
            </w:r>
          </w:p>
        </w:tc>
      </w:tr>
      <w:tr w:rsidR="000747A2" w14:paraId="7966577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53742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183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5D895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Q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2C4D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6378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E3F6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 C端;表面暴露;参与C端表面极性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3B6DF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🟢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B826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多种极性残基可替换</w:t>
            </w:r>
          </w:p>
        </w:tc>
      </w:tr>
      <w:tr w:rsidR="000747A2" w14:paraId="3240C9D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7982C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184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5C5B1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E253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68A04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9AFE4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 C端;表面暴露;参与C端表面极性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DA228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🟢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2BAB1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表面残基;可多种替换</w:t>
            </w:r>
          </w:p>
        </w:tc>
      </w:tr>
      <w:tr w:rsidR="000747A2" w14:paraId="660519E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BA65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185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8C177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T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2C57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β11/C-term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EAB9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9AAA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 C端/C端loop;参与C</w:t>
            </w:r>
            <w:proofErr w:type="gramStart"/>
            <w:r>
              <w:rPr>
                <w:rFonts w:eastAsia="Arial"/>
                <w:sz w:val="18"/>
                <w:szCs w:val="18"/>
              </w:rPr>
              <w:t>端结构</w:t>
            </w:r>
            <w:proofErr w:type="gram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3B61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E1EE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多种小残基可替换</w:t>
            </w:r>
          </w:p>
        </w:tc>
      </w:tr>
      <w:tr w:rsidR="000747A2" w14:paraId="4868741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F8869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186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107A7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F4D8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C-term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E5FA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Turn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77BD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C端loop Pro;限制C端构象;</w:t>
            </w:r>
            <w:proofErr w:type="gramStart"/>
            <w:r>
              <w:rPr>
                <w:rFonts w:eastAsia="Arial"/>
                <w:sz w:val="18"/>
                <w:szCs w:val="18"/>
              </w:rPr>
              <w:t>桶出口</w:t>
            </w:r>
            <w:proofErr w:type="gramEnd"/>
            <w:r>
              <w:rPr>
                <w:rFonts w:eastAsia="Arial"/>
                <w:sz w:val="18"/>
                <w:szCs w:val="18"/>
              </w:rPr>
              <w:t>结构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653D9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B91E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仅Gly/Ala可替换;C端柔性增加</w:t>
            </w:r>
          </w:p>
        </w:tc>
      </w:tr>
      <w:tr w:rsidR="000747A2" w14:paraId="0CF6CB0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9E919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187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0490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DC544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C-term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59EF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12F37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C端loop疏水;参与C端疏水相互作用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D52FC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546B7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疏水保守替换可容忍</w:t>
            </w:r>
          </w:p>
        </w:tc>
      </w:tr>
      <w:tr w:rsidR="000747A2" w14:paraId="31CD58B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77846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188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E0021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7BEA4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C-term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96C7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Turn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24D9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C端loop Gly;参与C端构象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6B30F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FF1D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仅Ala可替换</w:t>
            </w:r>
          </w:p>
        </w:tc>
      </w:tr>
      <w:tr w:rsidR="000747A2" w14:paraId="2938895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214C4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189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36F54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2D85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C-term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2279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Turn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5CF94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β9-β10 tight turn(数据需核实);桶下部关键转角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9470A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🛑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7489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仅Ala可替换(折叠效率降低);其他→转角几何破坏→折叠受损</w:t>
            </w:r>
            <w:proofErr w:type="gramStart"/>
            <w:r>
              <w:rPr>
                <w:rFonts w:eastAsia="Arial"/>
                <w:sz w:val="18"/>
                <w:szCs w:val="18"/>
              </w:rPr>
              <w:t>热稳降低</w:t>
            </w:r>
            <w:proofErr w:type="gramEnd"/>
          </w:p>
        </w:tc>
      </w:tr>
      <w:tr w:rsidR="000747A2" w14:paraId="6628C20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AC40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190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FE596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7949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C-term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D452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35F7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C端loop;表面暴露;参与C端表面极性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1E75E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5CF2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保守替换(E)可容忍</w:t>
            </w:r>
          </w:p>
        </w:tc>
      </w:tr>
      <w:tr w:rsidR="000747A2" w14:paraId="1FD81E7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7EBC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191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DAA80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2F5F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C-term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2321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Turn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8426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C端loop Gly;参与C端构象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8E73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A71A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仅Ala可替换</w:t>
            </w:r>
          </w:p>
        </w:tc>
      </w:tr>
      <w:tr w:rsidR="000747A2" w14:paraId="7EFCEF1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5978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192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380F1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6886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C-term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B8BC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Turn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EC35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C端/β10? Pro;β10链中间kink形成者;维持桶下半部分几何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7A25E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🛑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C9C8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仅Gly/Ala可部分替换;稳定性明显下降</w:t>
            </w:r>
          </w:p>
        </w:tc>
      </w:tr>
      <w:tr w:rsidR="000747A2" w14:paraId="52C764E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CD9E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193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FAA9E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V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1180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C-term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2EFC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6549A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</w:t>
            </w:r>
            <w:proofErr w:type="gramStart"/>
            <w:r>
              <w:rPr>
                <w:rFonts w:eastAsia="Arial"/>
                <w:sz w:val="18"/>
                <w:szCs w:val="18"/>
              </w:rPr>
              <w:t>端区域</w:t>
            </w:r>
            <w:proofErr w:type="gramEnd"/>
            <w:r>
              <w:rPr>
                <w:rFonts w:eastAsia="Arial"/>
                <w:sz w:val="18"/>
                <w:szCs w:val="18"/>
              </w:rPr>
              <w:t>桶壁疏水;参与桶底结构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87C9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FF6A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疏水保守替换可容忍;极性→局部结构松动</w:t>
            </w:r>
          </w:p>
        </w:tc>
      </w:tr>
      <w:tr w:rsidR="000747A2" w14:paraId="12B109B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6B6C7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lastRenderedPageBreak/>
              <w:t>194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EC75C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L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2F0D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β10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0D9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026C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β10</w:t>
            </w:r>
            <w:proofErr w:type="gramStart"/>
            <w:r>
              <w:rPr>
                <w:rFonts w:eastAsia="Arial"/>
                <w:sz w:val="18"/>
                <w:szCs w:val="18"/>
              </w:rPr>
              <w:t>链核心</w:t>
            </w:r>
            <w:proofErr w:type="gramEnd"/>
            <w:r>
              <w:rPr>
                <w:rFonts w:eastAsia="Arial"/>
                <w:sz w:val="18"/>
                <w:szCs w:val="18"/>
              </w:rPr>
              <w:t>疏水锚定;桶内壁疏水堆积;参与桶底部结构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BE1E0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⚠️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542D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仅疏水保守替换;极性→底部结构稳定性显著下降</w:t>
            </w:r>
          </w:p>
        </w:tc>
      </w:tr>
      <w:tr w:rsidR="000747A2" w14:paraId="6CC00C3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F923F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195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A34A8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L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2EC9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β10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B5BB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A1C7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β10</w:t>
            </w:r>
            <w:proofErr w:type="gramStart"/>
            <w:r>
              <w:rPr>
                <w:rFonts w:eastAsia="Arial"/>
                <w:sz w:val="18"/>
                <w:szCs w:val="18"/>
              </w:rPr>
              <w:t>链核心</w:t>
            </w:r>
            <w:proofErr w:type="gramEnd"/>
            <w:r>
              <w:rPr>
                <w:rFonts w:eastAsia="Arial"/>
                <w:sz w:val="18"/>
                <w:szCs w:val="18"/>
              </w:rPr>
              <w:t>疏水锚定;桶内壁疏水堆积;紧邻L194;形成连续疏水面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23E9E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⚠️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9215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仅疏水保守替换;极性→疏水网络破坏</w:t>
            </w:r>
          </w:p>
        </w:tc>
      </w:tr>
      <w:tr w:rsidR="000747A2" w14:paraId="5C21C94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2B557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196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3862C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F2F54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C-term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7B88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Turn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FEFF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</w:t>
            </w:r>
            <w:proofErr w:type="gramStart"/>
            <w:r>
              <w:rPr>
                <w:rFonts w:eastAsia="Arial"/>
                <w:sz w:val="18"/>
                <w:szCs w:val="18"/>
              </w:rPr>
              <w:t>端区域</w:t>
            </w:r>
            <w:proofErr w:type="gramEnd"/>
            <w:r>
              <w:rPr>
                <w:rFonts w:eastAsia="Arial"/>
                <w:sz w:val="18"/>
                <w:szCs w:val="18"/>
              </w:rPr>
              <w:t>Pro;参与C端构象限制;桶底出口结构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66C90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FBE3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仅Gly/Ala可替换;C端柔性增加;稳定性可能下降</w:t>
            </w:r>
          </w:p>
        </w:tc>
      </w:tr>
      <w:tr w:rsidR="000747A2" w14:paraId="5A4F86E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2AB11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197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96699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1B0A1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C-term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2016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CC25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C端表面;参与C端极性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8F326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4EDB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保守替换(E)可容忍</w:t>
            </w:r>
          </w:p>
        </w:tc>
      </w:tr>
      <w:tr w:rsidR="000747A2" w14:paraId="44857ED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813F4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198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25A06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45E9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C-term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E7CF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DA21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C端表面;参与C端极性网络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1392F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🟢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B8337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表面残基;可多种替换</w:t>
            </w:r>
          </w:p>
        </w:tc>
      </w:tr>
      <w:tr w:rsidR="000747A2" w14:paraId="1E6267E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0D2B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199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11FBC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H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B33E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C-term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419F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5C14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C端表面;参与C端极性/电荷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557E6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🟢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A03D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表面残基;可多种替换</w:t>
            </w:r>
          </w:p>
        </w:tc>
      </w:tr>
      <w:tr w:rsidR="000747A2" w14:paraId="33D38E9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830F4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200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AD10A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242A7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C-term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3C83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51E74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C端表面;参与C端极性;暴露于溶剂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E29C5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🟢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55E6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表面残基;可多种替换</w:t>
            </w:r>
          </w:p>
        </w:tc>
      </w:tr>
      <w:tr w:rsidR="000747A2" w14:paraId="6CC6532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19297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201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187FD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L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AECA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β10-β11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559F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96BB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C端疏水锚定;桶底部疏水;近C端;参与桶底部密封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71A09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⚠️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EA61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仅疏水保守替换;极性→C</w:t>
            </w:r>
            <w:proofErr w:type="gramStart"/>
            <w:r>
              <w:rPr>
                <w:rFonts w:eastAsia="Arial"/>
                <w:sz w:val="18"/>
                <w:szCs w:val="18"/>
              </w:rPr>
              <w:t>端结构</w:t>
            </w:r>
            <w:proofErr w:type="gramEnd"/>
            <w:r>
              <w:rPr>
                <w:rFonts w:eastAsia="Arial"/>
                <w:sz w:val="18"/>
                <w:szCs w:val="18"/>
              </w:rPr>
              <w:t>松动</w:t>
            </w:r>
          </w:p>
        </w:tc>
      </w:tr>
      <w:tr w:rsidR="000747A2" w14:paraId="509475D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13C71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202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867F0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80E1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C-term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1997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A4A64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C端表面;参与C</w:t>
            </w:r>
            <w:proofErr w:type="gramStart"/>
            <w:r>
              <w:rPr>
                <w:rFonts w:eastAsia="Arial"/>
                <w:sz w:val="18"/>
                <w:szCs w:val="18"/>
              </w:rPr>
              <w:t>端结构</w:t>
            </w:r>
            <w:proofErr w:type="gram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4D370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🟢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06C3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多种小残基可替换</w:t>
            </w:r>
          </w:p>
        </w:tc>
      </w:tr>
      <w:tr w:rsidR="000747A2" w14:paraId="08CE33B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9763F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203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A311E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T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B2AC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42CAA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Chr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26DF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★发色团氢键与光谱决定残基★ 与Y66</w:t>
            </w:r>
            <w:proofErr w:type="gramStart"/>
            <w:r>
              <w:rPr>
                <w:rFonts w:eastAsia="Arial"/>
                <w:sz w:val="18"/>
                <w:szCs w:val="18"/>
              </w:rPr>
              <w:t>酚</w:t>
            </w:r>
            <w:proofErr w:type="gramEnd"/>
            <w:r>
              <w:rPr>
                <w:rFonts w:eastAsia="Arial"/>
                <w:sz w:val="18"/>
                <w:szCs w:val="18"/>
              </w:rPr>
              <w:t>羟基形成直接氢键;决定发色团质子化状态与光谱;维持阴离子态(高荧光)。基态</w:t>
            </w:r>
            <w:proofErr w:type="spellStart"/>
            <w:r>
              <w:rPr>
                <w:rFonts w:eastAsia="Arial"/>
                <w:sz w:val="18"/>
                <w:szCs w:val="18"/>
              </w:rPr>
              <w:t>pKa</w:t>
            </w:r>
            <w:proofErr w:type="spellEnd"/>
            <w:r>
              <w:rPr>
                <w:rFonts w:eastAsia="Arial"/>
                <w:sz w:val="18"/>
                <w:szCs w:val="18"/>
              </w:rPr>
              <w:t>调节者。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09DE1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🛑(绿色荧光)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586B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可改变颜色但不能删除氢键供体。T203Y→π-π堆积→YFP(黄移);T203F→红移;T203H/I/V等→大多显著削弱绿色荧光</w:t>
            </w:r>
          </w:p>
        </w:tc>
      </w:tr>
      <w:tr w:rsidR="000747A2" w14:paraId="1F3804F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2920D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204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9DAC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Q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A1CB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D7DC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Chr/Surf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077C4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发色团邻近;邻近T203;参与发色团下方极性环境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F86EC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7FB1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多种极性残基可替换但可能影响荧光</w:t>
            </w:r>
          </w:p>
        </w:tc>
      </w:tr>
      <w:tr w:rsidR="000747A2" w14:paraId="39539ED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30AFD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205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95989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CBD81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EC47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Chr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3274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★发色团氢键网络核心★ 与E222及水分子形成氢键链;参与发色</w:t>
            </w:r>
            <w:proofErr w:type="gramStart"/>
            <w:r>
              <w:rPr>
                <w:rFonts w:eastAsia="Arial"/>
                <w:sz w:val="18"/>
                <w:szCs w:val="18"/>
              </w:rPr>
              <w:t>团氧化成熟</w:t>
            </w:r>
            <w:proofErr w:type="gramEnd"/>
            <w:r>
              <w:rPr>
                <w:rFonts w:eastAsia="Arial"/>
                <w:sz w:val="18"/>
                <w:szCs w:val="18"/>
              </w:rPr>
              <w:t>与质子传递网络;稳定</w:t>
            </w:r>
            <w:proofErr w:type="gramStart"/>
            <w:r>
              <w:rPr>
                <w:rFonts w:eastAsia="Arial"/>
                <w:sz w:val="18"/>
                <w:szCs w:val="18"/>
              </w:rPr>
              <w:t>桶内部</w:t>
            </w:r>
            <w:proofErr w:type="gramEnd"/>
            <w:r>
              <w:rPr>
                <w:rFonts w:eastAsia="Arial"/>
                <w:sz w:val="18"/>
                <w:szCs w:val="18"/>
              </w:rPr>
              <w:t>极性环境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77F4E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🛑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B8E01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S205A/T保留极弱荧光;无功能性替换。氢键网络完整性绝对必需。</w:t>
            </w:r>
          </w:p>
        </w:tc>
      </w:tr>
      <w:tr w:rsidR="000747A2" w14:paraId="7EBFF65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0ABB0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206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77121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V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BD1E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19A9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Core-SF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4418A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★</w:t>
            </w:r>
            <w:proofErr w:type="spellStart"/>
            <w:r>
              <w:rPr>
                <w:rFonts w:eastAsia="Arial"/>
                <w:sz w:val="18"/>
                <w:szCs w:val="18"/>
              </w:rPr>
              <w:t>sfGFP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关键突变★ </w:t>
            </w:r>
            <w:proofErr w:type="spellStart"/>
            <w:r>
              <w:rPr>
                <w:rFonts w:eastAsia="Arial"/>
                <w:sz w:val="18"/>
                <w:szCs w:val="18"/>
              </w:rPr>
              <w:t>avGFP</w:t>
            </w:r>
            <w:proofErr w:type="spellEnd"/>
            <w:r>
              <w:rPr>
                <w:rFonts w:eastAsia="Arial"/>
                <w:sz w:val="18"/>
                <w:szCs w:val="18"/>
              </w:rPr>
              <w:t>为A206。A→V增强C端疏水堆积;提升β-桶末端疏水密封;增强整体热稳定性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304D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D0D9C" w14:textId="77777777" w:rsidR="000747A2" w:rsidRDefault="00000000">
            <w:pPr>
              <w:spacing w:before="40"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sfGFP</w:t>
            </w:r>
            <w:proofErr w:type="spellEnd"/>
            <w:r>
              <w:rPr>
                <w:rFonts w:eastAsia="Arial"/>
                <w:sz w:val="18"/>
                <w:szCs w:val="18"/>
              </w:rPr>
              <w:t>特有;V→A→恢复</w:t>
            </w:r>
            <w:proofErr w:type="spellStart"/>
            <w:r>
              <w:rPr>
                <w:rFonts w:eastAsia="Arial"/>
                <w:sz w:val="18"/>
                <w:szCs w:val="18"/>
              </w:rPr>
              <w:t>avGFP</w:t>
            </w:r>
            <w:proofErr w:type="spellEnd"/>
            <w:r>
              <w:rPr>
                <w:rFonts w:eastAsia="Arial"/>
                <w:sz w:val="18"/>
                <w:szCs w:val="18"/>
              </w:rPr>
              <w:t>(可能</w:t>
            </w:r>
            <w:proofErr w:type="gramStart"/>
            <w:r>
              <w:rPr>
                <w:rFonts w:eastAsia="Arial"/>
                <w:sz w:val="18"/>
                <w:szCs w:val="18"/>
              </w:rPr>
              <w:t>降低热稳</w:t>
            </w:r>
            <w:proofErr w:type="gramEnd"/>
            <w:r>
              <w:rPr>
                <w:rFonts w:eastAsia="Arial"/>
                <w:sz w:val="18"/>
                <w:szCs w:val="18"/>
              </w:rPr>
              <w:t>);V→I/L可能保留</w:t>
            </w:r>
          </w:p>
        </w:tc>
      </w:tr>
      <w:tr w:rsidR="000747A2" w14:paraId="3D8E8E2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AF559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207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32D9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L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83CD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3C9A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C87BA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</w:t>
            </w:r>
            <w:proofErr w:type="gramStart"/>
            <w:r>
              <w:rPr>
                <w:rFonts w:eastAsia="Arial"/>
                <w:sz w:val="18"/>
                <w:szCs w:val="18"/>
              </w:rPr>
              <w:t>链核心</w:t>
            </w:r>
            <w:proofErr w:type="gramEnd"/>
            <w:r>
              <w:rPr>
                <w:rFonts w:eastAsia="Arial"/>
                <w:sz w:val="18"/>
                <w:szCs w:val="18"/>
              </w:rPr>
              <w:t>疏水锚定;桶底部疏水锚定;与F223等形成C端疏水网络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FC5E9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⚠️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83F3A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仅疏水保守替换;极性→底部密封破坏</w:t>
            </w:r>
          </w:p>
        </w:tc>
      </w:tr>
      <w:tr w:rsidR="000747A2" w14:paraId="2A6858F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F5DB5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208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ABACE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D2057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E899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1337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β11链;表面暴露;参与C端表面结构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0D66A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🟢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E8D8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表面残基;可多种替换</w:t>
            </w:r>
          </w:p>
        </w:tc>
      </w:tr>
      <w:tr w:rsidR="000747A2" w14:paraId="1B42D07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A15A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209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CC52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K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3AF0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E633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09C8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β11链;表面暴露;参与C端表面电荷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2C52E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🟢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36E8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表面残基;可多种替换</w:t>
            </w:r>
          </w:p>
        </w:tc>
      </w:tr>
      <w:tr w:rsidR="000747A2" w14:paraId="195607C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4F06C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210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8551A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56F4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AF6C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9C6B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β11链;表面暴露;参与C端表面极性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8806C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355F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保守替换(E)可容忍</w:t>
            </w:r>
          </w:p>
        </w:tc>
      </w:tr>
      <w:tr w:rsidR="000747A2" w14:paraId="4D1CAC4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525E7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211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BC2C4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BCDB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β11/C-term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FD0B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Turn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6607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C端Pro;参与C端构象;限制末端柔性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F44E4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2B73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仅Gly/Ala可替换</w:t>
            </w:r>
          </w:p>
        </w:tc>
      </w:tr>
      <w:tr w:rsidR="000747A2" w14:paraId="1C40DB2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8EE36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212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77B16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9E34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C-term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18817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EBE0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C端表面;参与C端极性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C42E6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🟢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F21D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表面残基;可多种替换</w:t>
            </w:r>
          </w:p>
        </w:tc>
      </w:tr>
      <w:tr w:rsidR="000747A2" w14:paraId="34497DF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3BEDA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213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DBC0A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E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3957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C-term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8C04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64947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C端表面;参与C端电荷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5F3A6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0EC6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保守替换(D)可容忍</w:t>
            </w:r>
          </w:p>
        </w:tc>
      </w:tr>
      <w:tr w:rsidR="000747A2" w14:paraId="2A7EE25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13037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214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36128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K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317B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C-term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0E22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1C25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C端表面;参与C端电荷网络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A912D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🟢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03CF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表面残基;可多种替换</w:t>
            </w:r>
          </w:p>
        </w:tc>
      </w:tr>
      <w:tr w:rsidR="000747A2" w14:paraId="7E56107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DCF96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215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19F3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6904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C-term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A82D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918D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C端表面;参与C端电荷网络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9C6B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🟢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8710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表面残基;可多种替换</w:t>
            </w:r>
          </w:p>
        </w:tc>
      </w:tr>
      <w:tr w:rsidR="000747A2" w14:paraId="209DF18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35331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216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B593D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B5C3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C-term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D88C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4986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C端表面;参与C端极性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8638A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F8C1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保守替换(E)可容忍</w:t>
            </w:r>
          </w:p>
        </w:tc>
      </w:tr>
      <w:tr w:rsidR="000747A2" w14:paraId="71E6F37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6763E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lastRenderedPageBreak/>
              <w:t>217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311F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H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4608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C-term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91A27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Surf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D199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C端表面;参与C端极性/电荷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BA461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🟢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DCDA4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表面残基;可多种替换</w:t>
            </w:r>
          </w:p>
        </w:tc>
      </w:tr>
      <w:tr w:rsidR="000747A2" w14:paraId="0203268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6920A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218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D6EDD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2D6F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C-term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DDB4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153C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</w:t>
            </w:r>
            <w:proofErr w:type="gramStart"/>
            <w:r>
              <w:rPr>
                <w:rFonts w:eastAsia="Arial"/>
                <w:sz w:val="18"/>
                <w:szCs w:val="18"/>
              </w:rPr>
              <w:t>端内部</w:t>
            </w:r>
            <w:proofErr w:type="gramEnd"/>
            <w:r>
              <w:rPr>
                <w:rFonts w:eastAsia="Arial"/>
                <w:sz w:val="18"/>
                <w:szCs w:val="18"/>
              </w:rPr>
              <w:t>疏水;参与C</w:t>
            </w:r>
            <w:proofErr w:type="gramStart"/>
            <w:r>
              <w:rPr>
                <w:rFonts w:eastAsia="Arial"/>
                <w:sz w:val="18"/>
                <w:szCs w:val="18"/>
              </w:rPr>
              <w:t>端最终</w:t>
            </w:r>
            <w:proofErr w:type="gramEnd"/>
            <w:r>
              <w:rPr>
                <w:rFonts w:eastAsia="Arial"/>
                <w:sz w:val="18"/>
                <w:szCs w:val="18"/>
              </w:rPr>
              <w:t>疏水堆积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8139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3A1C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疏水保守替换可容忍</w:t>
            </w:r>
          </w:p>
        </w:tc>
      </w:tr>
      <w:tr w:rsidR="000747A2" w14:paraId="1CD3675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A59A5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219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DDCCC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V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C3E07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C-term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443B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5E38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C端疏水;近C端疏水残基;与L220/L221协同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56531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⚠️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7CB6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仅疏水保守替换;极性→C</w:t>
            </w:r>
            <w:proofErr w:type="gramStart"/>
            <w:r>
              <w:rPr>
                <w:rFonts w:eastAsia="Arial"/>
                <w:sz w:val="18"/>
                <w:szCs w:val="18"/>
              </w:rPr>
              <w:t>端结构</w:t>
            </w:r>
            <w:proofErr w:type="gramEnd"/>
            <w:r>
              <w:rPr>
                <w:rFonts w:eastAsia="Arial"/>
                <w:sz w:val="18"/>
                <w:szCs w:val="18"/>
              </w:rPr>
              <w:t>破坏</w:t>
            </w:r>
          </w:p>
        </w:tc>
      </w:tr>
      <w:tr w:rsidR="000747A2" w14:paraId="4FF8494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05988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220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7A9F2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L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F865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1F194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D8E2A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C端疏水锚定;末端疏水锚定残基;桶底部最后疏水密封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39B19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⚠️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216FA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仅疏水保守替换;极性→C</w:t>
            </w:r>
            <w:proofErr w:type="gramStart"/>
            <w:r>
              <w:rPr>
                <w:rFonts w:eastAsia="Arial"/>
                <w:sz w:val="18"/>
                <w:szCs w:val="18"/>
              </w:rPr>
              <w:t>端开放</w:t>
            </w:r>
            <w:proofErr w:type="gramEnd"/>
            <w:r>
              <w:rPr>
                <w:rFonts w:eastAsia="Arial"/>
                <w:sz w:val="18"/>
                <w:szCs w:val="18"/>
              </w:rPr>
              <w:t>;荧光蛋白泄漏</w:t>
            </w:r>
          </w:p>
        </w:tc>
      </w:tr>
      <w:tr w:rsidR="000747A2" w14:paraId="074324B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F8462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221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64C6F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L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F3E4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60A2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16A5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C端疏水锚定;与L220协同封闭桶底部;末段关键疏水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A621A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⚠️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2640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仅疏水保守替换;极性→桶底最后密封破坏</w:t>
            </w:r>
          </w:p>
        </w:tc>
      </w:tr>
      <w:tr w:rsidR="000747A2" w14:paraId="17B32C0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3B28E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222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5CF05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E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3E01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β10/11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7995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Cat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32634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★发色</w:t>
            </w:r>
            <w:proofErr w:type="gramStart"/>
            <w:r>
              <w:rPr>
                <w:rFonts w:eastAsia="Arial"/>
                <w:sz w:val="18"/>
                <w:szCs w:val="18"/>
              </w:rPr>
              <w:t>团氧化成熟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核心催化残基★ </w:t>
            </w:r>
            <w:proofErr w:type="gramStart"/>
            <w:r>
              <w:rPr>
                <w:rFonts w:eastAsia="Arial"/>
                <w:sz w:val="18"/>
                <w:szCs w:val="18"/>
              </w:rPr>
              <w:t>发色团氧化</w:t>
            </w:r>
            <w:proofErr w:type="gramEnd"/>
            <w:r>
              <w:rPr>
                <w:rFonts w:eastAsia="Arial"/>
                <w:sz w:val="18"/>
                <w:szCs w:val="18"/>
              </w:rPr>
              <w:t>步骤的广义碱催化剂;催化Y66 Cα-Cβ脱氢形成双键→完成共轭体系。E222D部分保留功能(速率降低);任何中性残基→氧化步骤完全阻断。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D732E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🛑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880D4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仅E222D可保留部分功能;所有其他→发色团停留在无荧光中间体。绝对禁止非酸性残基替换。</w:t>
            </w:r>
          </w:p>
        </w:tc>
      </w:tr>
      <w:tr w:rsidR="000747A2" w14:paraId="76BAF09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D7278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223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D4294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F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01191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EAD6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0594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C端芳香族锚定;桶底部关键疏水;与F165/F130形成C端芳香族堆积;β-</w:t>
            </w:r>
            <w:proofErr w:type="gramStart"/>
            <w:r>
              <w:rPr>
                <w:rFonts w:eastAsia="Arial"/>
                <w:sz w:val="18"/>
                <w:szCs w:val="18"/>
              </w:rPr>
              <w:t>桶最后</w:t>
            </w:r>
            <w:proofErr w:type="gramEnd"/>
            <w:r>
              <w:rPr>
                <w:rFonts w:eastAsia="Arial"/>
                <w:sz w:val="18"/>
                <w:szCs w:val="18"/>
              </w:rPr>
              <w:t>的结构锁定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E16D1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🛑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E2CD7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仅芳香族保守替换(F/Y/W);极性→C端疏水密封崩溃;蛋白稳定性严重受损</w:t>
            </w:r>
          </w:p>
        </w:tc>
      </w:tr>
      <w:tr w:rsidR="000747A2" w14:paraId="6812473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C0147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224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A04E4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V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A81A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β11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CFA5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D0CE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C端疏水锚定;末端疏水残基;桶底部最终封闭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43150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⚠️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4A387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仅疏水保守替换;极性→末端开放;稳定性降低</w:t>
            </w:r>
          </w:p>
        </w:tc>
      </w:tr>
      <w:tr w:rsidR="000747A2" w14:paraId="0101394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3B6C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225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85619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T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BDA7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Tail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8075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Tail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DF90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C端柔性尾起始;参与主链末端结构;高度暴露于溶剂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79347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🟢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9EFC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几乎所有残基可替换</w:t>
            </w:r>
          </w:p>
        </w:tc>
      </w:tr>
      <w:tr w:rsidR="000747A2" w14:paraId="653685B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E4BD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226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0D0DA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8F45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Tail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2146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Tail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528AA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C端柔性尾;小残基;高度溶剂暴露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5EC45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🟢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5E171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几乎所有残基可替换</w:t>
            </w:r>
          </w:p>
        </w:tc>
      </w:tr>
      <w:tr w:rsidR="000747A2" w14:paraId="5CD6708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58DC1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227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C2D1D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B58B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Tail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78AF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Tail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B3D4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C端柔性尾;小残基;高度溶剂暴露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BEB26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🟢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8D66A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几乎所有残基可替换</w:t>
            </w:r>
          </w:p>
        </w:tc>
      </w:tr>
      <w:tr w:rsidR="000747A2" w14:paraId="209036E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7EAF2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228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D2214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11CC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Tail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9CB0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Tail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E58A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C端Gly;连接β桶到C</w:t>
            </w:r>
            <w:proofErr w:type="gramStart"/>
            <w:r>
              <w:rPr>
                <w:rFonts w:eastAsia="Arial"/>
                <w:sz w:val="18"/>
                <w:szCs w:val="18"/>
              </w:rPr>
              <w:t>端尾的</w:t>
            </w:r>
            <w:proofErr w:type="gramEnd"/>
            <w:r>
              <w:rPr>
                <w:rFonts w:eastAsia="Arial"/>
                <w:sz w:val="18"/>
                <w:szCs w:val="18"/>
              </w:rPr>
              <w:t>柔性linker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BF6B5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430C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仅Ala可替换;影响C端柔性</w:t>
            </w:r>
          </w:p>
        </w:tc>
      </w:tr>
      <w:tr w:rsidR="000747A2" w14:paraId="7D7AAA0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6535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229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8A4AF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2AED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Tail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9F26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Tail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4344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</w:t>
            </w:r>
            <w:proofErr w:type="gramStart"/>
            <w:r>
              <w:rPr>
                <w:rFonts w:eastAsia="Arial"/>
                <w:sz w:val="18"/>
                <w:szCs w:val="18"/>
              </w:rPr>
              <w:t>端尾</w:t>
            </w:r>
            <w:proofErr w:type="gramEnd"/>
            <w:r>
              <w:rPr>
                <w:rFonts w:eastAsia="Arial"/>
                <w:sz w:val="18"/>
                <w:szCs w:val="18"/>
              </w:rPr>
              <w:t>;参与C</w:t>
            </w:r>
            <w:proofErr w:type="gramStart"/>
            <w:r>
              <w:rPr>
                <w:rFonts w:eastAsia="Arial"/>
                <w:sz w:val="18"/>
                <w:szCs w:val="18"/>
              </w:rPr>
              <w:t>端最终</w:t>
            </w:r>
            <w:proofErr w:type="gramEnd"/>
            <w:r>
              <w:rPr>
                <w:rFonts w:eastAsia="Arial"/>
                <w:sz w:val="18"/>
                <w:szCs w:val="18"/>
              </w:rPr>
              <w:t>结构锁定;局部疏水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654BE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🟢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DEBC4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多种残基可替换;对功能影响极小</w:t>
            </w:r>
          </w:p>
        </w:tc>
      </w:tr>
      <w:tr w:rsidR="000747A2" w14:paraId="19C8D82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990B4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230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13237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T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0463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Tail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37F5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Tail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8AC6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</w:t>
            </w:r>
            <w:proofErr w:type="gramStart"/>
            <w:r>
              <w:rPr>
                <w:rFonts w:eastAsia="Arial"/>
                <w:sz w:val="18"/>
                <w:szCs w:val="18"/>
              </w:rPr>
              <w:t>端尾</w:t>
            </w:r>
            <w:proofErr w:type="gramEnd"/>
            <w:r>
              <w:rPr>
                <w:rFonts w:eastAsia="Arial"/>
                <w:sz w:val="18"/>
                <w:szCs w:val="18"/>
              </w:rPr>
              <w:t>;溶剂暴露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9F088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🟢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D95C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几乎所有残基可替换</w:t>
            </w:r>
          </w:p>
        </w:tc>
      </w:tr>
      <w:tr w:rsidR="000747A2" w14:paraId="55EB8E2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A161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231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EE8E5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H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95FE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Tail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1CC8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Tail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14C0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</w:t>
            </w:r>
            <w:proofErr w:type="gramStart"/>
            <w:r>
              <w:rPr>
                <w:rFonts w:eastAsia="Arial"/>
                <w:sz w:val="18"/>
                <w:szCs w:val="18"/>
              </w:rPr>
              <w:t>端尾</w:t>
            </w:r>
            <w:proofErr w:type="gramEnd"/>
            <w:r>
              <w:rPr>
                <w:rFonts w:eastAsia="Arial"/>
                <w:sz w:val="18"/>
                <w:szCs w:val="18"/>
              </w:rPr>
              <w:t>;末端极性;溶剂暴露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ED70D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🟢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CE93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几乎所有残基可替换</w:t>
            </w:r>
          </w:p>
        </w:tc>
      </w:tr>
      <w:tr w:rsidR="000747A2" w14:paraId="2E302FC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8C688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232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525DF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ACD61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Tail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5D55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Tail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6089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</w:t>
            </w:r>
            <w:proofErr w:type="gramStart"/>
            <w:r>
              <w:rPr>
                <w:rFonts w:eastAsia="Arial"/>
                <w:sz w:val="18"/>
                <w:szCs w:val="18"/>
              </w:rPr>
              <w:t>端尾</w:t>
            </w:r>
            <w:proofErr w:type="gramEnd"/>
            <w:r>
              <w:rPr>
                <w:rFonts w:eastAsia="Arial"/>
                <w:sz w:val="18"/>
                <w:szCs w:val="18"/>
              </w:rPr>
              <w:t>;小残基;高度柔性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3E26A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🟢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1F5D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几乎所有残基可替换</w:t>
            </w:r>
          </w:p>
        </w:tc>
      </w:tr>
      <w:tr w:rsidR="000747A2" w14:paraId="3E109AC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527B5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233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0F265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FC38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Tail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D5D7A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Tail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7CAC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</w:t>
            </w:r>
            <w:proofErr w:type="gramStart"/>
            <w:r>
              <w:rPr>
                <w:rFonts w:eastAsia="Arial"/>
                <w:sz w:val="18"/>
                <w:szCs w:val="18"/>
              </w:rPr>
              <w:t>端尾</w:t>
            </w:r>
            <w:proofErr w:type="gramEnd"/>
            <w:r>
              <w:rPr>
                <w:rFonts w:eastAsia="Arial"/>
                <w:sz w:val="18"/>
                <w:szCs w:val="18"/>
              </w:rPr>
              <w:t>;疏水;溶剂暴露有限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B8D6E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🟢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DC44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多种残基可替换</w:t>
            </w:r>
          </w:p>
        </w:tc>
      </w:tr>
      <w:tr w:rsidR="000747A2" w14:paraId="0775531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FD32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234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3BAAF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DA4AA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Tail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2E67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Tail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08C31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</w:t>
            </w:r>
            <w:proofErr w:type="gramStart"/>
            <w:r>
              <w:rPr>
                <w:rFonts w:eastAsia="Arial"/>
                <w:sz w:val="18"/>
                <w:szCs w:val="18"/>
              </w:rPr>
              <w:t>端尾</w:t>
            </w:r>
            <w:proofErr w:type="gramEnd"/>
            <w:r>
              <w:rPr>
                <w:rFonts w:eastAsia="Arial"/>
                <w:sz w:val="18"/>
                <w:szCs w:val="18"/>
              </w:rPr>
              <w:t>;末端电荷;溶剂暴露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F24A4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🟢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D968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几乎所有残基可替换</w:t>
            </w:r>
          </w:p>
        </w:tc>
      </w:tr>
      <w:tr w:rsidR="000747A2" w14:paraId="03A65A6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0CE0E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235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DB3DF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E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A421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Tail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70CA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Tail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E474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</w:t>
            </w:r>
            <w:proofErr w:type="gramStart"/>
            <w:r>
              <w:rPr>
                <w:rFonts w:eastAsia="Arial"/>
                <w:sz w:val="18"/>
                <w:szCs w:val="18"/>
              </w:rPr>
              <w:t>端尾</w:t>
            </w:r>
            <w:proofErr w:type="gramEnd"/>
            <w:r>
              <w:rPr>
                <w:rFonts w:eastAsia="Arial"/>
                <w:sz w:val="18"/>
                <w:szCs w:val="18"/>
              </w:rPr>
              <w:t>;末端电荷;高度溶剂暴露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04C80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🟢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393B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几乎所有残基可替换</w:t>
            </w:r>
          </w:p>
        </w:tc>
      </w:tr>
      <w:tr w:rsidR="000747A2" w14:paraId="31E742C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5E3A0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236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A474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L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DDDB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Tail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07F2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Tail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B507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</w:t>
            </w:r>
            <w:proofErr w:type="gramStart"/>
            <w:r>
              <w:rPr>
                <w:rFonts w:eastAsia="Arial"/>
                <w:sz w:val="18"/>
                <w:szCs w:val="18"/>
              </w:rPr>
              <w:t>端尾</w:t>
            </w:r>
            <w:proofErr w:type="gramEnd"/>
            <w:r>
              <w:rPr>
                <w:rFonts w:eastAsia="Arial"/>
                <w:sz w:val="18"/>
                <w:szCs w:val="18"/>
              </w:rPr>
              <w:t>;末端疏水锚定;参与C</w:t>
            </w:r>
            <w:proofErr w:type="gramStart"/>
            <w:r>
              <w:rPr>
                <w:rFonts w:eastAsia="Arial"/>
                <w:sz w:val="18"/>
                <w:szCs w:val="18"/>
              </w:rPr>
              <w:t>端最终</w:t>
            </w:r>
            <w:proofErr w:type="gramEnd"/>
            <w:r>
              <w:rPr>
                <w:rFonts w:eastAsia="Arial"/>
                <w:sz w:val="18"/>
                <w:szCs w:val="18"/>
              </w:rPr>
              <w:t>结构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BAA46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🟢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FF14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多种残基可替换</w:t>
            </w:r>
          </w:p>
        </w:tc>
      </w:tr>
      <w:tr w:rsidR="000747A2" w14:paraId="1DE895C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A7370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237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B55AC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273F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Tail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875D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Tail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DBD8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</w:t>
            </w:r>
            <w:proofErr w:type="gramStart"/>
            <w:r>
              <w:rPr>
                <w:rFonts w:eastAsia="Arial"/>
                <w:sz w:val="18"/>
                <w:szCs w:val="18"/>
              </w:rPr>
              <w:t>端尾</w:t>
            </w:r>
            <w:proofErr w:type="gramEnd"/>
            <w:r>
              <w:rPr>
                <w:rFonts w:eastAsia="Arial"/>
                <w:sz w:val="18"/>
                <w:szCs w:val="18"/>
              </w:rPr>
              <w:t>;末端芳香族;溶剂暴露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BD621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🟢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29FC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多种残基可替换</w:t>
            </w:r>
          </w:p>
        </w:tc>
      </w:tr>
      <w:tr w:rsidR="000747A2" w14:paraId="7F74CB6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77A4A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238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B5827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K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19FF7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Tail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2B1B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Tail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9151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C端</w:t>
            </w:r>
            <w:proofErr w:type="gramStart"/>
            <w:r>
              <w:rPr>
                <w:rFonts w:eastAsia="Arial"/>
                <w:sz w:val="18"/>
                <w:szCs w:val="18"/>
              </w:rPr>
              <w:t>最</w:t>
            </w:r>
            <w:proofErr w:type="gramEnd"/>
            <w:r>
              <w:rPr>
                <w:rFonts w:eastAsia="Arial"/>
                <w:sz w:val="18"/>
                <w:szCs w:val="18"/>
              </w:rPr>
              <w:t>末端;高度暴露;柔性极大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B2278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🟢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62CE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几乎所有残基可替换;无功能影响</w:t>
            </w:r>
          </w:p>
        </w:tc>
      </w:tr>
    </w:tbl>
    <w:p w14:paraId="3EABADBE" w14:textId="77777777" w:rsidR="000747A2" w:rsidRDefault="00000000">
      <w:r>
        <w:br w:type="page"/>
      </w:r>
    </w:p>
    <w:p w14:paraId="5B3539F3" w14:textId="77777777" w:rsidR="000747A2" w:rsidRDefault="00000000">
      <w:pPr>
        <w:pStyle w:val="1"/>
      </w:pPr>
      <w:bookmarkStart w:id="17" w:name="_Toc231633431"/>
      <w:r>
        <w:lastRenderedPageBreak/>
        <w:t>第四章  热稳定性与亮度提升的关键突变解析</w:t>
      </w:r>
      <w:bookmarkEnd w:id="17"/>
    </w:p>
    <w:p w14:paraId="23FCF6A5" w14:textId="77777777" w:rsidR="000747A2" w:rsidRDefault="00000000">
      <w:pPr>
        <w:pStyle w:val="2"/>
      </w:pPr>
      <w:bookmarkStart w:id="18" w:name="_Toc231633432"/>
      <w:r>
        <w:t>4.1  热稳定性提升的核心策略与对应突变</w:t>
      </w:r>
      <w:bookmarkEnd w:id="18"/>
    </w:p>
    <w:p w14:paraId="3A8EE9D7" w14:textId="77777777" w:rsidR="000747A2" w:rsidRDefault="00000000">
      <w:pPr>
        <w:spacing w:before="80" w:after="80" w:line="300" w:lineRule="auto"/>
      </w:pPr>
      <w:proofErr w:type="spellStart"/>
      <w:r>
        <w:rPr>
          <w:rFonts w:eastAsia="Arial"/>
        </w:rPr>
        <w:t>sfGFP</w:t>
      </w:r>
      <w:proofErr w:type="spellEnd"/>
      <w:r>
        <w:rPr>
          <w:rFonts w:eastAsia="Arial"/>
        </w:rPr>
        <w:t>的热稳定性(Tm~80°C)远高于</w:t>
      </w:r>
      <w:proofErr w:type="spellStart"/>
      <w:r>
        <w:rPr>
          <w:rFonts w:eastAsia="Arial"/>
        </w:rPr>
        <w:t>avGFP</w:t>
      </w:r>
      <w:proofErr w:type="spellEnd"/>
      <w:r>
        <w:rPr>
          <w:rFonts w:eastAsia="Arial"/>
        </w:rPr>
        <w:t>(Tm~70°C)，这一提升源自多层次的分子内相互作用增强。以下按改造角度系统解析：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200"/>
        <w:gridCol w:w="2760"/>
        <w:gridCol w:w="3600"/>
      </w:tblGrid>
      <w:tr w:rsidR="000747A2" w14:paraId="30DEB6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98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DA50A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改造策略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98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1327E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优先级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98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AFF0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关键突变位点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98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5FE05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分子机制</w:t>
            </w:r>
          </w:p>
        </w:tc>
      </w:tr>
      <w:tr w:rsidR="000747A2" w14:paraId="0918A0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B480E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强化β-</w:t>
            </w:r>
            <w:proofErr w:type="gramStart"/>
            <w:r>
              <w:rPr>
                <w:rFonts w:eastAsia="Arial"/>
                <w:b/>
                <w:bCs/>
                <w:sz w:val="18"/>
                <w:szCs w:val="18"/>
              </w:rPr>
              <w:t>桶内部</w:t>
            </w:r>
            <w:proofErr w:type="gramEnd"/>
            <w:r>
              <w:rPr>
                <w:rFonts w:eastAsia="Arial"/>
                <w:b/>
                <w:bCs/>
                <w:sz w:val="18"/>
                <w:szCs w:val="18"/>
              </w:rPr>
              <w:t>疏水堆积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82B4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最核心策略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06BA7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F64L(α-螺旋-桶壁接触增强) V163A(缩小侧链→桶紧密包装) A206V(增强C端疏水密封) I171V(减少表面疏水斑块)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EB5F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填充内部空腔，增强范德华堆积→提升</w:t>
            </w:r>
            <w:proofErr w:type="gramStart"/>
            <w:r>
              <w:rPr>
                <w:rFonts w:eastAsia="Arial"/>
                <w:sz w:val="18"/>
                <w:szCs w:val="18"/>
              </w:rPr>
              <w:t>桶结构</w:t>
            </w:r>
            <w:proofErr w:type="gramEnd"/>
            <w:r>
              <w:rPr>
                <w:rFonts w:eastAsia="Arial"/>
                <w:sz w:val="18"/>
                <w:szCs w:val="18"/>
              </w:rPr>
              <w:t>刚性→提高解折叠能垒</w:t>
            </w:r>
          </w:p>
        </w:tc>
      </w:tr>
      <w:tr w:rsidR="000747A2" w14:paraId="580C08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B5BD5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引入盐桥与氢键网络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EBF6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次要但重要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11DF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S30R(引入表面正电荷→形成新盐桥) Q80R(增强表面正电荷网络) Y145F(消除非必要极性→减少不利相互作用)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7873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正负电荷配对增强静电相互作用→刚性化蛋白骨架→提升解折叠温度</w:t>
            </w:r>
          </w:p>
        </w:tc>
      </w:tr>
      <w:tr w:rsidR="000747A2" w14:paraId="4983EF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837D6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表面疏水斑块消除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2E4D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抑制聚集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296C7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F99S(核心！消除β7表面疏水斑块) M153T(增加局部极性) I171V(减少表面疏水)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F1561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减少蛋白分子间疏水相互作用→抑制高温下聚集沉淀→表观热稳定性提升</w:t>
            </w:r>
          </w:p>
        </w:tc>
      </w:tr>
      <w:tr w:rsidR="000747A2" w14:paraId="5D4FDA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527DA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Loop环区刚性化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6D61A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直接但需谨慎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0593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本</w:t>
            </w:r>
            <w:proofErr w:type="spellStart"/>
            <w:r>
              <w:rPr>
                <w:rFonts w:eastAsia="Arial"/>
                <w:sz w:val="18"/>
                <w:szCs w:val="18"/>
              </w:rPr>
              <w:t>sfGFP</w:t>
            </w:r>
            <w:proofErr w:type="spellEnd"/>
            <w:r>
              <w:rPr>
                <w:rFonts w:eastAsia="Arial"/>
                <w:sz w:val="18"/>
                <w:szCs w:val="18"/>
              </w:rPr>
              <w:t>序列中G112P等突变未体现；但已知G112P可将Tm提升2-4°C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C896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Loop区引入Pro限制肽键旋转→降低构象自由度→延缓高温解折叠</w:t>
            </w:r>
          </w:p>
        </w:tc>
      </w:tr>
      <w:tr w:rsidR="000747A2" w14:paraId="336013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047E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C端疏水密封增强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E4DC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结构完整性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BD797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A206V(增强C端堆积) F223/L220/L221(疏水网络)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A8A14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强化C端疏水帽→防止桶底开放→减少发色团溶剂暴露</w:t>
            </w:r>
          </w:p>
        </w:tc>
      </w:tr>
    </w:tbl>
    <w:p w14:paraId="07D46295" w14:textId="77777777" w:rsidR="000747A2" w:rsidRDefault="00000000">
      <w:pPr>
        <w:pStyle w:val="2"/>
      </w:pPr>
      <w:bookmarkStart w:id="19" w:name="_Toc231633433"/>
      <w:r>
        <w:t>4.2  荧光亮度提升的核心策略与对应突变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2"/>
        <w:gridCol w:w="1252"/>
        <w:gridCol w:w="2827"/>
        <w:gridCol w:w="2959"/>
      </w:tblGrid>
      <w:tr w:rsidR="000747A2" w14:paraId="6B82AF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98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6A8A5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突变/残基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98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0BCD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作用层面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98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8C04D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分子机制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98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5EEB1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对亮度的贡献</w:t>
            </w:r>
          </w:p>
        </w:tc>
      </w:tr>
      <w:tr w:rsidR="000747A2" w14:paraId="6F7D5A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3F6B6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S65T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C4EE7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发色</w:t>
            </w:r>
            <w:proofErr w:type="gramStart"/>
            <w:r>
              <w:rPr>
                <w:rFonts w:eastAsia="Arial"/>
                <w:sz w:val="18"/>
                <w:szCs w:val="18"/>
              </w:rPr>
              <w:t>团成熟</w:t>
            </w:r>
            <w:proofErr w:type="gramEnd"/>
            <w:r>
              <w:rPr>
                <w:rFonts w:eastAsia="Arial"/>
                <w:sz w:val="18"/>
                <w:szCs w:val="18"/>
              </w:rPr>
              <w:t>效率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BC2E4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增强发色团去质子化态稳定性;主激发峰488nm;消光系数~55,000 M⁻¹cm⁻¹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08FE7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核心突变！将主激发峰从395nm→488nm;消光系数提升~6倍;荧光亮度直接增强</w:t>
            </w:r>
          </w:p>
        </w:tc>
      </w:tr>
      <w:tr w:rsidR="000747A2" w14:paraId="72F24AA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462FD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F64L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65BA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蛋白折叠效率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6E40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降低α-螺旋空间位阻;提升37°C折叠效率;减少包涵体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753B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间接亮度提升:更多蛋白正确折叠→更多成熟发色团→总荧光增加</w:t>
            </w:r>
          </w:p>
        </w:tc>
      </w:tr>
      <w:tr w:rsidR="000747A2" w14:paraId="2A88E80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78A1D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F99S+M153T+V163A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A6E74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折叠与溶解性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C0B8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Cycle3</w:t>
            </w:r>
            <w:proofErr w:type="gramStart"/>
            <w:r>
              <w:rPr>
                <w:rFonts w:eastAsia="Arial"/>
                <w:sz w:val="18"/>
                <w:szCs w:val="18"/>
              </w:rPr>
              <w:t>三</w:t>
            </w:r>
            <w:proofErr w:type="gramEnd"/>
            <w:r>
              <w:rPr>
                <w:rFonts w:eastAsia="Arial"/>
                <w:sz w:val="18"/>
                <w:szCs w:val="18"/>
              </w:rPr>
              <w:t>突变:减少疏水聚集;提升折叠效率2-3倍;增加可溶蛋白比例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39E3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间接亮度:减少聚集→更多功能性GFP→总荧光增强</w:t>
            </w:r>
          </w:p>
        </w:tc>
      </w:tr>
      <w:tr w:rsidR="000747A2" w14:paraId="3743367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A957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Y145F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5855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内部极性优化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87B5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消除非必要</w:t>
            </w:r>
            <w:proofErr w:type="gramStart"/>
            <w:r>
              <w:rPr>
                <w:rFonts w:eastAsia="Arial"/>
                <w:sz w:val="18"/>
                <w:szCs w:val="18"/>
              </w:rPr>
              <w:t>酚</w:t>
            </w:r>
            <w:proofErr w:type="gramEnd"/>
            <w:r>
              <w:rPr>
                <w:rFonts w:eastAsia="Arial"/>
                <w:sz w:val="18"/>
                <w:szCs w:val="18"/>
              </w:rPr>
              <w:t>羟基;减少发色团周围非生产性极性相互作用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1CA8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量子产率提升:减少激发态非辐射弛豫途径</w:t>
            </w:r>
          </w:p>
        </w:tc>
      </w:tr>
      <w:tr w:rsidR="000747A2" w14:paraId="0A3238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C7CFF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Q69/R96/E222/S205/T203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4045A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固定发色</w:t>
            </w:r>
            <w:proofErr w:type="gramStart"/>
            <w:r>
              <w:rPr>
                <w:rFonts w:eastAsia="Arial"/>
                <w:sz w:val="18"/>
                <w:szCs w:val="18"/>
              </w:rPr>
              <w:t>团环境</w:t>
            </w:r>
            <w:proofErr w:type="gram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7AFA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氢键网络稳定;限制发色团构象自由度;维持去质子化态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9C9D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直接量子产率贡献:限制Y66苯环旋转→减少非辐射能量耗散;增强辐射跃迁</w:t>
            </w:r>
          </w:p>
        </w:tc>
      </w:tr>
    </w:tbl>
    <w:p w14:paraId="43B5BF7C" w14:textId="77777777" w:rsidR="000747A2" w:rsidRDefault="00000000">
      <w:pPr>
        <w:pStyle w:val="2"/>
      </w:pPr>
      <w:bookmarkStart w:id="20" w:name="_Toc231633434"/>
      <w:r>
        <w:t>4.3  热稳定性与亮度的协同与拮抗</w:t>
      </w:r>
      <w:bookmarkEnd w:id="20"/>
    </w:p>
    <w:p w14:paraId="2E7FC214" w14:textId="77777777" w:rsidR="000747A2" w:rsidRDefault="00000000">
      <w:pPr>
        <w:spacing w:before="80" w:after="80" w:line="300" w:lineRule="auto"/>
      </w:pPr>
      <w:r>
        <w:rPr>
          <w:rFonts w:eastAsia="Arial"/>
        </w:rPr>
        <w:t>在</w:t>
      </w:r>
      <w:proofErr w:type="spellStart"/>
      <w:r>
        <w:rPr>
          <w:rFonts w:eastAsia="Arial"/>
        </w:rPr>
        <w:t>sfGFP</w:t>
      </w:r>
      <w:proofErr w:type="spellEnd"/>
      <w:r>
        <w:rPr>
          <w:rFonts w:eastAsia="Arial"/>
        </w:rPr>
        <w:t>设计中，部分突变同时贡献于热稳定性和亮度（协同效应），而部分改造方向存在拮抗（此消彼长）：</w:t>
      </w:r>
    </w:p>
    <w:p w14:paraId="76453E6C" w14:textId="77777777" w:rsidR="000747A2" w:rsidRDefault="00000000">
      <w:pPr>
        <w:spacing w:before="80" w:after="80" w:line="300" w:lineRule="auto"/>
      </w:pPr>
      <w:r>
        <w:rPr>
          <w:rFonts w:eastAsia="Arial"/>
          <w:b/>
          <w:bCs/>
        </w:rPr>
        <w:lastRenderedPageBreak/>
        <w:t xml:space="preserve">协同位点: </w:t>
      </w:r>
      <w:r>
        <w:rPr>
          <w:rFonts w:eastAsia="Arial"/>
        </w:rPr>
        <w:t>F64L、F99S、M153T、V163A——这4个突变同时增强折叠效率(亮度)和结构刚性(</w:t>
      </w:r>
      <w:proofErr w:type="gramStart"/>
      <w:r>
        <w:rPr>
          <w:rFonts w:eastAsia="Arial"/>
        </w:rPr>
        <w:t>热稳</w:t>
      </w:r>
      <w:proofErr w:type="gramEnd"/>
      <w:r>
        <w:rPr>
          <w:rFonts w:eastAsia="Arial"/>
        </w:rPr>
        <w:t>)，是</w:t>
      </w:r>
      <w:proofErr w:type="spellStart"/>
      <w:r>
        <w:rPr>
          <w:rFonts w:eastAsia="Arial"/>
        </w:rPr>
        <w:t>sfGFP</w:t>
      </w:r>
      <w:proofErr w:type="spellEnd"/>
      <w:r>
        <w:rPr>
          <w:rFonts w:eastAsia="Arial"/>
        </w:rPr>
        <w:t>协同优化的核心。S65T</w:t>
      </w:r>
      <w:proofErr w:type="gramStart"/>
      <w:r>
        <w:rPr>
          <w:rFonts w:eastAsia="Arial"/>
        </w:rPr>
        <w:t>虽直接</w:t>
      </w:r>
      <w:proofErr w:type="gramEnd"/>
      <w:r>
        <w:rPr>
          <w:rFonts w:eastAsia="Arial"/>
        </w:rPr>
        <w:t>贡献亮度，但</w:t>
      </w:r>
      <w:proofErr w:type="gramStart"/>
      <w:r>
        <w:rPr>
          <w:rFonts w:eastAsia="Arial"/>
        </w:rPr>
        <w:t>对热稳的</w:t>
      </w:r>
      <w:proofErr w:type="gramEnd"/>
      <w:r>
        <w:rPr>
          <w:rFonts w:eastAsia="Arial"/>
        </w:rPr>
        <w:t>影响为中性至微正向。</w:t>
      </w:r>
    </w:p>
    <w:p w14:paraId="5978A82C" w14:textId="77777777" w:rsidR="000747A2" w:rsidRDefault="00000000">
      <w:pPr>
        <w:spacing w:before="80" w:after="80" w:line="300" w:lineRule="auto"/>
      </w:pPr>
      <w:r>
        <w:rPr>
          <w:rFonts w:eastAsia="Arial"/>
          <w:b/>
          <w:bCs/>
        </w:rPr>
        <w:t xml:space="preserve">拮抗风险: </w:t>
      </w:r>
      <w:r>
        <w:rPr>
          <w:rFonts w:eastAsia="Arial"/>
        </w:rPr>
        <w:t>过度引入表面电荷→可能影响折叠路径;过度刚性化Loop→可能降低发色</w:t>
      </w:r>
      <w:proofErr w:type="gramStart"/>
      <w:r>
        <w:rPr>
          <w:rFonts w:eastAsia="Arial"/>
        </w:rPr>
        <w:t>团成熟</w:t>
      </w:r>
      <w:proofErr w:type="gramEnd"/>
      <w:r>
        <w:rPr>
          <w:rFonts w:eastAsia="Arial"/>
        </w:rPr>
        <w:t>效率;大体积疏水替换→可能改变发色团光谱。因此</w:t>
      </w:r>
      <w:proofErr w:type="spellStart"/>
      <w:r>
        <w:rPr>
          <w:rFonts w:eastAsia="Arial"/>
        </w:rPr>
        <w:t>sfGFP</w:t>
      </w:r>
      <w:proofErr w:type="spellEnd"/>
      <w:r>
        <w:rPr>
          <w:rFonts w:eastAsia="Arial"/>
        </w:rPr>
        <w:t>采用保守的、多轮筛选验证的突变组合，而非激进的理性设计。</w:t>
      </w:r>
    </w:p>
    <w:p w14:paraId="04D89267" w14:textId="77777777" w:rsidR="000747A2" w:rsidRDefault="00000000">
      <w:pPr>
        <w:pStyle w:val="2"/>
      </w:pPr>
      <w:bookmarkStart w:id="21" w:name="_Toc231633435"/>
      <w:r>
        <w:t>4.4  进一步改造的建议靶点（基于现有</w:t>
      </w:r>
      <w:proofErr w:type="spellStart"/>
      <w:r>
        <w:t>sfGFP</w:t>
      </w:r>
      <w:proofErr w:type="spellEnd"/>
      <w:r>
        <w:t>）</w:t>
      </w:r>
      <w:bookmarkEnd w:id="21"/>
    </w:p>
    <w:p w14:paraId="03753AE9" w14:textId="77777777" w:rsidR="000747A2" w:rsidRDefault="00000000">
      <w:pPr>
        <w:spacing w:before="80" w:after="80" w:line="300" w:lineRule="auto"/>
      </w:pPr>
      <w:r>
        <w:rPr>
          <w:rFonts w:eastAsia="Arial"/>
        </w:rPr>
        <w:t>基于现有</w:t>
      </w:r>
      <w:proofErr w:type="spellStart"/>
      <w:r>
        <w:rPr>
          <w:rFonts w:eastAsia="Arial"/>
        </w:rPr>
        <w:t>sfGFP</w:t>
      </w:r>
      <w:proofErr w:type="spellEnd"/>
      <w:r>
        <w:rPr>
          <w:rFonts w:eastAsia="Arial"/>
        </w:rPr>
        <w:t>序列和最新文献，以下位点可作为进一步提升热稳定性/亮度的改造靶点（需实验验证）：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200"/>
        <w:gridCol w:w="3760"/>
        <w:gridCol w:w="1200"/>
        <w:gridCol w:w="1800"/>
      </w:tblGrid>
      <w:tr w:rsidR="000747A2" w14:paraId="6DDFD7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98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1A6AE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候选位点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98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4373B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策略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98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799FE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预期机制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98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B6AA7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优先级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98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79084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注意事项</w:t>
            </w:r>
          </w:p>
        </w:tc>
      </w:tr>
      <w:tr w:rsidR="000747A2" w14:paraId="773EDF0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DB7AF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G112P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C7E8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Loop刚性化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EE59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β7-β8 loop引入Pro;已知可提升Tm 2-4°C;不影响荧光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AEF4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高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A68A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需验证对折叠速率的影响</w:t>
            </w:r>
          </w:p>
        </w:tc>
      </w:tr>
      <w:tr w:rsidR="000747A2" w14:paraId="3C39B74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E3D0C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V169C+T203C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8CFC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人工二硫键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8A82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交联相邻β链;共价锁定桶状骨架;可能大幅提升Tm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8320C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中(需氧化环境)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4A13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二硫键需氧化条件形成;可能影响还原环境使用</w:t>
            </w:r>
          </w:p>
        </w:tc>
      </w:tr>
      <w:tr w:rsidR="000747A2" w14:paraId="28C357A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95279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E222D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DB57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催化速率微调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750F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保守替换;可能加速氧化步骤→提升成熟速率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A49E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低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12C74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催化效率变化需实验验证</w:t>
            </w:r>
          </w:p>
        </w:tc>
      </w:tr>
      <w:tr w:rsidR="000747A2" w14:paraId="4DDC76F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7534C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S208D/K209E等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3877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C端表面优化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FC50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增加C端表面电荷;提升溶解度;可能进一步提升抗聚集性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77D1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中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7588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C端柔性大;预测难度高;需实验筛选</w:t>
            </w:r>
          </w:p>
        </w:tc>
      </w:tr>
      <w:tr w:rsidR="000747A2" w14:paraId="6D5F07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D54BA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F114Y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8195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桶内芳香族优化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2150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引入羟基;可能增加桶内氢键网络→提升结构刚性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D53E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低-中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8C51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需</w:t>
            </w:r>
            <w:proofErr w:type="gramStart"/>
            <w:r>
              <w:rPr>
                <w:rFonts w:eastAsia="Arial"/>
                <w:sz w:val="18"/>
                <w:szCs w:val="18"/>
              </w:rPr>
              <w:t>验证对桶折叠</w:t>
            </w:r>
            <w:proofErr w:type="gramEnd"/>
            <w:r>
              <w:rPr>
                <w:rFonts w:eastAsia="Arial"/>
                <w:sz w:val="18"/>
                <w:szCs w:val="18"/>
              </w:rPr>
              <w:t>路径的影响</w:t>
            </w:r>
          </w:p>
        </w:tc>
      </w:tr>
    </w:tbl>
    <w:p w14:paraId="71C03536" w14:textId="77777777" w:rsidR="000747A2" w:rsidRDefault="00000000">
      <w:r>
        <w:br w:type="page"/>
      </w:r>
    </w:p>
    <w:p w14:paraId="75C64D47" w14:textId="77777777" w:rsidR="000747A2" w:rsidRDefault="00000000">
      <w:pPr>
        <w:pStyle w:val="1"/>
      </w:pPr>
      <w:bookmarkStart w:id="22" w:name="_Toc231633436"/>
      <w:r>
        <w:lastRenderedPageBreak/>
        <w:t>第五章  绝对禁止突变的氨基酸位点</w:t>
      </w:r>
      <w:bookmarkEnd w:id="22"/>
    </w:p>
    <w:p w14:paraId="538F95F3" w14:textId="77777777" w:rsidR="000747A2" w:rsidRDefault="00000000">
      <w:pPr>
        <w:pStyle w:val="2"/>
      </w:pPr>
      <w:bookmarkStart w:id="23" w:name="_Toc231633437"/>
      <w:r>
        <w:t>5.1  禁止突变等级分类</w:t>
      </w:r>
      <w:bookmarkEnd w:id="23"/>
    </w:p>
    <w:p w14:paraId="4678808A" w14:textId="77777777" w:rsidR="000747A2" w:rsidRDefault="00000000">
      <w:pPr>
        <w:spacing w:before="80" w:after="80" w:line="300" w:lineRule="auto"/>
      </w:pPr>
      <w:r>
        <w:rPr>
          <w:rFonts w:eastAsia="Arial"/>
        </w:rPr>
        <w:t>根据突变后果的严重程度，将全部位点分为四个等级：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760"/>
        <w:gridCol w:w="3800"/>
      </w:tblGrid>
      <w:tr w:rsidR="000747A2" w14:paraId="1601D7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98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8123D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等级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98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07B69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定义与说明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98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B4F66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代表位点</w:t>
            </w:r>
          </w:p>
        </w:tc>
      </w:tr>
      <w:tr w:rsidR="000747A2" w14:paraId="735236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B4189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🛑 绝对禁止 (38个)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E00B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任何突变均导致荧光完全消失或蛋白彻底无法折叠。这些残基是发色团化学形成、核心催化、或β-桶结构完整性的绝对前提。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DF4B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[Y66] [G67] [R96] [E222] [H148] [Q69] [Q94] [T203] [S205] [E95] [W57] [F27] [F46] [F71] [F83] [F100] [F130] [F165] [F223] [G31] [G33] [G35] [G51] [G91] [G116] [G127] [G134] [G160] [G174] [G189] [P54] [P56] [P58] [P75] [P89] [P192] [G24] [G228]</w:t>
            </w:r>
          </w:p>
        </w:tc>
      </w:tr>
      <w:tr w:rsidR="000747A2" w14:paraId="116363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9DA67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⚠️ 严重受限 (30个)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C5E5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仅允许极保守替换(如同类疏水→疏水、芳香→芳香)。非保守替换导致折叠效率严重下降、热稳定性大幅丧失或荧光显著减弱。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BD69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疏水核心:L7 L18 L42 L44 L53 L60 L119 L125 L137 L178 L194 L195 L201 L207 L220 L221 疏水核心:V12 V22 V29 V61 V68 V93 V112 V120 V150 V176 V219 V224 小残基:A37 A87 A110 A154 A179 芳香族:F8 F114</w:t>
            </w:r>
          </w:p>
        </w:tc>
      </w:tr>
      <w:tr w:rsidR="000747A2" w14:paraId="3CE0F6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C459F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🔵 重要功能 (约130个)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7C12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保守替换可容忍，但非保守替换会显著影响折叠、稳定性或荧光特性。许多</w:t>
            </w:r>
            <w:proofErr w:type="spellStart"/>
            <w:r>
              <w:rPr>
                <w:rFonts w:eastAsia="Arial"/>
                <w:sz w:val="18"/>
                <w:szCs w:val="18"/>
              </w:rPr>
              <w:t>sfGFP</w:t>
            </w:r>
            <w:proofErr w:type="spellEnd"/>
            <w:r>
              <w:rPr>
                <w:rFonts w:eastAsia="Arial"/>
                <w:sz w:val="18"/>
                <w:szCs w:val="18"/>
              </w:rPr>
              <w:t>关键突变属于此类别（本身为改造靶点）。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9A73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包括</w:t>
            </w:r>
            <w:proofErr w:type="spellStart"/>
            <w:r>
              <w:rPr>
                <w:rFonts w:eastAsia="Arial"/>
                <w:sz w:val="18"/>
                <w:szCs w:val="18"/>
              </w:rPr>
              <w:t>sfGFP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改造位点:S30R, Y39N, F64L, S65T, Q80R, F99S, N105T, Y145F, M153T, V163A, I171V, A206V 催化相关:E95, T203, S205, Q204 </w:t>
            </w:r>
            <w:proofErr w:type="gramStart"/>
            <w:r>
              <w:rPr>
                <w:rFonts w:eastAsia="Arial"/>
                <w:sz w:val="18"/>
                <w:szCs w:val="18"/>
              </w:rPr>
              <w:t>桶结构</w:t>
            </w:r>
            <w:proofErr w:type="gramEnd"/>
            <w:r>
              <w:rPr>
                <w:rFonts w:eastAsia="Arial"/>
                <w:sz w:val="18"/>
                <w:szCs w:val="18"/>
              </w:rPr>
              <w:t>:表面电荷网络残基, β链极性残基, 部分疏水残基</w:t>
            </w:r>
          </w:p>
        </w:tc>
      </w:tr>
      <w:tr w:rsidR="000747A2" w14:paraId="6E819A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CEB94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🟢 可突变 (约40个)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65AD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高度容忍突变，可任意替换而不显著影响功能。主要集中在表面暴露残基和C端柔性尾(225-238)。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7CE4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表面残基:K26 K41 K52 K79 K85 K101 K107 K109 K113 K122 K126 K131 K156 K158 K162 K168 K182 K183 K184 K198 K199 K200 K202 K208 K209 K212 K214 K215 K217 C</w:t>
            </w:r>
            <w:proofErr w:type="gramStart"/>
            <w:r>
              <w:rPr>
                <w:rFonts w:eastAsia="Arial"/>
                <w:sz w:val="18"/>
                <w:szCs w:val="18"/>
              </w:rPr>
              <w:t>端尾</w:t>
            </w:r>
            <w:proofErr w:type="gramEnd"/>
            <w:r>
              <w:rPr>
                <w:rFonts w:eastAsia="Arial"/>
                <w:sz w:val="18"/>
                <w:szCs w:val="18"/>
              </w:rPr>
              <w:t>:T225 A226 A227 I229 T230 H231 G232 M233 D234 E235 L236 Y237 K238</w:t>
            </w:r>
          </w:p>
        </w:tc>
      </w:tr>
    </w:tbl>
    <w:p w14:paraId="7D1A24CA" w14:textId="77777777" w:rsidR="000747A2" w:rsidRDefault="00000000">
      <w:pPr>
        <w:pStyle w:val="2"/>
      </w:pPr>
      <w:bookmarkStart w:id="24" w:name="_Toc231633438"/>
      <w:r>
        <w:t>5.2  绝对禁止位点功能分类总结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800"/>
        <w:gridCol w:w="3760"/>
        <w:gridCol w:w="2800"/>
      </w:tblGrid>
      <w:tr w:rsidR="000747A2" w14:paraId="51B1B7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98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25B61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功能类别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98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89E23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数量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98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76EF8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代表残基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98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8FA28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禁止原因</w:t>
            </w:r>
          </w:p>
        </w:tc>
      </w:tr>
      <w:tr w:rsidR="000747A2" w14:paraId="7E0FB8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A7A46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发色团三肽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1A5B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3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073D1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T65(core1), Y66(core2,</w:t>
            </w:r>
            <w:proofErr w:type="gramStart"/>
            <w:r>
              <w:rPr>
                <w:rFonts w:eastAsia="Arial"/>
                <w:sz w:val="18"/>
                <w:szCs w:val="18"/>
              </w:rPr>
              <w:t>酚</w:t>
            </w:r>
            <w:proofErr w:type="gramEnd"/>
            <w:r>
              <w:rPr>
                <w:rFonts w:eastAsia="Arial"/>
                <w:sz w:val="18"/>
                <w:szCs w:val="18"/>
              </w:rPr>
              <w:t>环), G67(core3,</w:t>
            </w:r>
            <w:proofErr w:type="gramStart"/>
            <w:r>
              <w:rPr>
                <w:rFonts w:eastAsia="Arial"/>
                <w:sz w:val="18"/>
                <w:szCs w:val="18"/>
              </w:rPr>
              <w:t>环化亲核试剂</w:t>
            </w:r>
            <w:proofErr w:type="gramEnd"/>
            <w:r>
              <w:rPr>
                <w:rFonts w:eastAsia="Arial"/>
                <w:sz w:val="18"/>
                <w:szCs w:val="18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7F431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发色团共价结构</w:t>
            </w:r>
          </w:p>
        </w:tc>
      </w:tr>
      <w:tr w:rsidR="000747A2" w14:paraId="409740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2B8B0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催化成熟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40D4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E58B9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R96(环化催化剂), E222(氧化催化剂)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E9BA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发色团自催化形成</w:t>
            </w:r>
          </w:p>
        </w:tc>
      </w:tr>
      <w:tr w:rsidR="000747A2" w14:paraId="3E7941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E48E6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发色团氢键网络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F49B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5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CBB9E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Q69, Q94, E95, T203, S205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65BB6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发色</w:t>
            </w:r>
            <w:proofErr w:type="gramStart"/>
            <w:r>
              <w:rPr>
                <w:rFonts w:eastAsia="Arial"/>
                <w:sz w:val="18"/>
                <w:szCs w:val="18"/>
              </w:rPr>
              <w:t>团电子</w:t>
            </w:r>
            <w:proofErr w:type="gramEnd"/>
            <w:r>
              <w:rPr>
                <w:rFonts w:eastAsia="Arial"/>
                <w:sz w:val="18"/>
                <w:szCs w:val="18"/>
              </w:rPr>
              <w:t>结构稳定化</w:t>
            </w:r>
          </w:p>
        </w:tc>
      </w:tr>
      <w:tr w:rsidR="000747A2" w14:paraId="3D084D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6FE79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质子传递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D4B02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390E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H148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9B2AD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激发态质子转移通路</w:t>
            </w:r>
          </w:p>
        </w:tc>
      </w:tr>
      <w:tr w:rsidR="000747A2" w14:paraId="27DAE7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DFE87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桶内芳香族锚定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A2490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8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95F8A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F27, F46, F71, F83, F100, F130, F165, F223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2F69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β-桶疏水核心完整性和发色团构象固定</w:t>
            </w:r>
          </w:p>
        </w:tc>
      </w:tr>
      <w:tr w:rsidR="000747A2" w14:paraId="1AFA40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87D1F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桶转角Gly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4C34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12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59E9F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G24, G31, G33, G35, G51, G91, G116, G127, G134, G160, G174, G189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2E2F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β-桶几何结构必需</w:t>
            </w:r>
          </w:p>
        </w:tc>
      </w:tr>
      <w:tr w:rsidR="000747A2" w14:paraId="34E3EE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B2FC0" w14:textId="77777777" w:rsidR="000747A2" w:rsidRDefault="00000000">
            <w:pPr>
              <w:spacing w:before="40" w:after="40"/>
            </w:pPr>
            <w:proofErr w:type="gramStart"/>
            <w:r>
              <w:rPr>
                <w:rFonts w:eastAsia="Arial"/>
                <w:b/>
                <w:bCs/>
                <w:sz w:val="18"/>
                <w:szCs w:val="18"/>
              </w:rPr>
              <w:t>桶结构</w:t>
            </w:r>
            <w:proofErr w:type="gramEnd"/>
            <w:r>
              <w:rPr>
                <w:rFonts w:eastAsia="Arial"/>
                <w:b/>
                <w:bCs/>
                <w:sz w:val="18"/>
                <w:szCs w:val="18"/>
              </w:rPr>
              <w:t>Pro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39A04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5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846F3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P54, P56, P58, P75, P89, P192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6944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β-桶转角刚性化</w:t>
            </w:r>
          </w:p>
        </w:tc>
      </w:tr>
      <w:tr w:rsidR="000747A2" w14:paraId="3538EF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FEBF2" w14:textId="77777777" w:rsidR="000747A2" w:rsidRDefault="00000000">
            <w:pPr>
              <w:spacing w:before="40"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发色</w:t>
            </w:r>
            <w:proofErr w:type="gramStart"/>
            <w:r>
              <w:rPr>
                <w:rFonts w:eastAsia="Arial"/>
                <w:b/>
                <w:bCs/>
                <w:sz w:val="18"/>
                <w:szCs w:val="18"/>
              </w:rPr>
              <w:t>团空间</w:t>
            </w:r>
            <w:proofErr w:type="gramEnd"/>
            <w:r>
              <w:rPr>
                <w:rFonts w:eastAsia="Arial"/>
                <w:b/>
                <w:bCs/>
                <w:sz w:val="18"/>
                <w:szCs w:val="18"/>
              </w:rPr>
              <w:t>填充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B757B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6F655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W57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4DE18" w14:textId="77777777" w:rsidR="000747A2" w:rsidRDefault="00000000">
            <w:pPr>
              <w:spacing w:before="40" w:after="40"/>
            </w:pPr>
            <w:r>
              <w:rPr>
                <w:rFonts w:eastAsia="Arial"/>
                <w:sz w:val="18"/>
                <w:szCs w:val="18"/>
              </w:rPr>
              <w:t>发色团上方空间占据</w:t>
            </w:r>
          </w:p>
        </w:tc>
      </w:tr>
    </w:tbl>
    <w:p w14:paraId="644B9E5C" w14:textId="77777777" w:rsidR="000747A2" w:rsidRDefault="00000000">
      <w:pPr>
        <w:pStyle w:val="2"/>
      </w:pPr>
      <w:bookmarkStart w:id="25" w:name="_Toc231633439"/>
      <w:r>
        <w:lastRenderedPageBreak/>
        <w:t>5.3  设计指导：安全改造区域</w:t>
      </w:r>
      <w:bookmarkEnd w:id="25"/>
    </w:p>
    <w:p w14:paraId="440725F5" w14:textId="77777777" w:rsidR="000747A2" w:rsidRDefault="00000000">
      <w:pPr>
        <w:spacing w:before="80" w:after="80" w:line="300" w:lineRule="auto"/>
      </w:pPr>
      <w:r>
        <w:rPr>
          <w:rFonts w:eastAsia="Arial"/>
        </w:rPr>
        <w:t>综合上述约束，在</w:t>
      </w:r>
      <w:proofErr w:type="spellStart"/>
      <w:r>
        <w:rPr>
          <w:rFonts w:eastAsia="Arial"/>
        </w:rPr>
        <w:t>sfGFP</w:t>
      </w:r>
      <w:proofErr w:type="spellEnd"/>
      <w:r>
        <w:rPr>
          <w:rFonts w:eastAsia="Arial"/>
        </w:rPr>
        <w:t>工程改造中以下区域相对安全（🔵/🟢等级），可作为设计空间：</w:t>
      </w:r>
    </w:p>
    <w:p w14:paraId="61480F7A" w14:textId="77777777" w:rsidR="000747A2" w:rsidRDefault="00000000">
      <w:pPr>
        <w:spacing w:before="80" w:after="80" w:line="300" w:lineRule="auto"/>
      </w:pPr>
      <w:r>
        <w:rPr>
          <w:rFonts w:eastAsia="Arial"/>
          <w:b/>
          <w:bCs/>
        </w:rPr>
        <w:t xml:space="preserve">1. C端柔性尾(225-238): </w:t>
      </w:r>
      <w:r>
        <w:rPr>
          <w:rFonts w:eastAsia="Arial"/>
        </w:rPr>
        <w:t>几乎无功能约束，可作为融合蛋白linker或标签添加位点。</w:t>
      </w:r>
    </w:p>
    <w:p w14:paraId="2486B59B" w14:textId="77777777" w:rsidR="000747A2" w:rsidRDefault="00000000">
      <w:pPr>
        <w:spacing w:before="80" w:after="80" w:line="300" w:lineRule="auto"/>
      </w:pPr>
      <w:r>
        <w:rPr>
          <w:rFonts w:eastAsia="Arial"/>
          <w:b/>
          <w:bCs/>
        </w:rPr>
        <w:t xml:space="preserve">2. β-桶表面极性残基: </w:t>
      </w:r>
      <w:r>
        <w:rPr>
          <w:rFonts w:eastAsia="Arial"/>
        </w:rPr>
        <w:t>K26, K41, K52, K79, K85, K101, K107, K109, K113, K122, K156, K158, K162, K168, K182, K183, K184, K198, K199, K200, K202, K214, K215, K217等表面暴露残基可替换以调节表面电荷分布。</w:t>
      </w:r>
    </w:p>
    <w:p w14:paraId="5EF1BF91" w14:textId="77777777" w:rsidR="000747A2" w:rsidRDefault="00000000">
      <w:pPr>
        <w:spacing w:before="80" w:after="80" w:line="300" w:lineRule="auto"/>
      </w:pPr>
      <w:r>
        <w:rPr>
          <w:rFonts w:eastAsia="Arial"/>
          <w:b/>
          <w:bCs/>
        </w:rPr>
        <w:t xml:space="preserve">3. 已知改造热点(🔵级): </w:t>
      </w:r>
      <w:r>
        <w:rPr>
          <w:rFonts w:eastAsia="Arial"/>
        </w:rPr>
        <w:t>S30, Y39, F64, S65, Q80, F99, N105, Y145, M153, V163, I171, A206等已证实为功能性改造位点，在此基础上的进一步优化具有较高成功率。</w:t>
      </w:r>
    </w:p>
    <w:p w14:paraId="7B4F09B8" w14:textId="77777777" w:rsidR="000747A2" w:rsidRDefault="00000000">
      <w:pPr>
        <w:spacing w:before="80" w:after="80" w:line="300" w:lineRule="auto"/>
      </w:pPr>
      <w:r>
        <w:rPr>
          <w:rFonts w:eastAsia="Arial"/>
          <w:b/>
          <w:bCs/>
        </w:rPr>
        <w:t xml:space="preserve">4. Loop区非关键位点: </w:t>
      </w:r>
      <w:r>
        <w:rPr>
          <w:rFonts w:eastAsia="Arial"/>
        </w:rPr>
        <w:t>β-桶loop区(除表格中标注的绝对必需Gly/Pro外)的非保守残基可作为刚性化改造的候选位点。</w:t>
      </w:r>
    </w:p>
    <w:p w14:paraId="2234D533" w14:textId="77777777" w:rsidR="000747A2" w:rsidRDefault="00000000">
      <w:r>
        <w:br w:type="page"/>
      </w:r>
    </w:p>
    <w:p w14:paraId="5FE3DB05" w14:textId="77777777" w:rsidR="000747A2" w:rsidRDefault="00000000">
      <w:pPr>
        <w:pStyle w:val="1"/>
      </w:pPr>
      <w:bookmarkStart w:id="26" w:name="_Toc231633440"/>
      <w:r>
        <w:lastRenderedPageBreak/>
        <w:t xml:space="preserve">第六章  </w:t>
      </w:r>
      <w:proofErr w:type="spellStart"/>
      <w:r>
        <w:t>sfGFP</w:t>
      </w:r>
      <w:proofErr w:type="spellEnd"/>
      <w:r>
        <w:t>设计与改造总则</w:t>
      </w:r>
      <w:bookmarkEnd w:id="26"/>
    </w:p>
    <w:p w14:paraId="43563252" w14:textId="77777777" w:rsidR="000747A2" w:rsidRDefault="00000000">
      <w:pPr>
        <w:pStyle w:val="2"/>
      </w:pPr>
      <w:bookmarkStart w:id="27" w:name="_Toc231633441"/>
      <w:r>
        <w:t>6.1  改造三原则</w:t>
      </w:r>
      <w:bookmarkEnd w:id="27"/>
    </w:p>
    <w:p w14:paraId="5CD55605" w14:textId="77777777" w:rsidR="000747A2" w:rsidRDefault="00000000">
      <w:pPr>
        <w:spacing w:before="80" w:after="80" w:line="300" w:lineRule="auto"/>
      </w:pPr>
      <w:r>
        <w:rPr>
          <w:rFonts w:eastAsia="Arial"/>
        </w:rPr>
        <w:t>基于以上全面分析，</w:t>
      </w:r>
      <w:proofErr w:type="spellStart"/>
      <w:r>
        <w:rPr>
          <w:rFonts w:eastAsia="Arial"/>
        </w:rPr>
        <w:t>sfGFP</w:t>
      </w:r>
      <w:proofErr w:type="spellEnd"/>
      <w:r>
        <w:rPr>
          <w:rFonts w:eastAsia="Arial"/>
        </w:rPr>
        <w:t>改造应遵循以下原则：</w:t>
      </w:r>
    </w:p>
    <w:p w14:paraId="7F51DCAC" w14:textId="77777777" w:rsidR="000747A2" w:rsidRDefault="00000000">
      <w:pPr>
        <w:spacing w:before="80" w:after="80" w:line="300" w:lineRule="auto"/>
      </w:pPr>
      <w:r>
        <w:rPr>
          <w:rFonts w:eastAsia="Arial"/>
          <w:b/>
          <w:bCs/>
        </w:rPr>
        <w:t>原则</w:t>
      </w:r>
      <w:proofErr w:type="gramStart"/>
      <w:r>
        <w:rPr>
          <w:rFonts w:eastAsia="Arial"/>
          <w:b/>
          <w:bCs/>
        </w:rPr>
        <w:t>一</w:t>
      </w:r>
      <w:proofErr w:type="gramEnd"/>
      <w:r>
        <w:rPr>
          <w:rFonts w:eastAsia="Arial"/>
          <w:b/>
          <w:bCs/>
        </w:rPr>
        <w:t>：发色</w:t>
      </w:r>
      <w:proofErr w:type="gramStart"/>
      <w:r>
        <w:rPr>
          <w:rFonts w:eastAsia="Arial"/>
          <w:b/>
          <w:bCs/>
        </w:rPr>
        <w:t>团核心</w:t>
      </w:r>
      <w:proofErr w:type="gramEnd"/>
      <w:r>
        <w:rPr>
          <w:rFonts w:eastAsia="Arial"/>
          <w:b/>
          <w:bCs/>
        </w:rPr>
        <w:t>不可触碰。</w:t>
      </w:r>
      <w:r>
        <w:rPr>
          <w:rFonts w:eastAsia="Arial"/>
        </w:rPr>
        <w:t>Y66/G67绝对禁止任何突变；T65仅可替换为G/A/C/S等小残基；R96/E222/H148/Q69/Q94/T203/S205的氢键/催化网络必须保留。破坏这些残基→荧光消失。</w:t>
      </w:r>
    </w:p>
    <w:p w14:paraId="028BB10B" w14:textId="77777777" w:rsidR="000747A2" w:rsidRDefault="00000000">
      <w:pPr>
        <w:spacing w:before="80" w:after="80" w:line="300" w:lineRule="auto"/>
      </w:pPr>
      <w:r>
        <w:rPr>
          <w:rFonts w:eastAsia="Arial"/>
          <w:b/>
          <w:bCs/>
        </w:rPr>
        <w:t>原则二：</w:t>
      </w:r>
      <w:proofErr w:type="gramStart"/>
      <w:r>
        <w:rPr>
          <w:rFonts w:eastAsia="Arial"/>
          <w:b/>
          <w:bCs/>
        </w:rPr>
        <w:t>桶结构</w:t>
      </w:r>
      <w:proofErr w:type="gramEnd"/>
      <w:r>
        <w:rPr>
          <w:rFonts w:eastAsia="Arial"/>
          <w:b/>
          <w:bCs/>
        </w:rPr>
        <w:t>疏水核心高度受限。</w:t>
      </w:r>
      <w:r>
        <w:rPr>
          <w:rFonts w:eastAsia="Arial"/>
        </w:rPr>
        <w:t>27个核心疏水锚定残基(F27/F46/F71/F83/F100/F130/F165/F223/L7/L18/L42/L44/L53/L60/L119/L125/L137/L178/L194/L195/L201/L207/L220/L221等)仅允许同类疏水保守替换。极性残基引入→</w:t>
      </w:r>
      <w:proofErr w:type="gramStart"/>
      <w:r>
        <w:rPr>
          <w:rFonts w:eastAsia="Arial"/>
        </w:rPr>
        <w:t>桶结构</w:t>
      </w:r>
      <w:proofErr w:type="gramEnd"/>
      <w:r>
        <w:rPr>
          <w:rFonts w:eastAsia="Arial"/>
        </w:rPr>
        <w:t>局部或整体解折叠。</w:t>
      </w:r>
    </w:p>
    <w:p w14:paraId="44139E88" w14:textId="77777777" w:rsidR="000747A2" w:rsidRDefault="00000000">
      <w:pPr>
        <w:spacing w:before="80" w:after="80" w:line="300" w:lineRule="auto"/>
      </w:pPr>
      <w:r>
        <w:rPr>
          <w:rFonts w:eastAsia="Arial"/>
          <w:b/>
          <w:bCs/>
        </w:rPr>
        <w:t>原则三：表面与Loop是主要设计空间。</w:t>
      </w:r>
      <w:r>
        <w:rPr>
          <w:rFonts w:eastAsia="Arial"/>
        </w:rPr>
        <w:t>表面电荷残基和C</w:t>
      </w:r>
      <w:proofErr w:type="gramStart"/>
      <w:r>
        <w:rPr>
          <w:rFonts w:eastAsia="Arial"/>
        </w:rPr>
        <w:t>端尾高度</w:t>
      </w:r>
      <w:proofErr w:type="gramEnd"/>
      <w:r>
        <w:rPr>
          <w:rFonts w:eastAsia="Arial"/>
        </w:rPr>
        <w:t>可塑。Loop区可在保留必需Gly/Pro的前提下进行刚性化工程（如引入Pro、缩短Loop长度）。已知改造热点(S30/Y39/F64/S65/F99/M153/V163等)为进一步优化的最佳起点。</w:t>
      </w:r>
    </w:p>
    <w:p w14:paraId="3FB58F57" w14:textId="77777777" w:rsidR="000747A2" w:rsidRDefault="00000000">
      <w:pPr>
        <w:pStyle w:val="2"/>
      </w:pPr>
      <w:bookmarkStart w:id="28" w:name="_Toc231633442"/>
      <w:r>
        <w:t>6.2  多目标优化策略</w:t>
      </w:r>
      <w:bookmarkEnd w:id="28"/>
    </w:p>
    <w:p w14:paraId="3348D579" w14:textId="77777777" w:rsidR="000747A2" w:rsidRDefault="00000000">
      <w:pPr>
        <w:spacing w:before="80" w:after="80" w:line="300" w:lineRule="auto"/>
      </w:pPr>
      <w:r>
        <w:rPr>
          <w:rFonts w:eastAsia="Arial"/>
        </w:rPr>
        <w:t>同时提升热稳定性与亮度面临的核心矛盾：刚性</w:t>
      </w:r>
      <w:proofErr w:type="gramStart"/>
      <w:r>
        <w:rPr>
          <w:rFonts w:eastAsia="Arial"/>
        </w:rPr>
        <w:t>化可能</w:t>
      </w:r>
      <w:proofErr w:type="gramEnd"/>
      <w:r>
        <w:rPr>
          <w:rFonts w:eastAsia="Arial"/>
        </w:rPr>
        <w:t>降低发色</w:t>
      </w:r>
      <w:proofErr w:type="gramStart"/>
      <w:r>
        <w:rPr>
          <w:rFonts w:eastAsia="Arial"/>
        </w:rPr>
        <w:t>团成熟</w:t>
      </w:r>
      <w:proofErr w:type="gramEnd"/>
      <w:r>
        <w:rPr>
          <w:rFonts w:eastAsia="Arial"/>
        </w:rPr>
        <w:t>效率。推荐策略如下：</w:t>
      </w:r>
    </w:p>
    <w:p w14:paraId="0C3246C5" w14:textId="77777777" w:rsidR="000747A2" w:rsidRDefault="00000000">
      <w:pPr>
        <w:spacing w:before="80" w:after="80" w:line="300" w:lineRule="auto"/>
      </w:pPr>
      <w:r>
        <w:rPr>
          <w:rFonts w:eastAsia="Arial"/>
        </w:rPr>
        <w:t>① 优先叠加已验证的协同突变(F64L/S65T/F99S/M153T/V163A组合)；</w:t>
      </w:r>
    </w:p>
    <w:p w14:paraId="7FD1B5CD" w14:textId="77777777" w:rsidR="000747A2" w:rsidRDefault="00000000">
      <w:pPr>
        <w:spacing w:before="80" w:after="80" w:line="300" w:lineRule="auto"/>
      </w:pPr>
      <w:r>
        <w:rPr>
          <w:rFonts w:eastAsia="Arial"/>
        </w:rPr>
        <w:t>② 在循环排列(circular permutation)耐受性的基础上探索新的Loop工程位点；</w:t>
      </w:r>
    </w:p>
    <w:p w14:paraId="2B386931" w14:textId="77777777" w:rsidR="000747A2" w:rsidRDefault="00000000">
      <w:pPr>
        <w:spacing w:before="80" w:after="80" w:line="300" w:lineRule="auto"/>
      </w:pPr>
      <w:r>
        <w:rPr>
          <w:rFonts w:eastAsia="Arial"/>
        </w:rPr>
        <w:t>③ 利用蛋白语言模型(如ESM-2/</w:t>
      </w:r>
      <w:proofErr w:type="spellStart"/>
      <w:r>
        <w:rPr>
          <w:rFonts w:eastAsia="Arial"/>
        </w:rPr>
        <w:t>ProtBERT</w:t>
      </w:r>
      <w:proofErr w:type="spellEnd"/>
      <w:r>
        <w:rPr>
          <w:rFonts w:eastAsia="Arial"/>
        </w:rPr>
        <w:t>)对🔵级位点进行in silico饱和突变扫描，评估ΔΔG与折叠效率预测值；</w:t>
      </w:r>
    </w:p>
    <w:p w14:paraId="2E28500C" w14:textId="77777777" w:rsidR="000747A2" w:rsidRDefault="00000000">
      <w:pPr>
        <w:spacing w:before="80" w:after="80" w:line="300" w:lineRule="auto"/>
      </w:pPr>
      <w:r>
        <w:rPr>
          <w:rFonts w:eastAsia="Arial"/>
        </w:rPr>
        <w:t>④ AI筛选Top候选后通过AlphaFold2结构验证→分子动力学模拟高温解折叠→实验验证的闭环流程。</w:t>
      </w:r>
    </w:p>
    <w:p w14:paraId="5B93AEA1" w14:textId="77777777" w:rsidR="000747A2" w:rsidRDefault="00000000">
      <w:pPr>
        <w:pStyle w:val="2"/>
      </w:pPr>
      <w:bookmarkStart w:id="29" w:name="_Toc231633443"/>
      <w:r>
        <w:t>6.3  配套文件说明</w:t>
      </w:r>
      <w:bookmarkEnd w:id="29"/>
    </w:p>
    <w:p w14:paraId="4B9F4143" w14:textId="77777777" w:rsidR="000747A2" w:rsidRDefault="00000000">
      <w:pPr>
        <w:spacing w:before="80" w:after="80" w:line="300" w:lineRule="auto"/>
      </w:pPr>
      <w:r>
        <w:rPr>
          <w:rFonts w:eastAsia="Arial"/>
        </w:rPr>
        <w:t>本文档配套的CSV文件 (</w:t>
      </w:r>
      <w:proofErr w:type="spellStart"/>
      <w:r>
        <w:rPr>
          <w:rFonts w:eastAsia="Arial"/>
        </w:rPr>
        <w:t>sfGFP</w:t>
      </w:r>
      <w:proofErr w:type="spellEnd"/>
      <w:r>
        <w:rPr>
          <w:rFonts w:eastAsia="Arial"/>
        </w:rPr>
        <w:t>_禁止突变位点.csv) 包含全部238个位点的详细注释，可直接导入Python/R进行突变设计时的约束条件设定。CSV文件包含以下列：</w:t>
      </w:r>
    </w:p>
    <w:p w14:paraId="37977AF6" w14:textId="77777777" w:rsidR="000747A2" w:rsidRDefault="00000000">
      <w:pPr>
        <w:spacing w:before="80" w:after="80" w:line="300" w:lineRule="auto"/>
      </w:pPr>
      <w:r>
        <w:rPr>
          <w:rFonts w:eastAsia="Arial"/>
        </w:rPr>
        <w:t xml:space="preserve">Position | Residue | </w:t>
      </w:r>
      <w:proofErr w:type="spellStart"/>
      <w:r>
        <w:rPr>
          <w:rFonts w:eastAsia="Arial"/>
        </w:rPr>
        <w:t>Conservation_Level</w:t>
      </w:r>
      <w:proofErr w:type="spellEnd"/>
      <w:r>
        <w:rPr>
          <w:rFonts w:eastAsia="Arial"/>
        </w:rPr>
        <w:t xml:space="preserve"> | </w:t>
      </w:r>
      <w:proofErr w:type="spellStart"/>
      <w:r>
        <w:rPr>
          <w:rFonts w:eastAsia="Arial"/>
        </w:rPr>
        <w:t>Functional_Category</w:t>
      </w:r>
      <w:proofErr w:type="spellEnd"/>
      <w:r>
        <w:rPr>
          <w:rFonts w:eastAsia="Arial"/>
        </w:rPr>
        <w:t xml:space="preserve"> | </w:t>
      </w:r>
      <w:proofErr w:type="spellStart"/>
      <w:r>
        <w:rPr>
          <w:rFonts w:eastAsia="Arial"/>
        </w:rPr>
        <w:t>Specific_Function</w:t>
      </w:r>
      <w:proofErr w:type="spellEnd"/>
      <w:r>
        <w:rPr>
          <w:rFonts w:eastAsia="Arial"/>
        </w:rPr>
        <w:t xml:space="preserve"> | </w:t>
      </w:r>
      <w:proofErr w:type="spellStart"/>
      <w:r>
        <w:rPr>
          <w:rFonts w:eastAsia="Arial"/>
        </w:rPr>
        <w:t>Mutation_Consequence</w:t>
      </w:r>
      <w:proofErr w:type="spellEnd"/>
      <w:r>
        <w:rPr>
          <w:rFonts w:eastAsia="Arial"/>
        </w:rPr>
        <w:t xml:space="preserve"> | </w:t>
      </w:r>
      <w:proofErr w:type="spellStart"/>
      <w:r>
        <w:rPr>
          <w:rFonts w:eastAsia="Arial"/>
        </w:rPr>
        <w:t>Exception_Mutations</w:t>
      </w:r>
      <w:proofErr w:type="spellEnd"/>
      <w:r>
        <w:rPr>
          <w:rFonts w:eastAsia="Arial"/>
        </w:rPr>
        <w:t xml:space="preserve"> | </w:t>
      </w:r>
      <w:proofErr w:type="spellStart"/>
      <w:r>
        <w:rPr>
          <w:rFonts w:eastAsia="Arial"/>
        </w:rPr>
        <w:t>Reference_Structure</w:t>
      </w:r>
      <w:proofErr w:type="spellEnd"/>
    </w:p>
    <w:p w14:paraId="4954FE1E" w14:textId="77777777" w:rsidR="000747A2" w:rsidRDefault="000747A2">
      <w:pPr>
        <w:spacing w:before="400"/>
      </w:pPr>
    </w:p>
    <w:p w14:paraId="5CA59B11" w14:textId="77777777" w:rsidR="000747A2" w:rsidRDefault="00000000">
      <w:pPr>
        <w:spacing w:before="80" w:after="80" w:line="300" w:lineRule="auto"/>
      </w:pPr>
      <w:r>
        <w:rPr>
          <w:rFonts w:eastAsia="Arial"/>
          <w:b/>
          <w:bCs/>
        </w:rPr>
        <w:t>主要参考文献：</w:t>
      </w:r>
    </w:p>
    <w:p w14:paraId="583AB0AB" w14:textId="77777777" w:rsidR="000747A2" w:rsidRDefault="00000000">
      <w:pPr>
        <w:spacing w:before="80" w:after="80" w:line="300" w:lineRule="auto"/>
      </w:pPr>
      <w:r>
        <w:rPr>
          <w:rFonts w:eastAsia="Arial"/>
        </w:rPr>
        <w:t xml:space="preserve">1. </w:t>
      </w:r>
      <w:proofErr w:type="spellStart"/>
      <w:r>
        <w:rPr>
          <w:rFonts w:eastAsia="Arial"/>
        </w:rPr>
        <w:t>Pédelacq</w:t>
      </w:r>
      <w:proofErr w:type="spellEnd"/>
      <w:r>
        <w:rPr>
          <w:rFonts w:eastAsia="Arial"/>
        </w:rPr>
        <w:t xml:space="preserve"> JD, </w:t>
      </w:r>
      <w:proofErr w:type="spellStart"/>
      <w:r>
        <w:rPr>
          <w:rFonts w:eastAsia="Arial"/>
        </w:rPr>
        <w:t>Cabantous</w:t>
      </w:r>
      <w:proofErr w:type="spellEnd"/>
      <w:r>
        <w:rPr>
          <w:rFonts w:eastAsia="Arial"/>
        </w:rPr>
        <w:t xml:space="preserve"> S, Tran T, Terwilliger TC, Waldo GS. Engineering and characterization of a </w:t>
      </w:r>
      <w:proofErr w:type="spellStart"/>
      <w:r>
        <w:rPr>
          <w:rFonts w:eastAsia="Arial"/>
        </w:rPr>
        <w:t>superfolder</w:t>
      </w:r>
      <w:proofErr w:type="spellEnd"/>
      <w:r>
        <w:rPr>
          <w:rFonts w:eastAsia="Arial"/>
        </w:rPr>
        <w:t xml:space="preserve"> green fluorescent protein. Nat </w:t>
      </w:r>
      <w:proofErr w:type="spellStart"/>
      <w:r>
        <w:rPr>
          <w:rFonts w:eastAsia="Arial"/>
        </w:rPr>
        <w:t>Biotechnol</w:t>
      </w:r>
      <w:proofErr w:type="spellEnd"/>
      <w:r>
        <w:rPr>
          <w:rFonts w:eastAsia="Arial"/>
        </w:rPr>
        <w:t>. 2006;24(1):79-88.</w:t>
      </w:r>
    </w:p>
    <w:p w14:paraId="5E9873A0" w14:textId="77777777" w:rsidR="000747A2" w:rsidRDefault="00000000">
      <w:pPr>
        <w:spacing w:before="80" w:after="80" w:line="300" w:lineRule="auto"/>
      </w:pPr>
      <w:r>
        <w:rPr>
          <w:rFonts w:eastAsia="Arial"/>
        </w:rPr>
        <w:t>2. Sarkisyan KS, et al. Local fitness landscape of the green fluorescent protein. Nature. 2016;533(7603):397-401.</w:t>
      </w:r>
    </w:p>
    <w:p w14:paraId="1998A35C" w14:textId="77777777" w:rsidR="000747A2" w:rsidRDefault="00000000">
      <w:pPr>
        <w:spacing w:before="80" w:after="80" w:line="300" w:lineRule="auto"/>
      </w:pPr>
      <w:r>
        <w:rPr>
          <w:rFonts w:eastAsia="Arial"/>
        </w:rPr>
        <w:lastRenderedPageBreak/>
        <w:t xml:space="preserve">3. Tsien RY. The green fluorescent protein. Annu Rev </w:t>
      </w:r>
      <w:proofErr w:type="spellStart"/>
      <w:r>
        <w:rPr>
          <w:rFonts w:eastAsia="Arial"/>
        </w:rPr>
        <w:t>Biochem</w:t>
      </w:r>
      <w:proofErr w:type="spellEnd"/>
      <w:r>
        <w:rPr>
          <w:rFonts w:eastAsia="Arial"/>
        </w:rPr>
        <w:t xml:space="preserve">. </w:t>
      </w:r>
      <w:proofErr w:type="gramStart"/>
      <w:r>
        <w:rPr>
          <w:rFonts w:eastAsia="Arial"/>
        </w:rPr>
        <w:t>1998;67:509</w:t>
      </w:r>
      <w:proofErr w:type="gramEnd"/>
      <w:r>
        <w:rPr>
          <w:rFonts w:eastAsia="Arial"/>
        </w:rPr>
        <w:t>-544.</w:t>
      </w:r>
    </w:p>
    <w:p w14:paraId="0FBFB8EC" w14:textId="77777777" w:rsidR="000747A2" w:rsidRDefault="00000000">
      <w:pPr>
        <w:spacing w:before="80" w:after="80" w:line="300" w:lineRule="auto"/>
      </w:pPr>
      <w:r>
        <w:rPr>
          <w:rFonts w:eastAsia="Arial"/>
        </w:rPr>
        <w:t xml:space="preserve">4. </w:t>
      </w:r>
      <w:proofErr w:type="spellStart"/>
      <w:r>
        <w:rPr>
          <w:rFonts w:eastAsia="Arial"/>
        </w:rPr>
        <w:t>Ormö</w:t>
      </w:r>
      <w:proofErr w:type="spellEnd"/>
      <w:r>
        <w:rPr>
          <w:rFonts w:eastAsia="Arial"/>
        </w:rPr>
        <w:t xml:space="preserve"> M, et al. Crystal structure of the Aequorea </w:t>
      </w:r>
      <w:proofErr w:type="spellStart"/>
      <w:r>
        <w:rPr>
          <w:rFonts w:eastAsia="Arial"/>
        </w:rPr>
        <w:t>victoria</w:t>
      </w:r>
      <w:proofErr w:type="spellEnd"/>
      <w:r>
        <w:rPr>
          <w:rFonts w:eastAsia="Arial"/>
        </w:rPr>
        <w:t xml:space="preserve"> green fluorescent protein. Science. 1996;273(5280):1392-1395.</w:t>
      </w:r>
    </w:p>
    <w:p w14:paraId="4925E790" w14:textId="77777777" w:rsidR="000747A2" w:rsidRDefault="00000000">
      <w:pPr>
        <w:spacing w:before="80" w:after="80" w:line="300" w:lineRule="auto"/>
      </w:pPr>
      <w:r>
        <w:rPr>
          <w:rFonts w:eastAsia="Arial"/>
        </w:rPr>
        <w:t xml:space="preserve">5. </w:t>
      </w:r>
      <w:proofErr w:type="spellStart"/>
      <w:r>
        <w:rPr>
          <w:rFonts w:eastAsia="Arial"/>
        </w:rPr>
        <w:t>Crameri</w:t>
      </w:r>
      <w:proofErr w:type="spellEnd"/>
      <w:r>
        <w:rPr>
          <w:rFonts w:eastAsia="Arial"/>
        </w:rPr>
        <w:t xml:space="preserve"> A, Whitehorn EA, Tate E, Stemmer WP. Improved green fluorescent protein by molecular evolution using DNA shuffling. Nat </w:t>
      </w:r>
      <w:proofErr w:type="spellStart"/>
      <w:r>
        <w:rPr>
          <w:rFonts w:eastAsia="Arial"/>
        </w:rPr>
        <w:t>Biotechnol</w:t>
      </w:r>
      <w:proofErr w:type="spellEnd"/>
      <w:r>
        <w:rPr>
          <w:rFonts w:eastAsia="Arial"/>
        </w:rPr>
        <w:t>. 1996;14(3):315-319.</w:t>
      </w:r>
    </w:p>
    <w:p w14:paraId="4E315122" w14:textId="77777777" w:rsidR="000747A2" w:rsidRDefault="00000000">
      <w:pPr>
        <w:spacing w:before="80" w:after="80" w:line="300" w:lineRule="auto"/>
      </w:pPr>
      <w:r>
        <w:rPr>
          <w:rFonts w:eastAsia="Arial"/>
        </w:rPr>
        <w:t>6. Heim R, Cubitt AB, Tsien RY. Improved green fluorescence. Nature. 1995;373(6516):663-664.</w:t>
      </w:r>
    </w:p>
    <w:p w14:paraId="55026CAD" w14:textId="77777777" w:rsidR="000747A2" w:rsidRDefault="00000000">
      <w:pPr>
        <w:spacing w:before="80" w:after="80" w:line="300" w:lineRule="auto"/>
      </w:pPr>
      <w:r>
        <w:rPr>
          <w:rFonts w:eastAsia="Arial"/>
        </w:rPr>
        <w:t>7. PDB: 2B3P (</w:t>
      </w:r>
      <w:proofErr w:type="spellStart"/>
      <w:r>
        <w:rPr>
          <w:rFonts w:eastAsia="Arial"/>
        </w:rPr>
        <w:t>sfGFP</w:t>
      </w:r>
      <w:proofErr w:type="spellEnd"/>
      <w:r>
        <w:rPr>
          <w:rFonts w:eastAsia="Arial"/>
        </w:rPr>
        <w:t>), PDB: 2WUR (</w:t>
      </w:r>
      <w:proofErr w:type="spellStart"/>
      <w:r>
        <w:rPr>
          <w:rFonts w:eastAsia="Arial"/>
        </w:rPr>
        <w:t>avGFP</w:t>
      </w:r>
      <w:proofErr w:type="spellEnd"/>
      <w:r>
        <w:rPr>
          <w:rFonts w:eastAsia="Arial"/>
        </w:rPr>
        <w:t>), PDB: 1EMA (</w:t>
      </w:r>
      <w:proofErr w:type="spellStart"/>
      <w:r>
        <w:rPr>
          <w:rFonts w:eastAsia="Arial"/>
        </w:rPr>
        <w:t>wtGFP</w:t>
      </w:r>
      <w:proofErr w:type="spellEnd"/>
      <w:r>
        <w:rPr>
          <w:rFonts w:eastAsia="Arial"/>
        </w:rPr>
        <w:t>)</w:t>
      </w:r>
    </w:p>
    <w:sectPr w:rsidR="000747A2">
      <w:headerReference w:type="default" r:id="rId7"/>
      <w:footerReference w:type="default" r:id="rId8"/>
      <w:pgSz w:w="11906" w:h="16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C9ED3" w14:textId="77777777" w:rsidR="00723082" w:rsidRDefault="00723082">
      <w:r>
        <w:separator/>
      </w:r>
    </w:p>
  </w:endnote>
  <w:endnote w:type="continuationSeparator" w:id="0">
    <w:p w14:paraId="7431B27A" w14:textId="77777777" w:rsidR="00723082" w:rsidRDefault="007230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CF1BA" w14:textId="77777777" w:rsidR="000747A2" w:rsidRDefault="00000000">
    <w:pPr>
      <w:jc w:val="center"/>
    </w:pPr>
    <w:r>
      <w:rPr>
        <w:rFonts w:eastAsia="Arial"/>
        <w:color w:val="999999"/>
        <w:sz w:val="16"/>
        <w:szCs w:val="16"/>
      </w:rPr>
      <w:t xml:space="preserve">—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F0613C">
      <w:rPr>
        <w:rFonts w:eastAsia="Arial"/>
        <w:noProof/>
        <w:color w:val="999999"/>
        <w:sz w:val="16"/>
        <w:szCs w:val="16"/>
      </w:rPr>
      <w:t>4</w:t>
    </w:r>
    <w:r>
      <w:rPr>
        <w:color w:val="999999"/>
        <w:sz w:val="16"/>
        <w:szCs w:val="16"/>
      </w:rPr>
      <w:fldChar w:fldCharType="end"/>
    </w:r>
    <w:r>
      <w:rPr>
        <w:rFonts w:eastAsia="Arial"/>
        <w:color w:val="999999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FCD88" w14:textId="77777777" w:rsidR="00723082" w:rsidRDefault="00723082">
      <w:r>
        <w:separator/>
      </w:r>
    </w:p>
  </w:footnote>
  <w:footnote w:type="continuationSeparator" w:id="0">
    <w:p w14:paraId="5E0275C3" w14:textId="77777777" w:rsidR="00723082" w:rsidRDefault="007230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D65E6" w14:textId="77777777" w:rsidR="000747A2" w:rsidRDefault="00000000">
    <w:pPr>
      <w:jc w:val="right"/>
    </w:pPr>
    <w:proofErr w:type="spellStart"/>
    <w:r>
      <w:rPr>
        <w:rFonts w:eastAsia="Arial"/>
        <w:i/>
        <w:iCs/>
        <w:color w:val="999999"/>
        <w:sz w:val="16"/>
        <w:szCs w:val="16"/>
      </w:rPr>
      <w:t>sfGFP</w:t>
    </w:r>
    <w:proofErr w:type="spellEnd"/>
    <w:r>
      <w:rPr>
        <w:rFonts w:eastAsia="Arial"/>
        <w:i/>
        <w:iCs/>
        <w:color w:val="999999"/>
        <w:sz w:val="16"/>
        <w:szCs w:val="16"/>
      </w:rPr>
      <w:t xml:space="preserve"> 氨基酸功能全注释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05CF0"/>
    <w:multiLevelType w:val="hybridMultilevel"/>
    <w:tmpl w:val="6A9694EE"/>
    <w:lvl w:ilvl="0" w:tplc="158AC5EC">
      <w:start w:val="1"/>
      <w:numFmt w:val="bullet"/>
      <w:lvlText w:val="●"/>
      <w:lvlJc w:val="left"/>
      <w:pPr>
        <w:ind w:left="720" w:hanging="360"/>
      </w:pPr>
    </w:lvl>
    <w:lvl w:ilvl="1" w:tplc="9AECECA4">
      <w:start w:val="1"/>
      <w:numFmt w:val="bullet"/>
      <w:lvlText w:val="○"/>
      <w:lvlJc w:val="left"/>
      <w:pPr>
        <w:ind w:left="1440" w:hanging="360"/>
      </w:pPr>
    </w:lvl>
    <w:lvl w:ilvl="2" w:tplc="02CCBFA6">
      <w:start w:val="1"/>
      <w:numFmt w:val="bullet"/>
      <w:lvlText w:val="■"/>
      <w:lvlJc w:val="left"/>
      <w:pPr>
        <w:ind w:left="2160" w:hanging="360"/>
      </w:pPr>
    </w:lvl>
    <w:lvl w:ilvl="3" w:tplc="BFAEEA0C">
      <w:start w:val="1"/>
      <w:numFmt w:val="bullet"/>
      <w:lvlText w:val="●"/>
      <w:lvlJc w:val="left"/>
      <w:pPr>
        <w:ind w:left="2880" w:hanging="360"/>
      </w:pPr>
    </w:lvl>
    <w:lvl w:ilvl="4" w:tplc="7C984096">
      <w:start w:val="1"/>
      <w:numFmt w:val="bullet"/>
      <w:lvlText w:val="○"/>
      <w:lvlJc w:val="left"/>
      <w:pPr>
        <w:ind w:left="3600" w:hanging="360"/>
      </w:pPr>
    </w:lvl>
    <w:lvl w:ilvl="5" w:tplc="162E31DA">
      <w:start w:val="1"/>
      <w:numFmt w:val="bullet"/>
      <w:lvlText w:val="■"/>
      <w:lvlJc w:val="left"/>
      <w:pPr>
        <w:ind w:left="4320" w:hanging="360"/>
      </w:pPr>
    </w:lvl>
    <w:lvl w:ilvl="6" w:tplc="075E142C">
      <w:start w:val="1"/>
      <w:numFmt w:val="bullet"/>
      <w:lvlText w:val="●"/>
      <w:lvlJc w:val="left"/>
      <w:pPr>
        <w:ind w:left="5040" w:hanging="360"/>
      </w:pPr>
    </w:lvl>
    <w:lvl w:ilvl="7" w:tplc="4F0E3656">
      <w:start w:val="1"/>
      <w:numFmt w:val="bullet"/>
      <w:lvlText w:val="●"/>
      <w:lvlJc w:val="left"/>
      <w:pPr>
        <w:ind w:left="5760" w:hanging="360"/>
      </w:pPr>
    </w:lvl>
    <w:lvl w:ilvl="8" w:tplc="0F5C7B46">
      <w:start w:val="1"/>
      <w:numFmt w:val="bullet"/>
      <w:lvlText w:val="●"/>
      <w:lvlJc w:val="left"/>
      <w:pPr>
        <w:ind w:left="6480" w:hanging="360"/>
      </w:pPr>
    </w:lvl>
  </w:abstractNum>
  <w:num w:numId="1" w16cid:durableId="6741112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47A2"/>
    <w:rsid w:val="000747A2"/>
    <w:rsid w:val="00723082"/>
    <w:rsid w:val="00C724F0"/>
    <w:rsid w:val="00F0613C"/>
    <w:rsid w:val="00F83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9CFAB1"/>
  <w15:docId w15:val="{A51F926B-0464-455E-96B5-D891502C9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B3A5C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color w:val="2E5984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eastAsia="Arial"/>
      <w:b/>
      <w:bCs/>
      <w:color w:val="3A7CA5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F0613C"/>
  </w:style>
  <w:style w:type="paragraph" w:styleId="TOC2">
    <w:name w:val="toc 2"/>
    <w:basedOn w:val="a"/>
    <w:next w:val="a"/>
    <w:autoRedefine/>
    <w:uiPriority w:val="39"/>
    <w:unhideWhenUsed/>
    <w:rsid w:val="00F0613C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F0613C"/>
    <w:pPr>
      <w:ind w:leftChars="400" w:left="840"/>
    </w:pPr>
  </w:style>
  <w:style w:type="paragraph" w:styleId="ac">
    <w:name w:val="header"/>
    <w:basedOn w:val="a"/>
    <w:link w:val="ad"/>
    <w:uiPriority w:val="99"/>
    <w:unhideWhenUsed/>
    <w:rsid w:val="00F0613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F0613C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F0613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F0613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24</Pages>
  <Words>11132</Words>
  <Characters>16698</Characters>
  <Application>Microsoft Office Word</Application>
  <DocSecurity>0</DocSecurity>
  <Lines>2087</Lines>
  <Paragraphs>2529</Paragraphs>
  <ScaleCrop>false</ScaleCrop>
  <Company/>
  <LinksUpToDate>false</LinksUpToDate>
  <CharactersWithSpaces>25301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Shaoan Feng</cp:lastModifiedBy>
  <cp:revision>2</cp:revision>
  <dcterms:created xsi:type="dcterms:W3CDTF">2026-06-06T02:14:00Z</dcterms:created>
  <dcterms:modified xsi:type="dcterms:W3CDTF">2026-06-06T03:43:00Z</dcterms:modified>
</cp:coreProperties>
</file>