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62" w:rsidRPr="00A2765D" w:rsidRDefault="001D2D74" w:rsidP="00031723">
      <w:pPr>
        <w:pStyle w:val="Title"/>
        <w:jc w:val="center"/>
        <w:rPr>
          <w:b/>
        </w:rPr>
      </w:pPr>
      <w:r>
        <w:rPr>
          <w:b/>
        </w:rPr>
        <w:t xml:space="preserve">Example </w:t>
      </w:r>
      <w:r w:rsidR="00A74137" w:rsidRPr="00A2765D">
        <w:rPr>
          <w:b/>
        </w:rPr>
        <w:t>Mark Scheme 1</w:t>
      </w:r>
    </w:p>
    <w:p w:rsidR="00A74137" w:rsidRDefault="00A74137" w:rsidP="00A74137"/>
    <w:p w:rsidR="00A74137" w:rsidRPr="00A74137" w:rsidRDefault="00A74137" w:rsidP="001E7B17">
      <w:pPr>
        <w:jc w:val="both"/>
        <w:rPr>
          <w:sz w:val="28"/>
        </w:rPr>
      </w:pPr>
      <w:r w:rsidRPr="00A74137">
        <w:rPr>
          <w:sz w:val="28"/>
        </w:rPr>
        <w:t>Marks are awarded for achieving each of the criteria in each section below.  You must meet each criteria in each band to be awarded a mar</w:t>
      </w:r>
      <w:bookmarkStart w:id="0" w:name="_GoBack"/>
      <w:bookmarkEnd w:id="0"/>
      <w:r w:rsidRPr="00A74137">
        <w:rPr>
          <w:sz w:val="28"/>
        </w:rPr>
        <w:t>k within that band.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Pass </w:t>
      </w:r>
      <w:r w:rsidRPr="00A74137">
        <w:rPr>
          <w:sz w:val="28"/>
        </w:rPr>
        <w:t>(40%):</w:t>
      </w:r>
    </w:p>
    <w:p w:rsidR="00A74137" w:rsidRPr="00A74137" w:rsidRDefault="00A74137" w:rsidP="00A74137">
      <w:pPr>
        <w:pStyle w:val="ListParagraph"/>
        <w:numPr>
          <w:ilvl w:val="0"/>
          <w:numId w:val="1"/>
        </w:numPr>
        <w:rPr>
          <w:sz w:val="28"/>
        </w:rPr>
      </w:pPr>
      <w:r w:rsidRPr="00A74137">
        <w:rPr>
          <w:sz w:val="28"/>
        </w:rPr>
        <w:t>The house must be a square</w:t>
      </w:r>
    </w:p>
    <w:p w:rsidR="00A74137" w:rsidRPr="00A74137" w:rsidRDefault="00A74137" w:rsidP="00A74137">
      <w:pPr>
        <w:pStyle w:val="ListParagraph"/>
        <w:numPr>
          <w:ilvl w:val="0"/>
          <w:numId w:val="1"/>
        </w:numPr>
        <w:rPr>
          <w:sz w:val="28"/>
        </w:rPr>
      </w:pPr>
      <w:r w:rsidRPr="00A74137">
        <w:rPr>
          <w:sz w:val="28"/>
        </w:rPr>
        <w:t>The house must have a door</w:t>
      </w:r>
    </w:p>
    <w:p w:rsidR="00A74137" w:rsidRPr="00A74137" w:rsidRDefault="00A74137" w:rsidP="00A74137">
      <w:pPr>
        <w:pStyle w:val="ListParagraph"/>
        <w:numPr>
          <w:ilvl w:val="0"/>
          <w:numId w:val="1"/>
        </w:numPr>
        <w:rPr>
          <w:sz w:val="28"/>
        </w:rPr>
      </w:pPr>
      <w:r w:rsidRPr="00A74137">
        <w:rPr>
          <w:sz w:val="28"/>
        </w:rPr>
        <w:t>The house must have at least one window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2:2 </w:t>
      </w:r>
      <w:r w:rsidRPr="00A74137">
        <w:rPr>
          <w:sz w:val="28"/>
        </w:rPr>
        <w:t>(50%):</w:t>
      </w:r>
    </w:p>
    <w:p w:rsidR="00A74137" w:rsidRPr="00A74137" w:rsidRDefault="00A74137" w:rsidP="00A74137">
      <w:pPr>
        <w:pStyle w:val="ListParagraph"/>
        <w:numPr>
          <w:ilvl w:val="0"/>
          <w:numId w:val="2"/>
        </w:numPr>
        <w:rPr>
          <w:sz w:val="28"/>
        </w:rPr>
      </w:pPr>
      <w:r w:rsidRPr="00A74137">
        <w:rPr>
          <w:sz w:val="28"/>
        </w:rPr>
        <w:t>All of the criteria for a pass must be met</w:t>
      </w:r>
    </w:p>
    <w:p w:rsidR="00A74137" w:rsidRPr="00A74137" w:rsidRDefault="00A74137" w:rsidP="00A74137">
      <w:pPr>
        <w:pStyle w:val="ListParagraph"/>
        <w:numPr>
          <w:ilvl w:val="0"/>
          <w:numId w:val="2"/>
        </w:numPr>
        <w:rPr>
          <w:sz w:val="28"/>
        </w:rPr>
      </w:pPr>
      <w:r w:rsidRPr="00A74137">
        <w:rPr>
          <w:sz w:val="28"/>
        </w:rPr>
        <w:t>The house must have a roof</w:t>
      </w:r>
    </w:p>
    <w:p w:rsidR="00A74137" w:rsidRPr="00A74137" w:rsidRDefault="00A74137" w:rsidP="00A74137">
      <w:pPr>
        <w:pStyle w:val="ListParagraph"/>
        <w:numPr>
          <w:ilvl w:val="0"/>
          <w:numId w:val="2"/>
        </w:numPr>
        <w:rPr>
          <w:sz w:val="28"/>
        </w:rPr>
      </w:pPr>
      <w:r w:rsidRPr="00A74137">
        <w:rPr>
          <w:sz w:val="28"/>
        </w:rPr>
        <w:t>The house must have a tree next to it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 xml:space="preserve">For a 2:1 </w:t>
      </w:r>
      <w:r w:rsidRPr="00A74137">
        <w:rPr>
          <w:sz w:val="28"/>
        </w:rPr>
        <w:t>(60%):</w:t>
      </w:r>
    </w:p>
    <w:p w:rsidR="00A74137" w:rsidRPr="00A74137" w:rsidRDefault="00A74137" w:rsidP="00A74137">
      <w:pPr>
        <w:pStyle w:val="ListParagraph"/>
        <w:numPr>
          <w:ilvl w:val="0"/>
          <w:numId w:val="3"/>
        </w:numPr>
        <w:rPr>
          <w:sz w:val="28"/>
        </w:rPr>
      </w:pPr>
      <w:r w:rsidRPr="00A74137">
        <w:rPr>
          <w:sz w:val="28"/>
        </w:rPr>
        <w:t>All of the criteria for a pass, and a 2:2 must be met</w:t>
      </w:r>
    </w:p>
    <w:p w:rsidR="00A74137" w:rsidRPr="00A74137" w:rsidRDefault="00A74137" w:rsidP="00A74137">
      <w:pPr>
        <w:pStyle w:val="ListParagraph"/>
        <w:numPr>
          <w:ilvl w:val="0"/>
          <w:numId w:val="3"/>
        </w:numPr>
        <w:rPr>
          <w:sz w:val="28"/>
        </w:rPr>
      </w:pPr>
      <w:r w:rsidRPr="00A74137">
        <w:rPr>
          <w:sz w:val="28"/>
        </w:rPr>
        <w:t>The house must have a chimney</w:t>
      </w:r>
    </w:p>
    <w:p w:rsidR="00A74137" w:rsidRPr="00A74137" w:rsidRDefault="00A74137" w:rsidP="00A74137">
      <w:pPr>
        <w:pStyle w:val="ListParagraph"/>
        <w:numPr>
          <w:ilvl w:val="0"/>
          <w:numId w:val="3"/>
        </w:numPr>
        <w:rPr>
          <w:sz w:val="28"/>
        </w:rPr>
      </w:pPr>
      <w:r w:rsidRPr="00A74137">
        <w:rPr>
          <w:sz w:val="28"/>
        </w:rPr>
        <w:t>The house must have a drive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>For a 1</w:t>
      </w:r>
      <w:r w:rsidRPr="00A74137">
        <w:rPr>
          <w:b/>
          <w:sz w:val="28"/>
          <w:vertAlign w:val="superscript"/>
        </w:rPr>
        <w:t>st</w:t>
      </w:r>
      <w:r w:rsidRPr="00A74137">
        <w:rPr>
          <w:b/>
          <w:sz w:val="28"/>
        </w:rPr>
        <w:t xml:space="preserve"> </w:t>
      </w:r>
      <w:r w:rsidRPr="00A74137">
        <w:rPr>
          <w:sz w:val="28"/>
        </w:rPr>
        <w:t>(70%):</w:t>
      </w:r>
    </w:p>
    <w:p w:rsidR="00A74137" w:rsidRPr="00A74137" w:rsidRDefault="00A74137" w:rsidP="00A74137">
      <w:pPr>
        <w:pStyle w:val="ListParagraph"/>
        <w:numPr>
          <w:ilvl w:val="0"/>
          <w:numId w:val="4"/>
        </w:numPr>
        <w:rPr>
          <w:sz w:val="28"/>
        </w:rPr>
      </w:pPr>
      <w:r w:rsidRPr="00A74137">
        <w:rPr>
          <w:sz w:val="28"/>
        </w:rPr>
        <w:t>All of the criteria for a pass, a 2:2, and a 2:1 must be met</w:t>
      </w:r>
    </w:p>
    <w:p w:rsidR="00A74137" w:rsidRPr="00A74137" w:rsidRDefault="00A74137" w:rsidP="00A74137">
      <w:pPr>
        <w:pStyle w:val="ListParagraph"/>
        <w:numPr>
          <w:ilvl w:val="0"/>
          <w:numId w:val="4"/>
        </w:numPr>
        <w:rPr>
          <w:sz w:val="28"/>
        </w:rPr>
      </w:pPr>
      <w:r w:rsidRPr="00A74137">
        <w:rPr>
          <w:sz w:val="28"/>
        </w:rPr>
        <w:t>The house must have a garage</w:t>
      </w:r>
    </w:p>
    <w:p w:rsidR="00A74137" w:rsidRPr="00A74137" w:rsidRDefault="00A74137" w:rsidP="00A74137">
      <w:pPr>
        <w:pStyle w:val="ListParagraph"/>
        <w:numPr>
          <w:ilvl w:val="0"/>
          <w:numId w:val="4"/>
        </w:numPr>
        <w:rPr>
          <w:sz w:val="28"/>
        </w:rPr>
      </w:pPr>
      <w:r w:rsidRPr="00A74137">
        <w:rPr>
          <w:sz w:val="28"/>
        </w:rPr>
        <w:t>The house must have a car on the drive</w:t>
      </w:r>
    </w:p>
    <w:p w:rsidR="00A74137" w:rsidRPr="00A74137" w:rsidRDefault="00A74137" w:rsidP="00A74137">
      <w:pPr>
        <w:rPr>
          <w:sz w:val="28"/>
        </w:rPr>
      </w:pPr>
      <w:r w:rsidRPr="00A74137">
        <w:rPr>
          <w:b/>
          <w:sz w:val="28"/>
        </w:rPr>
        <w:t>For a high 1</w:t>
      </w:r>
      <w:r w:rsidRPr="00A74137">
        <w:rPr>
          <w:b/>
          <w:sz w:val="28"/>
          <w:vertAlign w:val="superscript"/>
        </w:rPr>
        <w:t>st</w:t>
      </w:r>
      <w:r w:rsidRPr="00A74137">
        <w:rPr>
          <w:sz w:val="28"/>
        </w:rPr>
        <w:t xml:space="preserve"> (80%+):</w:t>
      </w:r>
    </w:p>
    <w:p w:rsidR="00A74137" w:rsidRPr="00A74137" w:rsidRDefault="00A74137" w:rsidP="00A74137">
      <w:pPr>
        <w:pStyle w:val="ListParagraph"/>
        <w:numPr>
          <w:ilvl w:val="0"/>
          <w:numId w:val="5"/>
        </w:numPr>
        <w:rPr>
          <w:sz w:val="28"/>
        </w:rPr>
      </w:pPr>
      <w:r w:rsidRPr="00A74137">
        <w:rPr>
          <w:sz w:val="28"/>
        </w:rPr>
        <w:t>All of the criteria for a pass, a 2:2, a 2:1 and a 1</w:t>
      </w:r>
      <w:r w:rsidRPr="00A74137">
        <w:rPr>
          <w:sz w:val="28"/>
          <w:vertAlign w:val="superscript"/>
        </w:rPr>
        <w:t>st</w:t>
      </w:r>
      <w:r w:rsidRPr="00A74137">
        <w:rPr>
          <w:sz w:val="28"/>
        </w:rPr>
        <w:t xml:space="preserve"> must be met</w:t>
      </w:r>
    </w:p>
    <w:p w:rsidR="00A74137" w:rsidRDefault="00A74137" w:rsidP="00A74137">
      <w:pPr>
        <w:pStyle w:val="ListParagraph"/>
        <w:numPr>
          <w:ilvl w:val="0"/>
          <w:numId w:val="5"/>
        </w:numPr>
        <w:rPr>
          <w:sz w:val="28"/>
        </w:rPr>
      </w:pPr>
      <w:r w:rsidRPr="00A74137">
        <w:rPr>
          <w:sz w:val="28"/>
        </w:rPr>
        <w:t>A second house is included, with all additional features</w:t>
      </w:r>
    </w:p>
    <w:p w:rsidR="00FE5FAC" w:rsidRPr="00FE5FAC" w:rsidRDefault="00FE5FAC" w:rsidP="001E7B17">
      <w:pPr>
        <w:jc w:val="both"/>
        <w:rPr>
          <w:sz w:val="28"/>
        </w:rPr>
      </w:pPr>
      <w:r>
        <w:rPr>
          <w:sz w:val="28"/>
        </w:rPr>
        <w:t xml:space="preserve">The quality of your drawing will dictate whether you have achieved </w:t>
      </w:r>
      <w:r w:rsidR="00DA2AE8">
        <w:rPr>
          <w:sz w:val="28"/>
        </w:rPr>
        <w:t xml:space="preserve">a </w:t>
      </w:r>
      <w:r>
        <w:rPr>
          <w:sz w:val="28"/>
        </w:rPr>
        <w:t xml:space="preserve">low </w:t>
      </w:r>
      <w:r w:rsidR="00DA2AE8">
        <w:rPr>
          <w:sz w:val="28"/>
        </w:rPr>
        <w:t xml:space="preserve">mark </w:t>
      </w:r>
      <w:r>
        <w:rPr>
          <w:sz w:val="28"/>
        </w:rPr>
        <w:t>in a band (e.g.</w:t>
      </w:r>
      <w:r w:rsidR="009302DA">
        <w:rPr>
          <w:sz w:val="28"/>
        </w:rPr>
        <w:t xml:space="preserve"> a ‘low 2:2’, such as 5</w:t>
      </w:r>
      <w:r>
        <w:rPr>
          <w:sz w:val="28"/>
        </w:rPr>
        <w:t xml:space="preserve">2%) or </w:t>
      </w:r>
      <w:r w:rsidR="00CA1E3A">
        <w:rPr>
          <w:sz w:val="28"/>
        </w:rPr>
        <w:t xml:space="preserve">a </w:t>
      </w:r>
      <w:r>
        <w:rPr>
          <w:sz w:val="28"/>
        </w:rPr>
        <w:t xml:space="preserve">high </w:t>
      </w:r>
      <w:r w:rsidR="00CA1E3A">
        <w:rPr>
          <w:sz w:val="28"/>
        </w:rPr>
        <w:t xml:space="preserve">mark </w:t>
      </w:r>
      <w:r>
        <w:rPr>
          <w:sz w:val="28"/>
        </w:rPr>
        <w:t>in a band (e.g.</w:t>
      </w:r>
      <w:r w:rsidR="009302DA">
        <w:rPr>
          <w:sz w:val="28"/>
        </w:rPr>
        <w:t xml:space="preserve"> a ‘high 2:2’, such as</w:t>
      </w:r>
      <w:r>
        <w:rPr>
          <w:sz w:val="28"/>
        </w:rPr>
        <w:t xml:space="preserve"> </w:t>
      </w:r>
      <w:r w:rsidR="009302DA">
        <w:rPr>
          <w:sz w:val="28"/>
        </w:rPr>
        <w:t>5</w:t>
      </w:r>
      <w:r>
        <w:rPr>
          <w:sz w:val="28"/>
        </w:rPr>
        <w:t xml:space="preserve">8%) depending on the characteristics you have </w:t>
      </w:r>
      <w:r w:rsidR="00925986">
        <w:rPr>
          <w:sz w:val="28"/>
        </w:rPr>
        <w:t>managed to achieve.</w:t>
      </w:r>
    </w:p>
    <w:sectPr w:rsidR="00FE5FAC" w:rsidRPr="00FE5FAC" w:rsidSect="00DC4B67">
      <w:pgSz w:w="11906" w:h="16838"/>
      <w:pgMar w:top="1440" w:right="1440" w:bottom="1440" w:left="1440" w:header="708" w:footer="708" w:gutter="0"/>
      <w:pgBorders w:offsetFrom="page">
        <w:top w:val="single" w:sz="48" w:space="24" w:color="B22600" w:themeColor="accent6"/>
        <w:left w:val="single" w:sz="48" w:space="24" w:color="B22600" w:themeColor="accent6"/>
        <w:bottom w:val="single" w:sz="48" w:space="24" w:color="B22600" w:themeColor="accent6"/>
        <w:right w:val="single" w:sz="48" w:space="24" w:color="B226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67" w:rsidRDefault="00DC4B67" w:rsidP="00DC4B67">
      <w:pPr>
        <w:spacing w:after="0" w:line="240" w:lineRule="auto"/>
      </w:pPr>
      <w:r>
        <w:separator/>
      </w:r>
    </w:p>
  </w:endnote>
  <w:end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67" w:rsidRDefault="00DC4B67" w:rsidP="00DC4B67">
      <w:pPr>
        <w:spacing w:after="0" w:line="240" w:lineRule="auto"/>
      </w:pPr>
      <w:r>
        <w:separator/>
      </w:r>
    </w:p>
  </w:footnote>
  <w:foot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0C0"/>
    <w:multiLevelType w:val="hybridMultilevel"/>
    <w:tmpl w:val="251A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675"/>
    <w:multiLevelType w:val="hybridMultilevel"/>
    <w:tmpl w:val="8990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493"/>
    <w:multiLevelType w:val="hybridMultilevel"/>
    <w:tmpl w:val="658E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549E1"/>
    <w:multiLevelType w:val="hybridMultilevel"/>
    <w:tmpl w:val="26143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6E5B"/>
    <w:multiLevelType w:val="hybridMultilevel"/>
    <w:tmpl w:val="C22E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23"/>
    <w:rsid w:val="00031723"/>
    <w:rsid w:val="00155E62"/>
    <w:rsid w:val="001D2D74"/>
    <w:rsid w:val="001E7B17"/>
    <w:rsid w:val="005172A2"/>
    <w:rsid w:val="00885C98"/>
    <w:rsid w:val="00901B20"/>
    <w:rsid w:val="00905765"/>
    <w:rsid w:val="00925986"/>
    <w:rsid w:val="009302DA"/>
    <w:rsid w:val="00A2765D"/>
    <w:rsid w:val="00A74137"/>
    <w:rsid w:val="00B405B0"/>
    <w:rsid w:val="00CA1E3A"/>
    <w:rsid w:val="00DA2AE8"/>
    <w:rsid w:val="00DC4B67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3B2F"/>
  <w15:chartTrackingRefBased/>
  <w15:docId w15:val="{088A9FA0-2859-4252-ABD3-80CDF3B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4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4B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7"/>
  </w:style>
  <w:style w:type="paragraph" w:styleId="Footer">
    <w:name w:val="footer"/>
    <w:basedOn w:val="Normal"/>
    <w:link w:val="Foot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7"/>
  </w:style>
  <w:style w:type="paragraph" w:styleId="ListParagraph">
    <w:name w:val="List Paragraph"/>
    <w:basedOn w:val="Normal"/>
    <w:uiPriority w:val="34"/>
    <w:qFormat/>
    <w:rsid w:val="00A7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626A-552C-42EA-9489-A6CA27500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Matthew Crossley</cp:lastModifiedBy>
  <cp:revision>15</cp:revision>
  <dcterms:created xsi:type="dcterms:W3CDTF">2017-06-01T09:29:00Z</dcterms:created>
  <dcterms:modified xsi:type="dcterms:W3CDTF">2017-09-12T21:33:00Z</dcterms:modified>
</cp:coreProperties>
</file>