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2860ECA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B714AF">
        <w:t>6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0C91F577" w14:textId="03BBC6BC" w:rsidR="006D2C0E" w:rsidRDefault="00AD7DF2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Convertir</w:t>
      </w:r>
      <w:r w:rsidR="00B714AF">
        <w:rPr>
          <w:rFonts w:ascii="Calibri" w:eastAsia="Times New Roman" w:hAnsi="Calibri" w:cs="Calibri"/>
          <w:sz w:val="22"/>
          <w:szCs w:val="22"/>
        </w:rPr>
        <w:t xml:space="preserve"> les méthodes Action des controllers et Repositories en asynchrones</w:t>
      </w:r>
    </w:p>
    <w:p w14:paraId="7077E107" w14:textId="1CA66FA2" w:rsidR="00B714AF" w:rsidRPr="00B714AF" w:rsidRDefault="00AD7DF2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tests unitaires en TDD</w:t>
      </w:r>
    </w:p>
    <w:p w14:paraId="3F420A70" w14:textId="77777777" w:rsidR="00497FB0" w:rsidRDefault="00497FB0" w:rsidP="00497FB0"/>
    <w:p w14:paraId="4F9F950D" w14:textId="78D9126F" w:rsidR="000E7516" w:rsidRDefault="000223F6" w:rsidP="000E7516">
      <w:pPr>
        <w:pStyle w:val="Titre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474377E5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</w:t>
      </w:r>
      <w:r w:rsidR="00145D55">
        <w:t>K</w:t>
      </w:r>
      <w:r>
        <w:t>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3BFE1207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727391" w:rsidRPr="00727391">
        <w:rPr>
          <w:b/>
          <w:bCs/>
        </w:rPr>
        <w:t>S06_Async_TDD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0727EC7B" w14:textId="69433FE9" w:rsidR="0030497F" w:rsidRPr="00177F46" w:rsidRDefault="005F219F" w:rsidP="00177F46">
      <w:pPr>
        <w:ind w:left="360"/>
        <w:rPr>
          <w:b/>
          <w:bCs/>
          <w:color w:val="FF0000"/>
          <w:sz w:val="24"/>
          <w:szCs w:val="24"/>
        </w:rPr>
      </w:pPr>
      <w:r w:rsidRPr="00177F46">
        <w:rPr>
          <w:b/>
          <w:bCs/>
          <w:color w:val="FF0000"/>
          <w:sz w:val="24"/>
          <w:szCs w:val="24"/>
        </w:rPr>
        <w:t>Répartir l</w:t>
      </w:r>
      <w:r w:rsidR="00FC6B87" w:rsidRPr="00177F46">
        <w:rPr>
          <w:b/>
          <w:bCs/>
          <w:color w:val="FF0000"/>
          <w:sz w:val="24"/>
          <w:szCs w:val="24"/>
        </w:rPr>
        <w:t>e travail entre les coéquipiers :</w:t>
      </w:r>
    </w:p>
    <w:p w14:paraId="5085829A" w14:textId="730685D7" w:rsidR="003F435A" w:rsidRDefault="002B7832" w:rsidP="003F435A">
      <w:pPr>
        <w:pStyle w:val="Titre1"/>
      </w:pPr>
      <w:r>
        <w:t>Méthodes et action Async</w:t>
      </w:r>
    </w:p>
    <w:p w14:paraId="2CF037AC" w14:textId="776DDC40" w:rsidR="003F435A" w:rsidRPr="000C4172" w:rsidRDefault="00350BB9" w:rsidP="003F435A">
      <w:pPr>
        <w:pStyle w:val="Titre2"/>
      </w:pPr>
      <w:r>
        <w:t>Convertir les Repositories</w:t>
      </w:r>
    </w:p>
    <w:p w14:paraId="47D07583" w14:textId="70395DCC" w:rsidR="003F435A" w:rsidRDefault="00DA64CE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Copiez</w:t>
      </w:r>
      <w:r w:rsidR="00096E9F">
        <w:t xml:space="preserve"> l</w:t>
      </w:r>
      <w:r w:rsidR="00C6591B">
        <w:t>’Interface</w:t>
      </w:r>
      <w:r w:rsidR="00973EB2">
        <w:t xml:space="preserve"> et la classe</w:t>
      </w:r>
      <w:r w:rsidR="00096E9F">
        <w:t xml:space="preserve"> Repository générique afin </w:t>
      </w:r>
      <w:r w:rsidR="00DC4906">
        <w:t>que les méthodes soient async</w:t>
      </w:r>
    </w:p>
    <w:p w14:paraId="63D05637" w14:textId="2048820F" w:rsidR="00CB2F01" w:rsidRDefault="00CB2F01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Nommez les éléments en ajoutant </w:t>
      </w:r>
      <w:r>
        <w:rPr>
          <w:b/>
          <w:bCs/>
        </w:rPr>
        <w:t xml:space="preserve">async </w:t>
      </w:r>
      <w:r>
        <w:t>à la fin</w:t>
      </w:r>
    </w:p>
    <w:p w14:paraId="07D6C4A4" w14:textId="613CDA63" w:rsidR="00BE2FB5" w:rsidRPr="00BE2FB5" w:rsidRDefault="00BE2FB5" w:rsidP="00BE2FB5">
      <w:pPr>
        <w:spacing w:before="0" w:after="160" w:line="259" w:lineRule="auto"/>
        <w:rPr>
          <w:b/>
          <w:bCs/>
        </w:rPr>
      </w:pPr>
      <w:r w:rsidRPr="00BE2FB5">
        <w:rPr>
          <w:b/>
          <w:bCs/>
        </w:rPr>
        <w:t>Exemple :</w:t>
      </w:r>
    </w:p>
    <w:p w14:paraId="557ABDD0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BE2FB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async</w:t>
      </w:r>
      <w:r w:rsidRPr="00145D55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 xml:space="preserve"> Task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AddAsync(T entity)</w:t>
      </w:r>
    </w:p>
    <w:p w14:paraId="60D0C5F7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{</w:t>
      </w:r>
    </w:p>
    <w:p w14:paraId="44477E61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dbSet.</w:t>
      </w:r>
      <w:r w:rsidRPr="00145D55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>AddAsync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(entity);</w:t>
      </w:r>
    </w:p>
    <w:p w14:paraId="05C82D6D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}</w:t>
      </w:r>
    </w:p>
    <w:p w14:paraId="6B836E6F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C308F3D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async</w:t>
      </w:r>
      <w:r w:rsidRPr="00145D55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 xml:space="preserve"> Task&lt;T&gt;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GetAsync(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id)</w:t>
      </w:r>
    </w:p>
    <w:p w14:paraId="5DF3D4D3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{</w:t>
      </w:r>
    </w:p>
    <w:p w14:paraId="6E388F4C" w14:textId="77777777" w:rsidR="00BE2FB5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return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dbSet.FindAsync(id);</w:t>
      </w:r>
    </w:p>
    <w:p w14:paraId="0B756280" w14:textId="0ADE3EFD" w:rsidR="00973EB2" w:rsidRPr="00145D55" w:rsidRDefault="00BE2FB5" w:rsidP="00BE2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noProof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}</w:t>
      </w:r>
    </w:p>
    <w:p w14:paraId="34220E97" w14:textId="3FC01D5D" w:rsidR="00DC4906" w:rsidRPr="001F0606" w:rsidRDefault="008B34E9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</w:t>
      </w:r>
      <w:r w:rsidR="00145D55">
        <w:t>pi</w:t>
      </w:r>
      <w:r>
        <w:t>ez</w:t>
      </w:r>
      <w:r w:rsidR="00973EB2">
        <w:t xml:space="preserve"> les Interfaces et les classes des Repositories spécifiques afin que les méthodes soient async</w:t>
      </w:r>
    </w:p>
    <w:p w14:paraId="2879534A" w14:textId="1B0780D9" w:rsidR="00BC3D58" w:rsidRDefault="00BC3D58" w:rsidP="00584D0A">
      <w:pPr>
        <w:pStyle w:val="Paragraphedeliste"/>
        <w:spacing w:before="0" w:after="160" w:line="259" w:lineRule="auto"/>
      </w:pPr>
    </w:p>
    <w:p w14:paraId="465CD5FA" w14:textId="7D5B760E" w:rsidR="00E80CEB" w:rsidRDefault="008116A9" w:rsidP="00E80CEB">
      <w:pPr>
        <w:pStyle w:val="Titre2"/>
      </w:pPr>
      <w:r>
        <w:t>Convertir les controllers</w:t>
      </w:r>
    </w:p>
    <w:p w14:paraId="375C951F" w14:textId="69AA00C4" w:rsidR="0099036B" w:rsidRDefault="00CC32FB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Modifiez les procédures1Action des controllers</w:t>
      </w:r>
    </w:p>
    <w:p w14:paraId="39EC56DD" w14:textId="62D0ED51" w:rsidR="003C1C85" w:rsidRPr="0069785A" w:rsidRDefault="00AA0BD1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Modifiez les appels aux repositories </w:t>
      </w:r>
      <w:r w:rsidR="00A941BC">
        <w:t xml:space="preserve">afin qu’ils appellent les repositories </w:t>
      </w:r>
      <w:r w:rsidR="00A941BC">
        <w:rPr>
          <w:b/>
          <w:bCs/>
        </w:rPr>
        <w:t>async</w:t>
      </w:r>
    </w:p>
    <w:p w14:paraId="042D179E" w14:textId="4517CA21" w:rsidR="0069785A" w:rsidRPr="00145D55" w:rsidRDefault="0069785A" w:rsidP="0069785A">
      <w:pPr>
        <w:spacing w:before="0" w:after="160" w:line="259" w:lineRule="auto"/>
        <w:rPr>
          <w:b/>
          <w:bCs/>
        </w:rPr>
      </w:pPr>
      <w:r w:rsidRPr="00145D55">
        <w:rPr>
          <w:b/>
          <w:bCs/>
        </w:rPr>
        <w:t>Exemple :</w:t>
      </w:r>
    </w:p>
    <w:p w14:paraId="337F0973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46C44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async</w:t>
      </w:r>
      <w:r w:rsidRPr="00546C44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 xml:space="preserve"> Task&lt;IActionResult&gt;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Index()</w:t>
      </w:r>
    </w:p>
    <w:p w14:paraId="2B9A4BC8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{</w:t>
      </w:r>
    </w:p>
    <w:p w14:paraId="595A0AAD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IEnumerable&lt;Book&gt; objList = </w:t>
      </w:r>
      <w:r w:rsidRPr="00546C44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_unitOfWork.Book.</w:t>
      </w:r>
      <w:r w:rsidRPr="00546C44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>GetAllAsync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>(includeProperties:</w:t>
      </w:r>
      <w:r w:rsidRPr="00546C44">
        <w:rPr>
          <w:rFonts w:ascii="Consolas" w:hAnsi="Consolas" w:cs="Consolas"/>
          <w:noProof/>
          <w:color w:val="A31515"/>
          <w:sz w:val="19"/>
          <w:szCs w:val="19"/>
          <w:lang w:val="en-CA"/>
        </w:rPr>
        <w:t>"Publisher,Subject"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>);</w:t>
      </w:r>
    </w:p>
    <w:p w14:paraId="6E587293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230688A" w14:textId="77777777" w:rsidR="00546C44" w:rsidRPr="00546C44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</w:t>
      </w:r>
      <w:r w:rsidRPr="00546C44">
        <w:rPr>
          <w:rFonts w:ascii="Consolas" w:hAnsi="Consolas" w:cs="Consolas"/>
          <w:noProof/>
          <w:color w:val="0000FF"/>
          <w:sz w:val="19"/>
          <w:szCs w:val="19"/>
          <w:lang w:val="en-CA"/>
        </w:rPr>
        <w:t>return</w:t>
      </w: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View(objList);</w:t>
      </w:r>
    </w:p>
    <w:p w14:paraId="426C23B0" w14:textId="262748C8" w:rsidR="003C1C85" w:rsidRDefault="00546C44" w:rsidP="00341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noProof/>
        </w:rPr>
      </w:pPr>
      <w:r w:rsidRPr="00546C44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}</w:t>
      </w:r>
    </w:p>
    <w:p w14:paraId="57D21BD7" w14:textId="64338D59" w:rsidR="00341BB7" w:rsidRDefault="00341BB7" w:rsidP="00341BB7">
      <w:pPr>
        <w:pStyle w:val="Paragraphedeliste"/>
        <w:numPr>
          <w:ilvl w:val="0"/>
          <w:numId w:val="24"/>
        </w:numPr>
        <w:spacing w:before="0" w:after="160" w:line="259" w:lineRule="auto"/>
      </w:pPr>
      <w:r>
        <w:lastRenderedPageBreak/>
        <w:t>Modifiez les procédures1Action des controllers qui appe</w:t>
      </w:r>
      <w:r w:rsidR="00145D55">
        <w:t>l</w:t>
      </w:r>
      <w:r>
        <w:t>lent des ViewModels</w:t>
      </w:r>
    </w:p>
    <w:p w14:paraId="1D273213" w14:textId="77777777" w:rsidR="0069785A" w:rsidRPr="00145D55" w:rsidRDefault="0069785A" w:rsidP="0069785A">
      <w:pPr>
        <w:spacing w:before="0" w:after="160" w:line="259" w:lineRule="auto"/>
        <w:ind w:left="360"/>
        <w:rPr>
          <w:b/>
          <w:bCs/>
        </w:rPr>
      </w:pPr>
      <w:r w:rsidRPr="00145D55">
        <w:rPr>
          <w:b/>
          <w:bCs/>
        </w:rPr>
        <w:t>Exemple :</w:t>
      </w:r>
    </w:p>
    <w:p w14:paraId="19244080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n-CA"/>
        </w:rPr>
        <w:t>//GET CREATE</w:t>
      </w:r>
    </w:p>
    <w:p w14:paraId="1ECB36B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984389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async</w:t>
      </w:r>
      <w:r w:rsidRPr="00984389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 xml:space="preserve"> Task&lt;IActionResult&gt;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Create()</w:t>
      </w:r>
    </w:p>
    <w:p w14:paraId="74FF81AA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{</w:t>
      </w:r>
    </w:p>
    <w:p w14:paraId="091E5FE1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IEnumerable&lt;Subject&gt; SubList = </w:t>
      </w:r>
      <w:r w:rsidRPr="00984389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_unitOfWork.Subject.</w:t>
      </w:r>
      <w:r w:rsidRPr="00984389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>GetAllAsync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>();</w:t>
      </w:r>
    </w:p>
    <w:p w14:paraId="6D50FDC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7256AC0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IEnumerable&lt;Publisher&gt; PubList = </w:t>
      </w:r>
      <w:r w:rsidRPr="00984389">
        <w:rPr>
          <w:rFonts w:ascii="Consolas" w:hAnsi="Consolas" w:cs="Consolas"/>
          <w:noProof/>
          <w:color w:val="0000FF"/>
          <w:sz w:val="19"/>
          <w:szCs w:val="19"/>
          <w:highlight w:val="green"/>
          <w:lang w:val="en-CA"/>
        </w:rPr>
        <w:t>await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_unitOfWork.Publisher.</w:t>
      </w:r>
      <w:r w:rsidRPr="00984389">
        <w:rPr>
          <w:rFonts w:ascii="Consolas" w:hAnsi="Consolas" w:cs="Consolas"/>
          <w:noProof/>
          <w:color w:val="000000"/>
          <w:sz w:val="19"/>
          <w:szCs w:val="19"/>
          <w:highlight w:val="green"/>
          <w:lang w:val="en-CA"/>
        </w:rPr>
        <w:t>GetAllAsync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>();</w:t>
      </w:r>
    </w:p>
    <w:p w14:paraId="517D3A77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4C38C497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BookVM bookVM = </w:t>
      </w:r>
      <w:r>
        <w:rPr>
          <w:rFonts w:ascii="Consolas" w:hAnsi="Consolas" w:cs="Consolas"/>
          <w:noProof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BookVM()</w:t>
      </w:r>
    </w:p>
    <w:p w14:paraId="38DABB22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{</w:t>
      </w:r>
    </w:p>
    <w:p w14:paraId="3A49DEDE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Book = </w:t>
      </w:r>
      <w:r>
        <w:rPr>
          <w:rFonts w:ascii="Consolas" w:hAnsi="Consolas" w:cs="Consolas"/>
          <w:noProof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Book(),</w:t>
      </w:r>
    </w:p>
    <w:p w14:paraId="3EF7CA7B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SubjectList =  SubList.Select(i =&gt; </w:t>
      </w:r>
      <w:r>
        <w:rPr>
          <w:rFonts w:ascii="Consolas" w:hAnsi="Consolas" w:cs="Consolas"/>
          <w:noProof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SelectListItem</w:t>
      </w:r>
    </w:p>
    <w:p w14:paraId="431FB6BC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{</w:t>
      </w:r>
    </w:p>
    <w:p w14:paraId="32B23346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Text = i.Name,</w:t>
      </w:r>
    </w:p>
    <w:p w14:paraId="7965CA42" w14:textId="77777777" w:rsidR="007C43DB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Value = i.Id.ToString()</w:t>
      </w:r>
    </w:p>
    <w:p w14:paraId="479DEC72" w14:textId="7BF43F76" w:rsidR="00341BB7" w:rsidRDefault="007C43DB" w:rsidP="00984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CA"/>
        </w:rPr>
        <w:t>…</w:t>
      </w:r>
    </w:p>
    <w:p w14:paraId="45C52E52" w14:textId="77777777" w:rsidR="00341BB7" w:rsidRDefault="00341BB7" w:rsidP="00341BB7">
      <w:pPr>
        <w:spacing w:before="0" w:after="160" w:line="259" w:lineRule="auto"/>
      </w:pPr>
    </w:p>
    <w:p w14:paraId="0D57053D" w14:textId="36E296EF" w:rsidR="00990E04" w:rsidRDefault="00990E04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Comment-Commit-Push</w:t>
      </w:r>
    </w:p>
    <w:p w14:paraId="2DC514BC" w14:textId="77777777" w:rsidR="001404CE" w:rsidRDefault="001404CE" w:rsidP="001404CE">
      <w:pPr>
        <w:spacing w:before="0" w:after="160" w:line="259" w:lineRule="auto"/>
      </w:pPr>
    </w:p>
    <w:p w14:paraId="0A00232E" w14:textId="77777777" w:rsidR="001404CE" w:rsidRDefault="001404C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FE67EA8" w14:textId="79A90601" w:rsidR="00FD7236" w:rsidRPr="004761C2" w:rsidRDefault="001404CE" w:rsidP="00FD7236">
      <w:pPr>
        <w:spacing w:before="0" w:after="160" w:line="259" w:lineRule="auto"/>
        <w:rPr>
          <w:sz w:val="22"/>
          <w:szCs w:val="22"/>
        </w:rPr>
      </w:pPr>
      <w:r w:rsidRPr="004761C2">
        <w:rPr>
          <w:b/>
          <w:bCs/>
          <w:color w:val="FF0000"/>
          <w:sz w:val="22"/>
          <w:szCs w:val="22"/>
        </w:rPr>
        <w:lastRenderedPageBreak/>
        <w:t xml:space="preserve">1 des Coéquipiers </w:t>
      </w:r>
    </w:p>
    <w:p w14:paraId="1D6EACF9" w14:textId="4EA9D136" w:rsidR="00FD7236" w:rsidRDefault="0055160A" w:rsidP="00FD7236">
      <w:pPr>
        <w:pStyle w:val="Titre1"/>
      </w:pPr>
      <w:r>
        <w:t>Tests Driven Development</w:t>
      </w:r>
    </w:p>
    <w:p w14:paraId="4D64F10D" w14:textId="77777777" w:rsidR="009C463D" w:rsidRPr="000C4172" w:rsidRDefault="009C463D" w:rsidP="009C463D">
      <w:pPr>
        <w:pStyle w:val="Titre2"/>
      </w:pPr>
      <w:r>
        <w:t>Créer le projet de tests pour les models</w:t>
      </w:r>
    </w:p>
    <w:p w14:paraId="34806A32" w14:textId="502A69B3" w:rsidR="009C463D" w:rsidRPr="00DC0869" w:rsidRDefault="009C463D" w:rsidP="009C4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 xml:space="preserve">Ajoutez un projet de tests de type Nunit appelé </w:t>
      </w:r>
      <w:r w:rsidR="00214D4C">
        <w:rPr>
          <w:b/>
          <w:bCs/>
        </w:rPr>
        <w:t>Jungle</w:t>
      </w:r>
      <w:r>
        <w:rPr>
          <w:b/>
          <w:bCs/>
        </w:rPr>
        <w:t>_Models_Tests</w:t>
      </w:r>
    </w:p>
    <w:p w14:paraId="3D76DE46" w14:textId="0F06327B" w:rsidR="009C463D" w:rsidRPr="00DC0869" w:rsidRDefault="009C463D" w:rsidP="009C4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 xml:space="preserve">Modifiez le namespace par défaut du projet test pour </w:t>
      </w:r>
      <w:r w:rsidR="00214D4C">
        <w:rPr>
          <w:b/>
          <w:bCs/>
        </w:rPr>
        <w:t>Jungle</w:t>
      </w:r>
      <w:r>
        <w:rPr>
          <w:b/>
          <w:bCs/>
        </w:rPr>
        <w:t>_Models</w:t>
      </w:r>
    </w:p>
    <w:p w14:paraId="143A02AB" w14:textId="645851F1" w:rsidR="009C463D" w:rsidRDefault="009C463D" w:rsidP="009C4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DC0869">
        <w:t xml:space="preserve">Ajoutez une référence de projet du projet </w:t>
      </w:r>
      <w:r>
        <w:t>Models</w:t>
      </w:r>
      <w:r w:rsidRPr="00DC0869">
        <w:t xml:space="preserve"> au </w:t>
      </w:r>
      <w:r>
        <w:t>Projet de tests</w:t>
      </w:r>
    </w:p>
    <w:p w14:paraId="2B4C74E0" w14:textId="4683B7BC" w:rsidR="001404CE" w:rsidRDefault="001404CE" w:rsidP="009C4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Comment-Commit-Push</w:t>
      </w:r>
      <w:r w:rsidR="004761C2">
        <w:t xml:space="preserve"> pour que tous aient accès au projet de tests</w:t>
      </w:r>
    </w:p>
    <w:p w14:paraId="76FA8ABA" w14:textId="77777777" w:rsidR="00501B32" w:rsidRDefault="00501B32" w:rsidP="007C3D3C">
      <w:pPr>
        <w:spacing w:before="0" w:after="160" w:line="259" w:lineRule="auto"/>
        <w:rPr>
          <w:b/>
          <w:bCs/>
          <w:color w:val="FF0000"/>
        </w:rPr>
      </w:pPr>
    </w:p>
    <w:p w14:paraId="5A004F1C" w14:textId="791EAAB6" w:rsidR="007C3D3C" w:rsidRPr="00501B32" w:rsidRDefault="00501B32" w:rsidP="007C3D3C">
      <w:pPr>
        <w:spacing w:before="0" w:after="160" w:line="259" w:lineRule="auto"/>
        <w:rPr>
          <w:b/>
          <w:bCs/>
          <w:color w:val="FF0000"/>
        </w:rPr>
      </w:pPr>
      <w:r w:rsidRPr="00501B32">
        <w:rPr>
          <w:b/>
          <w:bCs/>
          <w:color w:val="FF0000"/>
        </w:rPr>
        <w:t>Coéquipier 1</w:t>
      </w:r>
      <w:r w:rsidR="00857656">
        <w:rPr>
          <w:b/>
          <w:bCs/>
          <w:color w:val="FF0000"/>
        </w:rPr>
        <w:t xml:space="preserve"> ou 1 et 2 en pair programming</w:t>
      </w:r>
    </w:p>
    <w:p w14:paraId="3861B44E" w14:textId="739681B7" w:rsidR="007C3D3C" w:rsidRPr="000C4172" w:rsidRDefault="007C3D3C" w:rsidP="007C3D3C">
      <w:pPr>
        <w:pStyle w:val="Titre2"/>
      </w:pPr>
      <w:r>
        <w:t>Ajouter une validation de models</w:t>
      </w:r>
      <w:r w:rsidR="00501B32">
        <w:t xml:space="preserve">: </w:t>
      </w:r>
      <w:r w:rsidR="00275C99">
        <w:t>Date</w:t>
      </w:r>
      <w:r w:rsidR="00501B32">
        <w:t xml:space="preserve"> du travel</w:t>
      </w:r>
    </w:p>
    <w:p w14:paraId="05B9CAE1" w14:textId="77777777" w:rsidR="007E5E0B" w:rsidRDefault="007E5E0B" w:rsidP="007E5E0B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Ajoutez dans le projet de tests une classe de test appelée </w:t>
      </w:r>
      <w:r>
        <w:rPr>
          <w:b/>
          <w:bCs/>
        </w:rPr>
        <w:t xml:space="preserve">Travel_Tests </w:t>
      </w:r>
      <w:r>
        <w:t>ou un nom correspondant à votre classe.</w:t>
      </w:r>
    </w:p>
    <w:p w14:paraId="6C9350F9" w14:textId="33BC5585" w:rsidR="00941C31" w:rsidRDefault="00941C31" w:rsidP="00941C31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before="0" w:after="160" w:line="259" w:lineRule="auto"/>
        <w:ind w:left="360"/>
      </w:pPr>
      <w:r>
        <w:t>Vous devez implémenter la nouvelle règle de validation en mode TDD: vous devez donc mettre votre code en commentaire (idéalement dans une région) pour le code de test ET le code dans la classe de validation afin de voir le REFACTOR s</w:t>
      </w:r>
      <w:r w:rsidR="00145D55">
        <w:t>’</w:t>
      </w:r>
      <w:r>
        <w:t>il y a lieu.</w:t>
      </w:r>
    </w:p>
    <w:p w14:paraId="6360687D" w14:textId="5B29A0FD" w:rsidR="00A3378E" w:rsidRDefault="00A3378E" w:rsidP="00AA6EF3">
      <w:pPr>
        <w:spacing w:before="0" w:after="160" w:line="259" w:lineRule="auto"/>
        <w:ind w:left="360"/>
      </w:pPr>
      <w:r>
        <w:t xml:space="preserve">Fonctionnalité ajoutée: </w:t>
      </w:r>
      <w:r w:rsidR="000078B7">
        <w:t xml:space="preserve">Lors de </w:t>
      </w:r>
      <w:r w:rsidR="00275C99">
        <w:t>création</w:t>
      </w:r>
      <w:r w:rsidR="000078B7">
        <w:t xml:space="preserve"> d'un voyage</w:t>
      </w:r>
      <w:r w:rsidR="00275C99">
        <w:t xml:space="preserve"> (Trave</w:t>
      </w:r>
      <w:r w:rsidR="00563300">
        <w:t>l</w:t>
      </w:r>
      <w:r w:rsidR="00275C99">
        <w:t>)</w:t>
      </w:r>
      <w:r w:rsidR="000078B7">
        <w:t>, l</w:t>
      </w:r>
      <w:r>
        <w:t xml:space="preserve">a </w:t>
      </w:r>
      <w:r w:rsidR="00236EB4" w:rsidRPr="00437236">
        <w:rPr>
          <w:b/>
          <w:bCs/>
        </w:rPr>
        <w:t>D</w:t>
      </w:r>
      <w:r w:rsidR="00437236" w:rsidRPr="00437236">
        <w:rPr>
          <w:b/>
          <w:bCs/>
        </w:rPr>
        <w:t>epartureDate</w:t>
      </w:r>
      <w:r>
        <w:t xml:space="preserve"> doit être</w:t>
      </w:r>
      <w:r w:rsidR="00283495">
        <w:t xml:space="preserve"> au minimum</w:t>
      </w:r>
      <w:r>
        <w:t xml:space="preserve"> </w:t>
      </w:r>
      <w:r w:rsidR="00275C99">
        <w:t>10</w:t>
      </w:r>
      <w:r w:rsidR="004B1F85">
        <w:t xml:space="preserve"> jours </w:t>
      </w:r>
      <w:r>
        <w:t>dans le futur</w:t>
      </w:r>
      <w:r w:rsidR="00C26078">
        <w:t xml:space="preserve">, soit aujourd'hui plus </w:t>
      </w:r>
      <w:r w:rsidR="00275C99">
        <w:t>10</w:t>
      </w:r>
      <w:r w:rsidR="00C26078">
        <w:t xml:space="preserve"> jours.</w:t>
      </w:r>
    </w:p>
    <w:p w14:paraId="07B693C0" w14:textId="019DE2B7" w:rsidR="0013709A" w:rsidRPr="002A6FFA" w:rsidRDefault="0013709A" w:rsidP="0013709A">
      <w:pPr>
        <w:spacing w:before="0" w:after="160" w:line="259" w:lineRule="auto"/>
        <w:ind w:left="360"/>
        <w:rPr>
          <w:b/>
          <w:bCs/>
        </w:rPr>
      </w:pPr>
      <w:r w:rsidRPr="002A6FFA">
        <w:rPr>
          <w:b/>
          <w:bCs/>
        </w:rPr>
        <w:t>Liste des scénarios:</w:t>
      </w:r>
    </w:p>
    <w:p w14:paraId="54B111FD" w14:textId="3449CF33" w:rsidR="00FD18E7" w:rsidRDefault="00FD18E7" w:rsidP="00FD18E7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>Valide au</w:t>
      </w:r>
      <w:r w:rsidR="00145D55">
        <w:t>-</w:t>
      </w:r>
      <w:r>
        <w:t>dessus de la limite: Aujourd'hui + 20 jours</w:t>
      </w:r>
    </w:p>
    <w:p w14:paraId="73755993" w14:textId="77777777" w:rsidR="00FD18E7" w:rsidRDefault="00FD18E7" w:rsidP="00FD18E7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>Valide sur la limite: Aujourd'hui + 10 jours</w:t>
      </w:r>
    </w:p>
    <w:p w14:paraId="42B6155F" w14:textId="0358AD12" w:rsidR="00B732F6" w:rsidRDefault="009A4532" w:rsidP="00B732F6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 xml:space="preserve">Non valide </w:t>
      </w:r>
      <w:r w:rsidR="00872B2A">
        <w:t xml:space="preserve">date </w:t>
      </w:r>
      <w:r w:rsidR="00145D55">
        <w:t>« </w:t>
      </w:r>
      <w:r w:rsidR="00872B2A">
        <w:t>null</w:t>
      </w:r>
      <w:r w:rsidR="00145D55">
        <w:t> »</w:t>
      </w:r>
      <w:r w:rsidR="00B732F6">
        <w:t xml:space="preserve"> Throw Exception</w:t>
      </w:r>
    </w:p>
    <w:p w14:paraId="78E74D98" w14:textId="63074DCF" w:rsidR="009A4532" w:rsidRDefault="00872B2A" w:rsidP="0013709A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>Non valide date erronée: 2022-30-30</w:t>
      </w:r>
      <w:r w:rsidR="009A4532">
        <w:t xml:space="preserve"> </w:t>
      </w:r>
      <w:r w:rsidR="00F8221F">
        <w:t>Throw Exception</w:t>
      </w:r>
    </w:p>
    <w:p w14:paraId="5FEC4F99" w14:textId="70C6AE92" w:rsidR="0013709A" w:rsidRDefault="0013709A" w:rsidP="009A4532">
      <w:pPr>
        <w:pStyle w:val="Paragraphedeliste"/>
        <w:numPr>
          <w:ilvl w:val="1"/>
          <w:numId w:val="32"/>
        </w:numPr>
        <w:spacing w:before="0" w:after="160" w:line="259" w:lineRule="auto"/>
      </w:pPr>
      <w:r>
        <w:t xml:space="preserve">Non valide en dessous de la limite: </w:t>
      </w:r>
      <w:r w:rsidR="00E52E2F">
        <w:t>Aujourd'hui - 15 jours</w:t>
      </w:r>
    </w:p>
    <w:p w14:paraId="11241AFE" w14:textId="77777777" w:rsidR="009A4532" w:rsidRDefault="009A4532" w:rsidP="009A4532">
      <w:pPr>
        <w:pStyle w:val="Paragraphedeliste"/>
        <w:spacing w:before="0" w:after="160" w:line="259" w:lineRule="auto"/>
      </w:pPr>
    </w:p>
    <w:p w14:paraId="3832F1B0" w14:textId="33B4D7A4" w:rsidR="00292F3A" w:rsidRDefault="00292F3A" w:rsidP="007C3D3C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En</w:t>
      </w:r>
      <w:r w:rsidR="004E7F72">
        <w:t xml:space="preserve"> TDD, créez les tests/cas</w:t>
      </w:r>
      <w:r w:rsidR="00414A17">
        <w:t xml:space="preserve"> de tests et le code afin de répondre à ce besoin</w:t>
      </w:r>
    </w:p>
    <w:p w14:paraId="43A88EDC" w14:textId="682C7333" w:rsidR="002A6FFA" w:rsidRDefault="002A6FFA" w:rsidP="00DB69C4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Créez/Modifiez un Test pour tester le code existant (création de Travel seulement)</w:t>
      </w:r>
    </w:p>
    <w:p w14:paraId="3BC18EB6" w14:textId="27AA1CD4" w:rsidR="00C829AB" w:rsidRDefault="00FD18E7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Créez/Modifiez un Tests pour</w:t>
      </w:r>
      <w:r w:rsidR="00DB69C4">
        <w:t xml:space="preserve"> ajouter</w:t>
      </w:r>
      <w:r>
        <w:t xml:space="preserve"> un </w:t>
      </w:r>
      <w:r w:rsidR="002A6FFA">
        <w:t xml:space="preserve">des </w:t>
      </w:r>
      <w:r w:rsidR="000028B8">
        <w:t>scénario</w:t>
      </w:r>
      <w:r w:rsidR="002A6FFA">
        <w:t>s ci-dessus</w:t>
      </w:r>
    </w:p>
    <w:p w14:paraId="4B9BC7A0" w14:textId="28CC723C" w:rsidR="007E5E0B" w:rsidRDefault="000028B8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Exécutez le test: il devrait échou</w:t>
      </w:r>
      <w:r w:rsidR="00145D55">
        <w:t>er</w:t>
      </w:r>
    </w:p>
    <w:p w14:paraId="34846A6C" w14:textId="5CCA7AD8" w:rsidR="00154385" w:rsidRDefault="00154385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Ajoutez SEULEMENT le code nécessaire au passage du test</w:t>
      </w:r>
    </w:p>
    <w:p w14:paraId="5ED7A521" w14:textId="7F16F208" w:rsidR="00154385" w:rsidRDefault="00154385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Exécutez le test</w:t>
      </w:r>
    </w:p>
    <w:p w14:paraId="2E500C2D" w14:textId="3AFAC8C6" w:rsidR="00315C52" w:rsidRDefault="00315C52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Corrigez jusqu'à ce que ça passe si nécessaire (étapes 4 et</w:t>
      </w:r>
      <w:r w:rsidR="00EF093B">
        <w:t xml:space="preserve"> à 6)</w:t>
      </w:r>
    </w:p>
    <w:p w14:paraId="39F263F2" w14:textId="4FAADCB6" w:rsidR="00315C52" w:rsidRDefault="00216F33" w:rsidP="00797EF5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Si nécessaire, m</w:t>
      </w:r>
      <w:r w:rsidR="00CA0E46">
        <w:t>ettre le code actuel en commentaire (région)</w:t>
      </w:r>
      <w:r>
        <w:t xml:space="preserve"> et </w:t>
      </w:r>
      <w:r w:rsidR="00145D55">
        <w:t>« </w:t>
      </w:r>
      <w:r w:rsidR="00315C52">
        <w:t>Refactor</w:t>
      </w:r>
      <w:r w:rsidR="00145D55">
        <w:t> »</w:t>
      </w:r>
      <w:r w:rsidR="00315C52">
        <w:t xml:space="preserve"> le code </w:t>
      </w:r>
    </w:p>
    <w:p w14:paraId="3F278FE8" w14:textId="00E0E5B7" w:rsidR="00315C52" w:rsidRDefault="00145D55" w:rsidP="00315C52">
      <w:pPr>
        <w:pStyle w:val="Paragraphedeliste"/>
        <w:numPr>
          <w:ilvl w:val="1"/>
          <w:numId w:val="34"/>
        </w:numPr>
        <w:spacing w:before="0" w:after="160" w:line="259" w:lineRule="auto"/>
      </w:pPr>
      <w:r>
        <w:t>Réexécutez</w:t>
      </w:r>
      <w:r w:rsidR="00315C52">
        <w:t xml:space="preserve"> pour valider le </w:t>
      </w:r>
      <w:r>
        <w:t>« </w:t>
      </w:r>
      <w:r w:rsidR="00315C52">
        <w:t>refactor</w:t>
      </w:r>
      <w:r>
        <w:t> »</w:t>
      </w:r>
    </w:p>
    <w:p w14:paraId="1E326112" w14:textId="77777777" w:rsidR="00DB69C4" w:rsidRDefault="00DB69C4" w:rsidP="00DB69C4">
      <w:pPr>
        <w:spacing w:before="0" w:after="160" w:line="259" w:lineRule="auto"/>
        <w:ind w:left="360"/>
        <w:rPr>
          <w:b/>
          <w:bCs/>
        </w:rPr>
      </w:pPr>
    </w:p>
    <w:p w14:paraId="75F7D603" w14:textId="77777777" w:rsidR="004B7D3C" w:rsidRDefault="004B7D3C">
      <w:pPr>
        <w:rPr>
          <w:b/>
          <w:bCs/>
        </w:rPr>
      </w:pPr>
      <w:r>
        <w:rPr>
          <w:b/>
          <w:bCs/>
        </w:rPr>
        <w:br w:type="page"/>
      </w:r>
    </w:p>
    <w:p w14:paraId="55F9C663" w14:textId="24589925" w:rsidR="000028B8" w:rsidRPr="00DB69C4" w:rsidRDefault="00DB69C4" w:rsidP="00DB69C4">
      <w:pPr>
        <w:spacing w:before="0" w:after="160" w:line="259" w:lineRule="auto"/>
        <w:ind w:left="360"/>
        <w:rPr>
          <w:b/>
          <w:bCs/>
        </w:rPr>
      </w:pPr>
      <w:r w:rsidRPr="00DB69C4">
        <w:rPr>
          <w:b/>
          <w:bCs/>
        </w:rPr>
        <w:lastRenderedPageBreak/>
        <w:t>Piste pour le code:</w:t>
      </w:r>
    </w:p>
    <w:p w14:paraId="240EB9D9" w14:textId="0AC5E6CD" w:rsidR="00E147D4" w:rsidRDefault="00E147D4" w:rsidP="00DB69C4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la classe </w:t>
      </w:r>
      <w:r>
        <w:rPr>
          <w:b/>
          <w:bCs/>
        </w:rPr>
        <w:t xml:space="preserve">Travel, </w:t>
      </w:r>
      <w:r>
        <w:t>ajoutez un attribut de validation personnalisé</w:t>
      </w:r>
      <w:r w:rsidR="00B94FFA">
        <w:t xml:space="preserve"> </w:t>
      </w:r>
      <w:r w:rsidR="00F10834">
        <w:t>nommée [</w:t>
      </w:r>
      <w:r w:rsidR="00F10834">
        <w:rPr>
          <w:b/>
          <w:bCs/>
        </w:rPr>
        <w:t>ValidationDepartureDate]</w:t>
      </w:r>
      <w:r w:rsidR="00DB69C4">
        <w:rPr>
          <w:b/>
          <w:bCs/>
        </w:rPr>
        <w:t xml:space="preserve"> </w:t>
      </w:r>
      <w:r w:rsidR="00096A11">
        <w:t>à DepartureDate</w:t>
      </w:r>
      <w:r w:rsidRPr="00B96388">
        <w:t>.</w:t>
      </w:r>
    </w:p>
    <w:p w14:paraId="6533FC32" w14:textId="36A6902E" w:rsidR="00096A11" w:rsidRDefault="00096A11" w:rsidP="00DB69C4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 xml:space="preserve">Dans le projet Models, </w:t>
      </w:r>
      <w:r w:rsidR="00144211">
        <w:t>créez une classe publi</w:t>
      </w:r>
      <w:r w:rsidR="00145D55">
        <w:t>que</w:t>
      </w:r>
      <w:r w:rsidR="00144211">
        <w:t xml:space="preserve"> </w:t>
      </w:r>
      <w:r w:rsidR="006D15C5" w:rsidRPr="006D15C5">
        <w:rPr>
          <w:rFonts w:ascii="Consolas" w:hAnsi="Consolas" w:cs="Consolas"/>
          <w:b/>
          <w:bCs/>
          <w:sz w:val="19"/>
          <w:szCs w:val="19"/>
        </w:rPr>
        <w:t>ValidationDepartureDate</w:t>
      </w:r>
      <w:r w:rsidR="006D15C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="006D15C5">
        <w:rPr>
          <w:rFonts w:ascii="Consolas" w:hAnsi="Consolas" w:cs="Consolas"/>
          <w:sz w:val="19"/>
          <w:szCs w:val="19"/>
        </w:rPr>
        <w:t xml:space="preserve">qui </w:t>
      </w:r>
      <w:r w:rsidR="004B7D3C">
        <w:rPr>
          <w:rFonts w:ascii="Consolas" w:hAnsi="Consolas" w:cs="Consolas"/>
          <w:sz w:val="19"/>
          <w:szCs w:val="19"/>
        </w:rPr>
        <w:t>hérite de ValidationAttribute</w:t>
      </w:r>
    </w:p>
    <w:p w14:paraId="71C7488D" w14:textId="79BD2585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class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="006D15C5" w:rsidRPr="00145D55">
        <w:rPr>
          <w:rFonts w:ascii="Consolas" w:hAnsi="Consolas" w:cs="Consolas"/>
          <w:noProof/>
          <w:color w:val="2B91AF"/>
          <w:sz w:val="19"/>
          <w:szCs w:val="19"/>
          <w:lang w:val="en-CA"/>
        </w:rPr>
        <w:t>ValidationDepartureDate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: ValidationAttribute</w:t>
      </w:r>
    </w:p>
    <w:p w14:paraId="053741DC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{</w:t>
      </w:r>
    </w:p>
    <w:p w14:paraId="33E6597B" w14:textId="22DC85BD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private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readonly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Func&lt;DateTime&gt; _dateTime</w:t>
      </w:r>
      <w:r w:rsidR="00017648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MinProvider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;</w:t>
      </w:r>
    </w:p>
    <w:p w14:paraId="2703A53E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1E70208" w14:textId="72DCA6C6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="0042538C" w:rsidRPr="00145D55">
        <w:rPr>
          <w:b/>
          <w:bCs/>
          <w:noProof/>
          <w:lang w:val="en-CA"/>
        </w:rPr>
        <w:t>ValidationDepartureDate</w:t>
      </w:r>
      <w:r w:rsidR="0042538C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()</w:t>
      </w:r>
    </w:p>
    <w:p w14:paraId="2645C3D3" w14:textId="41041A9D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: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this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(() =&gt; DateTime.Now</w:t>
      </w:r>
      <w:r w:rsidR="00AC5587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.AddDays(10)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)</w:t>
      </w:r>
    </w:p>
    <w:p w14:paraId="5D76441A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{</w:t>
      </w:r>
    </w:p>
    <w:p w14:paraId="1D1F7A1B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}</w:t>
      </w:r>
    </w:p>
    <w:p w14:paraId="5B9C1D6C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F219A3E" w14:textId="039E3AF4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="006D15C5" w:rsidRPr="00145D55">
        <w:rPr>
          <w:rFonts w:ascii="Consolas" w:hAnsi="Consolas" w:cs="Consolas"/>
          <w:noProof/>
          <w:color w:val="2B91AF"/>
          <w:sz w:val="19"/>
          <w:szCs w:val="19"/>
          <w:lang w:val="en-CA"/>
        </w:rPr>
        <w:t xml:space="preserve">ValidationDepartureDate 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(Func&lt;DateTime&gt; </w:t>
      </w:r>
      <w:r w:rsidR="00017648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dateTimeMinProvider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)</w:t>
      </w:r>
    </w:p>
    <w:p w14:paraId="1727067B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{</w:t>
      </w:r>
    </w:p>
    <w:p w14:paraId="4F305AE0" w14:textId="5D214494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  _</w:t>
      </w:r>
      <w:r w:rsidR="00017648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dateTimeMinProvider 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= </w:t>
      </w:r>
      <w:r w:rsidR="00017648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dateTimeMinProvider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;</w:t>
      </w:r>
    </w:p>
    <w:p w14:paraId="0D1B1414" w14:textId="219B4AF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  ErrorMessage = </w:t>
      </w:r>
      <w:r w:rsidRPr="00145D55">
        <w:rPr>
          <w:rFonts w:ascii="Consolas" w:hAnsi="Consolas" w:cs="Consolas"/>
          <w:noProof/>
          <w:color w:val="A31515"/>
          <w:sz w:val="19"/>
          <w:szCs w:val="19"/>
          <w:lang w:val="en-CA"/>
        </w:rPr>
        <w:t xml:space="preserve">"Date must be </w:t>
      </w:r>
      <w:r w:rsidR="00017648" w:rsidRPr="00145D55">
        <w:rPr>
          <w:rFonts w:ascii="Consolas" w:hAnsi="Consolas" w:cs="Consolas"/>
          <w:noProof/>
          <w:color w:val="A31515"/>
          <w:sz w:val="19"/>
          <w:szCs w:val="19"/>
          <w:lang w:val="en-CA"/>
        </w:rPr>
        <w:t>minimum in ten days</w:t>
      </w:r>
      <w:r w:rsidRPr="00145D55">
        <w:rPr>
          <w:rFonts w:ascii="Consolas" w:hAnsi="Consolas" w:cs="Consolas"/>
          <w:noProof/>
          <w:color w:val="A31515"/>
          <w:sz w:val="19"/>
          <w:szCs w:val="19"/>
          <w:lang w:val="en-CA"/>
        </w:rPr>
        <w:t>"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;</w:t>
      </w:r>
    </w:p>
    <w:p w14:paraId="62DDE86E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}</w:t>
      </w:r>
    </w:p>
    <w:p w14:paraId="762AA165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C7E8CEF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public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override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bool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IsValid(</w:t>
      </w:r>
      <w:r w:rsidRPr="00145D55">
        <w:rPr>
          <w:rFonts w:ascii="Consolas" w:hAnsi="Consolas" w:cs="Consolas"/>
          <w:noProof/>
          <w:color w:val="0000FF"/>
          <w:sz w:val="19"/>
          <w:szCs w:val="19"/>
          <w:lang w:val="en-CA"/>
        </w:rPr>
        <w:t>object</w:t>
      </w: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value)</w:t>
      </w:r>
    </w:p>
    <w:p w14:paraId="7DF1A6BB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{</w:t>
      </w:r>
    </w:p>
    <w:p w14:paraId="086FE766" w14:textId="0100FB4D" w:rsidR="00144211" w:rsidRPr="00145D55" w:rsidRDefault="008B2DF0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         </w:t>
      </w:r>
      <w:r w:rsidR="0042538C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//</w:t>
      </w:r>
      <w:r w:rsidR="00144211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>Code de</w:t>
      </w:r>
      <w:r w:rsidR="0042538C"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validation ICI</w:t>
      </w:r>
    </w:p>
    <w:p w14:paraId="480CF23F" w14:textId="77777777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    }</w:t>
      </w:r>
    </w:p>
    <w:p w14:paraId="0ABA6C2A" w14:textId="33B62B96" w:rsidR="00144211" w:rsidRPr="00145D55" w:rsidRDefault="00144211" w:rsidP="008B2D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BE4D5" w:themeFill="accent2" w:themeFillTint="33"/>
        <w:spacing w:before="0" w:after="160" w:line="259" w:lineRule="auto"/>
        <w:ind w:left="360"/>
        <w:rPr>
          <w:noProof/>
          <w:lang w:val="en-CA"/>
        </w:rPr>
      </w:pPr>
      <w:r w:rsidRPr="00145D55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  }</w:t>
      </w:r>
    </w:p>
    <w:p w14:paraId="7B528D52" w14:textId="77777777" w:rsidR="00E147D4" w:rsidRDefault="00E147D4" w:rsidP="00E147D4">
      <w:pPr>
        <w:spacing w:before="0" w:after="160" w:line="259" w:lineRule="auto"/>
      </w:pPr>
    </w:p>
    <w:p w14:paraId="3190ABD7" w14:textId="6C01A891" w:rsidR="00275C99" w:rsidRPr="00501B32" w:rsidRDefault="00275C99" w:rsidP="00275C99">
      <w:pPr>
        <w:spacing w:before="0" w:after="160" w:line="259" w:lineRule="auto"/>
        <w:rPr>
          <w:b/>
          <w:bCs/>
          <w:color w:val="FF0000"/>
        </w:rPr>
      </w:pPr>
      <w:r w:rsidRPr="00501B32">
        <w:rPr>
          <w:b/>
          <w:bCs/>
          <w:color w:val="FF0000"/>
        </w:rPr>
        <w:t xml:space="preserve">Coéquipier </w:t>
      </w:r>
      <w:r w:rsidR="00752095">
        <w:rPr>
          <w:b/>
          <w:bCs/>
          <w:color w:val="FF0000"/>
        </w:rPr>
        <w:t>2 ou/et 3</w:t>
      </w:r>
      <w:r w:rsidR="003F3A91">
        <w:rPr>
          <w:b/>
          <w:bCs/>
          <w:color w:val="FF0000"/>
        </w:rPr>
        <w:t xml:space="preserve">, seul ou en </w:t>
      </w:r>
      <w:r>
        <w:rPr>
          <w:b/>
          <w:bCs/>
          <w:color w:val="FF0000"/>
        </w:rPr>
        <w:t>pair programming</w:t>
      </w:r>
    </w:p>
    <w:p w14:paraId="161D19DF" w14:textId="662CFA28" w:rsidR="00275C99" w:rsidRPr="00461661" w:rsidRDefault="00275C99" w:rsidP="00275C99">
      <w:pPr>
        <w:pStyle w:val="Titre2"/>
      </w:pPr>
      <w:r w:rsidRPr="00461661">
        <w:t xml:space="preserve">Ajouter une validation de models: </w:t>
      </w:r>
      <w:r w:rsidR="0004121C" w:rsidRPr="00461661">
        <w:t>options choisies pour un</w:t>
      </w:r>
      <w:r w:rsidR="00461661" w:rsidRPr="00461661">
        <w:t>e réservation de travel</w:t>
      </w:r>
    </w:p>
    <w:p w14:paraId="75762D6A" w14:textId="77777777" w:rsidR="00275C99" w:rsidRPr="00145D55" w:rsidRDefault="00275C99" w:rsidP="00275C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145D55">
        <w:t xml:space="preserve">Créez un dossier </w:t>
      </w:r>
      <w:r w:rsidRPr="00145D55">
        <w:rPr>
          <w:b/>
          <w:bCs/>
        </w:rPr>
        <w:t xml:space="preserve">Service </w:t>
      </w:r>
      <w:r w:rsidRPr="00145D55">
        <w:t xml:space="preserve">(pour simuler un service) et créez une classe une </w:t>
      </w:r>
      <w:r w:rsidRPr="00145D55">
        <w:rPr>
          <w:b/>
          <w:bCs/>
        </w:rPr>
        <w:t xml:space="preserve">TravelReservationService </w:t>
      </w:r>
      <w:r w:rsidRPr="00145D55">
        <w:t>dedans.</w:t>
      </w:r>
    </w:p>
    <w:p w14:paraId="51B93E8F" w14:textId="77777777" w:rsidR="00275C99" w:rsidRPr="00145D55" w:rsidRDefault="00275C99" w:rsidP="00275C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145D55">
        <w:t xml:space="preserve">Ajoutez une méthode </w:t>
      </w:r>
      <w:r w:rsidRPr="00145D55">
        <w:rPr>
          <w:b/>
          <w:bCs/>
        </w:rPr>
        <w:t xml:space="preserve">BookTravel </w:t>
      </w:r>
      <w:r w:rsidRPr="00145D55">
        <w:t>qui créé une réservation de Travel pour un client</w:t>
      </w:r>
    </w:p>
    <w:p w14:paraId="4AA1C1F3" w14:textId="0140943D" w:rsidR="00275C99" w:rsidRPr="00145D55" w:rsidRDefault="00275C99" w:rsidP="00275C99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before="0" w:after="160" w:line="259" w:lineRule="auto"/>
        <w:ind w:left="360"/>
      </w:pPr>
      <w:r w:rsidRPr="00145D55">
        <w:t>Vous devez implémenter la nouvelle règle de validation en mode TDD: vous devez donc mettre votre code en commentaire (idéalement dans une région) pour le code de test ET le code dans la classe de validation afin de voir le REFACTOR s</w:t>
      </w:r>
      <w:r w:rsidR="00145D55">
        <w:t>’</w:t>
      </w:r>
      <w:r w:rsidRPr="00145D55">
        <w:t>il y a lieu.</w:t>
      </w:r>
    </w:p>
    <w:p w14:paraId="3A9A647D" w14:textId="1F987883" w:rsidR="00275C99" w:rsidRPr="00145D55" w:rsidRDefault="00275C99" w:rsidP="00275C99">
      <w:pPr>
        <w:spacing w:before="0" w:after="160" w:line="259" w:lineRule="auto"/>
        <w:ind w:left="360"/>
      </w:pPr>
      <w:r w:rsidRPr="00145D55">
        <w:t xml:space="preserve">Fonctionnalité ajoutée: Lors de la réservation d'un voyage, la </w:t>
      </w:r>
      <w:r w:rsidRPr="00145D55">
        <w:rPr>
          <w:b/>
          <w:bCs/>
        </w:rPr>
        <w:t>DepartureDate</w:t>
      </w:r>
      <w:r w:rsidRPr="00145D55">
        <w:t xml:space="preserve"> de TRAVEL doit être au minimum 2 jours dans le futur, soit aujourd'hui plus 2 jours.</w:t>
      </w:r>
    </w:p>
    <w:p w14:paraId="500DE7C0" w14:textId="77777777" w:rsidR="00275C99" w:rsidRPr="00145D55" w:rsidRDefault="00275C99" w:rsidP="00275C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145D55">
        <w:t xml:space="preserve">Ajoutez dans le projet de tests une classe de test appelée </w:t>
      </w:r>
      <w:r w:rsidRPr="00145D55">
        <w:rPr>
          <w:b/>
          <w:bCs/>
        </w:rPr>
        <w:t xml:space="preserve">TravelReservation_Tests </w:t>
      </w:r>
      <w:r w:rsidRPr="00145D55">
        <w:t>ou un nom correspondant à votre classe.</w:t>
      </w:r>
    </w:p>
    <w:p w14:paraId="40809082" w14:textId="77777777" w:rsidR="00275C99" w:rsidRPr="00145D55" w:rsidRDefault="00275C99" w:rsidP="00275C99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145D55">
        <w:t>En TDD, créez les tests/cas de tests et le code afin de répondre à ce besoin</w:t>
      </w:r>
    </w:p>
    <w:p w14:paraId="0E3EE1F2" w14:textId="77777777" w:rsidR="00FD7236" w:rsidRDefault="00FD7236" w:rsidP="00FD7236">
      <w:pPr>
        <w:spacing w:before="0" w:after="160" w:line="259" w:lineRule="auto"/>
      </w:pPr>
    </w:p>
    <w:sectPr w:rsidR="00FD7236" w:rsidSect="000440BA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21721" w14:textId="77777777" w:rsidR="00D41DC6" w:rsidRDefault="00D41DC6" w:rsidP="000440BA">
      <w:r>
        <w:separator/>
      </w:r>
    </w:p>
  </w:endnote>
  <w:endnote w:type="continuationSeparator" w:id="0">
    <w:p w14:paraId="2D902663" w14:textId="77777777" w:rsidR="00D41DC6" w:rsidRDefault="00D41DC6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105DF" w14:textId="77777777" w:rsidR="00D41DC6" w:rsidRDefault="00D41DC6" w:rsidP="000440BA">
      <w:r>
        <w:separator/>
      </w:r>
    </w:p>
  </w:footnote>
  <w:footnote w:type="continuationSeparator" w:id="0">
    <w:p w14:paraId="4E2E34AF" w14:textId="77777777" w:rsidR="00D41DC6" w:rsidRDefault="00D41DC6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4C018315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B714AF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4427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03697"/>
    <w:multiLevelType w:val="hybridMultilevel"/>
    <w:tmpl w:val="A16E67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C5E56"/>
    <w:multiLevelType w:val="hybridMultilevel"/>
    <w:tmpl w:val="98DC9F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9C6119B"/>
    <w:multiLevelType w:val="hybridMultilevel"/>
    <w:tmpl w:val="A16E67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</w:num>
  <w:num w:numId="2">
    <w:abstractNumId w:val="30"/>
  </w:num>
  <w:num w:numId="3">
    <w:abstractNumId w:val="19"/>
  </w:num>
  <w:num w:numId="4">
    <w:abstractNumId w:val="11"/>
  </w:num>
  <w:num w:numId="5">
    <w:abstractNumId w:val="3"/>
  </w:num>
  <w:num w:numId="6">
    <w:abstractNumId w:val="31"/>
  </w:num>
  <w:num w:numId="7">
    <w:abstractNumId w:val="24"/>
  </w:num>
  <w:num w:numId="8">
    <w:abstractNumId w:val="0"/>
  </w:num>
  <w:num w:numId="9">
    <w:abstractNumId w:val="14"/>
  </w:num>
  <w:num w:numId="10">
    <w:abstractNumId w:val="29"/>
  </w:num>
  <w:num w:numId="11">
    <w:abstractNumId w:val="22"/>
  </w:num>
  <w:num w:numId="12">
    <w:abstractNumId w:val="20"/>
  </w:num>
  <w:num w:numId="13">
    <w:abstractNumId w:val="2"/>
  </w:num>
  <w:num w:numId="14">
    <w:abstractNumId w:val="32"/>
  </w:num>
  <w:num w:numId="15">
    <w:abstractNumId w:val="6"/>
  </w:num>
  <w:num w:numId="16">
    <w:abstractNumId w:val="23"/>
  </w:num>
  <w:num w:numId="17">
    <w:abstractNumId w:val="4"/>
  </w:num>
  <w:num w:numId="18">
    <w:abstractNumId w:val="1"/>
  </w:num>
  <w:num w:numId="19">
    <w:abstractNumId w:val="12"/>
  </w:num>
  <w:num w:numId="20">
    <w:abstractNumId w:val="33"/>
  </w:num>
  <w:num w:numId="21">
    <w:abstractNumId w:val="17"/>
  </w:num>
  <w:num w:numId="22">
    <w:abstractNumId w:val="9"/>
  </w:num>
  <w:num w:numId="23">
    <w:abstractNumId w:val="18"/>
  </w:num>
  <w:num w:numId="24">
    <w:abstractNumId w:val="10"/>
  </w:num>
  <w:num w:numId="25">
    <w:abstractNumId w:val="13"/>
  </w:num>
  <w:num w:numId="26">
    <w:abstractNumId w:val="7"/>
  </w:num>
  <w:num w:numId="27">
    <w:abstractNumId w:val="34"/>
  </w:num>
  <w:num w:numId="28">
    <w:abstractNumId w:val="8"/>
  </w:num>
  <w:num w:numId="29">
    <w:abstractNumId w:val="25"/>
  </w:num>
  <w:num w:numId="30">
    <w:abstractNumId w:val="28"/>
  </w:num>
  <w:num w:numId="31">
    <w:abstractNumId w:val="16"/>
  </w:num>
  <w:num w:numId="32">
    <w:abstractNumId w:val="27"/>
  </w:num>
  <w:num w:numId="33">
    <w:abstractNumId w:val="5"/>
  </w:num>
  <w:num w:numId="34">
    <w:abstractNumId w:val="21"/>
  </w:num>
  <w:num w:numId="3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8B8"/>
    <w:rsid w:val="000078B7"/>
    <w:rsid w:val="00017648"/>
    <w:rsid w:val="000223F6"/>
    <w:rsid w:val="00026718"/>
    <w:rsid w:val="00032506"/>
    <w:rsid w:val="00033E2F"/>
    <w:rsid w:val="000359A7"/>
    <w:rsid w:val="0004121C"/>
    <w:rsid w:val="000440BA"/>
    <w:rsid w:val="00050A7F"/>
    <w:rsid w:val="00050D72"/>
    <w:rsid w:val="00051253"/>
    <w:rsid w:val="00053DD8"/>
    <w:rsid w:val="00065A72"/>
    <w:rsid w:val="00082260"/>
    <w:rsid w:val="00096A11"/>
    <w:rsid w:val="00096E9F"/>
    <w:rsid w:val="00097EB8"/>
    <w:rsid w:val="000A341C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3709A"/>
    <w:rsid w:val="001404CE"/>
    <w:rsid w:val="001420F9"/>
    <w:rsid w:val="00144211"/>
    <w:rsid w:val="00145D55"/>
    <w:rsid w:val="00150649"/>
    <w:rsid w:val="00154385"/>
    <w:rsid w:val="001565F0"/>
    <w:rsid w:val="00156BF6"/>
    <w:rsid w:val="001643F3"/>
    <w:rsid w:val="00166867"/>
    <w:rsid w:val="00177F46"/>
    <w:rsid w:val="00184313"/>
    <w:rsid w:val="00194084"/>
    <w:rsid w:val="00195EDD"/>
    <w:rsid w:val="001966B2"/>
    <w:rsid w:val="001A040D"/>
    <w:rsid w:val="001B0166"/>
    <w:rsid w:val="001B1499"/>
    <w:rsid w:val="001B2327"/>
    <w:rsid w:val="001B7F8B"/>
    <w:rsid w:val="001C44A3"/>
    <w:rsid w:val="001F0606"/>
    <w:rsid w:val="001F7F00"/>
    <w:rsid w:val="00203A45"/>
    <w:rsid w:val="0021269E"/>
    <w:rsid w:val="00214D4C"/>
    <w:rsid w:val="00216F33"/>
    <w:rsid w:val="00231931"/>
    <w:rsid w:val="00234C76"/>
    <w:rsid w:val="00236EB4"/>
    <w:rsid w:val="00242827"/>
    <w:rsid w:val="002448D8"/>
    <w:rsid w:val="002453B3"/>
    <w:rsid w:val="00247D88"/>
    <w:rsid w:val="00261FA3"/>
    <w:rsid w:val="00265370"/>
    <w:rsid w:val="00275C99"/>
    <w:rsid w:val="002809FB"/>
    <w:rsid w:val="00283495"/>
    <w:rsid w:val="002843CA"/>
    <w:rsid w:val="00291FF1"/>
    <w:rsid w:val="002925D9"/>
    <w:rsid w:val="00292F3A"/>
    <w:rsid w:val="00293877"/>
    <w:rsid w:val="00294538"/>
    <w:rsid w:val="00294642"/>
    <w:rsid w:val="002A01D7"/>
    <w:rsid w:val="002A3B4D"/>
    <w:rsid w:val="002A6FFA"/>
    <w:rsid w:val="002B61D7"/>
    <w:rsid w:val="002B7832"/>
    <w:rsid w:val="002C1F4E"/>
    <w:rsid w:val="002C5B90"/>
    <w:rsid w:val="002E0E36"/>
    <w:rsid w:val="002E19E4"/>
    <w:rsid w:val="003044E7"/>
    <w:rsid w:val="0030497F"/>
    <w:rsid w:val="00305784"/>
    <w:rsid w:val="00307985"/>
    <w:rsid w:val="00315C52"/>
    <w:rsid w:val="0032156B"/>
    <w:rsid w:val="00323AFB"/>
    <w:rsid w:val="0033132C"/>
    <w:rsid w:val="00332A8A"/>
    <w:rsid w:val="00341021"/>
    <w:rsid w:val="00341BB7"/>
    <w:rsid w:val="003455F5"/>
    <w:rsid w:val="00350228"/>
    <w:rsid w:val="00350BB9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53EB"/>
    <w:rsid w:val="003C6CC7"/>
    <w:rsid w:val="003E2A4F"/>
    <w:rsid w:val="003E504F"/>
    <w:rsid w:val="003F3A91"/>
    <w:rsid w:val="003F435A"/>
    <w:rsid w:val="003F6E3B"/>
    <w:rsid w:val="00403EAA"/>
    <w:rsid w:val="004047ED"/>
    <w:rsid w:val="00407130"/>
    <w:rsid w:val="0041099F"/>
    <w:rsid w:val="00414A17"/>
    <w:rsid w:val="00420BCF"/>
    <w:rsid w:val="00422562"/>
    <w:rsid w:val="00424BBE"/>
    <w:rsid w:val="00425320"/>
    <w:rsid w:val="0042538C"/>
    <w:rsid w:val="00433FE4"/>
    <w:rsid w:val="00437236"/>
    <w:rsid w:val="00440934"/>
    <w:rsid w:val="00440B8A"/>
    <w:rsid w:val="0044560F"/>
    <w:rsid w:val="00447C97"/>
    <w:rsid w:val="00454710"/>
    <w:rsid w:val="00461661"/>
    <w:rsid w:val="0046447C"/>
    <w:rsid w:val="004716F3"/>
    <w:rsid w:val="004761C2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B1F85"/>
    <w:rsid w:val="004B7D3C"/>
    <w:rsid w:val="004E7F72"/>
    <w:rsid w:val="004F3061"/>
    <w:rsid w:val="005006AD"/>
    <w:rsid w:val="00501835"/>
    <w:rsid w:val="00501B32"/>
    <w:rsid w:val="0050476C"/>
    <w:rsid w:val="00505F12"/>
    <w:rsid w:val="00506C48"/>
    <w:rsid w:val="00514973"/>
    <w:rsid w:val="00516057"/>
    <w:rsid w:val="00521D49"/>
    <w:rsid w:val="005237B7"/>
    <w:rsid w:val="00523F1E"/>
    <w:rsid w:val="00525573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67F4"/>
    <w:rsid w:val="00563300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24DE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31D55"/>
    <w:rsid w:val="00651D50"/>
    <w:rsid w:val="00680FCC"/>
    <w:rsid w:val="0069785A"/>
    <w:rsid w:val="006A6FD1"/>
    <w:rsid w:val="006B19D4"/>
    <w:rsid w:val="006B3665"/>
    <w:rsid w:val="006C146D"/>
    <w:rsid w:val="006C16DA"/>
    <w:rsid w:val="006C2CB1"/>
    <w:rsid w:val="006D15C5"/>
    <w:rsid w:val="006D2C0E"/>
    <w:rsid w:val="006E4404"/>
    <w:rsid w:val="006F0627"/>
    <w:rsid w:val="00702AEC"/>
    <w:rsid w:val="00715404"/>
    <w:rsid w:val="00723BE4"/>
    <w:rsid w:val="007244B2"/>
    <w:rsid w:val="007266C4"/>
    <w:rsid w:val="00727391"/>
    <w:rsid w:val="007338FB"/>
    <w:rsid w:val="00735909"/>
    <w:rsid w:val="00752095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3D3C"/>
    <w:rsid w:val="007C43DB"/>
    <w:rsid w:val="007D72DB"/>
    <w:rsid w:val="007D7941"/>
    <w:rsid w:val="007E52A8"/>
    <w:rsid w:val="007E5E0B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57656"/>
    <w:rsid w:val="00872B2A"/>
    <w:rsid w:val="00873ECD"/>
    <w:rsid w:val="00891549"/>
    <w:rsid w:val="0089234E"/>
    <w:rsid w:val="00896A40"/>
    <w:rsid w:val="008A0455"/>
    <w:rsid w:val="008A0548"/>
    <w:rsid w:val="008A686A"/>
    <w:rsid w:val="008A7602"/>
    <w:rsid w:val="008B2DF0"/>
    <w:rsid w:val="008B34E9"/>
    <w:rsid w:val="008B66F7"/>
    <w:rsid w:val="008B7FB8"/>
    <w:rsid w:val="008C12EE"/>
    <w:rsid w:val="008C7B21"/>
    <w:rsid w:val="008D216A"/>
    <w:rsid w:val="008D5C54"/>
    <w:rsid w:val="008D7230"/>
    <w:rsid w:val="008E2F60"/>
    <w:rsid w:val="008E73D1"/>
    <w:rsid w:val="008F2F39"/>
    <w:rsid w:val="009025CA"/>
    <w:rsid w:val="00911965"/>
    <w:rsid w:val="009139F8"/>
    <w:rsid w:val="00923F50"/>
    <w:rsid w:val="00924998"/>
    <w:rsid w:val="00925E82"/>
    <w:rsid w:val="0092711E"/>
    <w:rsid w:val="009303F7"/>
    <w:rsid w:val="0093079C"/>
    <w:rsid w:val="00936634"/>
    <w:rsid w:val="00941C31"/>
    <w:rsid w:val="00955247"/>
    <w:rsid w:val="00973EB2"/>
    <w:rsid w:val="00984389"/>
    <w:rsid w:val="00990245"/>
    <w:rsid w:val="0099036B"/>
    <w:rsid w:val="00990E04"/>
    <w:rsid w:val="00993C98"/>
    <w:rsid w:val="009A297F"/>
    <w:rsid w:val="009A4532"/>
    <w:rsid w:val="009A4B20"/>
    <w:rsid w:val="009A5741"/>
    <w:rsid w:val="009A5D82"/>
    <w:rsid w:val="009A5F99"/>
    <w:rsid w:val="009A6CD3"/>
    <w:rsid w:val="009B6B47"/>
    <w:rsid w:val="009C463D"/>
    <w:rsid w:val="009C7363"/>
    <w:rsid w:val="009D3BBD"/>
    <w:rsid w:val="009E264A"/>
    <w:rsid w:val="009E3AC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3378E"/>
    <w:rsid w:val="00A43665"/>
    <w:rsid w:val="00A45B80"/>
    <w:rsid w:val="00A50345"/>
    <w:rsid w:val="00A53F39"/>
    <w:rsid w:val="00A811FF"/>
    <w:rsid w:val="00A941BC"/>
    <w:rsid w:val="00A952C2"/>
    <w:rsid w:val="00A971AE"/>
    <w:rsid w:val="00AA0BD1"/>
    <w:rsid w:val="00AA359A"/>
    <w:rsid w:val="00AA38C3"/>
    <w:rsid w:val="00AA6EF3"/>
    <w:rsid w:val="00AC0EFD"/>
    <w:rsid w:val="00AC5587"/>
    <w:rsid w:val="00AD0230"/>
    <w:rsid w:val="00AD1202"/>
    <w:rsid w:val="00AD213B"/>
    <w:rsid w:val="00AD7DF2"/>
    <w:rsid w:val="00AE00D6"/>
    <w:rsid w:val="00AE1DA5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4484A"/>
    <w:rsid w:val="00B51B0C"/>
    <w:rsid w:val="00B52024"/>
    <w:rsid w:val="00B549AA"/>
    <w:rsid w:val="00B632B4"/>
    <w:rsid w:val="00B714AF"/>
    <w:rsid w:val="00B7171D"/>
    <w:rsid w:val="00B72F87"/>
    <w:rsid w:val="00B732F6"/>
    <w:rsid w:val="00B80B7E"/>
    <w:rsid w:val="00B84D75"/>
    <w:rsid w:val="00B94BA5"/>
    <w:rsid w:val="00B94FFA"/>
    <w:rsid w:val="00B96388"/>
    <w:rsid w:val="00BA006A"/>
    <w:rsid w:val="00BA19E3"/>
    <w:rsid w:val="00BA50C0"/>
    <w:rsid w:val="00BA5A8C"/>
    <w:rsid w:val="00BA6B18"/>
    <w:rsid w:val="00BB01C5"/>
    <w:rsid w:val="00BB02A6"/>
    <w:rsid w:val="00BB65F3"/>
    <w:rsid w:val="00BC15CA"/>
    <w:rsid w:val="00BC3D58"/>
    <w:rsid w:val="00BC5559"/>
    <w:rsid w:val="00BD13D6"/>
    <w:rsid w:val="00BE2FB5"/>
    <w:rsid w:val="00BE6EBB"/>
    <w:rsid w:val="00BF2096"/>
    <w:rsid w:val="00BF5E1B"/>
    <w:rsid w:val="00C0263C"/>
    <w:rsid w:val="00C10AC5"/>
    <w:rsid w:val="00C12F0B"/>
    <w:rsid w:val="00C12F92"/>
    <w:rsid w:val="00C14309"/>
    <w:rsid w:val="00C165CA"/>
    <w:rsid w:val="00C17FA3"/>
    <w:rsid w:val="00C21E66"/>
    <w:rsid w:val="00C26078"/>
    <w:rsid w:val="00C5115B"/>
    <w:rsid w:val="00C64E0C"/>
    <w:rsid w:val="00C654F8"/>
    <w:rsid w:val="00C6591B"/>
    <w:rsid w:val="00C659FD"/>
    <w:rsid w:val="00C707EB"/>
    <w:rsid w:val="00C70847"/>
    <w:rsid w:val="00C71164"/>
    <w:rsid w:val="00C727ED"/>
    <w:rsid w:val="00C75704"/>
    <w:rsid w:val="00C75FEC"/>
    <w:rsid w:val="00C82359"/>
    <w:rsid w:val="00C829AB"/>
    <w:rsid w:val="00C83402"/>
    <w:rsid w:val="00C908B8"/>
    <w:rsid w:val="00CA0E46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BA3"/>
    <w:rsid w:val="00CF1F2F"/>
    <w:rsid w:val="00D06782"/>
    <w:rsid w:val="00D11500"/>
    <w:rsid w:val="00D261A9"/>
    <w:rsid w:val="00D26CE9"/>
    <w:rsid w:val="00D26D4A"/>
    <w:rsid w:val="00D325F9"/>
    <w:rsid w:val="00D32BCA"/>
    <w:rsid w:val="00D331FE"/>
    <w:rsid w:val="00D33AF8"/>
    <w:rsid w:val="00D34B1C"/>
    <w:rsid w:val="00D41233"/>
    <w:rsid w:val="00D41DC6"/>
    <w:rsid w:val="00D4343E"/>
    <w:rsid w:val="00D666DB"/>
    <w:rsid w:val="00D72031"/>
    <w:rsid w:val="00D74F00"/>
    <w:rsid w:val="00D762E0"/>
    <w:rsid w:val="00D81A9E"/>
    <w:rsid w:val="00DA64CE"/>
    <w:rsid w:val="00DB0350"/>
    <w:rsid w:val="00DB0490"/>
    <w:rsid w:val="00DB07A9"/>
    <w:rsid w:val="00DB0EFE"/>
    <w:rsid w:val="00DB5D20"/>
    <w:rsid w:val="00DB69C4"/>
    <w:rsid w:val="00DB6A32"/>
    <w:rsid w:val="00DC1FF9"/>
    <w:rsid w:val="00DC3251"/>
    <w:rsid w:val="00DC3FF0"/>
    <w:rsid w:val="00DC4906"/>
    <w:rsid w:val="00DD1303"/>
    <w:rsid w:val="00DD203E"/>
    <w:rsid w:val="00DD2D50"/>
    <w:rsid w:val="00DE77AA"/>
    <w:rsid w:val="00DF1AB4"/>
    <w:rsid w:val="00DF716D"/>
    <w:rsid w:val="00E147D4"/>
    <w:rsid w:val="00E37767"/>
    <w:rsid w:val="00E41060"/>
    <w:rsid w:val="00E45171"/>
    <w:rsid w:val="00E52E2F"/>
    <w:rsid w:val="00E64393"/>
    <w:rsid w:val="00E65DD5"/>
    <w:rsid w:val="00E67115"/>
    <w:rsid w:val="00E74C61"/>
    <w:rsid w:val="00E80CEB"/>
    <w:rsid w:val="00EC0771"/>
    <w:rsid w:val="00EC0A62"/>
    <w:rsid w:val="00ED0E67"/>
    <w:rsid w:val="00ED48FA"/>
    <w:rsid w:val="00ED58FD"/>
    <w:rsid w:val="00EE6B6E"/>
    <w:rsid w:val="00EE722B"/>
    <w:rsid w:val="00EF0745"/>
    <w:rsid w:val="00EF093B"/>
    <w:rsid w:val="00EF5C1B"/>
    <w:rsid w:val="00F02105"/>
    <w:rsid w:val="00F10834"/>
    <w:rsid w:val="00F12D95"/>
    <w:rsid w:val="00F23A0A"/>
    <w:rsid w:val="00F27CE1"/>
    <w:rsid w:val="00F41478"/>
    <w:rsid w:val="00F46218"/>
    <w:rsid w:val="00F465F3"/>
    <w:rsid w:val="00F46B6A"/>
    <w:rsid w:val="00F67FFC"/>
    <w:rsid w:val="00F71568"/>
    <w:rsid w:val="00F72B75"/>
    <w:rsid w:val="00F76E56"/>
    <w:rsid w:val="00F80BE8"/>
    <w:rsid w:val="00F8221F"/>
    <w:rsid w:val="00F84345"/>
    <w:rsid w:val="00F90FA2"/>
    <w:rsid w:val="00F9233E"/>
    <w:rsid w:val="00FA245A"/>
    <w:rsid w:val="00FB371F"/>
    <w:rsid w:val="00FB77DE"/>
    <w:rsid w:val="00FC6B87"/>
    <w:rsid w:val="00FD18E7"/>
    <w:rsid w:val="00FD286C"/>
    <w:rsid w:val="00FD6BC1"/>
    <w:rsid w:val="00FD7235"/>
    <w:rsid w:val="00FD7236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894</TotalTime>
  <Pages>4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Valérie</cp:lastModifiedBy>
  <cp:revision>496</cp:revision>
  <dcterms:created xsi:type="dcterms:W3CDTF">2021-08-23T21:44:00Z</dcterms:created>
  <dcterms:modified xsi:type="dcterms:W3CDTF">2021-09-29T19:04:00Z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