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403" w:rsidRPr="00113403" w:rsidRDefault="00181098" w:rsidP="00113403">
      <w:r>
        <w:t xml:space="preserve">Introduction: </w:t>
      </w:r>
    </w:p>
    <w:p w:rsidR="00113403" w:rsidRDefault="00113403" w:rsidP="00113403">
      <w:r w:rsidRPr="00113403">
        <w:t xml:space="preserve">Empiricism </w:t>
      </w:r>
      <w:r w:rsidR="00181098">
        <w:rPr>
          <w:rFonts w:hint="eastAsia"/>
        </w:rPr>
        <w:t xml:space="preserve">- </w:t>
      </w:r>
      <w:r w:rsidRPr="00113403">
        <w:t xml:space="preserve">Positivism </w:t>
      </w:r>
      <w:r w:rsidR="00181098">
        <w:rPr>
          <w:rFonts w:hint="eastAsia"/>
        </w:rPr>
        <w:t xml:space="preserve">- </w:t>
      </w:r>
      <w:r w:rsidRPr="00113403">
        <w:t xml:space="preserve">Logical positivism </w:t>
      </w:r>
      <w:r w:rsidR="00181098">
        <w:rPr>
          <w:rFonts w:hint="eastAsia"/>
        </w:rPr>
        <w:t xml:space="preserve">- </w:t>
      </w:r>
      <w:proofErr w:type="spellStart"/>
      <w:r w:rsidRPr="00113403">
        <w:t>Verificationism</w:t>
      </w:r>
      <w:proofErr w:type="spellEnd"/>
      <w:r w:rsidRPr="00113403">
        <w:t xml:space="preserve"> - Pragmatism </w:t>
      </w:r>
      <w:r w:rsidR="00181098">
        <w:rPr>
          <w:rFonts w:hint="eastAsia"/>
        </w:rPr>
        <w:t xml:space="preserve">- </w:t>
      </w:r>
      <w:proofErr w:type="spellStart"/>
      <w:r w:rsidRPr="00113403">
        <w:t>Falsificationism</w:t>
      </w:r>
      <w:proofErr w:type="spellEnd"/>
      <w:r w:rsidRPr="00113403">
        <w:t xml:space="preserve"> </w:t>
      </w:r>
    </w:p>
    <w:p w:rsidR="00113403" w:rsidRDefault="00113403" w:rsidP="00113403"/>
    <w:p w:rsidR="00113403" w:rsidRDefault="00113403" w:rsidP="00113403">
      <w:r>
        <w:rPr>
          <w:rFonts w:hint="eastAsia"/>
        </w:rPr>
        <w:t>How to make a decision:</w:t>
      </w:r>
    </w:p>
    <w:p w:rsidR="00113403" w:rsidRPr="00113403" w:rsidRDefault="00113403" w:rsidP="00113403">
      <w:r w:rsidRPr="00113403">
        <w:t xml:space="preserve">• The classical statistics: Significance testing. </w:t>
      </w:r>
    </w:p>
    <w:p w:rsidR="00113403" w:rsidRDefault="00113403" w:rsidP="00113403">
      <w:r w:rsidRPr="00113403">
        <w:t xml:space="preserve">a tool for decision making under uncertainty </w:t>
      </w:r>
    </w:p>
    <w:p w:rsidR="00113403" w:rsidRPr="00113403" w:rsidRDefault="00113403" w:rsidP="00113403">
      <w:pPr>
        <w:rPr>
          <w:rFonts w:ascii="ArialMT" w:eastAsia="宋体" w:hAnsi="ArialMT" w:cs="ArialMT"/>
          <w:color w:val="00269E"/>
          <w:kern w:val="0"/>
          <w:sz w:val="36"/>
          <w:szCs w:val="36"/>
        </w:rPr>
      </w:pPr>
    </w:p>
    <w:p w:rsidR="00113403" w:rsidRPr="00181098" w:rsidRDefault="00113403" w:rsidP="00113403">
      <w:pPr>
        <w:rPr>
          <w:b/>
        </w:rPr>
      </w:pPr>
      <w:r w:rsidRPr="00181098">
        <w:rPr>
          <w:b/>
        </w:rPr>
        <w:t xml:space="preserve">Null hypothesis (H0) (no effect) and its complement (H1). </w:t>
      </w:r>
    </w:p>
    <w:p w:rsidR="00113403" w:rsidRPr="00181098" w:rsidRDefault="00113403" w:rsidP="00113403">
      <w:pPr>
        <w:rPr>
          <w:b/>
        </w:rPr>
      </w:pPr>
      <w:r w:rsidRPr="00181098">
        <w:rPr>
          <w:b/>
        </w:rPr>
        <w:t xml:space="preserve">Significance level (α, p value). </w:t>
      </w:r>
    </w:p>
    <w:p w:rsidR="00113403" w:rsidRPr="00113403" w:rsidRDefault="00113403" w:rsidP="00113403">
      <w:r w:rsidRPr="00113403">
        <w:t xml:space="preserve">Statistical power (1- β), probability of rejecting H0 given that it should be rejected. </w:t>
      </w:r>
    </w:p>
    <w:p w:rsidR="00113403" w:rsidRPr="008B5879" w:rsidRDefault="00113403" w:rsidP="00113403">
      <w:r w:rsidRPr="00113403">
        <w:t xml:space="preserve">Sample size n </w:t>
      </w:r>
      <w:r w:rsidR="00181098">
        <w:rPr>
          <w:rFonts w:hint="eastAsia"/>
        </w:rPr>
        <w:t xml:space="preserve">/ </w:t>
      </w:r>
      <w:r w:rsidRPr="00113403">
        <w:t xml:space="preserve">Effect size. </w:t>
      </w:r>
    </w:p>
    <w:p w:rsidR="00113403" w:rsidRDefault="00113403" w:rsidP="00113403"/>
    <w:p w:rsidR="002B6E44" w:rsidRPr="002B6E44" w:rsidRDefault="00181098" w:rsidP="002B6E44">
      <w:r w:rsidRPr="00181098">
        <w:rPr>
          <w:b/>
        </w:rPr>
        <w:t>Power curve</w:t>
      </w:r>
      <w:r>
        <w:t xml:space="preserve">: </w:t>
      </w:r>
      <w:r w:rsidR="002B6E44">
        <w:t xml:space="preserve">central limit theorem, whether under the curve, </w:t>
      </w:r>
    </w:p>
    <w:p w:rsidR="002B6E44" w:rsidRPr="002B6E44" w:rsidRDefault="00181098" w:rsidP="002B6E44">
      <w:r>
        <w:t>(</w:t>
      </w:r>
      <w:r w:rsidR="002B6E44" w:rsidRPr="002B6E44">
        <w:t xml:space="preserve">Assume complete ignorance about the world (“anything possible”). </w:t>
      </w:r>
    </w:p>
    <w:p w:rsidR="002B6E44" w:rsidRPr="002B6E44" w:rsidRDefault="002B6E44" w:rsidP="002B6E44">
      <w:r w:rsidRPr="002B6E44">
        <w:t xml:space="preserve">Formulate a hypothesis H0 and compare P(data|H0) to a pre-defined probability threshold (significance level) α. </w:t>
      </w:r>
    </w:p>
    <w:p w:rsidR="002B6E44" w:rsidRPr="00181098" w:rsidRDefault="002B6E44" w:rsidP="002B6E44">
      <w:pPr>
        <w:rPr>
          <w:b/>
        </w:rPr>
      </w:pPr>
      <w:r w:rsidRPr="00181098">
        <w:rPr>
          <w:b/>
        </w:rPr>
        <w:t xml:space="preserve">If P(data|H0)&lt;α, reject H0 (the data are unlikely/surprising if H0 is true). </w:t>
      </w:r>
    </w:p>
    <w:p w:rsidR="002B6E44" w:rsidRPr="002B6E44" w:rsidRDefault="002B6E44" w:rsidP="002B6E44">
      <w:r>
        <w:t>(</w:t>
      </w:r>
      <w:r w:rsidRPr="002B6E44">
        <w:t xml:space="preserve">If the observed mean falls outside the 95% range, we reject H0 </w:t>
      </w:r>
      <w:r>
        <w:t>)</w:t>
      </w:r>
      <w:r w:rsidR="00181098">
        <w:t>)</w:t>
      </w:r>
    </w:p>
    <w:p w:rsidR="002B6E44" w:rsidRDefault="002B6E44" w:rsidP="00113403">
      <w:r>
        <w:rPr>
          <w:rFonts w:hint="eastAsia"/>
        </w:rPr>
        <w:t xml:space="preserve"> </w:t>
      </w:r>
    </w:p>
    <w:p w:rsidR="002B6E44" w:rsidRDefault="002B6E44" w:rsidP="00113403">
      <w:r>
        <w:rPr>
          <w:rFonts w:hint="eastAsia"/>
        </w:rPr>
        <w:t>risks</w:t>
      </w:r>
    </w:p>
    <w:p w:rsidR="002B6E44" w:rsidRPr="00181098" w:rsidRDefault="002B6E44" w:rsidP="002B6E44">
      <w:pPr>
        <w:rPr>
          <w:b/>
        </w:rPr>
      </w:pPr>
      <w:r w:rsidRPr="00181098">
        <w:rPr>
          <w:b/>
        </w:rPr>
        <w:t>Type I errors (reject H0 when true).</w:t>
      </w:r>
      <w:r w:rsidRPr="00181098">
        <w:rPr>
          <w:b/>
        </w:rPr>
        <w:br/>
        <w:t xml:space="preserve">Type II errors (accept H0 when false). </w:t>
      </w:r>
    </w:p>
    <w:p w:rsidR="00181098" w:rsidRDefault="00181098" w:rsidP="00181098">
      <w:r>
        <w:t>Whether the “</w:t>
      </w:r>
      <w:r w:rsidR="002B6E44" w:rsidRPr="002B6E44">
        <w:t>correct” significance level? α = 0.05</w:t>
      </w:r>
    </w:p>
    <w:p w:rsidR="002B6E44" w:rsidRDefault="002B6E44" w:rsidP="002B6E44">
      <w:r w:rsidRPr="002B6E44">
        <w:t xml:space="preserve"> </w:t>
      </w:r>
    </w:p>
    <w:p w:rsidR="00181098" w:rsidRDefault="00181098" w:rsidP="002B6E44"/>
    <w:p w:rsidR="00181098" w:rsidRPr="002B6E44" w:rsidRDefault="00181098" w:rsidP="002B6E44"/>
    <w:p w:rsidR="00181098" w:rsidRPr="00181098" w:rsidRDefault="00181098" w:rsidP="002B6E44">
      <w:r w:rsidRPr="002B6E44">
        <w:t xml:space="preserve">Decision making: we need to consider uncertainty and preferences. </w:t>
      </w:r>
    </w:p>
    <w:p w:rsidR="002B6E44" w:rsidRPr="002B6E44" w:rsidRDefault="002B6E44" w:rsidP="002B6E44">
      <w:r w:rsidRPr="002B6E44">
        <w:t xml:space="preserve">Probability is a measure of uncertainty </w:t>
      </w:r>
    </w:p>
    <w:p w:rsidR="002B6E44" w:rsidRPr="002B6E44" w:rsidRDefault="002B6E44" w:rsidP="002B6E44">
      <w:r w:rsidRPr="002B6E44">
        <w:t xml:space="preserve">Utility is a measure of preference that combines with probability as mathematical expectation. </w:t>
      </w:r>
    </w:p>
    <w:p w:rsidR="00B941C6" w:rsidRPr="00B941C6" w:rsidRDefault="00B941C6" w:rsidP="00B941C6">
      <w:r w:rsidRPr="00B941C6">
        <w:t xml:space="preserve">The main problem (of course, after determining what the value of the outcomes are) is to determine the </w:t>
      </w:r>
      <w:r w:rsidRPr="00181098">
        <w:rPr>
          <w:b/>
        </w:rPr>
        <w:t>prior probability of the hypothesis</w:t>
      </w:r>
      <w:r w:rsidRPr="00B941C6">
        <w:t xml:space="preserve">. To see that, start with </w:t>
      </w:r>
      <w:proofErr w:type="spellStart"/>
      <w:r w:rsidRPr="00B941C6">
        <w:t>Pr</w:t>
      </w:r>
      <w:proofErr w:type="spellEnd"/>
      <w:r w:rsidRPr="00B941C6">
        <w:t xml:space="preserve">(H0|D) and the derive everything using Bayes theorem in terms of </w:t>
      </w:r>
      <w:proofErr w:type="spellStart"/>
      <w:r w:rsidRPr="00B941C6">
        <w:t>Pr</w:t>
      </w:r>
      <w:proofErr w:type="spellEnd"/>
      <w:r w:rsidRPr="00B941C6">
        <w:t xml:space="preserve">(H0), </w:t>
      </w:r>
      <w:proofErr w:type="spellStart"/>
      <w:r w:rsidRPr="00B941C6">
        <w:t>Pr</w:t>
      </w:r>
      <w:proofErr w:type="spellEnd"/>
      <w:r w:rsidRPr="00B941C6">
        <w:t xml:space="preserve">(D|H0), and </w:t>
      </w:r>
      <w:proofErr w:type="spellStart"/>
      <w:r w:rsidRPr="00B941C6">
        <w:t>Pr</w:t>
      </w:r>
      <w:proofErr w:type="spellEnd"/>
      <w:r w:rsidRPr="00B941C6">
        <w:t xml:space="preserve">(D|H1). </w:t>
      </w:r>
    </w:p>
    <w:p w:rsidR="00B941C6" w:rsidRPr="00B941C6" w:rsidRDefault="00B941C6" w:rsidP="00B941C6">
      <w:r w:rsidRPr="00B941C6">
        <w:t xml:space="preserve">Recall the possible errors are: (type I and type II) - α and β are probabilities of these errors. </w:t>
      </w:r>
    </w:p>
    <w:p w:rsidR="00181098" w:rsidRDefault="00181098" w:rsidP="00B941C6"/>
    <w:p w:rsidR="00B941C6" w:rsidRPr="00181098" w:rsidRDefault="00B941C6" w:rsidP="00B941C6">
      <w:pPr>
        <w:rPr>
          <w:b/>
        </w:rPr>
      </w:pPr>
      <w:r w:rsidRPr="00181098">
        <w:rPr>
          <w:b/>
        </w:rPr>
        <w:t xml:space="preserve">Decision-theoretic (Bayesian) view allows to explore the exact relation between the significance level and the decision. </w:t>
      </w:r>
    </w:p>
    <w:p w:rsidR="00DD662B" w:rsidRPr="00113403" w:rsidRDefault="00DD662B" w:rsidP="00DD662B"/>
    <w:p w:rsidR="002B6E44" w:rsidRDefault="002B6E44" w:rsidP="002B6E44"/>
    <w:p w:rsidR="00B941C6" w:rsidRDefault="00B941C6" w:rsidP="002B6E44"/>
    <w:p w:rsidR="00DD662B" w:rsidRPr="00B941C6" w:rsidRDefault="00DD662B" w:rsidP="002B6E44"/>
    <w:p w:rsidR="00B941C6" w:rsidRPr="00181098" w:rsidRDefault="00B941C6" w:rsidP="00B941C6">
      <w:pPr>
        <w:rPr>
          <w:b/>
        </w:rPr>
      </w:pPr>
      <w:r w:rsidRPr="00181098">
        <w:rPr>
          <w:b/>
        </w:rPr>
        <w:lastRenderedPageBreak/>
        <w:t xml:space="preserve">Confidence Intervals </w:t>
      </w:r>
    </w:p>
    <w:p w:rsidR="00B941C6" w:rsidRPr="00B941C6" w:rsidRDefault="00B941C6" w:rsidP="00B941C6">
      <w:r w:rsidRPr="00B941C6">
        <w:t xml:space="preserve">from the point of view of the </w:t>
      </w:r>
      <w:r w:rsidRPr="00181098">
        <w:rPr>
          <w:b/>
        </w:rPr>
        <w:t>classical hypothesis testing</w:t>
      </w:r>
      <w:r w:rsidRPr="00B941C6">
        <w:t xml:space="preserve"> </w:t>
      </w:r>
    </w:p>
    <w:p w:rsidR="00B941C6" w:rsidRPr="00181098" w:rsidRDefault="00B941C6" w:rsidP="00B941C6">
      <w:pPr>
        <w:rPr>
          <w:b/>
          <w:i/>
        </w:rPr>
      </w:pPr>
      <w:r w:rsidRPr="00181098">
        <w:rPr>
          <w:b/>
          <w:i/>
        </w:rPr>
        <w:t xml:space="preserve">I'm 95% sure that the true mean is inside this interval </w:t>
      </w:r>
    </w:p>
    <w:p w:rsidR="00B941C6" w:rsidRDefault="00B941C6" w:rsidP="002B6E44">
      <w:r w:rsidRPr="00B941C6">
        <w:rPr>
          <w:rFonts w:hint="eastAsia"/>
        </w:rPr>
        <w:t>标准差：</w:t>
      </w:r>
      <w:r>
        <w:t>standard deviation</w:t>
      </w:r>
    </w:p>
    <w:p w:rsidR="00AF2D5A" w:rsidRPr="00AF2D5A" w:rsidRDefault="00AF2D5A" w:rsidP="00AF2D5A">
      <w:pPr>
        <w:framePr w:hSpace="180" w:wrap="around" w:vAnchor="text" w:hAnchor="text" w:xAlign="center" w:y="1"/>
        <w:widowControl/>
        <w:suppressOverlap/>
        <w:jc w:val="left"/>
        <w:rPr>
          <w:rFonts w:ascii="宋体" w:eastAsia="宋体" w:hAnsi="宋体" w:cs="宋体"/>
          <w:kern w:val="0"/>
          <w:sz w:val="24"/>
        </w:rPr>
      </w:pPr>
      <w:r w:rsidRPr="00AF2D5A">
        <w:rPr>
          <w:rFonts w:ascii="宋体" w:eastAsia="宋体" w:hAnsi="宋体" w:cs="宋体"/>
          <w:kern w:val="0"/>
          <w:sz w:val="24"/>
        </w:rPr>
        <w:fldChar w:fldCharType="begin"/>
      </w:r>
      <w:r w:rsidRPr="00AF2D5A">
        <w:rPr>
          <w:rFonts w:ascii="宋体" w:eastAsia="宋体" w:hAnsi="宋体" w:cs="宋体"/>
          <w:kern w:val="0"/>
          <w:sz w:val="24"/>
        </w:rPr>
        <w:instrText xml:space="preserve"> INCLUDEPICTURE "/var/folders/xg/m7brs94576vc5xjwr7wt5jrm0000gp/T/com.microsoft.Word/WebArchiveCopyPasteTempFiles/page34image3894944" \* MERGEFORMATINET </w:instrText>
      </w:r>
      <w:r w:rsidRPr="00AF2D5A">
        <w:rPr>
          <w:rFonts w:ascii="宋体" w:eastAsia="宋体" w:hAnsi="宋体" w:cs="宋体"/>
          <w:kern w:val="0"/>
          <w:sz w:val="24"/>
        </w:rPr>
        <w:fldChar w:fldCharType="separate"/>
      </w:r>
      <w:r w:rsidRPr="00AF2D5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1045028" cy="309228"/>
            <wp:effectExtent l="0" t="0" r="0" b="0"/>
            <wp:docPr id="2" name="图片 2" descr="page34image38949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ge34image389494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670" cy="31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F2D5A">
        <w:rPr>
          <w:rFonts w:ascii="宋体" w:eastAsia="宋体" w:hAnsi="宋体" w:cs="宋体"/>
          <w:kern w:val="0"/>
          <w:sz w:val="24"/>
        </w:rPr>
        <w:fldChar w:fldCharType="end"/>
      </w:r>
    </w:p>
    <w:p w:rsidR="00B941C6" w:rsidRDefault="00AF2D5A" w:rsidP="002B6E44">
      <w:r>
        <w:t>S</w:t>
      </w:r>
      <w:r w:rsidR="00B941C6">
        <w:t>t</w:t>
      </w:r>
      <w:r>
        <w:t xml:space="preserve">andard error: </w:t>
      </w:r>
    </w:p>
    <w:p w:rsidR="00B941C6" w:rsidRPr="00181098" w:rsidRDefault="00B941C6" w:rsidP="00181098"/>
    <w:p w:rsidR="00AF2D5A" w:rsidRDefault="00181098" w:rsidP="00181098">
      <w:r w:rsidRPr="00181098">
        <w:fldChar w:fldCharType="begin"/>
      </w:r>
      <w:r w:rsidRPr="00181098">
        <w:instrText xml:space="preserve"> INCLUDEPICTURE "/var/folders/xg/m7brs94576vc5xjwr7wt5jrm0000gp/T/com.microsoft.Word/WebArchiveCopyPasteTempFiles/page34image3897408" \* MERGEFORMATINET </w:instrText>
      </w:r>
      <w:r w:rsidRPr="00181098">
        <w:fldChar w:fldCharType="separate"/>
      </w:r>
      <w:r w:rsidRPr="00181098">
        <w:rPr>
          <w:noProof/>
        </w:rPr>
        <w:drawing>
          <wp:inline distT="0" distB="0" distL="0" distR="0" wp14:anchorId="58905943" wp14:editId="34BD4684">
            <wp:extent cx="2483981" cy="753627"/>
            <wp:effectExtent l="0" t="0" r="0" b="0"/>
            <wp:docPr id="4" name="图片 4" descr="page34image3897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age34image389740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007" cy="7766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098">
        <w:fldChar w:fldCharType="end"/>
      </w:r>
      <w:r w:rsidRPr="00181098">
        <w:fldChar w:fldCharType="begin"/>
      </w:r>
      <w:r w:rsidRPr="00181098">
        <w:instrText xml:space="preserve"> INCLUDEPICTURE "/var/folders/xg/m7brs94576vc5xjwr7wt5jrm0000gp/T/com.microsoft.Word/WebArchiveCopyPasteTempFiles/page37image3875904" \* MERGEFORMATINET </w:instrText>
      </w:r>
      <w:r w:rsidRPr="00181098">
        <w:fldChar w:fldCharType="separate"/>
      </w:r>
      <w:r w:rsidRPr="00181098">
        <w:rPr>
          <w:noProof/>
        </w:rPr>
        <w:drawing>
          <wp:inline distT="0" distB="0" distL="0" distR="0" wp14:anchorId="2C6249B6" wp14:editId="51B2924C">
            <wp:extent cx="2220686" cy="908542"/>
            <wp:effectExtent l="0" t="0" r="0" b="0"/>
            <wp:docPr id="5" name="图片 5" descr="page37image3875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ge37image387590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446" cy="91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1098">
        <w:fldChar w:fldCharType="end"/>
      </w:r>
    </w:p>
    <w:p w:rsidR="00C528AB" w:rsidRPr="00181098" w:rsidRDefault="00C528AB" w:rsidP="00181098"/>
    <w:p w:rsidR="00AF2D5A" w:rsidRPr="00181098" w:rsidRDefault="00B81E9C" w:rsidP="00181098">
      <w:r>
        <w:t>C</w:t>
      </w:r>
      <w:r>
        <w:rPr>
          <w:rFonts w:hint="eastAsia"/>
        </w:rPr>
        <w:t xml:space="preserve">onfusion </w:t>
      </w:r>
      <w:r>
        <w:t xml:space="preserve">matrix: </w:t>
      </w:r>
      <w:r>
        <w:rPr>
          <w:rFonts w:hint="eastAsia"/>
        </w:rPr>
        <w:t>混淆矩阵</w:t>
      </w:r>
    </w:p>
    <w:p w:rsidR="005A61CB" w:rsidRDefault="005A61CB" w:rsidP="005A61CB">
      <w:r w:rsidRPr="00181098">
        <w:rPr>
          <w:b/>
        </w:rPr>
        <w:t>Sensitivity</w:t>
      </w:r>
      <w:r w:rsidR="00181098">
        <w:t xml:space="preserve">: recall rate, </w:t>
      </w:r>
      <w:r w:rsidRPr="005A61CB">
        <w:t xml:space="preserve">measures the proportion of actual positives which are correctly identified </w:t>
      </w:r>
    </w:p>
    <w:p w:rsidR="005A61CB" w:rsidRDefault="005A61CB" w:rsidP="005A61CB">
      <w:r w:rsidRPr="00181098">
        <w:rPr>
          <w:b/>
        </w:rPr>
        <w:t>Specificity</w:t>
      </w:r>
      <w:r w:rsidR="00181098">
        <w:rPr>
          <w:b/>
        </w:rPr>
        <w:t>:</w:t>
      </w:r>
      <w:r w:rsidRPr="005A61CB">
        <w:t xml:space="preserve"> measures the proportion of negatives which are correctly identified </w:t>
      </w:r>
    </w:p>
    <w:p w:rsidR="00181098" w:rsidRPr="005A61CB" w:rsidRDefault="00181098" w:rsidP="005A61CB">
      <w:r w:rsidRPr="005A61CB">
        <w:t>A perfect predictor</w:t>
      </w:r>
      <w:r>
        <w:t xml:space="preserve"> would be described as 100% </w:t>
      </w:r>
      <w:proofErr w:type="spellStart"/>
      <w:r>
        <w:t>sen</w:t>
      </w:r>
      <w:r w:rsidRPr="005A61CB">
        <w:t>itivity</w:t>
      </w:r>
      <w:proofErr w:type="spellEnd"/>
      <w:r>
        <w:t xml:space="preserve"> and 100% specificity.</w:t>
      </w:r>
    </w:p>
    <w:p w:rsidR="005A61CB" w:rsidRDefault="005A61CB" w:rsidP="002B6E44">
      <w:r>
        <w:rPr>
          <w:noProof/>
        </w:rPr>
        <w:drawing>
          <wp:inline distT="0" distB="0" distL="0" distR="0">
            <wp:extent cx="4561952" cy="2235089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10-15 下午12.46.4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308" cy="2250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61CB" w:rsidRPr="005A61CB" w:rsidRDefault="005A61CB" w:rsidP="00B81E9C">
      <w:r>
        <w:rPr>
          <w:rFonts w:hint="eastAsia"/>
          <w:noProof/>
        </w:rPr>
        <w:lastRenderedPageBreak/>
        <w:drawing>
          <wp:inline distT="0" distB="0" distL="0" distR="0">
            <wp:extent cx="5167137" cy="2723104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8-10-15 下午12.49.0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732" cy="274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078" w:rsidRDefault="007C5078" w:rsidP="005A61CB">
      <w:pPr>
        <w:rPr>
          <w:b/>
        </w:rPr>
      </w:pPr>
    </w:p>
    <w:p w:rsidR="005A61CB" w:rsidRPr="00181098" w:rsidRDefault="005A61CB" w:rsidP="005A61CB">
      <w:pPr>
        <w:rPr>
          <w:b/>
        </w:rPr>
      </w:pPr>
      <w:r w:rsidRPr="00181098">
        <w:rPr>
          <w:b/>
        </w:rPr>
        <w:t xml:space="preserve">ROC (Receiver Operating Characteristic) Curves </w:t>
      </w:r>
    </w:p>
    <w:p w:rsidR="005A61CB" w:rsidRPr="005A61CB" w:rsidRDefault="005A61CB" w:rsidP="005A61CB">
      <w:r>
        <w:rPr>
          <w:noProof/>
        </w:rPr>
        <w:drawing>
          <wp:inline distT="0" distB="0" distL="0" distR="0">
            <wp:extent cx="3446585" cy="2511875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8-10-15 下午12.51.1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887" cy="25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1098" w:rsidRPr="005A61CB">
        <w:rPr>
          <w:rFonts w:ascii="宋体" w:eastAsia="宋体" w:hAnsi="宋体" w:cs="宋体"/>
          <w:kern w:val="0"/>
          <w:sz w:val="24"/>
        </w:rPr>
        <w:fldChar w:fldCharType="begin"/>
      </w:r>
      <w:r w:rsidR="00181098" w:rsidRPr="005A61CB">
        <w:rPr>
          <w:rFonts w:ascii="宋体" w:eastAsia="宋体" w:hAnsi="宋体" w:cs="宋体"/>
          <w:kern w:val="0"/>
          <w:sz w:val="24"/>
        </w:rPr>
        <w:instrText xml:space="preserve"> INCLUDEPICTURE "/var/folders/xg/m7brs94576vc5xjwr7wt5jrm0000gp/T/com.microsoft.Word/WebArchiveCopyPasteTempFiles/page53image3911296" \* MERGEFORMATINET </w:instrText>
      </w:r>
      <w:r w:rsidR="00181098" w:rsidRPr="005A61CB">
        <w:rPr>
          <w:rFonts w:ascii="宋体" w:eastAsia="宋体" w:hAnsi="宋体" w:cs="宋体"/>
          <w:kern w:val="0"/>
          <w:sz w:val="24"/>
        </w:rPr>
        <w:fldChar w:fldCharType="separate"/>
      </w:r>
      <w:r w:rsidR="00181098" w:rsidRPr="005A61C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023A8B9" wp14:editId="030CB14E">
            <wp:extent cx="2008561" cy="1245995"/>
            <wp:effectExtent l="0" t="0" r="0" b="0"/>
            <wp:docPr id="12" name="图片 12" descr="page53image3911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page53image391129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264" cy="126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81098" w:rsidRPr="005A61CB">
        <w:rPr>
          <w:rFonts w:ascii="宋体" w:eastAsia="宋体" w:hAnsi="宋体" w:cs="宋体"/>
          <w:kern w:val="0"/>
          <w:sz w:val="24"/>
        </w:rPr>
        <w:fldChar w:fldCharType="end"/>
      </w:r>
    </w:p>
    <w:p w:rsidR="005A61CB" w:rsidRDefault="005A61CB" w:rsidP="005A61C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81E9C" w:rsidRPr="00B81E9C" w:rsidRDefault="00B81E9C" w:rsidP="00B81E9C">
      <w:pPr>
        <w:widowControl/>
        <w:jc w:val="left"/>
        <w:rPr>
          <w:rFonts w:ascii="宋体" w:eastAsia="宋体" w:hAnsi="宋体" w:cs="宋体"/>
          <w:kern w:val="0"/>
          <w:sz w:val="15"/>
        </w:rPr>
      </w:pP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对于某个</w:t>
      </w:r>
      <w:r w:rsidRPr="00B81E9C">
        <w:rPr>
          <w:rFonts w:ascii="Helvetica Neue" w:eastAsia="宋体" w:hAnsi="Helvetica Neue" w:cs="宋体"/>
          <w:b/>
          <w:bCs/>
          <w:color w:val="333333"/>
          <w:kern w:val="0"/>
          <w:sz w:val="15"/>
          <w:szCs w:val="23"/>
          <w:shd w:val="clear" w:color="auto" w:fill="FFFFFF"/>
        </w:rPr>
        <w:t>二分类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分类器来说，输出结果标签（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0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还是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1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）往往取决于输出的概率以及预定的概率阈值，比如常见的阈值就是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0.5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，大于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0.5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的认为是正样本，小于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0.5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的认为是负样本。如果</w:t>
      </w:r>
      <w:r w:rsidRPr="00B81E9C">
        <w:rPr>
          <w:rFonts w:ascii="Helvetica Neue" w:eastAsia="宋体" w:hAnsi="Helvetica Neue" w:cs="宋体"/>
          <w:b/>
          <w:bCs/>
          <w:color w:val="333333"/>
          <w:kern w:val="0"/>
          <w:sz w:val="15"/>
          <w:szCs w:val="23"/>
          <w:shd w:val="clear" w:color="auto" w:fill="FFFFFF"/>
        </w:rPr>
        <w:t>增大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这个阈值，预测错误（针对正样本而言，即指预测是正样本但是预测错误，下同）的概率就会降低但是随之而来的就是预测正确的概率也降低；如果</w:t>
      </w:r>
      <w:r w:rsidRPr="00B81E9C">
        <w:rPr>
          <w:rFonts w:ascii="Helvetica Neue" w:eastAsia="宋体" w:hAnsi="Helvetica Neue" w:cs="宋体"/>
          <w:b/>
          <w:bCs/>
          <w:color w:val="333333"/>
          <w:kern w:val="0"/>
          <w:sz w:val="15"/>
          <w:szCs w:val="23"/>
          <w:shd w:val="clear" w:color="auto" w:fill="FFFFFF"/>
        </w:rPr>
        <w:t>减小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这个阈值，那么预测正确的概率会升高但是同时预测错误的概率也会升高。实际上，这种阈值的选取也一定程度上反映了分类器的</w:t>
      </w:r>
      <w:r w:rsidRPr="00B81E9C">
        <w:rPr>
          <w:rFonts w:ascii="Helvetica Neue" w:eastAsia="宋体" w:hAnsi="Helvetica Neue" w:cs="宋体"/>
          <w:b/>
          <w:bCs/>
          <w:color w:val="333333"/>
          <w:kern w:val="0"/>
          <w:sz w:val="15"/>
          <w:szCs w:val="23"/>
          <w:shd w:val="clear" w:color="auto" w:fill="FFFFFF"/>
        </w:rPr>
        <w:t>分类能力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。我们当然希望无论选取多大的阈值，分类都能尽可能地正确，也就是希望该分类器的分类能力越强越好，一定程度上可以理解成一种</w:t>
      </w:r>
      <w:r w:rsidRPr="00B81E9C">
        <w:rPr>
          <w:rFonts w:ascii="Helvetica Neue" w:eastAsia="宋体" w:hAnsi="Helvetica Neue" w:cs="宋体"/>
          <w:b/>
          <w:bCs/>
          <w:color w:val="333333"/>
          <w:kern w:val="0"/>
          <w:sz w:val="15"/>
          <w:szCs w:val="23"/>
          <w:shd w:val="clear" w:color="auto" w:fill="FFFFFF"/>
        </w:rPr>
        <w:t>鲁棒能力</w:t>
      </w:r>
      <w:r w:rsidRPr="00B81E9C">
        <w:rPr>
          <w:rFonts w:ascii="Helvetica Neue" w:eastAsia="宋体" w:hAnsi="Helvetica Neue" w:cs="宋体"/>
          <w:color w:val="333333"/>
          <w:kern w:val="0"/>
          <w:sz w:val="15"/>
          <w:szCs w:val="23"/>
          <w:shd w:val="clear" w:color="auto" w:fill="FFFFFF"/>
        </w:rPr>
        <w:t>吧。</w:t>
      </w:r>
    </w:p>
    <w:p w:rsidR="00B81E9C" w:rsidRPr="005A61CB" w:rsidRDefault="00B81E9C" w:rsidP="00B81E9C">
      <w:pPr>
        <w:widowControl/>
        <w:jc w:val="center"/>
        <w:rPr>
          <w:rFonts w:ascii="宋体" w:eastAsia="宋体" w:hAnsi="宋体" w:cs="宋体"/>
          <w:kern w:val="0"/>
          <w:sz w:val="15"/>
        </w:rPr>
      </w:pPr>
      <w:r>
        <w:rPr>
          <w:rFonts w:ascii="宋体" w:eastAsia="宋体" w:hAnsi="宋体" w:cs="宋体" w:hint="eastAsia"/>
          <w:noProof/>
          <w:kern w:val="0"/>
          <w:sz w:val="15"/>
        </w:rPr>
        <w:lastRenderedPageBreak/>
        <w:drawing>
          <wp:inline distT="0" distB="0" distL="0" distR="0">
            <wp:extent cx="4107180" cy="25693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屏幕快照 2018-10-15 下午1.30.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697" cy="25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7A3" w:rsidRPr="00181098" w:rsidRDefault="004267A3" w:rsidP="00181098">
      <w:pPr>
        <w:rPr>
          <w:b/>
        </w:rPr>
      </w:pPr>
      <w:r w:rsidRPr="00181098">
        <w:rPr>
          <w:b/>
        </w:rPr>
        <w:t xml:space="preserve">AUC: Area Under the (ROC) Curve </w:t>
      </w:r>
    </w:p>
    <w:p w:rsidR="00B81E9C" w:rsidRPr="00B81E9C" w:rsidRDefault="00B81E9C" w:rsidP="00B81E9C">
      <w:pPr>
        <w:widowControl/>
        <w:numPr>
          <w:ilvl w:val="0"/>
          <w:numId w:val="21"/>
        </w:numPr>
        <w:shd w:val="clear" w:color="auto" w:fill="FFFFFF"/>
        <w:spacing w:before="72" w:after="72"/>
        <w:jc w:val="left"/>
        <w:rPr>
          <w:rFonts w:ascii="Helvetica Neue" w:eastAsia="宋体" w:hAnsi="Helvetica Neue" w:cs="宋体"/>
          <w:color w:val="333333"/>
          <w:kern w:val="0"/>
          <w:sz w:val="23"/>
          <w:szCs w:val="23"/>
        </w:rPr>
      </w:pP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 xml:space="preserve">AUC </w:t>
      </w: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>＝</w:t>
      </w: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 xml:space="preserve"> 1</w:t>
      </w: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>，代表完美分类器</w:t>
      </w:r>
    </w:p>
    <w:p w:rsidR="00B81E9C" w:rsidRPr="00B81E9C" w:rsidRDefault="00B81E9C" w:rsidP="00B81E9C">
      <w:pPr>
        <w:widowControl/>
        <w:numPr>
          <w:ilvl w:val="0"/>
          <w:numId w:val="21"/>
        </w:numPr>
        <w:shd w:val="clear" w:color="auto" w:fill="FFFFFF"/>
        <w:spacing w:before="72" w:after="72"/>
        <w:jc w:val="left"/>
        <w:rPr>
          <w:rFonts w:ascii="Helvetica Neue" w:eastAsia="宋体" w:hAnsi="Helvetica Neue" w:cs="宋体"/>
          <w:color w:val="333333"/>
          <w:kern w:val="0"/>
          <w:sz w:val="23"/>
          <w:szCs w:val="23"/>
        </w:rPr>
      </w:pP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>0.5 &lt; AUC &lt; 1</w:t>
      </w: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>，优于随机分类器</w:t>
      </w:r>
    </w:p>
    <w:p w:rsidR="00B81E9C" w:rsidRPr="00B81E9C" w:rsidRDefault="00B81E9C" w:rsidP="00B81E9C">
      <w:pPr>
        <w:widowControl/>
        <w:numPr>
          <w:ilvl w:val="0"/>
          <w:numId w:val="21"/>
        </w:numPr>
        <w:shd w:val="clear" w:color="auto" w:fill="FFFFFF"/>
        <w:spacing w:before="72" w:after="72"/>
        <w:jc w:val="left"/>
        <w:rPr>
          <w:rFonts w:ascii="Helvetica Neue" w:eastAsia="宋体" w:hAnsi="Helvetica Neue" w:cs="宋体"/>
          <w:color w:val="333333"/>
          <w:kern w:val="0"/>
          <w:sz w:val="23"/>
          <w:szCs w:val="23"/>
        </w:rPr>
      </w:pP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>0 &lt; AUC &lt; 0.5</w:t>
      </w:r>
      <w:r w:rsidRPr="00B81E9C">
        <w:rPr>
          <w:rFonts w:ascii="Helvetica Neue" w:eastAsia="宋体" w:hAnsi="Helvetica Neue" w:cs="宋体"/>
          <w:color w:val="333333"/>
          <w:kern w:val="0"/>
          <w:sz w:val="23"/>
          <w:szCs w:val="23"/>
        </w:rPr>
        <w:t>，差于随机分类器</w:t>
      </w:r>
    </w:p>
    <w:p w:rsidR="005A61CB" w:rsidRPr="00B81E9C" w:rsidRDefault="005A61CB" w:rsidP="002B6E44"/>
    <w:p w:rsidR="004267A3" w:rsidRDefault="004267A3" w:rsidP="002B6E44"/>
    <w:p w:rsidR="00181098" w:rsidRDefault="00181098" w:rsidP="002B6E44"/>
    <w:p w:rsidR="00D62B5B" w:rsidRDefault="00D62B5B" w:rsidP="002B6E44">
      <w:pPr>
        <w:rPr>
          <w:rFonts w:hint="eastAsia"/>
        </w:rPr>
      </w:pPr>
    </w:p>
    <w:p w:rsidR="004267A3" w:rsidRPr="00181098" w:rsidRDefault="004267A3" w:rsidP="002B6E44">
      <w:pPr>
        <w:rPr>
          <w:b/>
        </w:rPr>
      </w:pPr>
      <w:r w:rsidRPr="00181098">
        <w:rPr>
          <w:b/>
        </w:rPr>
        <w:t>C</w:t>
      </w:r>
      <w:r w:rsidRPr="00181098">
        <w:rPr>
          <w:rFonts w:hint="eastAsia"/>
          <w:b/>
        </w:rPr>
        <w:t>alibration</w:t>
      </w:r>
    </w:p>
    <w:p w:rsidR="004267A3" w:rsidRPr="00181098" w:rsidRDefault="004267A3" w:rsidP="00181098">
      <w:r w:rsidRPr="00181098">
        <w:t xml:space="preserve">We plot the frequencies observed in the data (y axis) against the probabilities calculated by the system (x axis). </w:t>
      </w:r>
    </w:p>
    <w:p w:rsidR="004267A3" w:rsidRPr="004267A3" w:rsidRDefault="004267A3" w:rsidP="00181098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 w:rsidRPr="004267A3">
        <w:rPr>
          <w:rFonts w:ascii="宋体" w:eastAsia="宋体" w:hAnsi="宋体" w:cs="宋体"/>
          <w:kern w:val="0"/>
          <w:sz w:val="24"/>
        </w:rPr>
        <w:fldChar w:fldCharType="begin"/>
      </w:r>
      <w:r w:rsidRPr="004267A3">
        <w:rPr>
          <w:rFonts w:ascii="宋体" w:eastAsia="宋体" w:hAnsi="宋体" w:cs="宋体"/>
          <w:kern w:val="0"/>
          <w:sz w:val="24"/>
        </w:rPr>
        <w:instrText xml:space="preserve"> INCLUDEPICTURE "/var/folders/xg/m7brs94576vc5xjwr7wt5jrm0000gp/T/com.microsoft.Word/WebArchiveCopyPasteTempFiles/page63image3921152" \* MERGEFORMATINET </w:instrText>
      </w:r>
      <w:r w:rsidRPr="004267A3">
        <w:rPr>
          <w:rFonts w:ascii="宋体" w:eastAsia="宋体" w:hAnsi="宋体" w:cs="宋体"/>
          <w:kern w:val="0"/>
          <w:sz w:val="24"/>
        </w:rPr>
        <w:fldChar w:fldCharType="separate"/>
      </w:r>
      <w:r w:rsidRPr="004267A3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4451420" cy="2973281"/>
            <wp:effectExtent l="0" t="0" r="0" b="0"/>
            <wp:docPr id="14" name="图片 14" descr="page63image3921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age63image39211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925" cy="2980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67A3">
        <w:rPr>
          <w:rFonts w:ascii="宋体" w:eastAsia="宋体" w:hAnsi="宋体" w:cs="宋体"/>
          <w:kern w:val="0"/>
          <w:sz w:val="24"/>
        </w:rPr>
        <w:fldChar w:fldCharType="end"/>
      </w:r>
    </w:p>
    <w:p w:rsidR="004267A3" w:rsidRPr="00181098" w:rsidRDefault="004267A3" w:rsidP="002B6E44">
      <w:pPr>
        <w:rPr>
          <w:b/>
        </w:rPr>
      </w:pPr>
      <w:r w:rsidRPr="00181098">
        <w:rPr>
          <w:b/>
        </w:rPr>
        <w:lastRenderedPageBreak/>
        <w:t>C</w:t>
      </w:r>
      <w:r w:rsidRPr="00181098">
        <w:rPr>
          <w:rFonts w:hint="eastAsia"/>
          <w:b/>
        </w:rPr>
        <w:t>ross-</w:t>
      </w:r>
      <w:r w:rsidRPr="00181098">
        <w:rPr>
          <w:b/>
        </w:rPr>
        <w:t>validation:</w:t>
      </w:r>
    </w:p>
    <w:p w:rsidR="004267A3" w:rsidRPr="004267A3" w:rsidRDefault="004267A3" w:rsidP="004267A3">
      <w:r w:rsidRPr="004267A3">
        <w:t xml:space="preserve">Testing a model on the same data that we used for training it does not seem fair. </w:t>
      </w:r>
    </w:p>
    <w:p w:rsidR="004267A3" w:rsidRPr="004267A3" w:rsidRDefault="004267A3" w:rsidP="004267A3">
      <w:r w:rsidRPr="004267A3">
        <w:t xml:space="preserve">It will favor most complex models that fit the data best. </w:t>
      </w:r>
    </w:p>
    <w:p w:rsidR="004267A3" w:rsidRDefault="004267A3" w:rsidP="004267A3">
      <w:r w:rsidRPr="004267A3">
        <w:t xml:space="preserve">Simpler model may actually fit future instances of data better than complex models. </w:t>
      </w:r>
    </w:p>
    <w:p w:rsidR="004267A3" w:rsidRPr="00DD662B" w:rsidRDefault="004267A3" w:rsidP="004267A3">
      <w:pPr>
        <w:rPr>
          <w:b/>
        </w:rPr>
      </w:pPr>
      <w:r w:rsidRPr="00DD662B">
        <w:rPr>
          <w:b/>
        </w:rPr>
        <w:t xml:space="preserve">Cross-validation prevents over-fitting </w:t>
      </w:r>
    </w:p>
    <w:p w:rsidR="004267A3" w:rsidRPr="004267A3" w:rsidRDefault="004267A3" w:rsidP="004267A3">
      <w:r w:rsidRPr="004267A3">
        <w:t xml:space="preserve">Cross-validation is a technique for assessing how the results of a statistical analysis will generalize to an independent data set. </w:t>
      </w:r>
    </w:p>
    <w:p w:rsidR="004267A3" w:rsidRPr="004267A3" w:rsidRDefault="004267A3" w:rsidP="004267A3">
      <w:r w:rsidRPr="004267A3">
        <w:t xml:space="preserve">It is mainly used in settings where the goal is prediction, and one wants to estimate how accurately a predictive model will perform in practice. </w:t>
      </w:r>
    </w:p>
    <w:p w:rsidR="004267A3" w:rsidRPr="004267A3" w:rsidRDefault="004267A3" w:rsidP="004267A3">
      <w:r w:rsidRPr="004267A3">
        <w:t xml:space="preserve">Divide the data into two disjoint sets: (1) training set and (2) test set (a.k.a. validation set). </w:t>
      </w:r>
    </w:p>
    <w:p w:rsidR="004267A3" w:rsidRPr="004267A3" w:rsidRDefault="004267A3" w:rsidP="004267A3">
      <w:r w:rsidRPr="004267A3">
        <w:t xml:space="preserve">Perform the analysis on the training set and validate the results on the test set. </w:t>
      </w:r>
    </w:p>
    <w:p w:rsidR="00AF2D5A" w:rsidRDefault="004267A3" w:rsidP="002B6E44">
      <w:r w:rsidRPr="004267A3">
        <w:t xml:space="preserve">Simple and effective. </w:t>
      </w:r>
    </w:p>
    <w:p w:rsidR="004267A3" w:rsidRPr="004267A3" w:rsidRDefault="00DD662B" w:rsidP="004267A3">
      <w:proofErr w:type="spellStart"/>
      <w:r w:rsidRPr="00DD662B">
        <w:rPr>
          <w:b/>
        </w:rPr>
        <w:t>Disad</w:t>
      </w:r>
      <w:proofErr w:type="spellEnd"/>
      <w:r>
        <w:t xml:space="preserve">: </w:t>
      </w:r>
      <w:r w:rsidR="004267A3" w:rsidRPr="004267A3">
        <w:t xml:space="preserve">It wastes data that could have been used for learning. </w:t>
      </w:r>
    </w:p>
    <w:p w:rsidR="004267A3" w:rsidRDefault="004267A3" w:rsidP="002B6E44"/>
    <w:p w:rsidR="004267A3" w:rsidRPr="00DD662B" w:rsidRDefault="004267A3" w:rsidP="002B6E44">
      <w:pPr>
        <w:rPr>
          <w:b/>
        </w:rPr>
      </w:pPr>
      <w:r w:rsidRPr="00DD662B">
        <w:rPr>
          <w:rFonts w:hint="eastAsia"/>
          <w:b/>
        </w:rPr>
        <w:t>k-Fold cross-validation</w:t>
      </w:r>
    </w:p>
    <w:p w:rsidR="004267A3" w:rsidRPr="00DD662B" w:rsidRDefault="004267A3" w:rsidP="004267A3">
      <w:pPr>
        <w:rPr>
          <w:b/>
        </w:rPr>
      </w:pPr>
      <w:r w:rsidRPr="00DD662B">
        <w:rPr>
          <w:b/>
        </w:rPr>
        <w:t xml:space="preserve">“Leave-One-Out” cross-validation </w:t>
      </w:r>
    </w:p>
    <w:p w:rsidR="004267A3" w:rsidRPr="004267A3" w:rsidRDefault="004267A3" w:rsidP="004267A3">
      <w:r w:rsidRPr="004267A3">
        <w:t xml:space="preserve">Uses effectively n-1 instances for training and tests the model on all n instances, one at a time (an extreme case of k-fold, k=n). </w:t>
      </w:r>
    </w:p>
    <w:p w:rsidR="004267A3" w:rsidRPr="00DD662B" w:rsidRDefault="004267A3" w:rsidP="004267A3">
      <w:pPr>
        <w:rPr>
          <w:b/>
        </w:rPr>
      </w:pPr>
      <w:r w:rsidRPr="00DD662B">
        <w:rPr>
          <w:b/>
        </w:rPr>
        <w:t xml:space="preserve">Bootstrap cross-validation </w:t>
      </w:r>
    </w:p>
    <w:p w:rsidR="004267A3" w:rsidRPr="004267A3" w:rsidRDefault="004267A3" w:rsidP="004267A3">
      <w:r w:rsidRPr="004267A3">
        <w:t xml:space="preserve">Repetitive test set method, each repetition involves selecting a new test set from among all </w:t>
      </w:r>
      <w:bookmarkStart w:id="0" w:name="_GoBack"/>
      <w:bookmarkEnd w:id="0"/>
      <w:r w:rsidRPr="004267A3">
        <w:t xml:space="preserve">records. </w:t>
      </w:r>
    </w:p>
    <w:p w:rsidR="00113403" w:rsidRPr="00113403" w:rsidRDefault="00113403" w:rsidP="00113403"/>
    <w:sectPr w:rsidR="00113403" w:rsidRPr="00113403" w:rsidSect="00726106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MT">
    <w:altName w:val="Arial"/>
    <w:panose1 w:val="020B0604020202020204"/>
    <w:charset w:val="86"/>
    <w:family w:val="auto"/>
    <w:notTrueType/>
    <w:pitch w:val="default"/>
    <w:sig w:usb0="00000001" w:usb1="080E0000" w:usb2="00000010" w:usb3="00000000" w:csb0="0004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D40BC"/>
    <w:multiLevelType w:val="multilevel"/>
    <w:tmpl w:val="5476A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3E1F50"/>
    <w:multiLevelType w:val="multilevel"/>
    <w:tmpl w:val="E890A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11745C3"/>
    <w:multiLevelType w:val="multilevel"/>
    <w:tmpl w:val="FAC29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360214"/>
    <w:multiLevelType w:val="multilevel"/>
    <w:tmpl w:val="B0B81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0A5782F"/>
    <w:multiLevelType w:val="multilevel"/>
    <w:tmpl w:val="04220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1F071F6"/>
    <w:multiLevelType w:val="hybridMultilevel"/>
    <w:tmpl w:val="9FC007C6"/>
    <w:lvl w:ilvl="0" w:tplc="A5727DD4">
      <w:numFmt w:val="bullet"/>
      <w:lvlText w:val="•"/>
      <w:lvlJc w:val="left"/>
      <w:pPr>
        <w:ind w:left="360" w:hanging="360"/>
      </w:pPr>
      <w:rPr>
        <w:rFonts w:ascii="DengXian" w:eastAsia="DengXian" w:hAnsi="DengXian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5A82E5C"/>
    <w:multiLevelType w:val="multilevel"/>
    <w:tmpl w:val="88385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8BB1C56"/>
    <w:multiLevelType w:val="multilevel"/>
    <w:tmpl w:val="7AD6D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8DC0008"/>
    <w:multiLevelType w:val="multilevel"/>
    <w:tmpl w:val="D092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26B33DD"/>
    <w:multiLevelType w:val="multilevel"/>
    <w:tmpl w:val="C75246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E6C52BF"/>
    <w:multiLevelType w:val="multilevel"/>
    <w:tmpl w:val="4B9E7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4E99105C"/>
    <w:multiLevelType w:val="multilevel"/>
    <w:tmpl w:val="9718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F3E5161"/>
    <w:multiLevelType w:val="multilevel"/>
    <w:tmpl w:val="6888B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4F5D62"/>
    <w:multiLevelType w:val="multilevel"/>
    <w:tmpl w:val="8DBE31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197480"/>
    <w:multiLevelType w:val="hybridMultilevel"/>
    <w:tmpl w:val="C6E82A88"/>
    <w:lvl w:ilvl="0" w:tplc="C11C08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2566E06"/>
    <w:multiLevelType w:val="hybridMultilevel"/>
    <w:tmpl w:val="6EBA4C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88B1500"/>
    <w:multiLevelType w:val="multilevel"/>
    <w:tmpl w:val="89027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5D3B6FDD"/>
    <w:multiLevelType w:val="multilevel"/>
    <w:tmpl w:val="6160F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5E3439AC"/>
    <w:multiLevelType w:val="multilevel"/>
    <w:tmpl w:val="5CFA3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0A11DBC"/>
    <w:multiLevelType w:val="multilevel"/>
    <w:tmpl w:val="CAB03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EC81649"/>
    <w:multiLevelType w:val="multilevel"/>
    <w:tmpl w:val="665401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9"/>
  </w:num>
  <w:num w:numId="2">
    <w:abstractNumId w:val="0"/>
  </w:num>
  <w:num w:numId="3">
    <w:abstractNumId w:val="17"/>
  </w:num>
  <w:num w:numId="4">
    <w:abstractNumId w:val="18"/>
  </w:num>
  <w:num w:numId="5">
    <w:abstractNumId w:val="16"/>
  </w:num>
  <w:num w:numId="6">
    <w:abstractNumId w:val="15"/>
  </w:num>
  <w:num w:numId="7">
    <w:abstractNumId w:val="5"/>
  </w:num>
  <w:num w:numId="8">
    <w:abstractNumId w:val="14"/>
  </w:num>
  <w:num w:numId="9">
    <w:abstractNumId w:val="3"/>
  </w:num>
  <w:num w:numId="10">
    <w:abstractNumId w:val="1"/>
  </w:num>
  <w:num w:numId="11">
    <w:abstractNumId w:val="4"/>
  </w:num>
  <w:num w:numId="12">
    <w:abstractNumId w:val="9"/>
  </w:num>
  <w:num w:numId="13">
    <w:abstractNumId w:val="7"/>
  </w:num>
  <w:num w:numId="14">
    <w:abstractNumId w:val="6"/>
  </w:num>
  <w:num w:numId="15">
    <w:abstractNumId w:val="8"/>
  </w:num>
  <w:num w:numId="16">
    <w:abstractNumId w:val="2"/>
  </w:num>
  <w:num w:numId="17">
    <w:abstractNumId w:val="11"/>
  </w:num>
  <w:num w:numId="18">
    <w:abstractNumId w:val="20"/>
  </w:num>
  <w:num w:numId="19">
    <w:abstractNumId w:val="10"/>
  </w:num>
  <w:num w:numId="20">
    <w:abstractNumId w:val="13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403"/>
    <w:rsid w:val="00113403"/>
    <w:rsid w:val="00181098"/>
    <w:rsid w:val="002B6E44"/>
    <w:rsid w:val="003A4738"/>
    <w:rsid w:val="004267A3"/>
    <w:rsid w:val="005A61CB"/>
    <w:rsid w:val="00726106"/>
    <w:rsid w:val="007C5078"/>
    <w:rsid w:val="008B5879"/>
    <w:rsid w:val="00A204B1"/>
    <w:rsid w:val="00AD7A0B"/>
    <w:rsid w:val="00AF2D5A"/>
    <w:rsid w:val="00B81E9C"/>
    <w:rsid w:val="00B941C6"/>
    <w:rsid w:val="00C528AB"/>
    <w:rsid w:val="00C64FBB"/>
    <w:rsid w:val="00D62B5B"/>
    <w:rsid w:val="00DD66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4F2CF5"/>
  <w15:chartTrackingRefBased/>
  <w15:docId w15:val="{B882AD48-02BF-BB40-BF57-EA10EC0DC8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134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4">
    <w:name w:val="List Paragraph"/>
    <w:basedOn w:val="a"/>
    <w:uiPriority w:val="34"/>
    <w:qFormat/>
    <w:rsid w:val="002B6E44"/>
    <w:pPr>
      <w:ind w:firstLineChars="200" w:firstLine="420"/>
    </w:pPr>
  </w:style>
  <w:style w:type="character" w:styleId="a5">
    <w:name w:val="Strong"/>
    <w:basedOn w:val="a0"/>
    <w:uiPriority w:val="22"/>
    <w:qFormat/>
    <w:rsid w:val="00B81E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2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00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4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7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7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1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89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430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1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5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86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23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8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7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3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66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906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97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30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653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791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9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59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58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369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8135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1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1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62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28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0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83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8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21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1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65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530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153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6518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9728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74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9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85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52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7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13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344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360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264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20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24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5714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7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36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23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69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76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63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9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96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7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11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92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3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671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063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215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05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3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2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7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797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74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966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54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803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64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71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525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560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212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970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8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94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28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374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5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1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80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4859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898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5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83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272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905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98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494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2567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73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579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9429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7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85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43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9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94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070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58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5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9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8268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478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05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4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904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53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80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2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675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834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72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5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837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23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953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86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5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628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472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56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15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285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7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22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95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383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91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07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9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19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20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940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3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4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003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519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2851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24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5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2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98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1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68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49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6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64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420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63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15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49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95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93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21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55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542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43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6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439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586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0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73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1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941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156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6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4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42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0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6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2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41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5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693</Words>
  <Characters>3955</Characters>
  <Application>Microsoft Office Word</Application>
  <DocSecurity>0</DocSecurity>
  <Lines>32</Lines>
  <Paragraphs>9</Paragraphs>
  <ScaleCrop>false</ScaleCrop>
  <Company/>
  <LinksUpToDate>false</LinksUpToDate>
  <CharactersWithSpaces>4639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</cp:revision>
  <cp:lastPrinted>2018-10-15T18:05:00Z</cp:lastPrinted>
  <dcterms:created xsi:type="dcterms:W3CDTF">2018-10-15T15:24:00Z</dcterms:created>
  <dcterms:modified xsi:type="dcterms:W3CDTF">2018-10-15T23:38:00Z</dcterms:modified>
</cp:coreProperties>
</file>