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F88" w14:textId="77777777" w:rsidR="00FC3D96" w:rsidRDefault="00FC3D96" w:rsidP="00FC3D96">
      <w:pPr>
        <w:rPr>
          <w:sz w:val="24"/>
        </w:rPr>
      </w:pPr>
      <w:r>
        <w:rPr>
          <w:sz w:val="24"/>
        </w:rPr>
        <w:t xml:space="preserve">Fehlertolerante Protokolle Sommersemester 2018 </w:t>
      </w:r>
    </w:p>
    <w:p w14:paraId="2C7680AE" w14:textId="38D97C51" w:rsidR="00FC3D96" w:rsidRPr="00B1620B" w:rsidRDefault="00FC3D96" w:rsidP="00FC3D96">
      <w:pPr>
        <w:rPr>
          <w:b/>
          <w:sz w:val="28"/>
        </w:rPr>
      </w:pPr>
      <w:r w:rsidRPr="00B1620B">
        <w:rPr>
          <w:b/>
          <w:sz w:val="28"/>
        </w:rPr>
        <w:t xml:space="preserve">Aufgabe </w:t>
      </w:r>
      <w:r w:rsidR="00B1620B">
        <w:rPr>
          <w:b/>
          <w:sz w:val="28"/>
          <w:szCs w:val="28"/>
        </w:rPr>
        <w:t>2:</w:t>
      </w:r>
      <w:r w:rsidRPr="00B1620B">
        <w:rPr>
          <w:b/>
          <w:sz w:val="28"/>
          <w:szCs w:val="28"/>
        </w:rPr>
        <w:t xml:space="preserve"> </w:t>
      </w:r>
      <w:r w:rsidR="00B1620B" w:rsidRPr="00B1620B">
        <w:rPr>
          <w:b/>
          <w:sz w:val="28"/>
          <w:szCs w:val="28"/>
        </w:rPr>
        <w:t>DBA1</w:t>
      </w:r>
      <w:r w:rsidR="00B1620B">
        <w:rPr>
          <w:b/>
          <w:sz w:val="28"/>
          <w:szCs w:val="28"/>
        </w:rPr>
        <w:t xml:space="preserve"> Protokoll</w:t>
      </w:r>
      <w:r w:rsidRPr="00B1620B">
        <w:rPr>
          <w:b/>
          <w:sz w:val="28"/>
          <w:szCs w:val="28"/>
        </w:rPr>
        <w:t>:</w:t>
      </w:r>
    </w:p>
    <w:p w14:paraId="593358D1" w14:textId="56FBFD9D" w:rsidR="00FC3D96" w:rsidRDefault="00FC3D96" w:rsidP="00FC3D96">
      <w:pPr>
        <w:pStyle w:val="Listenabsatz"/>
        <w:numPr>
          <w:ilvl w:val="0"/>
          <w:numId w:val="1"/>
        </w:numPr>
        <w:rPr>
          <w:u w:val="single"/>
        </w:rPr>
      </w:pPr>
      <w:r w:rsidRPr="00FC3D96">
        <w:rPr>
          <w:u w:val="single"/>
        </w:rPr>
        <w:t>1. Termininierungskriterium nach Endwert-Entscheidung:</w:t>
      </w:r>
    </w:p>
    <w:p w14:paraId="1C3D6094" w14:textId="79AEE0DC" w:rsidR="00255097" w:rsidRDefault="00255097" w:rsidP="00255097">
      <w:pPr>
        <w:pStyle w:val="Listenabsatz"/>
        <w:ind w:left="705"/>
        <w:rPr>
          <w:u w:val="single"/>
        </w:rPr>
      </w:pPr>
    </w:p>
    <w:p w14:paraId="1621825E" w14:textId="245B17E9" w:rsidR="00FC3D96" w:rsidRPr="00A248C4" w:rsidRDefault="00A248C4" w:rsidP="00A248C4">
      <w:pPr>
        <w:pStyle w:val="Listenabsatz"/>
        <w:ind w:left="705"/>
      </w:pPr>
      <w:r w:rsidRPr="00A248C4">
        <w:t xml:space="preserve">Erreichen der großen </w:t>
      </w:r>
      <w:r w:rsidR="0048505E" w:rsidRPr="00A248C4">
        <w:t xml:space="preserve">Mehrheit </w:t>
      </w:r>
      <w:r w:rsidR="0048505E">
        <w:t>oder Epochenwert</w:t>
      </w:r>
    </w:p>
    <w:p w14:paraId="0D67D69E" w14:textId="77777777" w:rsidR="00FC3D96" w:rsidRPr="00FC3D96" w:rsidRDefault="00FC3D96" w:rsidP="00FC3D96">
      <w:pPr>
        <w:rPr>
          <w:u w:val="single"/>
        </w:rPr>
      </w:pPr>
    </w:p>
    <w:p w14:paraId="4AE2676F" w14:textId="63A122C5" w:rsidR="00FC3D96" w:rsidRDefault="00FC3D96" w:rsidP="00FC3D96">
      <w:pPr>
        <w:ind w:left="708"/>
        <w:rPr>
          <w:u w:val="single"/>
        </w:rPr>
      </w:pPr>
      <w:r w:rsidRPr="00FC3D96">
        <w:rPr>
          <w:u w:val="single"/>
        </w:rPr>
        <w:t>2. Terminierungskriterium nach Teilnahme an Protokollausführung:</w:t>
      </w:r>
    </w:p>
    <w:p w14:paraId="37BFC253" w14:textId="55B105B5" w:rsidR="00FC3D96" w:rsidRPr="00A248C4" w:rsidRDefault="00A248C4" w:rsidP="00FC3D96">
      <w:pPr>
        <w:ind w:left="708"/>
      </w:pPr>
      <w:r w:rsidRPr="00A248C4">
        <w:t>Endwert</w:t>
      </w:r>
      <w:r w:rsidR="0048505E">
        <w:t>/Epochenwert</w:t>
      </w:r>
      <w:r w:rsidRPr="00A248C4">
        <w:t xml:space="preserve"> gefunden + 1 Epoche</w:t>
      </w:r>
    </w:p>
    <w:p w14:paraId="46922085" w14:textId="77777777" w:rsidR="00FC3D96" w:rsidRPr="00FC3D96" w:rsidRDefault="00FC3D96" w:rsidP="00FC3D96">
      <w:pPr>
        <w:ind w:left="708"/>
        <w:rPr>
          <w:u w:val="single"/>
        </w:rPr>
      </w:pPr>
    </w:p>
    <w:p w14:paraId="4DE3B599" w14:textId="1CDBE32F" w:rsidR="00FC3D96" w:rsidRDefault="00FC3D96" w:rsidP="00FC3D96">
      <w:pPr>
        <w:pStyle w:val="Listenabsatz"/>
        <w:numPr>
          <w:ilvl w:val="0"/>
          <w:numId w:val="1"/>
        </w:numPr>
        <w:jc w:val="both"/>
      </w:pPr>
      <w:r>
        <w:t>Aufgabe_2.java</w:t>
      </w:r>
    </w:p>
    <w:p w14:paraId="2F4FA0E3" w14:textId="77777777" w:rsidR="00FC3D96" w:rsidRDefault="00FC3D96" w:rsidP="00FC3D96">
      <w:pPr>
        <w:jc w:val="both"/>
      </w:pPr>
    </w:p>
    <w:p w14:paraId="5171C362" w14:textId="44ECCEFE" w:rsidR="00FC3D96" w:rsidRDefault="00FC3D96" w:rsidP="00FC3D96">
      <w:pPr>
        <w:pStyle w:val="Listenabsatz"/>
        <w:numPr>
          <w:ilvl w:val="0"/>
          <w:numId w:val="1"/>
        </w:numPr>
      </w:pPr>
      <w:r>
        <w:t>Fehlernanalyse</w:t>
      </w:r>
    </w:p>
    <w:p w14:paraId="2D338286" w14:textId="77777777" w:rsidR="004B7F1F" w:rsidRPr="00272AFE" w:rsidRDefault="004B7F1F" w:rsidP="004B7F1F">
      <w:pPr>
        <w:pStyle w:val="Listenabsatz"/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701"/>
        <w:gridCol w:w="2126"/>
        <w:gridCol w:w="2127"/>
      </w:tblGrid>
      <w:tr w:rsidR="004B7F1F" w:rsidRPr="00272AFE" w14:paraId="5430EDCD" w14:textId="77777777" w:rsidTr="00272AFE">
        <w:tc>
          <w:tcPr>
            <w:tcW w:w="1555" w:type="dxa"/>
          </w:tcPr>
          <w:p w14:paraId="76A5D3D1" w14:textId="0F13B70B" w:rsidR="004B7F1F" w:rsidRPr="00272AFE" w:rsidRDefault="004B7F1F" w:rsidP="000B4956">
            <w:pPr>
              <w:jc w:val="center"/>
              <w:rPr>
                <w:b/>
              </w:rPr>
            </w:pPr>
            <w:r w:rsidRPr="00272AFE">
              <w:rPr>
                <w:b/>
              </w:rPr>
              <w:t>Fehlfunktion</w:t>
            </w:r>
          </w:p>
        </w:tc>
        <w:tc>
          <w:tcPr>
            <w:tcW w:w="1984" w:type="dxa"/>
          </w:tcPr>
          <w:p w14:paraId="52BBF6F4" w14:textId="685E8F8F" w:rsidR="004B7F1F" w:rsidRPr="00272AFE" w:rsidRDefault="004B7F1F" w:rsidP="000B4956">
            <w:pPr>
              <w:jc w:val="center"/>
            </w:pPr>
            <w:proofErr w:type="spellStart"/>
            <w:r w:rsidRPr="00272AFE">
              <w:rPr>
                <w:iCs/>
              </w:rPr>
              <w:t>fail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silence</w:t>
            </w:r>
            <w:proofErr w:type="spellEnd"/>
          </w:p>
        </w:tc>
        <w:tc>
          <w:tcPr>
            <w:tcW w:w="1701" w:type="dxa"/>
          </w:tcPr>
          <w:p w14:paraId="0FFDDC90" w14:textId="7D3D68AC" w:rsidR="004B7F1F" w:rsidRPr="00272AFE" w:rsidRDefault="004B7F1F" w:rsidP="000B4956">
            <w:pPr>
              <w:jc w:val="center"/>
            </w:pPr>
            <w:proofErr w:type="spellStart"/>
            <w:r w:rsidRPr="00272AFE">
              <w:rPr>
                <w:iCs/>
              </w:rPr>
              <w:t>fail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omission</w:t>
            </w:r>
            <w:proofErr w:type="spellEnd"/>
          </w:p>
        </w:tc>
        <w:tc>
          <w:tcPr>
            <w:tcW w:w="2126" w:type="dxa"/>
          </w:tcPr>
          <w:p w14:paraId="190345B3" w14:textId="7DDA85D5" w:rsidR="004B7F1F" w:rsidRPr="00272AFE" w:rsidRDefault="004B7F1F" w:rsidP="000B4956">
            <w:pPr>
              <w:jc w:val="center"/>
            </w:pPr>
            <w:proofErr w:type="spellStart"/>
            <w:r w:rsidRPr="00272AFE">
              <w:rPr>
                <w:iCs/>
              </w:rPr>
              <w:t>corrupt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sender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field</w:t>
            </w:r>
            <w:proofErr w:type="spellEnd"/>
          </w:p>
        </w:tc>
        <w:tc>
          <w:tcPr>
            <w:tcW w:w="2127" w:type="dxa"/>
          </w:tcPr>
          <w:p w14:paraId="2D959F26" w14:textId="37DEEA97" w:rsidR="004B7F1F" w:rsidRPr="00272AFE" w:rsidRDefault="004B7F1F" w:rsidP="000B4956">
            <w:pPr>
              <w:jc w:val="center"/>
            </w:pPr>
            <w:proofErr w:type="spellStart"/>
            <w:r w:rsidRPr="00272AFE">
              <w:rPr>
                <w:iCs/>
              </w:rPr>
              <w:t>corrupt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receives</w:t>
            </w:r>
            <w:proofErr w:type="spellEnd"/>
            <w:r w:rsidRPr="00272AFE">
              <w:rPr>
                <w:iCs/>
              </w:rPr>
              <w:t xml:space="preserve"> </w:t>
            </w:r>
            <w:proofErr w:type="spellStart"/>
            <w:r w:rsidRPr="00272AFE">
              <w:rPr>
                <w:iCs/>
              </w:rPr>
              <w:t>field</w:t>
            </w:r>
            <w:proofErr w:type="spellEnd"/>
          </w:p>
        </w:tc>
      </w:tr>
      <w:tr w:rsidR="004B7F1F" w:rsidRPr="00272AFE" w14:paraId="1B7AF9BA" w14:textId="77777777" w:rsidTr="00272AFE">
        <w:tc>
          <w:tcPr>
            <w:tcW w:w="1555" w:type="dxa"/>
          </w:tcPr>
          <w:p w14:paraId="741FB5A6" w14:textId="2883B788" w:rsidR="004B7F1F" w:rsidRPr="00272AFE" w:rsidRDefault="004B7F1F" w:rsidP="000B4956">
            <w:pPr>
              <w:jc w:val="center"/>
            </w:pPr>
            <w:r w:rsidRPr="00272AFE">
              <w:t>toleriert</w:t>
            </w:r>
          </w:p>
        </w:tc>
        <w:tc>
          <w:tcPr>
            <w:tcW w:w="1984" w:type="dxa"/>
          </w:tcPr>
          <w:p w14:paraId="7F889BE2" w14:textId="39AC9DE3" w:rsidR="004B7F1F" w:rsidRPr="00272AFE" w:rsidRDefault="004B7F1F" w:rsidP="000B4956">
            <w:pPr>
              <w:jc w:val="center"/>
            </w:pPr>
            <w:r w:rsidRPr="00272AFE">
              <w:t xml:space="preserve"> %</w:t>
            </w:r>
          </w:p>
        </w:tc>
        <w:tc>
          <w:tcPr>
            <w:tcW w:w="1701" w:type="dxa"/>
          </w:tcPr>
          <w:p w14:paraId="36D13399" w14:textId="632773AD" w:rsidR="004B7F1F" w:rsidRPr="00272AFE" w:rsidRDefault="004B7F1F" w:rsidP="000B4956">
            <w:pPr>
              <w:jc w:val="center"/>
            </w:pPr>
            <w:r w:rsidRPr="00272AFE">
              <w:t xml:space="preserve"> %</w:t>
            </w:r>
          </w:p>
        </w:tc>
        <w:tc>
          <w:tcPr>
            <w:tcW w:w="2126" w:type="dxa"/>
          </w:tcPr>
          <w:p w14:paraId="12B55039" w14:textId="369B32C5" w:rsidR="004B7F1F" w:rsidRPr="00272AFE" w:rsidRDefault="004B7F1F" w:rsidP="000B4956">
            <w:pPr>
              <w:jc w:val="center"/>
            </w:pPr>
            <w:r w:rsidRPr="00272AFE">
              <w:t xml:space="preserve"> %</w:t>
            </w:r>
          </w:p>
        </w:tc>
        <w:tc>
          <w:tcPr>
            <w:tcW w:w="2127" w:type="dxa"/>
          </w:tcPr>
          <w:p w14:paraId="50D353CD" w14:textId="4F47E356" w:rsidR="004B7F1F" w:rsidRPr="00272AFE" w:rsidRDefault="004B7F1F" w:rsidP="000B4956">
            <w:pPr>
              <w:jc w:val="center"/>
            </w:pPr>
            <w:r w:rsidRPr="00272AFE">
              <w:t xml:space="preserve"> %</w:t>
            </w:r>
          </w:p>
        </w:tc>
      </w:tr>
      <w:tr w:rsidR="004B7F1F" w:rsidRPr="00272AFE" w14:paraId="73873FF0" w14:textId="77777777" w:rsidTr="00272AFE">
        <w:tc>
          <w:tcPr>
            <w:tcW w:w="1555" w:type="dxa"/>
          </w:tcPr>
          <w:p w14:paraId="04CC554C" w14:textId="77777777" w:rsidR="004B7F1F" w:rsidRPr="00272AFE" w:rsidRDefault="004B7F1F" w:rsidP="000B4956">
            <w:pPr>
              <w:jc w:val="center"/>
            </w:pPr>
            <w:r w:rsidRPr="00272AFE">
              <w:t>Begründung</w:t>
            </w:r>
          </w:p>
          <w:p w14:paraId="0FC65D0A" w14:textId="77777777" w:rsidR="004B7F1F" w:rsidRPr="00272AFE" w:rsidRDefault="004B7F1F" w:rsidP="000B4956">
            <w:pPr>
              <w:jc w:val="center"/>
            </w:pPr>
          </w:p>
          <w:p w14:paraId="57CB24BE" w14:textId="2DF0F3D1" w:rsidR="004B7F1F" w:rsidRPr="00272AFE" w:rsidRDefault="004B7F1F" w:rsidP="000B4956">
            <w:pPr>
              <w:jc w:val="center"/>
            </w:pPr>
          </w:p>
        </w:tc>
        <w:tc>
          <w:tcPr>
            <w:tcW w:w="1984" w:type="dxa"/>
          </w:tcPr>
          <w:p w14:paraId="274D7480" w14:textId="7839C5EA" w:rsidR="004B7F1F" w:rsidRPr="00272AFE" w:rsidRDefault="004B7F1F" w:rsidP="000B4956">
            <w:pPr>
              <w:jc w:val="center"/>
            </w:pPr>
          </w:p>
        </w:tc>
        <w:tc>
          <w:tcPr>
            <w:tcW w:w="1701" w:type="dxa"/>
          </w:tcPr>
          <w:p w14:paraId="617B266B" w14:textId="263993A4" w:rsidR="004B7F1F" w:rsidRPr="00272AFE" w:rsidRDefault="004B7F1F" w:rsidP="000B4956">
            <w:pPr>
              <w:jc w:val="center"/>
            </w:pPr>
          </w:p>
        </w:tc>
        <w:tc>
          <w:tcPr>
            <w:tcW w:w="2126" w:type="dxa"/>
          </w:tcPr>
          <w:p w14:paraId="4C7DC17E" w14:textId="09E1D40C" w:rsidR="004B7F1F" w:rsidRPr="00272AFE" w:rsidRDefault="004B7F1F" w:rsidP="000B4956">
            <w:pPr>
              <w:jc w:val="center"/>
            </w:pPr>
          </w:p>
        </w:tc>
        <w:tc>
          <w:tcPr>
            <w:tcW w:w="2127" w:type="dxa"/>
          </w:tcPr>
          <w:p w14:paraId="0F74EAD3" w14:textId="37907F31" w:rsidR="004B7F1F" w:rsidRPr="00272AFE" w:rsidRDefault="004B7F1F" w:rsidP="000B4956">
            <w:pPr>
              <w:jc w:val="center"/>
            </w:pPr>
          </w:p>
        </w:tc>
      </w:tr>
    </w:tbl>
    <w:p w14:paraId="26ACC08B" w14:textId="77777777" w:rsidR="004B7F1F" w:rsidRDefault="004B7F1F" w:rsidP="004B7F1F"/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2126"/>
        <w:gridCol w:w="2127"/>
      </w:tblGrid>
      <w:tr w:rsidR="004B7F1F" w:rsidRPr="00272AFE" w14:paraId="3E5C9C58" w14:textId="77777777" w:rsidTr="004B7F1F">
        <w:tc>
          <w:tcPr>
            <w:tcW w:w="1555" w:type="dxa"/>
          </w:tcPr>
          <w:p w14:paraId="42A5835A" w14:textId="77777777" w:rsidR="004B7F1F" w:rsidRPr="00272AFE" w:rsidRDefault="004B7F1F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1701" w:type="dxa"/>
          </w:tcPr>
          <w:p w14:paraId="62ACFC85" w14:textId="45F7EC03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corrupt</w:t>
            </w:r>
            <w:proofErr w:type="spellEnd"/>
            <w:r w:rsidRPr="00272AFE">
              <w:rPr>
                <w:rFonts w:cstheme="minorHAnsi"/>
                <w:iCs/>
              </w:rPr>
              <w:t xml:space="preserve"> type </w:t>
            </w:r>
            <w:proofErr w:type="spellStart"/>
            <w:r w:rsidRPr="00272AFE">
              <w:rPr>
                <w:rFonts w:cstheme="minorHAnsi"/>
                <w:iCs/>
              </w:rPr>
              <w:t>field</w:t>
            </w:r>
            <w:proofErr w:type="spellEnd"/>
          </w:p>
        </w:tc>
        <w:tc>
          <w:tcPr>
            <w:tcW w:w="1984" w:type="dxa"/>
          </w:tcPr>
          <w:p w14:paraId="21605894" w14:textId="7C2EC259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corrupt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content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field</w:t>
            </w:r>
            <w:proofErr w:type="spellEnd"/>
          </w:p>
        </w:tc>
        <w:tc>
          <w:tcPr>
            <w:tcW w:w="2126" w:type="dxa"/>
          </w:tcPr>
          <w:p w14:paraId="0832EC94" w14:textId="618CC014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corrupt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signature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field</w:t>
            </w:r>
            <w:proofErr w:type="spellEnd"/>
          </w:p>
        </w:tc>
        <w:tc>
          <w:tcPr>
            <w:tcW w:w="2127" w:type="dxa"/>
          </w:tcPr>
          <w:p w14:paraId="24AA8FD5" w14:textId="642F001F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unjustified</w:t>
            </w:r>
            <w:proofErr w:type="spellEnd"/>
            <w:r w:rsidRPr="00272AFE">
              <w:rPr>
                <w:rFonts w:cstheme="minorHAnsi"/>
                <w:iCs/>
              </w:rPr>
              <w:t xml:space="preserve"> forwarding</w:t>
            </w:r>
          </w:p>
        </w:tc>
      </w:tr>
      <w:tr w:rsidR="004B7F1F" w:rsidRPr="00272AFE" w14:paraId="4427D770" w14:textId="77777777" w:rsidTr="004B7F1F">
        <w:tc>
          <w:tcPr>
            <w:tcW w:w="1555" w:type="dxa"/>
          </w:tcPr>
          <w:p w14:paraId="01E6BE21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1701" w:type="dxa"/>
          </w:tcPr>
          <w:p w14:paraId="0C18A985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1984" w:type="dxa"/>
          </w:tcPr>
          <w:p w14:paraId="292C0945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6" w:type="dxa"/>
          </w:tcPr>
          <w:p w14:paraId="196C5E25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7" w:type="dxa"/>
          </w:tcPr>
          <w:p w14:paraId="6D6483F9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</w:tr>
      <w:tr w:rsidR="004B7F1F" w:rsidRPr="00272AFE" w14:paraId="0D6239DE" w14:textId="77777777" w:rsidTr="004B7F1F">
        <w:tc>
          <w:tcPr>
            <w:tcW w:w="1555" w:type="dxa"/>
          </w:tcPr>
          <w:p w14:paraId="4780BC2D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Begründung</w:t>
            </w:r>
          </w:p>
          <w:p w14:paraId="30BFF80B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  <w:p w14:paraId="4F9B94D6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A9C397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71C13645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1C4BDAAC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2510B7A7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</w:tr>
    </w:tbl>
    <w:p w14:paraId="4BCDB207" w14:textId="2BE3EA19" w:rsidR="004B7F1F" w:rsidRPr="00272AFE" w:rsidRDefault="004B7F1F" w:rsidP="004B7F1F">
      <w:pPr>
        <w:rPr>
          <w:rFonts w:cstheme="minorHAnsi"/>
        </w:rPr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2126"/>
        <w:gridCol w:w="2127"/>
      </w:tblGrid>
      <w:tr w:rsidR="004B7F1F" w:rsidRPr="00272AFE" w14:paraId="38F81D66" w14:textId="77777777" w:rsidTr="00272AFE">
        <w:tc>
          <w:tcPr>
            <w:tcW w:w="1555" w:type="dxa"/>
          </w:tcPr>
          <w:p w14:paraId="359ECB5E" w14:textId="77777777" w:rsidR="004B7F1F" w:rsidRPr="00272AFE" w:rsidRDefault="004B7F1F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1701" w:type="dxa"/>
          </w:tcPr>
          <w:p w14:paraId="27EC9297" w14:textId="0440DF2B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duplication</w:t>
            </w:r>
            <w:proofErr w:type="spellEnd"/>
            <w:r w:rsidRPr="00272AFE">
              <w:rPr>
                <w:rFonts w:cstheme="minorHAnsi"/>
                <w:iCs/>
              </w:rPr>
              <w:t xml:space="preserve"> fault</w:t>
            </w:r>
          </w:p>
        </w:tc>
        <w:tc>
          <w:tcPr>
            <w:tcW w:w="1984" w:type="dxa"/>
          </w:tcPr>
          <w:p w14:paraId="39C08299" w14:textId="79844A2C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delay</w:t>
            </w:r>
            <w:proofErr w:type="spellEnd"/>
            <w:r w:rsidRPr="00272AFE">
              <w:rPr>
                <w:rFonts w:cstheme="minorHAnsi"/>
                <w:iCs/>
              </w:rPr>
              <w:t xml:space="preserve"> fault</w:t>
            </w:r>
          </w:p>
        </w:tc>
        <w:tc>
          <w:tcPr>
            <w:tcW w:w="2126" w:type="dxa"/>
          </w:tcPr>
          <w:p w14:paraId="295EF5F5" w14:textId="631E705F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benign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Byzantine</w:t>
            </w:r>
            <w:proofErr w:type="spellEnd"/>
            <w:r w:rsidRPr="00272AFE">
              <w:rPr>
                <w:rFonts w:cstheme="minorHAnsi"/>
                <w:iCs/>
              </w:rPr>
              <w:t xml:space="preserve"> fault</w:t>
            </w:r>
          </w:p>
        </w:tc>
        <w:tc>
          <w:tcPr>
            <w:tcW w:w="2127" w:type="dxa"/>
          </w:tcPr>
          <w:p w14:paraId="3B0E91B2" w14:textId="5ABE13F9" w:rsidR="004B7F1F" w:rsidRPr="00272AFE" w:rsidRDefault="004B7F1F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malicious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byzantine</w:t>
            </w:r>
            <w:proofErr w:type="spellEnd"/>
            <w:r w:rsidRPr="00272AFE">
              <w:rPr>
                <w:rFonts w:cstheme="minorHAnsi"/>
                <w:iCs/>
              </w:rPr>
              <w:t xml:space="preserve"> fault</w:t>
            </w:r>
          </w:p>
        </w:tc>
      </w:tr>
      <w:tr w:rsidR="004B7F1F" w:rsidRPr="00272AFE" w14:paraId="1F047248" w14:textId="77777777" w:rsidTr="00272AFE">
        <w:tc>
          <w:tcPr>
            <w:tcW w:w="1555" w:type="dxa"/>
          </w:tcPr>
          <w:p w14:paraId="218CB3B0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1701" w:type="dxa"/>
          </w:tcPr>
          <w:p w14:paraId="2DD6346A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1984" w:type="dxa"/>
          </w:tcPr>
          <w:p w14:paraId="0DA5994F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6" w:type="dxa"/>
          </w:tcPr>
          <w:p w14:paraId="24F7142A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7" w:type="dxa"/>
          </w:tcPr>
          <w:p w14:paraId="35CD4608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</w:tr>
      <w:tr w:rsidR="004B7F1F" w:rsidRPr="00272AFE" w14:paraId="32191948" w14:textId="77777777" w:rsidTr="00272AFE">
        <w:tc>
          <w:tcPr>
            <w:tcW w:w="1555" w:type="dxa"/>
          </w:tcPr>
          <w:p w14:paraId="08A0F1AD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Begründung</w:t>
            </w:r>
          </w:p>
          <w:p w14:paraId="21643232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  <w:p w14:paraId="1BE6726C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C04CEF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56545366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7C106384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BC6BBA3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</w:p>
        </w:tc>
      </w:tr>
    </w:tbl>
    <w:p w14:paraId="61989526" w14:textId="002FABDE" w:rsidR="004B7F1F" w:rsidRPr="00272AFE" w:rsidRDefault="004B7F1F" w:rsidP="004B7F1F">
      <w:pPr>
        <w:rPr>
          <w:rFonts w:cstheme="minorHAnsi"/>
        </w:rPr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2977"/>
      </w:tblGrid>
      <w:tr w:rsidR="00272AFE" w:rsidRPr="00272AFE" w14:paraId="7DA30378" w14:textId="77777777" w:rsidTr="00272AFE">
        <w:tc>
          <w:tcPr>
            <w:tcW w:w="1555" w:type="dxa"/>
          </w:tcPr>
          <w:p w14:paraId="384123CF" w14:textId="77777777" w:rsidR="00272AFE" w:rsidRPr="00272AFE" w:rsidRDefault="00272AFE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2409" w:type="dxa"/>
          </w:tcPr>
          <w:p w14:paraId="3607931E" w14:textId="38BD9194" w:rsidR="00272AFE" w:rsidRPr="00272AFE" w:rsidRDefault="00272AFE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select</w:t>
            </w:r>
            <w:proofErr w:type="spellEnd"/>
            <w:r w:rsidRPr="00272AFE">
              <w:rPr>
                <w:rFonts w:cstheme="minorHAnsi"/>
                <w:iCs/>
              </w:rPr>
              <w:t xml:space="preserve"> fault at </w:t>
            </w:r>
            <w:proofErr w:type="spellStart"/>
            <w:r w:rsidRPr="00272AFE">
              <w:rPr>
                <w:rFonts w:cstheme="minorHAnsi"/>
                <w:iCs/>
              </w:rPr>
              <w:t>random</w:t>
            </w:r>
            <w:proofErr w:type="spellEnd"/>
          </w:p>
        </w:tc>
        <w:tc>
          <w:tcPr>
            <w:tcW w:w="2552" w:type="dxa"/>
          </w:tcPr>
          <w:p w14:paraId="5BA3B459" w14:textId="1CC9EDE0" w:rsidR="00272AFE" w:rsidRPr="00272AFE" w:rsidRDefault="00272AFE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combination</w:t>
            </w:r>
            <w:proofErr w:type="spellEnd"/>
            <w:r w:rsidRPr="00272AFE">
              <w:rPr>
                <w:rFonts w:cstheme="minorHAnsi"/>
                <w:iCs/>
              </w:rPr>
              <w:t xml:space="preserve"> of faults</w:t>
            </w:r>
          </w:p>
        </w:tc>
        <w:tc>
          <w:tcPr>
            <w:tcW w:w="2977" w:type="dxa"/>
          </w:tcPr>
          <w:p w14:paraId="324A9AFE" w14:textId="22AB1C49" w:rsidR="00272AFE" w:rsidRPr="00272AFE" w:rsidRDefault="00272AFE" w:rsidP="000B4956">
            <w:pPr>
              <w:jc w:val="center"/>
              <w:rPr>
                <w:rFonts w:cstheme="minorHAnsi"/>
              </w:rPr>
            </w:pPr>
            <w:proofErr w:type="spellStart"/>
            <w:r w:rsidRPr="00272AFE">
              <w:rPr>
                <w:rFonts w:cstheme="minorHAnsi"/>
                <w:iCs/>
              </w:rPr>
              <w:t>user</w:t>
            </w:r>
            <w:proofErr w:type="spellEnd"/>
            <w:r w:rsidRPr="00272AFE">
              <w:rPr>
                <w:rFonts w:cstheme="minorHAnsi"/>
                <w:iCs/>
              </w:rPr>
              <w:t xml:space="preserve"> </w:t>
            </w:r>
            <w:proofErr w:type="spellStart"/>
            <w:r w:rsidRPr="00272AFE">
              <w:rPr>
                <w:rFonts w:cstheme="minorHAnsi"/>
                <w:iCs/>
              </w:rPr>
              <w:t>defined</w:t>
            </w:r>
            <w:proofErr w:type="spellEnd"/>
            <w:r w:rsidRPr="00272AFE">
              <w:rPr>
                <w:rFonts w:cstheme="minorHAnsi"/>
                <w:iCs/>
              </w:rPr>
              <w:t xml:space="preserve"> fault</w:t>
            </w:r>
          </w:p>
        </w:tc>
      </w:tr>
      <w:tr w:rsidR="00272AFE" w:rsidRPr="00272AFE" w14:paraId="0635EB46" w14:textId="77777777" w:rsidTr="00272AFE">
        <w:tc>
          <w:tcPr>
            <w:tcW w:w="1555" w:type="dxa"/>
          </w:tcPr>
          <w:p w14:paraId="71C902E9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2409" w:type="dxa"/>
          </w:tcPr>
          <w:p w14:paraId="47818946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552" w:type="dxa"/>
          </w:tcPr>
          <w:p w14:paraId="4F7C1A2C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977" w:type="dxa"/>
          </w:tcPr>
          <w:p w14:paraId="6704D85B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%</w:t>
            </w:r>
          </w:p>
        </w:tc>
      </w:tr>
      <w:tr w:rsidR="00272AFE" w:rsidRPr="00272AFE" w14:paraId="6E7DD370" w14:textId="77777777" w:rsidTr="00272AFE">
        <w:tc>
          <w:tcPr>
            <w:tcW w:w="1555" w:type="dxa"/>
          </w:tcPr>
          <w:p w14:paraId="5D8F97B2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Begründung</w:t>
            </w:r>
          </w:p>
          <w:p w14:paraId="68BB7B80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</w:p>
          <w:p w14:paraId="7B7DD6A8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5A0E039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552" w:type="dxa"/>
          </w:tcPr>
          <w:p w14:paraId="27C6A17B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</w:p>
        </w:tc>
        <w:tc>
          <w:tcPr>
            <w:tcW w:w="2977" w:type="dxa"/>
          </w:tcPr>
          <w:p w14:paraId="0A2DBD0F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</w:p>
        </w:tc>
      </w:tr>
    </w:tbl>
    <w:p w14:paraId="3FE11075" w14:textId="77777777" w:rsidR="004B7F1F" w:rsidRPr="00272AFE" w:rsidRDefault="004B7F1F" w:rsidP="004B7F1F">
      <w:pPr>
        <w:rPr>
          <w:rFonts w:cstheme="minorHAnsi"/>
        </w:rPr>
      </w:pPr>
    </w:p>
    <w:p w14:paraId="65A7E0E5" w14:textId="77777777" w:rsidR="00FC3D96" w:rsidRPr="00272AFE" w:rsidRDefault="00FC3D96" w:rsidP="00FC3D96">
      <w:pPr>
        <w:pStyle w:val="Listenabsatz"/>
        <w:rPr>
          <w:rFonts w:cstheme="minorHAnsi"/>
        </w:rPr>
      </w:pPr>
    </w:p>
    <w:p w14:paraId="46371957" w14:textId="77777777" w:rsidR="00FC3D96" w:rsidRDefault="00FC3D96" w:rsidP="00FC3D96"/>
    <w:p w14:paraId="78CB49AA" w14:textId="4BA58700" w:rsidR="00272AFE" w:rsidRDefault="002F2FD3" w:rsidP="00272AFE">
      <w:pPr>
        <w:pStyle w:val="Listenabsatz"/>
        <w:numPr>
          <w:ilvl w:val="0"/>
          <w:numId w:val="1"/>
        </w:numPr>
      </w:pPr>
      <w:r>
        <w:t>Terminierungsverhalten</w:t>
      </w:r>
    </w:p>
    <w:p w14:paraId="2838D734" w14:textId="77777777" w:rsidR="00272AFE" w:rsidRDefault="00272AFE" w:rsidP="00272AFE">
      <w:pPr>
        <w:pStyle w:val="Listenabsatz"/>
        <w:ind w:left="705"/>
      </w:pPr>
    </w:p>
    <w:p w14:paraId="1D0A86D9" w14:textId="6C9875F9" w:rsidR="0048505E" w:rsidRPr="0048505E" w:rsidRDefault="00FC3D96" w:rsidP="0048505E">
      <w:pPr>
        <w:pStyle w:val="Listenabsatz"/>
        <w:numPr>
          <w:ilvl w:val="0"/>
          <w:numId w:val="1"/>
        </w:numPr>
      </w:pPr>
      <w:r w:rsidRPr="00272AFE">
        <w:rPr>
          <w:u w:val="single"/>
        </w:rPr>
        <w:t>Stärken:</w:t>
      </w:r>
      <w:r w:rsidR="0048505E">
        <w:rPr>
          <w:u w:val="single"/>
        </w:rPr>
        <w:t xml:space="preserve"> </w:t>
      </w:r>
    </w:p>
    <w:p w14:paraId="0E2077A6" w14:textId="77777777" w:rsidR="0048505E" w:rsidRDefault="0048505E" w:rsidP="0048505E">
      <w:pPr>
        <w:pStyle w:val="Listenabsatz"/>
      </w:pPr>
    </w:p>
    <w:p w14:paraId="2FF2BBEE" w14:textId="5C0CFB6C" w:rsidR="0048505E" w:rsidRDefault="0048505E" w:rsidP="0048505E">
      <w:pPr>
        <w:pStyle w:val="Listenabsatz"/>
        <w:numPr>
          <w:ilvl w:val="0"/>
          <w:numId w:val="5"/>
        </w:numPr>
      </w:pPr>
      <w:r>
        <w:t>Schnell bzw. geringe Phasenanzahl</w:t>
      </w:r>
    </w:p>
    <w:p w14:paraId="705454C7" w14:textId="1A1BAC70" w:rsidR="0048505E" w:rsidRDefault="0048505E" w:rsidP="0048505E">
      <w:pPr>
        <w:pStyle w:val="Listenabsatz"/>
        <w:numPr>
          <w:ilvl w:val="0"/>
          <w:numId w:val="5"/>
        </w:numPr>
      </w:pPr>
      <w:r>
        <w:t>Keine Unterteilung zwischen Epochen und Phasen</w:t>
      </w:r>
    </w:p>
    <w:p w14:paraId="32B2FA43" w14:textId="31B5ACAE" w:rsidR="0048505E" w:rsidRPr="00272AFE" w:rsidRDefault="0048505E" w:rsidP="0048505E">
      <w:pPr>
        <w:pStyle w:val="Listenabsatz"/>
        <w:numPr>
          <w:ilvl w:val="0"/>
          <w:numId w:val="5"/>
        </w:numPr>
      </w:pPr>
      <w:r>
        <w:t>Relativ f</w:t>
      </w:r>
      <w:bookmarkStart w:id="0" w:name="_GoBack"/>
      <w:bookmarkEnd w:id="0"/>
      <w:r>
        <w:t>ehlertolerant</w:t>
      </w:r>
    </w:p>
    <w:p w14:paraId="58746045" w14:textId="225F7BAC" w:rsidR="00FC3D96" w:rsidRPr="00FC3D96" w:rsidRDefault="00FC3D96" w:rsidP="00FC3D96">
      <w:pPr>
        <w:rPr>
          <w:u w:val="single"/>
        </w:rPr>
      </w:pPr>
    </w:p>
    <w:p w14:paraId="6FE1755D" w14:textId="06DECE10" w:rsidR="0048505E" w:rsidRDefault="00FC3D96" w:rsidP="0048505E">
      <w:pPr>
        <w:ind w:left="705"/>
        <w:rPr>
          <w:u w:val="single"/>
        </w:rPr>
      </w:pPr>
      <w:r w:rsidRPr="00FC3D96">
        <w:rPr>
          <w:u w:val="single"/>
        </w:rPr>
        <w:t>Schwächen:</w:t>
      </w:r>
    </w:p>
    <w:p w14:paraId="2C93E579" w14:textId="6CF745C2" w:rsidR="0048505E" w:rsidRDefault="0048505E" w:rsidP="0048505E">
      <w:pPr>
        <w:pStyle w:val="Listenabsatz"/>
        <w:numPr>
          <w:ilvl w:val="0"/>
          <w:numId w:val="6"/>
        </w:numPr>
      </w:pPr>
      <w:r w:rsidRPr="0048505E">
        <w:t>Bei nur „kleiner“ Mehrheit =&gt; direkt Gesamtentscheidung für den Epochenwert</w:t>
      </w:r>
    </w:p>
    <w:p w14:paraId="653C22B4" w14:textId="72DCC26C" w:rsidR="0048505E" w:rsidRPr="0048505E" w:rsidRDefault="0048505E" w:rsidP="0048505E">
      <w:pPr>
        <w:pStyle w:val="Listenabsatz"/>
        <w:numPr>
          <w:ilvl w:val="0"/>
          <w:numId w:val="6"/>
        </w:numPr>
      </w:pPr>
      <w:r>
        <w:t>Sonderfälle (Fehler) =&gt; terminieren nicht</w:t>
      </w:r>
    </w:p>
    <w:p w14:paraId="348360B9" w14:textId="77777777" w:rsidR="003C6321" w:rsidRDefault="003C6321" w:rsidP="0048505E">
      <w:pPr>
        <w:ind w:left="1065"/>
      </w:pPr>
    </w:p>
    <w:sectPr w:rsidR="003C6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3226"/>
    <w:multiLevelType w:val="hybridMultilevel"/>
    <w:tmpl w:val="19682C50"/>
    <w:lvl w:ilvl="0" w:tplc="58D204DE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5F5153B"/>
    <w:multiLevelType w:val="hybridMultilevel"/>
    <w:tmpl w:val="48B83958"/>
    <w:lvl w:ilvl="0" w:tplc="58D204DE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6C41709"/>
    <w:multiLevelType w:val="hybridMultilevel"/>
    <w:tmpl w:val="D9EA8652"/>
    <w:lvl w:ilvl="0" w:tplc="C2E8C2D2">
      <w:start w:val="2"/>
      <w:numFmt w:val="bullet"/>
      <w:lvlText w:val="+"/>
      <w:lvlJc w:val="left"/>
      <w:pPr>
        <w:ind w:left="1425" w:hanging="360"/>
      </w:pPr>
      <w:rPr>
        <w:rFonts w:ascii="Calibri" w:eastAsiaTheme="minorHAns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C2E431A"/>
    <w:multiLevelType w:val="hybridMultilevel"/>
    <w:tmpl w:val="17C2BA54"/>
    <w:lvl w:ilvl="0" w:tplc="01904B60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B47C95"/>
    <w:multiLevelType w:val="hybridMultilevel"/>
    <w:tmpl w:val="38044E2A"/>
    <w:lvl w:ilvl="0" w:tplc="58D204D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5D95122"/>
    <w:multiLevelType w:val="hybridMultilevel"/>
    <w:tmpl w:val="8512832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E"/>
    <w:rsid w:val="000036BF"/>
    <w:rsid w:val="00016188"/>
    <w:rsid w:val="0022560E"/>
    <w:rsid w:val="00255097"/>
    <w:rsid w:val="00272AFE"/>
    <w:rsid w:val="002F2FD3"/>
    <w:rsid w:val="003C6321"/>
    <w:rsid w:val="0048505E"/>
    <w:rsid w:val="004B7F1F"/>
    <w:rsid w:val="00A248C4"/>
    <w:rsid w:val="00B1620B"/>
    <w:rsid w:val="00F4017E"/>
    <w:rsid w:val="00F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E717"/>
  <w15:chartTrackingRefBased/>
  <w15:docId w15:val="{1EE540B0-091A-4B1E-B2B4-90362314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3D9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3D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Joscha Hasselbeck</dc:creator>
  <cp:keywords/>
  <dc:description/>
  <cp:lastModifiedBy>Joscha Hasselbeck</cp:lastModifiedBy>
  <cp:revision>7</cp:revision>
  <dcterms:created xsi:type="dcterms:W3CDTF">2018-06-01T14:05:00Z</dcterms:created>
  <dcterms:modified xsi:type="dcterms:W3CDTF">2018-06-13T09:52:00Z</dcterms:modified>
</cp:coreProperties>
</file>