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0C2626" w:rsidRDefault="00860A3A"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On the IT side of Revenue there are over four hundred staff employed, both in numerous locations in Dublin and Limerick. It is an extremely busy time in IT in Revenue with the modernisation of taxation occurring as well as preparing for Brexit. </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395D72"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671242">
        <w:rPr>
          <w:rFonts w:ascii="Tahoma" w:hAnsi="Tahoma" w:cs="Tahoma"/>
          <w:sz w:val="20"/>
          <w:szCs w:val="20"/>
        </w:rPr>
        <w:t xml:space="preserve">The </w:t>
      </w:r>
      <w:r w:rsidR="008673B4">
        <w:rPr>
          <w:rFonts w:ascii="Tahoma" w:hAnsi="Tahoma" w:cs="Tahoma"/>
          <w:sz w:val="20"/>
          <w:szCs w:val="20"/>
        </w:rPr>
        <w:t xml:space="preserve">project </w:t>
      </w:r>
      <w:r w:rsidR="00671242">
        <w:rPr>
          <w:rFonts w:ascii="Tahoma" w:hAnsi="Tahoma" w:cs="Tahoma"/>
          <w:sz w:val="20"/>
          <w:szCs w:val="20"/>
        </w:rPr>
        <w:t>system</w:t>
      </w:r>
      <w:r w:rsidR="005353D5">
        <w:rPr>
          <w:rFonts w:ascii="Tahoma" w:hAnsi="Tahoma" w:cs="Tahoma"/>
          <w:sz w:val="20"/>
          <w:szCs w:val="20"/>
        </w:rPr>
        <w:t xml:space="preserve"> design</w:t>
      </w:r>
      <w:r w:rsidR="00671242">
        <w:rPr>
          <w:rFonts w:ascii="Tahoma" w:hAnsi="Tahoma" w:cs="Tahoma"/>
          <w:sz w:val="20"/>
          <w:szCs w:val="20"/>
        </w:rPr>
        <w:t xml:space="preserve"> </w:t>
      </w:r>
      <w:r w:rsidR="00395D72">
        <w:rPr>
          <w:rFonts w:ascii="Tahoma" w:hAnsi="Tahoma" w:cs="Tahoma"/>
          <w:sz w:val="20"/>
          <w:szCs w:val="20"/>
        </w:rPr>
        <w:t>adequately</w:t>
      </w:r>
      <w:r w:rsidR="00383943">
        <w:rPr>
          <w:rFonts w:ascii="Tahoma" w:hAnsi="Tahoma" w:cs="Tahoma"/>
          <w:sz w:val="20"/>
          <w:szCs w:val="20"/>
        </w:rPr>
        <w:t xml:space="preserve"> </w:t>
      </w:r>
      <w:r w:rsidR="00671242">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proofErr w:type="gramStart"/>
      <w:r w:rsidR="001E5D27">
        <w:rPr>
          <w:rFonts w:ascii="Tahoma" w:hAnsi="Tahoma" w:cs="Tahoma"/>
          <w:sz w:val="20"/>
          <w:szCs w:val="20"/>
        </w:rPr>
        <w:t>In essence the</w:t>
      </w:r>
      <w:proofErr w:type="gramEnd"/>
      <w:r w:rsidR="001E5D27">
        <w:rPr>
          <w:rFonts w:ascii="Tahoma" w:hAnsi="Tahoma" w:cs="Tahoma"/>
          <w:sz w:val="20"/>
          <w:szCs w:val="20"/>
        </w:rPr>
        <w:t xml:space="preserv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671242">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As of 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data.</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553E61">
        <w:rPr>
          <w:rFonts w:ascii="Tahoma" w:hAnsi="Tahoma" w:cs="Tahoma"/>
          <w:sz w:val="20"/>
          <w:szCs w:val="20"/>
        </w:rPr>
        <w:t xml:space="preserve"> of over thirty pages </w:t>
      </w:r>
      <w:r w:rsidR="00553E61">
        <w:rPr>
          <w:rFonts w:ascii="Tahoma" w:hAnsi="Tahoma" w:cs="Tahoma"/>
          <w:sz w:val="20"/>
          <w:szCs w:val="20"/>
        </w:rPr>
        <w:lastRenderedPageBreak/>
        <w:t>was handed out which contained all requirements down to the minutest of details. This document also enclosed MoSCoW analysis on the prioritisation of tasks.</w:t>
      </w:r>
      <w:r w:rsidR="00DD0F81">
        <w:rPr>
          <w:rFonts w:ascii="Tahoma" w:hAnsi="Tahoma" w:cs="Tahoma"/>
          <w:sz w:val="20"/>
          <w:szCs w:val="20"/>
        </w:rPr>
        <w:t xml:space="preserve"> – business </w:t>
      </w:r>
      <w:proofErr w:type="spellStart"/>
      <w:r w:rsidR="00DD0F81">
        <w:rPr>
          <w:rFonts w:ascii="Tahoma" w:hAnsi="Tahoma" w:cs="Tahoma"/>
          <w:sz w:val="20"/>
          <w:szCs w:val="20"/>
        </w:rPr>
        <w:t>psonsor</w:t>
      </w:r>
      <w:proofErr w:type="spellEnd"/>
      <w:r w:rsidR="00553E61">
        <w:rPr>
          <w:rFonts w:ascii="Tahoma" w:hAnsi="Tahoma" w:cs="Tahoma"/>
          <w:sz w:val="20"/>
          <w:szCs w:val="20"/>
        </w:rPr>
        <w:t xml:space="preserve">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395D72" w:rsidRDefault="00395D72" w:rsidP="00A91FE3">
      <w:pPr>
        <w:spacing w:before="0" w:after="0" w:line="20" w:lineRule="atLeast"/>
        <w:jc w:val="both"/>
        <w:rPr>
          <w:rFonts w:ascii="Tahoma" w:hAnsi="Tahoma" w:cs="Tahoma"/>
          <w:sz w:val="20"/>
          <w:szCs w:val="20"/>
        </w:rPr>
      </w:pPr>
      <w:r>
        <w:rPr>
          <w:rFonts w:ascii="Tahoma" w:hAnsi="Tahoma" w:cs="Tahoma"/>
          <w:sz w:val="20"/>
          <w:szCs w:val="20"/>
        </w:rPr>
        <w:t>Meetings</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Functional Spec</w:t>
      </w:r>
    </w:p>
    <w:p w:rsidR="00C031A2" w:rsidRDefault="00C031A2" w:rsidP="00A91FE3">
      <w:pPr>
        <w:spacing w:before="0" w:after="0" w:line="20" w:lineRule="atLeast"/>
        <w:jc w:val="both"/>
        <w:rPr>
          <w:rFonts w:ascii="Tahoma" w:hAnsi="Tahoma" w:cs="Tahoma"/>
          <w:sz w:val="20"/>
          <w:szCs w:val="20"/>
        </w:rPr>
      </w:pPr>
      <w:r>
        <w:rPr>
          <w:rFonts w:ascii="Tahoma" w:hAnsi="Tahoma" w:cs="Tahoma"/>
          <w:sz w:val="20"/>
          <w:szCs w:val="20"/>
        </w:rPr>
        <w:t>Liaising</w:t>
      </w:r>
    </w:p>
    <w:p w:rsidR="00C031A2" w:rsidRPr="00705C35" w:rsidRDefault="00E26067" w:rsidP="00A91FE3">
      <w:pPr>
        <w:spacing w:before="0" w:after="0" w:line="20" w:lineRule="atLeast"/>
        <w:jc w:val="both"/>
        <w:rPr>
          <w:rFonts w:ascii="Tahoma" w:hAnsi="Tahoma" w:cs="Tahoma"/>
          <w:sz w:val="20"/>
          <w:szCs w:val="20"/>
        </w:rPr>
      </w:pPr>
      <w:r>
        <w:rPr>
          <w:rFonts w:ascii="Tahoma" w:hAnsi="Tahoma" w:cs="Tahoma"/>
          <w:sz w:val="20"/>
          <w:szCs w:val="20"/>
        </w:rPr>
        <w:t>Stand up</w:t>
      </w:r>
    </w:p>
    <w:p w:rsidR="00A91FE3" w:rsidRDefault="00A91FE3" w:rsidP="00A91FE3">
      <w:pPr>
        <w:spacing w:before="0" w:after="0" w:line="20" w:lineRule="atLeast"/>
        <w:jc w:val="both"/>
        <w:rPr>
          <w:rFonts w:ascii="Tahoma" w:hAnsi="Tahoma" w:cs="Tahoma"/>
          <w:b/>
          <w:sz w:val="20"/>
          <w:szCs w:val="20"/>
        </w:rPr>
      </w:pPr>
    </w:p>
    <w:p w:rsidR="00A91FE3" w:rsidRPr="005353D5" w:rsidRDefault="005353D5" w:rsidP="00A91FE3">
      <w:pPr>
        <w:spacing w:before="0" w:after="0" w:line="20" w:lineRule="atLeast"/>
        <w:jc w:val="both"/>
        <w:rPr>
          <w:rFonts w:ascii="Tahoma" w:hAnsi="Tahoma" w:cs="Tahoma"/>
          <w:sz w:val="20"/>
          <w:szCs w:val="20"/>
        </w:rPr>
      </w:pPr>
      <w:r>
        <w:rPr>
          <w:rFonts w:ascii="Tahoma" w:hAnsi="Tahoma" w:cs="Tahoma"/>
          <w:sz w:val="20"/>
          <w:szCs w:val="20"/>
        </w:rPr>
        <w:tab/>
      </w:r>
      <w:r w:rsidR="001A6D90">
        <w:rPr>
          <w:rFonts w:ascii="Tahoma" w:hAnsi="Tahoma" w:cs="Tahoma"/>
          <w:sz w:val="20"/>
          <w:szCs w:val="20"/>
        </w:rPr>
        <w:t>Although</w:t>
      </w:r>
      <w:r w:rsidR="00C146F8">
        <w:rPr>
          <w:rFonts w:ascii="Tahoma" w:hAnsi="Tahoma" w:cs="Tahoma"/>
          <w:sz w:val="20"/>
          <w:szCs w:val="20"/>
        </w:rPr>
        <w:t xml:space="preserve"> start different </w:t>
      </w:r>
      <w:proofErr w:type="gramStart"/>
      <w:r>
        <w:rPr>
          <w:rFonts w:ascii="Tahoma" w:hAnsi="Tahoma" w:cs="Tahoma"/>
          <w:sz w:val="20"/>
          <w:szCs w:val="20"/>
        </w:rPr>
        <w:t>The</w:t>
      </w:r>
      <w:proofErr w:type="gramEnd"/>
      <w:r>
        <w:rPr>
          <w:rFonts w:ascii="Tahoma" w:hAnsi="Tahoma" w:cs="Tahoma"/>
          <w:sz w:val="20"/>
          <w:szCs w:val="20"/>
        </w:rPr>
        <w:t xml:space="preserve"> project followed a rigid patt</w:t>
      </w:r>
      <w:r w:rsidR="00C146F8">
        <w:rPr>
          <w:rFonts w:ascii="Tahoma" w:hAnsi="Tahoma" w:cs="Tahoma"/>
          <w:sz w:val="20"/>
          <w:szCs w:val="20"/>
        </w:rPr>
        <w:t>ern stand up</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6722BD" w:rsidRDefault="006722BD" w:rsidP="00A91FE3">
      <w:pPr>
        <w:spacing w:before="0" w:after="0" w:line="20" w:lineRule="atLeast"/>
        <w:ind w:left="357"/>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A91FE3" w:rsidRDefault="006722BD" w:rsidP="00A91FE3">
      <w:pPr>
        <w:spacing w:before="0" w:after="0" w:line="20" w:lineRule="atLeast"/>
        <w:ind w:left="357"/>
        <w:jc w:val="both"/>
        <w:rPr>
          <w:rFonts w:ascii="Tahoma" w:hAnsi="Tahoma" w:cs="Tahoma"/>
          <w:sz w:val="20"/>
          <w:szCs w:val="20"/>
        </w:rPr>
      </w:pPr>
      <w:r w:rsidRPr="006722BD">
        <w:rPr>
          <w:rFonts w:ascii="Tahoma" w:hAnsi="Tahoma" w:cs="Tahoma"/>
          <w:sz w:val="20"/>
          <w:szCs w:val="20"/>
        </w:rPr>
        <w:t xml:space="preserve">A lot of factors </w:t>
      </w:r>
      <w:r>
        <w:rPr>
          <w:rFonts w:ascii="Tahoma" w:hAnsi="Tahoma" w:cs="Tahoma"/>
          <w:sz w:val="20"/>
          <w:szCs w:val="20"/>
        </w:rPr>
        <w:t xml:space="preserve">creeped in unbeknownst to us – </w:t>
      </w:r>
      <w:r w:rsidRPr="006722BD">
        <w:rPr>
          <w:rFonts w:ascii="Tahoma" w:hAnsi="Tahoma" w:cs="Tahoma"/>
          <w:sz w:val="20"/>
          <w:szCs w:val="20"/>
        </w:rPr>
        <w:t>security</w:t>
      </w:r>
      <w:r>
        <w:rPr>
          <w:rFonts w:ascii="Tahoma" w:hAnsi="Tahoma" w:cs="Tahoma"/>
          <w:sz w:val="20"/>
          <w:szCs w:val="20"/>
        </w:rPr>
        <w:t xml:space="preserve"> who has rights. Got messy admin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395D72" w:rsidRDefault="00395D72" w:rsidP="00A91FE3">
      <w:pPr>
        <w:spacing w:before="0" w:after="0" w:line="20" w:lineRule="atLeast"/>
        <w:ind w:left="357"/>
        <w:jc w:val="both"/>
        <w:rPr>
          <w:rFonts w:ascii="Tahoma" w:hAnsi="Tahoma" w:cs="Tahoma"/>
          <w:sz w:val="20"/>
          <w:szCs w:val="20"/>
        </w:rPr>
      </w:pPr>
      <w:r w:rsidRPr="00395D72">
        <w:rPr>
          <w:rFonts w:ascii="Tahoma" w:hAnsi="Tahoma" w:cs="Tahoma"/>
          <w:sz w:val="20"/>
          <w:szCs w:val="20"/>
        </w:rPr>
        <w:t>Pass by</w:t>
      </w:r>
      <w:r>
        <w:rPr>
          <w:rFonts w:ascii="Tahoma" w:hAnsi="Tahoma" w:cs="Tahoma"/>
          <w:sz w:val="20"/>
          <w:szCs w:val="20"/>
        </w:rPr>
        <w:t xml:space="preserve"> early months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bookmarkStart w:id="1" w:name="_GoBack"/>
      <w:bookmarkEnd w:id="1"/>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proofErr w:type="gramStart"/>
      <w:r w:rsidRPr="00D416DA">
        <w:rPr>
          <w:rFonts w:ascii="Tahoma" w:hAnsi="Tahoma" w:cs="Tahoma"/>
          <w:sz w:val="20"/>
          <w:szCs w:val="20"/>
        </w:rPr>
        <w:t>Yes</w:t>
      </w:r>
      <w:proofErr w:type="gramEnd"/>
      <w:r w:rsidRPr="00D416DA">
        <w:rPr>
          <w:rFonts w:ascii="Tahoma" w:hAnsi="Tahoma" w:cs="Tahoma"/>
          <w:sz w:val="20"/>
          <w:szCs w:val="20"/>
        </w:rPr>
        <w:t xml:space="preserve">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proofErr w:type="gramStart"/>
      <w:r w:rsidRPr="00E27600">
        <w:rPr>
          <w:rFonts w:ascii="Tahoma" w:hAnsi="Tahoma" w:cs="Tahoma"/>
          <w:sz w:val="20"/>
          <w:szCs w:val="20"/>
        </w:rPr>
        <w:t>B.Sc</w:t>
      </w:r>
      <w:proofErr w:type="spellEnd"/>
      <w:proofErr w:type="gramEnd"/>
      <w:r w:rsidRPr="00E27600">
        <w:rPr>
          <w:rFonts w:ascii="Tahoma" w:hAnsi="Tahoma" w:cs="Tahoma"/>
          <w:sz w:val="20"/>
          <w:szCs w:val="20"/>
        </w:rPr>
        <w:t>, in Software Systems / Business Information Systems</w:t>
      </w:r>
    </w:p>
    <w:p w:rsidR="00A91FE3" w:rsidRPr="00E27600" w:rsidRDefault="00A91FE3" w:rsidP="00A91FE3">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lastRenderedPageBreak/>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lastRenderedPageBreak/>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lastRenderedPageBreak/>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47984"/>
    <w:rsid w:val="00067809"/>
    <w:rsid w:val="000C2626"/>
    <w:rsid w:val="000E419D"/>
    <w:rsid w:val="001514ED"/>
    <w:rsid w:val="001A6D90"/>
    <w:rsid w:val="001E5D27"/>
    <w:rsid w:val="003417C2"/>
    <w:rsid w:val="00383943"/>
    <w:rsid w:val="00395D72"/>
    <w:rsid w:val="003D2C67"/>
    <w:rsid w:val="003F668B"/>
    <w:rsid w:val="004C3B4B"/>
    <w:rsid w:val="00532287"/>
    <w:rsid w:val="005353D5"/>
    <w:rsid w:val="0054762A"/>
    <w:rsid w:val="00553E61"/>
    <w:rsid w:val="005C6AF2"/>
    <w:rsid w:val="006426E2"/>
    <w:rsid w:val="00671242"/>
    <w:rsid w:val="006722BD"/>
    <w:rsid w:val="006F3200"/>
    <w:rsid w:val="00705C35"/>
    <w:rsid w:val="007122D6"/>
    <w:rsid w:val="00720D5F"/>
    <w:rsid w:val="00732AB8"/>
    <w:rsid w:val="0074261C"/>
    <w:rsid w:val="00776ED5"/>
    <w:rsid w:val="00791A01"/>
    <w:rsid w:val="00801DB8"/>
    <w:rsid w:val="0082132C"/>
    <w:rsid w:val="00852585"/>
    <w:rsid w:val="00860A3A"/>
    <w:rsid w:val="008673B4"/>
    <w:rsid w:val="008A2366"/>
    <w:rsid w:val="00A33ACF"/>
    <w:rsid w:val="00A91FE3"/>
    <w:rsid w:val="00A96A37"/>
    <w:rsid w:val="00B15DE5"/>
    <w:rsid w:val="00B47E21"/>
    <w:rsid w:val="00B8411D"/>
    <w:rsid w:val="00BA6BBE"/>
    <w:rsid w:val="00C031A2"/>
    <w:rsid w:val="00C146F8"/>
    <w:rsid w:val="00C63DC5"/>
    <w:rsid w:val="00C91F50"/>
    <w:rsid w:val="00CB50F1"/>
    <w:rsid w:val="00CE37E9"/>
    <w:rsid w:val="00D0552E"/>
    <w:rsid w:val="00D416DA"/>
    <w:rsid w:val="00DD0F81"/>
    <w:rsid w:val="00E02E7E"/>
    <w:rsid w:val="00E26067"/>
    <w:rsid w:val="00E277A5"/>
    <w:rsid w:val="00EA3EBF"/>
    <w:rsid w:val="00F36DFD"/>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4EB2"/>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15</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28</cp:revision>
  <dcterms:created xsi:type="dcterms:W3CDTF">2014-02-20T12:47:00Z</dcterms:created>
  <dcterms:modified xsi:type="dcterms:W3CDTF">2018-07-13T14:18:00Z</dcterms:modified>
</cp:coreProperties>
</file>