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C8107" w14:textId="13DA0AB3" w:rsidR="00E30204" w:rsidRPr="000E3FF9" w:rsidRDefault="00E30204" w:rsidP="00E30204">
      <w:pPr>
        <w:jc w:val="center"/>
        <w:rPr>
          <w:b/>
          <w:bCs/>
          <w:i/>
          <w:iCs/>
          <w:sz w:val="96"/>
          <w:szCs w:val="96"/>
          <w:u w:val="single"/>
        </w:rPr>
      </w:pPr>
      <w:r w:rsidRPr="000E3FF9">
        <w:rPr>
          <w:b/>
          <w:bCs/>
          <w:i/>
          <w:iCs/>
          <w:sz w:val="96"/>
          <w:szCs w:val="96"/>
          <w:u w:val="single"/>
        </w:rPr>
        <w:t>Business Intelligence: EBUS3030</w:t>
      </w:r>
    </w:p>
    <w:p w14:paraId="2ED929DA" w14:textId="1A63AAC0" w:rsidR="00E30204" w:rsidRPr="000E3FF9" w:rsidRDefault="00E30204" w:rsidP="00E30204">
      <w:pPr>
        <w:jc w:val="center"/>
        <w:rPr>
          <w:b/>
          <w:bCs/>
          <w:i/>
          <w:iCs/>
          <w:sz w:val="96"/>
          <w:szCs w:val="96"/>
          <w:u w:val="single"/>
        </w:rPr>
      </w:pPr>
      <w:r w:rsidRPr="000E3FF9">
        <w:rPr>
          <w:b/>
          <w:bCs/>
          <w:i/>
          <w:iCs/>
          <w:sz w:val="96"/>
          <w:szCs w:val="96"/>
          <w:u w:val="single"/>
        </w:rPr>
        <w:t>Assignment 1:</w:t>
      </w:r>
    </w:p>
    <w:p w14:paraId="7C9A57B2" w14:textId="7C131C82" w:rsidR="00E30204" w:rsidRDefault="00E30204" w:rsidP="00E30204">
      <w:pPr>
        <w:jc w:val="center"/>
        <w:rPr>
          <w:b/>
          <w:bCs/>
          <w:i/>
          <w:iCs/>
          <w:sz w:val="48"/>
          <w:szCs w:val="48"/>
        </w:rPr>
      </w:pPr>
      <w:r w:rsidRPr="000E3FF9">
        <w:rPr>
          <w:b/>
          <w:bCs/>
          <w:i/>
          <w:iCs/>
          <w:sz w:val="48"/>
          <w:szCs w:val="48"/>
        </w:rPr>
        <w:t>BIA Inc Best Performing Sales Staff Analysis</w:t>
      </w:r>
    </w:p>
    <w:p w14:paraId="04399740" w14:textId="306C14A5" w:rsidR="000E3FF9" w:rsidRDefault="000E3FF9" w:rsidP="00E30204">
      <w:pPr>
        <w:jc w:val="center"/>
        <w:rPr>
          <w:b/>
          <w:bCs/>
          <w:i/>
          <w:iCs/>
          <w:sz w:val="48"/>
          <w:szCs w:val="48"/>
        </w:rPr>
      </w:pPr>
    </w:p>
    <w:p w14:paraId="3D60BFBB" w14:textId="43A82ED7" w:rsidR="000E3FF9" w:rsidRDefault="000E3FF9" w:rsidP="00E30204">
      <w:pPr>
        <w:jc w:val="center"/>
        <w:rPr>
          <w:b/>
          <w:bCs/>
          <w:i/>
          <w:iCs/>
          <w:sz w:val="48"/>
          <w:szCs w:val="48"/>
        </w:rPr>
      </w:pPr>
    </w:p>
    <w:p w14:paraId="2619DA01" w14:textId="272CE48A" w:rsidR="000E3FF9" w:rsidRPr="000E3FF9" w:rsidRDefault="000E3FF9" w:rsidP="00E30204">
      <w:pPr>
        <w:jc w:val="center"/>
        <w:rPr>
          <w:b/>
          <w:bCs/>
          <w:i/>
          <w:iCs/>
          <w:sz w:val="96"/>
          <w:szCs w:val="96"/>
        </w:rPr>
      </w:pPr>
      <w:r w:rsidRPr="000E3FF9">
        <w:rPr>
          <w:b/>
          <w:bCs/>
          <w:i/>
          <w:iCs/>
          <w:sz w:val="96"/>
          <w:szCs w:val="96"/>
        </w:rPr>
        <w:t>Team C2C:</w:t>
      </w:r>
    </w:p>
    <w:p w14:paraId="0048377C" w14:textId="46336766" w:rsidR="000E3FF9" w:rsidRPr="000E3FF9" w:rsidRDefault="000E3FF9" w:rsidP="00E30204">
      <w:pPr>
        <w:jc w:val="center"/>
        <w:rPr>
          <w:i/>
          <w:iCs/>
          <w:sz w:val="28"/>
          <w:szCs w:val="28"/>
        </w:rPr>
      </w:pPr>
      <w:r w:rsidRPr="000E3FF9">
        <w:rPr>
          <w:i/>
          <w:iCs/>
          <w:sz w:val="28"/>
          <w:szCs w:val="28"/>
        </w:rPr>
        <w:t>Aaron Moss</w:t>
      </w:r>
    </w:p>
    <w:p w14:paraId="3D12A054" w14:textId="718712FC" w:rsidR="000E3FF9" w:rsidRPr="000E3FF9" w:rsidRDefault="000E3FF9" w:rsidP="00E30204">
      <w:pPr>
        <w:jc w:val="center"/>
        <w:rPr>
          <w:i/>
          <w:iCs/>
          <w:sz w:val="28"/>
          <w:szCs w:val="28"/>
        </w:rPr>
      </w:pPr>
      <w:r w:rsidRPr="000E3FF9">
        <w:rPr>
          <w:i/>
          <w:iCs/>
          <w:sz w:val="28"/>
          <w:szCs w:val="28"/>
        </w:rPr>
        <w:t>Lakshya Dutt</w:t>
      </w:r>
    </w:p>
    <w:p w14:paraId="65F034A5" w14:textId="55A7F85C" w:rsidR="000E3FF9" w:rsidRDefault="000E3FF9" w:rsidP="00E30204">
      <w:pPr>
        <w:jc w:val="center"/>
        <w:rPr>
          <w:i/>
          <w:iCs/>
          <w:sz w:val="28"/>
          <w:szCs w:val="28"/>
        </w:rPr>
      </w:pPr>
      <w:r w:rsidRPr="000E3FF9">
        <w:rPr>
          <w:i/>
          <w:iCs/>
          <w:sz w:val="28"/>
          <w:szCs w:val="28"/>
        </w:rPr>
        <w:t>Tyler Dowton</w:t>
      </w:r>
    </w:p>
    <w:p w14:paraId="27EFB98A" w14:textId="32ADADFD" w:rsidR="000E3FF9" w:rsidRDefault="000E3FF9" w:rsidP="00E30204">
      <w:pPr>
        <w:jc w:val="center"/>
        <w:rPr>
          <w:i/>
          <w:iCs/>
          <w:sz w:val="28"/>
          <w:szCs w:val="28"/>
        </w:rPr>
      </w:pPr>
    </w:p>
    <w:p w14:paraId="4BF887FE" w14:textId="1886073F" w:rsidR="000E3FF9" w:rsidRDefault="000E3FF9" w:rsidP="00E30204">
      <w:pPr>
        <w:jc w:val="center"/>
        <w:rPr>
          <w:i/>
          <w:iCs/>
          <w:sz w:val="28"/>
          <w:szCs w:val="28"/>
        </w:rPr>
      </w:pPr>
    </w:p>
    <w:p w14:paraId="68D0CBE8" w14:textId="2D2B832F" w:rsidR="000E3FF9" w:rsidRDefault="000E3FF9" w:rsidP="00E30204">
      <w:pPr>
        <w:jc w:val="center"/>
        <w:rPr>
          <w:i/>
          <w:iCs/>
          <w:sz w:val="28"/>
          <w:szCs w:val="28"/>
        </w:rPr>
      </w:pPr>
    </w:p>
    <w:p w14:paraId="79547E3C" w14:textId="397BADAC" w:rsidR="000E3FF9" w:rsidRDefault="000E3FF9" w:rsidP="00E30204">
      <w:pPr>
        <w:jc w:val="center"/>
        <w:rPr>
          <w:i/>
          <w:iCs/>
          <w:sz w:val="28"/>
          <w:szCs w:val="28"/>
        </w:rPr>
      </w:pPr>
    </w:p>
    <w:p w14:paraId="58C26C49" w14:textId="35C10D54" w:rsidR="000E3FF9" w:rsidRDefault="000E3FF9" w:rsidP="00E30204">
      <w:pPr>
        <w:jc w:val="center"/>
        <w:rPr>
          <w:i/>
          <w:iCs/>
          <w:sz w:val="28"/>
          <w:szCs w:val="28"/>
        </w:rPr>
      </w:pPr>
    </w:p>
    <w:p w14:paraId="4A291D11" w14:textId="264CEEF1" w:rsidR="000E3FF9" w:rsidRDefault="000E3FF9" w:rsidP="00E30204">
      <w:pPr>
        <w:jc w:val="center"/>
        <w:rPr>
          <w:i/>
          <w:iCs/>
          <w:sz w:val="28"/>
          <w:szCs w:val="28"/>
        </w:rPr>
      </w:pPr>
    </w:p>
    <w:p w14:paraId="70775E40" w14:textId="2E67C120" w:rsidR="000E3FF9" w:rsidRDefault="000E3FF9" w:rsidP="00E30204">
      <w:pPr>
        <w:jc w:val="center"/>
        <w:rPr>
          <w:i/>
          <w:iCs/>
          <w:sz w:val="28"/>
          <w:szCs w:val="28"/>
        </w:rPr>
      </w:pPr>
    </w:p>
    <w:p w14:paraId="16F257D1" w14:textId="6A1FA725" w:rsidR="000E3FF9" w:rsidRDefault="000E3FF9" w:rsidP="00E30204">
      <w:pPr>
        <w:jc w:val="center"/>
        <w:rPr>
          <w:i/>
          <w:iCs/>
          <w:sz w:val="28"/>
          <w:szCs w:val="28"/>
        </w:rPr>
      </w:pPr>
    </w:p>
    <w:sdt>
      <w:sdtPr>
        <w:id w:val="-594786582"/>
        <w:docPartObj>
          <w:docPartGallery w:val="Table of Contents"/>
          <w:docPartUnique/>
        </w:docPartObj>
      </w:sdtPr>
      <w:sdtEndPr>
        <w:rPr>
          <w:rFonts w:asciiTheme="minorHAnsi" w:eastAsiaTheme="minorHAnsi" w:hAnsiTheme="minorHAnsi" w:cstheme="minorBidi"/>
          <w:b/>
          <w:bCs/>
          <w:noProof/>
          <w:color w:val="auto"/>
          <w:sz w:val="22"/>
          <w:szCs w:val="22"/>
          <w:lang w:val="en-AU"/>
        </w:rPr>
      </w:sdtEndPr>
      <w:sdtContent>
        <w:p w14:paraId="10F0474F" w14:textId="724A4C94" w:rsidR="000E3FF9" w:rsidRDefault="000E3FF9">
          <w:pPr>
            <w:pStyle w:val="TOCHeading"/>
          </w:pPr>
          <w:r>
            <w:t>Contents</w:t>
          </w:r>
        </w:p>
        <w:p w14:paraId="7894411B" w14:textId="415673F0" w:rsidR="001F4E06" w:rsidRDefault="000E3FF9">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18168311" w:history="1">
            <w:r w:rsidR="001F4E06" w:rsidRPr="005D1BB9">
              <w:rPr>
                <w:rStyle w:val="Hyperlink"/>
                <w:noProof/>
              </w:rPr>
              <w:t>Introduction:</w:t>
            </w:r>
            <w:r w:rsidR="001F4E06">
              <w:rPr>
                <w:noProof/>
                <w:webHidden/>
              </w:rPr>
              <w:tab/>
            </w:r>
            <w:r w:rsidR="001F4E06">
              <w:rPr>
                <w:noProof/>
                <w:webHidden/>
              </w:rPr>
              <w:fldChar w:fldCharType="begin"/>
            </w:r>
            <w:r w:rsidR="001F4E06">
              <w:rPr>
                <w:noProof/>
                <w:webHidden/>
              </w:rPr>
              <w:instrText xml:space="preserve"> PAGEREF _Toc18168311 \h </w:instrText>
            </w:r>
            <w:r w:rsidR="001F4E06">
              <w:rPr>
                <w:noProof/>
                <w:webHidden/>
              </w:rPr>
            </w:r>
            <w:r w:rsidR="001F4E06">
              <w:rPr>
                <w:noProof/>
                <w:webHidden/>
              </w:rPr>
              <w:fldChar w:fldCharType="separate"/>
            </w:r>
            <w:r w:rsidR="001F4E06">
              <w:rPr>
                <w:noProof/>
                <w:webHidden/>
              </w:rPr>
              <w:t>3</w:t>
            </w:r>
            <w:r w:rsidR="001F4E06">
              <w:rPr>
                <w:noProof/>
                <w:webHidden/>
              </w:rPr>
              <w:fldChar w:fldCharType="end"/>
            </w:r>
          </w:hyperlink>
        </w:p>
        <w:p w14:paraId="6A92A44A" w14:textId="23AE668A" w:rsidR="001F4E06" w:rsidRDefault="001F4E06">
          <w:pPr>
            <w:pStyle w:val="TOC1"/>
            <w:tabs>
              <w:tab w:val="right" w:leader="dot" w:pos="9016"/>
            </w:tabs>
            <w:rPr>
              <w:rFonts w:eastAsiaTheme="minorEastAsia"/>
              <w:noProof/>
              <w:lang w:eastAsia="en-AU"/>
            </w:rPr>
          </w:pPr>
          <w:hyperlink w:anchor="_Toc18168312" w:history="1">
            <w:r w:rsidRPr="005D1BB9">
              <w:rPr>
                <w:rStyle w:val="Hyperlink"/>
                <w:noProof/>
              </w:rPr>
              <w:t>Data Model:</w:t>
            </w:r>
            <w:r>
              <w:rPr>
                <w:noProof/>
                <w:webHidden/>
              </w:rPr>
              <w:tab/>
            </w:r>
            <w:r>
              <w:rPr>
                <w:noProof/>
                <w:webHidden/>
              </w:rPr>
              <w:fldChar w:fldCharType="begin"/>
            </w:r>
            <w:r>
              <w:rPr>
                <w:noProof/>
                <w:webHidden/>
              </w:rPr>
              <w:instrText xml:space="preserve"> PAGEREF _Toc18168312 \h </w:instrText>
            </w:r>
            <w:r>
              <w:rPr>
                <w:noProof/>
                <w:webHidden/>
              </w:rPr>
            </w:r>
            <w:r>
              <w:rPr>
                <w:noProof/>
                <w:webHidden/>
              </w:rPr>
              <w:fldChar w:fldCharType="separate"/>
            </w:r>
            <w:r>
              <w:rPr>
                <w:noProof/>
                <w:webHidden/>
              </w:rPr>
              <w:t>3</w:t>
            </w:r>
            <w:r>
              <w:rPr>
                <w:noProof/>
                <w:webHidden/>
              </w:rPr>
              <w:fldChar w:fldCharType="end"/>
            </w:r>
          </w:hyperlink>
        </w:p>
        <w:p w14:paraId="16B591E9" w14:textId="431B6374" w:rsidR="001F4E06" w:rsidRDefault="001F4E06">
          <w:pPr>
            <w:pStyle w:val="TOC1"/>
            <w:tabs>
              <w:tab w:val="right" w:leader="dot" w:pos="9016"/>
            </w:tabs>
            <w:rPr>
              <w:rFonts w:eastAsiaTheme="minorEastAsia"/>
              <w:noProof/>
              <w:lang w:eastAsia="en-AU"/>
            </w:rPr>
          </w:pPr>
          <w:hyperlink w:anchor="_Toc18168313" w:history="1">
            <w:r w:rsidRPr="005D1BB9">
              <w:rPr>
                <w:rStyle w:val="Hyperlink"/>
                <w:noProof/>
              </w:rPr>
              <w:t>Extract Transform Load (ETL) Processing Utilised:</w:t>
            </w:r>
            <w:r>
              <w:rPr>
                <w:noProof/>
                <w:webHidden/>
              </w:rPr>
              <w:tab/>
            </w:r>
            <w:r>
              <w:rPr>
                <w:noProof/>
                <w:webHidden/>
              </w:rPr>
              <w:fldChar w:fldCharType="begin"/>
            </w:r>
            <w:r>
              <w:rPr>
                <w:noProof/>
                <w:webHidden/>
              </w:rPr>
              <w:instrText xml:space="preserve"> PAGEREF _Toc18168313 \h </w:instrText>
            </w:r>
            <w:r>
              <w:rPr>
                <w:noProof/>
                <w:webHidden/>
              </w:rPr>
            </w:r>
            <w:r>
              <w:rPr>
                <w:noProof/>
                <w:webHidden/>
              </w:rPr>
              <w:fldChar w:fldCharType="separate"/>
            </w:r>
            <w:r>
              <w:rPr>
                <w:noProof/>
                <w:webHidden/>
              </w:rPr>
              <w:t>3</w:t>
            </w:r>
            <w:r>
              <w:rPr>
                <w:noProof/>
                <w:webHidden/>
              </w:rPr>
              <w:fldChar w:fldCharType="end"/>
            </w:r>
          </w:hyperlink>
        </w:p>
        <w:p w14:paraId="4EAB681E" w14:textId="2225CD37" w:rsidR="001F4E06" w:rsidRDefault="001F4E06">
          <w:pPr>
            <w:pStyle w:val="TOC1"/>
            <w:tabs>
              <w:tab w:val="right" w:leader="dot" w:pos="9016"/>
            </w:tabs>
            <w:rPr>
              <w:rFonts w:eastAsiaTheme="minorEastAsia"/>
              <w:noProof/>
              <w:lang w:eastAsia="en-AU"/>
            </w:rPr>
          </w:pPr>
          <w:hyperlink w:anchor="_Toc18168314" w:history="1">
            <w:r w:rsidRPr="005D1BB9">
              <w:rPr>
                <w:rStyle w:val="Hyperlink"/>
                <w:noProof/>
              </w:rPr>
              <w:t>Output Analysis:</w:t>
            </w:r>
            <w:r>
              <w:rPr>
                <w:noProof/>
                <w:webHidden/>
              </w:rPr>
              <w:tab/>
            </w:r>
            <w:r>
              <w:rPr>
                <w:noProof/>
                <w:webHidden/>
              </w:rPr>
              <w:fldChar w:fldCharType="begin"/>
            </w:r>
            <w:r>
              <w:rPr>
                <w:noProof/>
                <w:webHidden/>
              </w:rPr>
              <w:instrText xml:space="preserve"> PAGEREF _Toc18168314 \h </w:instrText>
            </w:r>
            <w:r>
              <w:rPr>
                <w:noProof/>
                <w:webHidden/>
              </w:rPr>
            </w:r>
            <w:r>
              <w:rPr>
                <w:noProof/>
                <w:webHidden/>
              </w:rPr>
              <w:fldChar w:fldCharType="separate"/>
            </w:r>
            <w:r>
              <w:rPr>
                <w:noProof/>
                <w:webHidden/>
              </w:rPr>
              <w:t>3</w:t>
            </w:r>
            <w:r>
              <w:rPr>
                <w:noProof/>
                <w:webHidden/>
              </w:rPr>
              <w:fldChar w:fldCharType="end"/>
            </w:r>
          </w:hyperlink>
        </w:p>
        <w:p w14:paraId="20C623E3" w14:textId="4E6190E8" w:rsidR="001F4E06" w:rsidRDefault="001F4E06">
          <w:pPr>
            <w:pStyle w:val="TOC1"/>
            <w:tabs>
              <w:tab w:val="right" w:leader="dot" w:pos="9016"/>
            </w:tabs>
            <w:rPr>
              <w:rFonts w:eastAsiaTheme="minorEastAsia"/>
              <w:noProof/>
              <w:lang w:eastAsia="en-AU"/>
            </w:rPr>
          </w:pPr>
          <w:hyperlink w:anchor="_Toc18168315" w:history="1">
            <w:r w:rsidRPr="005D1BB9">
              <w:rPr>
                <w:rStyle w:val="Hyperlink"/>
                <w:noProof/>
              </w:rPr>
              <w:t>Executive Summary:</w:t>
            </w:r>
            <w:r>
              <w:rPr>
                <w:noProof/>
                <w:webHidden/>
              </w:rPr>
              <w:tab/>
            </w:r>
            <w:r>
              <w:rPr>
                <w:noProof/>
                <w:webHidden/>
              </w:rPr>
              <w:fldChar w:fldCharType="begin"/>
            </w:r>
            <w:r>
              <w:rPr>
                <w:noProof/>
                <w:webHidden/>
              </w:rPr>
              <w:instrText xml:space="preserve"> PAGEREF _Toc18168315 \h </w:instrText>
            </w:r>
            <w:r>
              <w:rPr>
                <w:noProof/>
                <w:webHidden/>
              </w:rPr>
            </w:r>
            <w:r>
              <w:rPr>
                <w:noProof/>
                <w:webHidden/>
              </w:rPr>
              <w:fldChar w:fldCharType="separate"/>
            </w:r>
            <w:r>
              <w:rPr>
                <w:noProof/>
                <w:webHidden/>
              </w:rPr>
              <w:t>3</w:t>
            </w:r>
            <w:r>
              <w:rPr>
                <w:noProof/>
                <w:webHidden/>
              </w:rPr>
              <w:fldChar w:fldCharType="end"/>
            </w:r>
          </w:hyperlink>
        </w:p>
        <w:p w14:paraId="6CEC6ECC" w14:textId="4955B882" w:rsidR="000E3FF9" w:rsidRDefault="000E3FF9">
          <w:r>
            <w:rPr>
              <w:b/>
              <w:bCs/>
              <w:noProof/>
            </w:rPr>
            <w:fldChar w:fldCharType="end"/>
          </w:r>
        </w:p>
      </w:sdtContent>
    </w:sdt>
    <w:p w14:paraId="5B5C1573" w14:textId="42BDDFA8" w:rsidR="000E3FF9" w:rsidRDefault="000E3FF9" w:rsidP="000E3FF9">
      <w:pPr>
        <w:rPr>
          <w:sz w:val="24"/>
          <w:szCs w:val="24"/>
        </w:rPr>
      </w:pPr>
    </w:p>
    <w:p w14:paraId="093A150A" w14:textId="1445CE6B" w:rsidR="000E3FF9" w:rsidRDefault="000E3FF9" w:rsidP="000E3FF9">
      <w:pPr>
        <w:rPr>
          <w:sz w:val="24"/>
          <w:szCs w:val="24"/>
        </w:rPr>
      </w:pPr>
    </w:p>
    <w:p w14:paraId="550C91AC" w14:textId="5E3D532B" w:rsidR="000E3FF9" w:rsidRDefault="000E3FF9" w:rsidP="000E3FF9">
      <w:pPr>
        <w:rPr>
          <w:sz w:val="24"/>
          <w:szCs w:val="24"/>
        </w:rPr>
      </w:pPr>
    </w:p>
    <w:p w14:paraId="71AC70BC" w14:textId="7F6DCD83" w:rsidR="000E3FF9" w:rsidRDefault="000E3FF9" w:rsidP="000E3FF9">
      <w:pPr>
        <w:rPr>
          <w:sz w:val="24"/>
          <w:szCs w:val="24"/>
        </w:rPr>
      </w:pPr>
    </w:p>
    <w:p w14:paraId="3272061D" w14:textId="5B61532F" w:rsidR="000E3FF9" w:rsidRDefault="000E3FF9" w:rsidP="000E3FF9">
      <w:pPr>
        <w:rPr>
          <w:sz w:val="24"/>
          <w:szCs w:val="24"/>
        </w:rPr>
      </w:pPr>
    </w:p>
    <w:p w14:paraId="3FC12B4F" w14:textId="70A74B7D" w:rsidR="000E3FF9" w:rsidRDefault="000E3FF9" w:rsidP="000E3FF9">
      <w:pPr>
        <w:rPr>
          <w:sz w:val="24"/>
          <w:szCs w:val="24"/>
        </w:rPr>
      </w:pPr>
    </w:p>
    <w:p w14:paraId="5D07F9C9" w14:textId="16068C22" w:rsidR="000E3FF9" w:rsidRDefault="000E3FF9" w:rsidP="000E3FF9">
      <w:pPr>
        <w:rPr>
          <w:sz w:val="24"/>
          <w:szCs w:val="24"/>
        </w:rPr>
      </w:pPr>
    </w:p>
    <w:p w14:paraId="143AAE59" w14:textId="2A3F5670" w:rsidR="000E3FF9" w:rsidRDefault="000E3FF9" w:rsidP="000E3FF9">
      <w:pPr>
        <w:rPr>
          <w:sz w:val="24"/>
          <w:szCs w:val="24"/>
        </w:rPr>
      </w:pPr>
    </w:p>
    <w:p w14:paraId="5AE3D2D0" w14:textId="711B6461" w:rsidR="000E3FF9" w:rsidRDefault="000E3FF9" w:rsidP="000E3FF9">
      <w:pPr>
        <w:rPr>
          <w:sz w:val="24"/>
          <w:szCs w:val="24"/>
        </w:rPr>
      </w:pPr>
    </w:p>
    <w:p w14:paraId="42E6CFE1" w14:textId="2BC1C148" w:rsidR="000E3FF9" w:rsidRDefault="000E3FF9" w:rsidP="000E3FF9">
      <w:pPr>
        <w:rPr>
          <w:sz w:val="24"/>
          <w:szCs w:val="24"/>
        </w:rPr>
      </w:pPr>
    </w:p>
    <w:p w14:paraId="4320B921" w14:textId="596AF5E3" w:rsidR="000E3FF9" w:rsidRDefault="000E3FF9" w:rsidP="000E3FF9">
      <w:pPr>
        <w:rPr>
          <w:sz w:val="24"/>
          <w:szCs w:val="24"/>
        </w:rPr>
      </w:pPr>
    </w:p>
    <w:p w14:paraId="7767E991" w14:textId="6878534A" w:rsidR="000E3FF9" w:rsidRDefault="000E3FF9" w:rsidP="000E3FF9">
      <w:pPr>
        <w:rPr>
          <w:sz w:val="24"/>
          <w:szCs w:val="24"/>
        </w:rPr>
      </w:pPr>
    </w:p>
    <w:p w14:paraId="6B202236" w14:textId="4ACD53C6" w:rsidR="000E3FF9" w:rsidRDefault="000E3FF9" w:rsidP="000E3FF9">
      <w:pPr>
        <w:rPr>
          <w:sz w:val="24"/>
          <w:szCs w:val="24"/>
        </w:rPr>
      </w:pPr>
    </w:p>
    <w:p w14:paraId="4213AAF8" w14:textId="0792D659" w:rsidR="000E3FF9" w:rsidRDefault="000E3FF9" w:rsidP="000E3FF9">
      <w:pPr>
        <w:rPr>
          <w:sz w:val="24"/>
          <w:szCs w:val="24"/>
        </w:rPr>
      </w:pPr>
    </w:p>
    <w:p w14:paraId="2735B72D" w14:textId="52C0FE95" w:rsidR="000E3FF9" w:rsidRDefault="000E3FF9" w:rsidP="000E3FF9">
      <w:pPr>
        <w:rPr>
          <w:sz w:val="24"/>
          <w:szCs w:val="24"/>
        </w:rPr>
      </w:pPr>
    </w:p>
    <w:p w14:paraId="50F36DAC" w14:textId="25C34DA2" w:rsidR="000E3FF9" w:rsidRDefault="000E3FF9" w:rsidP="000E3FF9">
      <w:pPr>
        <w:rPr>
          <w:sz w:val="24"/>
          <w:szCs w:val="24"/>
        </w:rPr>
      </w:pPr>
    </w:p>
    <w:p w14:paraId="5085F3C7" w14:textId="3DE5EE69" w:rsidR="000E3FF9" w:rsidRDefault="000E3FF9" w:rsidP="000E3FF9">
      <w:pPr>
        <w:rPr>
          <w:sz w:val="24"/>
          <w:szCs w:val="24"/>
        </w:rPr>
      </w:pPr>
    </w:p>
    <w:p w14:paraId="38F8192C" w14:textId="20EA7D76" w:rsidR="000E3FF9" w:rsidRDefault="000E3FF9" w:rsidP="000E3FF9">
      <w:pPr>
        <w:rPr>
          <w:sz w:val="24"/>
          <w:szCs w:val="24"/>
        </w:rPr>
      </w:pPr>
    </w:p>
    <w:p w14:paraId="5EDBCE7D" w14:textId="318D7B36" w:rsidR="000E3FF9" w:rsidRDefault="000E3FF9" w:rsidP="000E3FF9">
      <w:pPr>
        <w:rPr>
          <w:sz w:val="24"/>
          <w:szCs w:val="24"/>
        </w:rPr>
      </w:pPr>
    </w:p>
    <w:p w14:paraId="1BBC8C61" w14:textId="2B621CD6" w:rsidR="000E3FF9" w:rsidRDefault="000E3FF9" w:rsidP="000E3FF9">
      <w:pPr>
        <w:rPr>
          <w:sz w:val="24"/>
          <w:szCs w:val="24"/>
        </w:rPr>
      </w:pPr>
    </w:p>
    <w:p w14:paraId="6DF90F09" w14:textId="06C2CF8C" w:rsidR="000E3FF9" w:rsidRDefault="000E3FF9" w:rsidP="000E3FF9">
      <w:pPr>
        <w:rPr>
          <w:sz w:val="24"/>
          <w:szCs w:val="24"/>
        </w:rPr>
      </w:pPr>
    </w:p>
    <w:p w14:paraId="7AA0EA53" w14:textId="0A4A6266" w:rsidR="000E3FF9" w:rsidRDefault="000E3FF9" w:rsidP="000E3FF9">
      <w:pPr>
        <w:rPr>
          <w:sz w:val="24"/>
          <w:szCs w:val="24"/>
        </w:rPr>
      </w:pPr>
    </w:p>
    <w:p w14:paraId="62AD9A6D" w14:textId="390A2A5B" w:rsidR="000E3FF9" w:rsidRDefault="000E3FF9" w:rsidP="000E3FF9">
      <w:pPr>
        <w:rPr>
          <w:sz w:val="24"/>
          <w:szCs w:val="24"/>
        </w:rPr>
      </w:pPr>
    </w:p>
    <w:p w14:paraId="5607A7F8" w14:textId="7EC3B6CC" w:rsidR="000E3FF9" w:rsidRDefault="000E3FF9" w:rsidP="000E3FF9">
      <w:pPr>
        <w:rPr>
          <w:sz w:val="24"/>
          <w:szCs w:val="24"/>
        </w:rPr>
      </w:pPr>
    </w:p>
    <w:p w14:paraId="3548AAEB" w14:textId="3FD1C81F" w:rsidR="000E3FF9" w:rsidRDefault="000E3FF9" w:rsidP="000E3FF9">
      <w:pPr>
        <w:rPr>
          <w:sz w:val="24"/>
          <w:szCs w:val="24"/>
        </w:rPr>
      </w:pPr>
    </w:p>
    <w:p w14:paraId="6DF7236D" w14:textId="3D170874" w:rsidR="000E3FF9" w:rsidRDefault="000E3FF9" w:rsidP="000E3FF9">
      <w:pPr>
        <w:rPr>
          <w:sz w:val="24"/>
          <w:szCs w:val="24"/>
        </w:rPr>
      </w:pPr>
    </w:p>
    <w:p w14:paraId="5E2E2844" w14:textId="2BCBB310" w:rsidR="000E3FF9" w:rsidRDefault="000E3FF9" w:rsidP="000E3FF9">
      <w:pPr>
        <w:rPr>
          <w:sz w:val="24"/>
          <w:szCs w:val="24"/>
        </w:rPr>
      </w:pPr>
    </w:p>
    <w:p w14:paraId="58DF30DD" w14:textId="7BC5E6B8" w:rsidR="00920D3C" w:rsidRDefault="00920D3C" w:rsidP="00920D3C">
      <w:pPr>
        <w:pStyle w:val="Heading1"/>
      </w:pPr>
      <w:bookmarkStart w:id="0" w:name="_Toc18168311"/>
      <w:r>
        <w:t>Introduction:</w:t>
      </w:r>
      <w:bookmarkEnd w:id="0"/>
    </w:p>
    <w:p w14:paraId="72312C82" w14:textId="2610CC2F" w:rsidR="00920D3C" w:rsidRDefault="00920D3C" w:rsidP="00920D3C">
      <w:pPr>
        <w:pStyle w:val="Heading1"/>
      </w:pPr>
      <w:bookmarkStart w:id="1" w:name="_Toc18168312"/>
      <w:r>
        <w:t>Data Model:</w:t>
      </w:r>
      <w:bookmarkEnd w:id="1"/>
    </w:p>
    <w:p w14:paraId="6D75FAD7" w14:textId="5F74EEF1" w:rsidR="00A252EA" w:rsidRDefault="00A252EA" w:rsidP="00A252EA">
      <w:pPr>
        <w:rPr>
          <w:noProof/>
        </w:rPr>
      </w:pPr>
      <w:r>
        <w:rPr>
          <w:noProof/>
        </w:rPr>
        <w:drawing>
          <wp:inline distT="0" distB="0" distL="0" distR="0" wp14:anchorId="0043CA6C" wp14:editId="5AADFAA2">
            <wp:extent cx="5731510" cy="6229350"/>
            <wp:effectExtent l="0" t="0" r="254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r Scheme.jpg"/>
                    <pic:cNvPicPr/>
                  </pic:nvPicPr>
                  <pic:blipFill>
                    <a:blip r:embed="rId8">
                      <a:extLst>
                        <a:ext uri="{28A0092B-C50C-407E-A947-70E740481C1C}">
                          <a14:useLocalDpi xmlns:a14="http://schemas.microsoft.com/office/drawing/2010/main" val="0"/>
                        </a:ext>
                      </a:extLst>
                    </a:blip>
                    <a:stretch>
                      <a:fillRect/>
                    </a:stretch>
                  </pic:blipFill>
                  <pic:spPr>
                    <a:xfrm>
                      <a:off x="0" y="0"/>
                      <a:ext cx="5731510" cy="6229350"/>
                    </a:xfrm>
                    <a:prstGeom prst="rect">
                      <a:avLst/>
                    </a:prstGeom>
                  </pic:spPr>
                </pic:pic>
              </a:graphicData>
            </a:graphic>
          </wp:inline>
        </w:drawing>
      </w:r>
    </w:p>
    <w:p w14:paraId="23FF8871" w14:textId="602F8D8B" w:rsidR="00A252EA" w:rsidRDefault="00A252EA" w:rsidP="00A252EA">
      <w:pPr>
        <w:ind w:firstLine="720"/>
      </w:pPr>
    </w:p>
    <w:p w14:paraId="1B5603CF" w14:textId="4516F1D1" w:rsidR="00A252EA" w:rsidRDefault="00A252EA" w:rsidP="00A252EA">
      <w:pPr>
        <w:ind w:firstLine="720"/>
        <w:rPr>
          <w:b/>
          <w:bCs/>
        </w:rPr>
      </w:pPr>
      <w:r w:rsidRPr="00A252EA">
        <w:rPr>
          <w:b/>
          <w:bCs/>
        </w:rPr>
        <w:t>Data Model Table</w:t>
      </w:r>
      <w:r>
        <w:rPr>
          <w:b/>
          <w:bCs/>
        </w:rPr>
        <w:t xml:space="preserve"> (Below)</w:t>
      </w:r>
      <w:r w:rsidRPr="00A252EA">
        <w:rPr>
          <w:b/>
          <w:bCs/>
        </w:rPr>
        <w:t>:</w:t>
      </w:r>
    </w:p>
    <w:tbl>
      <w:tblPr>
        <w:tblStyle w:val="TableGrid"/>
        <w:tblW w:w="0" w:type="auto"/>
        <w:tblLook w:val="04A0" w:firstRow="1" w:lastRow="0" w:firstColumn="1" w:lastColumn="0" w:noHBand="0" w:noVBand="1"/>
      </w:tblPr>
      <w:tblGrid>
        <w:gridCol w:w="4508"/>
        <w:gridCol w:w="4508"/>
      </w:tblGrid>
      <w:tr w:rsidR="00866C42" w14:paraId="4BEFB657" w14:textId="77777777" w:rsidTr="00866C42">
        <w:tc>
          <w:tcPr>
            <w:tcW w:w="4508" w:type="dxa"/>
          </w:tcPr>
          <w:p w14:paraId="5F7AD0B8" w14:textId="0D6BE1E8" w:rsidR="00866C42" w:rsidRPr="00866C42" w:rsidRDefault="00866C42" w:rsidP="00A252EA">
            <w:pPr>
              <w:rPr>
                <w:b/>
                <w:bCs/>
                <w:color w:val="FF0000"/>
              </w:rPr>
            </w:pPr>
            <w:r w:rsidRPr="00866C42">
              <w:rPr>
                <w:b/>
                <w:bCs/>
                <w:color w:val="FF0000"/>
              </w:rPr>
              <w:lastRenderedPageBreak/>
              <w:t>Datamart Design Aspect</w:t>
            </w:r>
          </w:p>
        </w:tc>
        <w:tc>
          <w:tcPr>
            <w:tcW w:w="4508" w:type="dxa"/>
          </w:tcPr>
          <w:p w14:paraId="05A5FD36" w14:textId="384A382A" w:rsidR="00866C42" w:rsidRPr="00866C42" w:rsidRDefault="00866C42" w:rsidP="00A252EA">
            <w:pPr>
              <w:rPr>
                <w:b/>
                <w:bCs/>
                <w:color w:val="FF0000"/>
              </w:rPr>
            </w:pPr>
            <w:r w:rsidRPr="00866C42">
              <w:rPr>
                <w:b/>
                <w:bCs/>
                <w:color w:val="FF0000"/>
              </w:rPr>
              <w:t>Notes/Outcomes/Decisions</w:t>
            </w:r>
          </w:p>
        </w:tc>
      </w:tr>
      <w:tr w:rsidR="00866C42" w14:paraId="0947E628" w14:textId="77777777" w:rsidTr="00866C42">
        <w:tc>
          <w:tcPr>
            <w:tcW w:w="4508" w:type="dxa"/>
          </w:tcPr>
          <w:p w14:paraId="46330A83" w14:textId="35790FD2" w:rsidR="00866C42" w:rsidRPr="00866C42" w:rsidRDefault="00866C42" w:rsidP="00A252EA">
            <w:r>
              <w:t>Functional Requirements</w:t>
            </w:r>
          </w:p>
        </w:tc>
        <w:tc>
          <w:tcPr>
            <w:tcW w:w="4508" w:type="dxa"/>
          </w:tcPr>
          <w:p w14:paraId="6546368A" w14:textId="77777777" w:rsidR="00866C42" w:rsidRDefault="00866C42" w:rsidP="00866C42">
            <w:r>
              <w:t>All customers are to be stored only once and do have a unique identifier in order to provide their information to the system and look up their record and sales they are involved in</w:t>
            </w:r>
          </w:p>
          <w:p w14:paraId="15E6E1EE" w14:textId="77777777" w:rsidR="00866C42" w:rsidRDefault="00866C42" w:rsidP="00866C42"/>
          <w:p w14:paraId="734CCD11" w14:textId="77777777" w:rsidR="00866C42" w:rsidRDefault="00866C42" w:rsidP="00866C42">
            <w:r>
              <w:t>The receipt field is to hold many line items</w:t>
            </w:r>
          </w:p>
          <w:p w14:paraId="6A82DF54" w14:textId="77777777" w:rsidR="00866C42" w:rsidRDefault="00866C42" w:rsidP="00866C42"/>
          <w:p w14:paraId="2A227D5C" w14:textId="77777777" w:rsidR="00866C42" w:rsidRDefault="00866C42" w:rsidP="00866C42">
            <w:r>
              <w:t xml:space="preserve">A sale with over 5 line items of 5 different items allows the customer access to an </w:t>
            </w:r>
            <w:r>
              <w:t>18% discount</w:t>
            </w:r>
          </w:p>
          <w:p w14:paraId="331D1D00" w14:textId="77777777" w:rsidR="00866C42" w:rsidRDefault="00866C42" w:rsidP="00866C42"/>
          <w:p w14:paraId="495C181D" w14:textId="77777777" w:rsidR="00866C42" w:rsidRDefault="00866C42" w:rsidP="00866C42">
            <w:r>
              <w:t xml:space="preserve">The system is to look up the total of sales by finding the record, multiplying </w:t>
            </w:r>
            <w:r w:rsidR="00BF1EE1">
              <w:t>the cost per item to the amount purchased,</w:t>
            </w:r>
            <w:r>
              <w:t xml:space="preserve"> and adding up </w:t>
            </w:r>
            <w:r w:rsidR="00BF1EE1">
              <w:t>the items to retrieve a total</w:t>
            </w:r>
          </w:p>
          <w:p w14:paraId="7EF5292D" w14:textId="77777777" w:rsidR="00BF1EE1" w:rsidRDefault="00BF1EE1" w:rsidP="00866C42"/>
          <w:p w14:paraId="51C0C169" w14:textId="13F1FDCA" w:rsidR="00BF1EE1" w:rsidRDefault="00BF1EE1" w:rsidP="00866C42">
            <w:r>
              <w:t>Each receipt id is associated with one and only one staff member, and each receipt has its own unique id</w:t>
            </w:r>
          </w:p>
          <w:p w14:paraId="3147D68E" w14:textId="77777777" w:rsidR="00BF1EE1" w:rsidRDefault="00BF1EE1" w:rsidP="00866C42"/>
          <w:p w14:paraId="71340621" w14:textId="77777777" w:rsidR="00BF1EE1" w:rsidRDefault="00BF1EE1" w:rsidP="00866C42">
            <w:r>
              <w:t xml:space="preserve">Item prices are stored in the system when a price changes, as the system needs to keep a record of </w:t>
            </w:r>
          </w:p>
          <w:p w14:paraId="5EF127CA" w14:textId="77777777" w:rsidR="00BF1EE1" w:rsidRDefault="00BF1EE1" w:rsidP="00866C42"/>
          <w:p w14:paraId="13CBA15F" w14:textId="77777777" w:rsidR="00BF1EE1" w:rsidRDefault="00BF1EE1" w:rsidP="00866C42">
            <w:r>
              <w:t>The system is to show whether or not a discount was added to the sale</w:t>
            </w:r>
          </w:p>
          <w:p w14:paraId="7361F583" w14:textId="77777777" w:rsidR="00BF1EE1" w:rsidRDefault="00BF1EE1" w:rsidP="00866C42"/>
          <w:p w14:paraId="2F271470" w14:textId="06193CF3" w:rsidR="00BF1EE1" w:rsidRPr="00866C42" w:rsidRDefault="00BF1EE1" w:rsidP="00866C42">
            <w:r>
              <w:t>Output</w:t>
            </w:r>
            <w:r w:rsidR="006C5F8B">
              <w:t xml:space="preserve"> top sales performers within the DBMS environment</w:t>
            </w:r>
          </w:p>
        </w:tc>
      </w:tr>
      <w:tr w:rsidR="00866C42" w14:paraId="7575A338" w14:textId="77777777" w:rsidTr="00866C42">
        <w:tc>
          <w:tcPr>
            <w:tcW w:w="4508" w:type="dxa"/>
          </w:tcPr>
          <w:p w14:paraId="26553B5D" w14:textId="5F0E2B16" w:rsidR="00866C42" w:rsidRPr="00866C42" w:rsidRDefault="00866C42" w:rsidP="00A252EA">
            <w:r>
              <w:t>Design Process</w:t>
            </w:r>
          </w:p>
        </w:tc>
        <w:tc>
          <w:tcPr>
            <w:tcW w:w="4508" w:type="dxa"/>
          </w:tcPr>
          <w:p w14:paraId="2ED3266B" w14:textId="3E1B7D39" w:rsidR="00866C42" w:rsidRPr="00866C42" w:rsidRDefault="00CC58BF" w:rsidP="00A252EA">
            <w:r>
              <w:t xml:space="preserve">Analysed the entities provided in the excel </w:t>
            </w:r>
            <w:r w:rsidR="000361AF">
              <w:t>file, after analysis, our group concluded that we should break down the field into relevant sections and created a rough table to place related entities. For example all attributes that are directly related to just staff are to be used in a staff dimension</w:t>
            </w:r>
            <w:r w:rsidR="0083001E">
              <w:t>, this is the same with the customer section of the design. Our next decision was to then break it down and ensure all data needed is placed inside the star schema and our design also directly links to the Datamart Business rules outlined for us.</w:t>
            </w:r>
          </w:p>
        </w:tc>
      </w:tr>
      <w:tr w:rsidR="00866C42" w14:paraId="6FE73A65" w14:textId="77777777" w:rsidTr="00866C42">
        <w:tc>
          <w:tcPr>
            <w:tcW w:w="4508" w:type="dxa"/>
          </w:tcPr>
          <w:p w14:paraId="3D039F11" w14:textId="67CF7BF7" w:rsidR="00866C42" w:rsidRPr="00866C42" w:rsidRDefault="00866C42" w:rsidP="00A252EA">
            <w:r>
              <w:t>Schema Design</w:t>
            </w:r>
          </w:p>
        </w:tc>
        <w:tc>
          <w:tcPr>
            <w:tcW w:w="4508" w:type="dxa"/>
          </w:tcPr>
          <w:p w14:paraId="4EFA359A" w14:textId="0639249D" w:rsidR="00866C42" w:rsidRPr="00866C42" w:rsidRDefault="0083001E" w:rsidP="00A252EA">
            <w:r>
              <w:t xml:space="preserve">With the design of the schema, we looked at all dimensions to ensure correct data is entered into each dimension, and that the foreign keys could then be placed in the fact table and will directly correlate with the dimension tables. The design process of the schema also looked at how we can break data up, for example we considered adding office as its own separate dimension, but believed that since </w:t>
            </w:r>
            <w:r w:rsidR="00315400">
              <w:t xml:space="preserve">it’s the staff only who are associated with the office, that </w:t>
            </w:r>
            <w:r w:rsidR="00315400">
              <w:lastRenderedPageBreak/>
              <w:t>office should be linked to a particular staff member and therefore placed in the staff dimension.</w:t>
            </w:r>
            <w:r w:rsidR="00733CAA">
              <w:t xml:space="preserve"> We designed it around the fact that the user of the system Is a head sales executive that is looking for very particular information and would not be highly interactive with the system, and will purely be pulling out the data they need to gather information.</w:t>
            </w:r>
          </w:p>
        </w:tc>
      </w:tr>
      <w:tr w:rsidR="00866C42" w14:paraId="1D209CD4" w14:textId="77777777" w:rsidTr="00866C42">
        <w:tc>
          <w:tcPr>
            <w:tcW w:w="4508" w:type="dxa"/>
          </w:tcPr>
          <w:p w14:paraId="14B832A6" w14:textId="3F45201A" w:rsidR="00866C42" w:rsidRPr="00866C42" w:rsidRDefault="00866C42" w:rsidP="00A252EA">
            <w:r>
              <w:lastRenderedPageBreak/>
              <w:t>Naming Conventions</w:t>
            </w:r>
          </w:p>
        </w:tc>
        <w:tc>
          <w:tcPr>
            <w:tcW w:w="4508" w:type="dxa"/>
          </w:tcPr>
          <w:p w14:paraId="797BCAD1" w14:textId="682BEE23" w:rsidR="00002539" w:rsidRPr="00002539" w:rsidRDefault="00186919" w:rsidP="00A252EA">
            <w:r w:rsidRPr="004D4B38">
              <w:rPr>
                <w:b/>
                <w:bCs/>
              </w:rPr>
              <w:t>Naming conventions for the schema:</w:t>
            </w:r>
            <w:r>
              <w:t xml:space="preserve"> Prefixes used for the dimension tables (Dim) as well as using Fact to outline the fact table was used so we could</w:t>
            </w:r>
            <w:r w:rsidR="004D4B38">
              <w:t xml:space="preserve"> clearly define and understand what is a dimension table, and what is a fact table</w:t>
            </w:r>
            <w:r w:rsidR="002C6B9C">
              <w:t>, PascalCase is used here as a naming convention through personal choice</w:t>
            </w:r>
          </w:p>
        </w:tc>
      </w:tr>
      <w:tr w:rsidR="00866C42" w14:paraId="7608192E" w14:textId="77777777" w:rsidTr="00866C42">
        <w:tc>
          <w:tcPr>
            <w:tcW w:w="4508" w:type="dxa"/>
          </w:tcPr>
          <w:p w14:paraId="072D2FE2" w14:textId="3ADF410C" w:rsidR="00866C42" w:rsidRPr="00866C42" w:rsidRDefault="00866C42" w:rsidP="00A252EA">
            <w:r>
              <w:t>Space Considerations</w:t>
            </w:r>
          </w:p>
        </w:tc>
        <w:tc>
          <w:tcPr>
            <w:tcW w:w="4508" w:type="dxa"/>
          </w:tcPr>
          <w:p w14:paraId="6B92B3C9" w14:textId="6C08ED70" w:rsidR="00866C42" w:rsidRPr="00866C42" w:rsidRDefault="00913BBB" w:rsidP="00A252EA">
            <w:r>
              <w:t>We have created keys for each table which clearly defines a row, which eliminates the need of creating duplicate data in other tables as the key already defines the data. For example Customer Id covers their first name</w:t>
            </w:r>
            <w:r w:rsidR="003D2619">
              <w:t xml:space="preserve"> and last name etc. With the design I also concluded what the data types should be and how large each section of data should be so we do not use un-needed space</w:t>
            </w:r>
            <w:r w:rsidR="00197174">
              <w:t>, for example, VARCHAR(4) On CustomerID.</w:t>
            </w:r>
            <w:bookmarkStart w:id="2" w:name="_GoBack"/>
            <w:bookmarkEnd w:id="2"/>
          </w:p>
        </w:tc>
      </w:tr>
      <w:tr w:rsidR="00866C42" w14:paraId="5F984931" w14:textId="77777777" w:rsidTr="00866C42">
        <w:tc>
          <w:tcPr>
            <w:tcW w:w="4508" w:type="dxa"/>
          </w:tcPr>
          <w:p w14:paraId="2FBB00F5" w14:textId="4B4E37BC" w:rsidR="00866C42" w:rsidRPr="00866C42" w:rsidRDefault="00866C42" w:rsidP="00A252EA">
            <w:r>
              <w:t xml:space="preserve">Assumptions / Key Decisions </w:t>
            </w:r>
          </w:p>
        </w:tc>
        <w:tc>
          <w:tcPr>
            <w:tcW w:w="4508" w:type="dxa"/>
          </w:tcPr>
          <w:p w14:paraId="34208B99" w14:textId="77777777" w:rsidR="00866C42" w:rsidRPr="00866C42" w:rsidRDefault="00866C42" w:rsidP="00A252EA"/>
        </w:tc>
      </w:tr>
    </w:tbl>
    <w:p w14:paraId="1C47B1CD" w14:textId="77777777" w:rsidR="00A252EA" w:rsidRDefault="00A252EA" w:rsidP="00A252EA">
      <w:pPr>
        <w:ind w:firstLine="720"/>
        <w:rPr>
          <w:b/>
          <w:bCs/>
        </w:rPr>
      </w:pPr>
    </w:p>
    <w:p w14:paraId="242FDC92" w14:textId="77777777" w:rsidR="00A252EA" w:rsidRPr="00A252EA" w:rsidRDefault="00A252EA" w:rsidP="00A252EA">
      <w:pPr>
        <w:ind w:firstLine="720"/>
        <w:rPr>
          <w:b/>
          <w:bCs/>
        </w:rPr>
      </w:pPr>
    </w:p>
    <w:p w14:paraId="308BCE9B" w14:textId="5D28C6F2" w:rsidR="00920D3C" w:rsidRDefault="00217CDB" w:rsidP="00217CDB">
      <w:pPr>
        <w:pStyle w:val="Heading1"/>
      </w:pPr>
      <w:bookmarkStart w:id="3" w:name="_Toc18168313"/>
      <w:r>
        <w:t>Extract Transform Load (ETL) Processing Utilised:</w:t>
      </w:r>
      <w:bookmarkEnd w:id="3"/>
    </w:p>
    <w:p w14:paraId="00652888" w14:textId="4D68C4E4" w:rsidR="00217CDB" w:rsidRPr="00217CDB" w:rsidRDefault="00217CDB" w:rsidP="00217CDB">
      <w:pPr>
        <w:pStyle w:val="Heading1"/>
      </w:pPr>
      <w:bookmarkStart w:id="4" w:name="_Toc18168314"/>
      <w:r>
        <w:t>Output Analysis:</w:t>
      </w:r>
      <w:bookmarkEnd w:id="4"/>
    </w:p>
    <w:p w14:paraId="0EEAB25E" w14:textId="792D45E4" w:rsidR="000E3FF9" w:rsidRPr="000E3FF9" w:rsidRDefault="000E3FF9" w:rsidP="00920D3C">
      <w:pPr>
        <w:pStyle w:val="Heading1"/>
      </w:pPr>
      <w:bookmarkStart w:id="5" w:name="_Toc18168315"/>
      <w:r>
        <w:t>Executive Summary:</w:t>
      </w:r>
      <w:bookmarkEnd w:id="5"/>
    </w:p>
    <w:sectPr w:rsidR="000E3FF9" w:rsidRPr="000E3F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E93B9" w14:textId="77777777" w:rsidR="00943B7D" w:rsidRDefault="00943B7D" w:rsidP="00A252EA">
      <w:pPr>
        <w:spacing w:after="0" w:line="240" w:lineRule="auto"/>
      </w:pPr>
      <w:r>
        <w:separator/>
      </w:r>
    </w:p>
  </w:endnote>
  <w:endnote w:type="continuationSeparator" w:id="0">
    <w:p w14:paraId="70A05B2B" w14:textId="77777777" w:rsidR="00943B7D" w:rsidRDefault="00943B7D" w:rsidP="00A25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AD9A6A" w14:textId="77777777" w:rsidR="00943B7D" w:rsidRDefault="00943B7D" w:rsidP="00A252EA">
      <w:pPr>
        <w:spacing w:after="0" w:line="240" w:lineRule="auto"/>
      </w:pPr>
      <w:r>
        <w:separator/>
      </w:r>
    </w:p>
  </w:footnote>
  <w:footnote w:type="continuationSeparator" w:id="0">
    <w:p w14:paraId="57ADE1D0" w14:textId="77777777" w:rsidR="00943B7D" w:rsidRDefault="00943B7D" w:rsidP="00A25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ED7DD7"/>
    <w:multiLevelType w:val="hybridMultilevel"/>
    <w:tmpl w:val="3E164FC2"/>
    <w:lvl w:ilvl="0" w:tplc="E62000A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204"/>
    <w:rsid w:val="00002539"/>
    <w:rsid w:val="000361AF"/>
    <w:rsid w:val="000E3FF9"/>
    <w:rsid w:val="00186919"/>
    <w:rsid w:val="00197174"/>
    <w:rsid w:val="001F4E06"/>
    <w:rsid w:val="00217CDB"/>
    <w:rsid w:val="002C6B9C"/>
    <w:rsid w:val="00315400"/>
    <w:rsid w:val="003D2619"/>
    <w:rsid w:val="004D4B38"/>
    <w:rsid w:val="006C5F8B"/>
    <w:rsid w:val="006E4D96"/>
    <w:rsid w:val="00733CAA"/>
    <w:rsid w:val="0081372A"/>
    <w:rsid w:val="0083001E"/>
    <w:rsid w:val="00866C42"/>
    <w:rsid w:val="00913BBB"/>
    <w:rsid w:val="00920D3C"/>
    <w:rsid w:val="00943B7D"/>
    <w:rsid w:val="00A252EA"/>
    <w:rsid w:val="00BF1EE1"/>
    <w:rsid w:val="00CC58BF"/>
    <w:rsid w:val="00E302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42C1"/>
  <w15:chartTrackingRefBased/>
  <w15:docId w15:val="{122CEFE1-DF46-44D6-B8DD-C0A8C7413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F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F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E3FF9"/>
    <w:pPr>
      <w:outlineLvl w:val="9"/>
    </w:pPr>
    <w:rPr>
      <w:lang w:val="en-US"/>
    </w:rPr>
  </w:style>
  <w:style w:type="paragraph" w:styleId="TOC1">
    <w:name w:val="toc 1"/>
    <w:basedOn w:val="Normal"/>
    <w:next w:val="Normal"/>
    <w:autoRedefine/>
    <w:uiPriority w:val="39"/>
    <w:unhideWhenUsed/>
    <w:rsid w:val="000E3FF9"/>
    <w:pPr>
      <w:spacing w:after="100"/>
    </w:pPr>
  </w:style>
  <w:style w:type="character" w:styleId="Hyperlink">
    <w:name w:val="Hyperlink"/>
    <w:basedOn w:val="DefaultParagraphFont"/>
    <w:uiPriority w:val="99"/>
    <w:unhideWhenUsed/>
    <w:rsid w:val="000E3FF9"/>
    <w:rPr>
      <w:color w:val="0563C1" w:themeColor="hyperlink"/>
      <w:u w:val="single"/>
    </w:rPr>
  </w:style>
  <w:style w:type="paragraph" w:styleId="Header">
    <w:name w:val="header"/>
    <w:basedOn w:val="Normal"/>
    <w:link w:val="HeaderChar"/>
    <w:uiPriority w:val="99"/>
    <w:unhideWhenUsed/>
    <w:rsid w:val="00A252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52EA"/>
  </w:style>
  <w:style w:type="paragraph" w:styleId="Footer">
    <w:name w:val="footer"/>
    <w:basedOn w:val="Normal"/>
    <w:link w:val="FooterChar"/>
    <w:uiPriority w:val="99"/>
    <w:unhideWhenUsed/>
    <w:rsid w:val="00A252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52EA"/>
  </w:style>
  <w:style w:type="table" w:styleId="TableGrid">
    <w:name w:val="Table Grid"/>
    <w:basedOn w:val="TableNormal"/>
    <w:uiPriority w:val="39"/>
    <w:rsid w:val="00866C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6C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8698E-BF44-415B-99A1-45D28A858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TotalTime>
  <Pages>5</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moss</dc:creator>
  <cp:keywords/>
  <dc:description/>
  <cp:lastModifiedBy>Aaron moss</cp:lastModifiedBy>
  <cp:revision>9</cp:revision>
  <dcterms:created xsi:type="dcterms:W3CDTF">2019-08-31T08:54:00Z</dcterms:created>
  <dcterms:modified xsi:type="dcterms:W3CDTF">2019-09-01T05:12:00Z</dcterms:modified>
</cp:coreProperties>
</file>