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977A0" w14:textId="507FB3DE" w:rsidR="002310B2" w:rsidRPr="001E7279" w:rsidRDefault="001E7279" w:rsidP="0004518E">
      <w:pPr>
        <w:pStyle w:val="Heading1"/>
      </w:pPr>
      <w:r w:rsidRPr="001E7279">
        <w:t>Introduction</w:t>
      </w:r>
    </w:p>
    <w:p w14:paraId="590BE589" w14:textId="417315DE" w:rsidR="005E41F5" w:rsidRPr="005E41F5" w:rsidRDefault="00335FFD" w:rsidP="005E41F5">
      <w:pPr>
        <w:pStyle w:val="Heading4"/>
        <w:numPr>
          <w:ilvl w:val="0"/>
          <w:numId w:val="29"/>
        </w:numPr>
        <w:shd w:val="clear" w:color="auto" w:fill="FFFFFF"/>
        <w:rPr>
          <w:rFonts w:ascii="Arial" w:hAnsi="Arial" w:cs="Arial"/>
          <w:i w:val="0"/>
          <w:iCs w:val="0"/>
          <w:color w:val="000000" w:themeColor="text1"/>
          <w:sz w:val="20"/>
          <w:szCs w:val="20"/>
        </w:rPr>
      </w:pPr>
      <w:r w:rsidRPr="00335FFD">
        <w:rPr>
          <w:rFonts w:ascii="Arial" w:hAnsi="Arial" w:cs="Arial"/>
          <w:b/>
          <w:bCs/>
          <w:i w:val="0"/>
          <w:iCs w:val="0"/>
          <w:color w:val="000000" w:themeColor="text1"/>
          <w:sz w:val="20"/>
          <w:szCs w:val="20"/>
        </w:rPr>
        <w:t xml:space="preserve">Data for </w:t>
      </w:r>
      <w:r w:rsidRPr="005E41F5">
        <w:rPr>
          <w:rFonts w:ascii="Arial" w:hAnsi="Arial" w:cs="Arial"/>
          <w:b/>
          <w:bCs/>
          <w:i w:val="0"/>
          <w:iCs w:val="0"/>
          <w:color w:val="000000" w:themeColor="text1"/>
          <w:sz w:val="20"/>
          <w:szCs w:val="20"/>
        </w:rPr>
        <w:t>reproducing analyses</w:t>
      </w:r>
      <w:r w:rsidRPr="005E41F5">
        <w:rPr>
          <w:rFonts w:ascii="Arial" w:hAnsi="Arial" w:cs="Arial"/>
          <w:i w:val="0"/>
          <w:iCs w:val="0"/>
          <w:color w:val="000000" w:themeColor="text1"/>
          <w:sz w:val="20"/>
          <w:szCs w:val="20"/>
        </w:rPr>
        <w:t xml:space="preserve">: In this </w:t>
      </w:r>
      <w:proofErr w:type="spellStart"/>
      <w:r w:rsidRPr="005E41F5">
        <w:rPr>
          <w:rFonts w:ascii="Arial" w:hAnsi="Arial" w:cs="Arial"/>
          <w:i w:val="0"/>
          <w:iCs w:val="0"/>
          <w:color w:val="000000" w:themeColor="text1"/>
          <w:sz w:val="20"/>
          <w:szCs w:val="20"/>
        </w:rPr>
        <w:t>github</w:t>
      </w:r>
      <w:proofErr w:type="spellEnd"/>
      <w:r w:rsidRPr="005E41F5">
        <w:rPr>
          <w:rFonts w:ascii="Arial" w:hAnsi="Arial" w:cs="Arial"/>
          <w:i w:val="0"/>
          <w:iCs w:val="0"/>
          <w:color w:val="000000" w:themeColor="text1"/>
          <w:sz w:val="20"/>
          <w:szCs w:val="20"/>
        </w:rPr>
        <w:t xml:space="preserve"> repository are codes to generate results in CavanaghLam2020. The raw data </w:t>
      </w:r>
      <w:r w:rsidRPr="005E41F5">
        <w:rPr>
          <w:rFonts w:ascii="Arial" w:hAnsi="Arial" w:cs="Arial"/>
          <w:i w:val="0"/>
          <w:iCs w:val="0"/>
          <w:color w:val="000000" w:themeColor="text1"/>
          <w:sz w:val="20"/>
          <w:szCs w:val="20"/>
        </w:rPr>
        <w:t>for reproducing the analyses</w:t>
      </w:r>
      <w:r w:rsidRPr="005E41F5">
        <w:rPr>
          <w:rFonts w:ascii="Arial" w:hAnsi="Arial" w:cs="Arial"/>
          <w:i w:val="0"/>
          <w:iCs w:val="0"/>
          <w:color w:val="000000" w:themeColor="text1"/>
          <w:sz w:val="20"/>
          <w:szCs w:val="20"/>
        </w:rPr>
        <w:t xml:space="preserve"> can be found in </w:t>
      </w:r>
      <w:hyperlink r:id="rId7" w:history="1">
        <w:r w:rsidR="005E41F5" w:rsidRPr="005E41F5">
          <w:rPr>
            <w:rStyle w:val="Hyperlink"/>
            <w:rFonts w:ascii="Arial" w:hAnsi="Arial" w:cs="Arial"/>
            <w:i w:val="0"/>
            <w:iCs w:val="0"/>
            <w:sz w:val="20"/>
            <w:szCs w:val="20"/>
          </w:rPr>
          <w:t>dr</w:t>
        </w:r>
        <w:r w:rsidR="005E41F5" w:rsidRPr="005E41F5">
          <w:rPr>
            <w:rStyle w:val="Hyperlink"/>
            <w:rFonts w:ascii="Arial" w:hAnsi="Arial" w:cs="Arial"/>
            <w:i w:val="0"/>
            <w:iCs w:val="0"/>
            <w:sz w:val="20"/>
            <w:szCs w:val="20"/>
          </w:rPr>
          <w:t>y</w:t>
        </w:r>
        <w:r w:rsidR="005E41F5" w:rsidRPr="005E41F5">
          <w:rPr>
            <w:rStyle w:val="Hyperlink"/>
            <w:rFonts w:ascii="Arial" w:hAnsi="Arial" w:cs="Arial"/>
            <w:i w:val="0"/>
            <w:iCs w:val="0"/>
            <w:sz w:val="20"/>
            <w:szCs w:val="20"/>
          </w:rPr>
          <w:t>a</w:t>
        </w:r>
        <w:r w:rsidR="005E41F5" w:rsidRPr="005E41F5">
          <w:rPr>
            <w:rStyle w:val="Hyperlink"/>
            <w:rFonts w:ascii="Arial" w:hAnsi="Arial" w:cs="Arial"/>
            <w:i w:val="0"/>
            <w:iCs w:val="0"/>
            <w:sz w:val="20"/>
            <w:szCs w:val="20"/>
          </w:rPr>
          <w:t>d</w:t>
        </w:r>
      </w:hyperlink>
      <w:r w:rsidRPr="005E41F5">
        <w:rPr>
          <w:rFonts w:ascii="Arial" w:hAnsi="Arial" w:cs="Arial"/>
          <w:i w:val="0"/>
          <w:iCs w:val="0"/>
          <w:color w:val="000000" w:themeColor="text1"/>
          <w:sz w:val="20"/>
          <w:szCs w:val="20"/>
        </w:rPr>
        <w:t>.</w:t>
      </w:r>
    </w:p>
    <w:p w14:paraId="12088283" w14:textId="13FF53A7" w:rsidR="00FC753D" w:rsidRPr="00FC753D" w:rsidRDefault="00FC753D" w:rsidP="00FC753D">
      <w:pPr>
        <w:pStyle w:val="ListParagraph"/>
        <w:numPr>
          <w:ilvl w:val="1"/>
          <w:numId w:val="29"/>
        </w:numPr>
        <w:rPr>
          <w:rFonts w:ascii="Arial" w:hAnsi="Arial" w:cs="Arial"/>
          <w:sz w:val="20"/>
          <w:szCs w:val="20"/>
          <w:lang w:val="en-US" w:eastAsia="zh-TW"/>
        </w:rPr>
      </w:pPr>
      <w:r w:rsidRPr="00FC753D">
        <w:rPr>
          <w:rFonts w:ascii="Arial" w:hAnsi="Arial" w:cs="Arial"/>
          <w:color w:val="000000"/>
          <w:sz w:val="20"/>
          <w:szCs w:val="20"/>
          <w:shd w:val="clear" w:color="auto" w:fill="FFFFFF"/>
          <w:lang w:val="en-US" w:eastAsia="zh-TW"/>
        </w:rPr>
        <w:t>Once you have downloaded the data, please unzip the file and copy the ‘</w:t>
      </w:r>
      <w:proofErr w:type="spellStart"/>
      <w:r w:rsidRPr="00FC753D">
        <w:rPr>
          <w:rFonts w:ascii="Arial" w:hAnsi="Arial" w:cs="Arial"/>
          <w:color w:val="000000"/>
          <w:sz w:val="20"/>
          <w:szCs w:val="20"/>
          <w:shd w:val="clear" w:color="auto" w:fill="FFFFFF"/>
          <w:lang w:val="en-US" w:eastAsia="zh-TW"/>
        </w:rPr>
        <w:t>DataFiles</w:t>
      </w:r>
      <w:proofErr w:type="spellEnd"/>
      <w:r w:rsidRPr="00FC753D">
        <w:rPr>
          <w:rFonts w:ascii="Arial" w:hAnsi="Arial" w:cs="Arial"/>
          <w:color w:val="000000"/>
          <w:sz w:val="20"/>
          <w:szCs w:val="20"/>
          <w:shd w:val="clear" w:color="auto" w:fill="FFFFFF"/>
          <w:lang w:val="en-US" w:eastAsia="zh-TW"/>
        </w:rPr>
        <w:t>’ folder into the main repository directory (i.e. so it is organized as follows: CavanaghLam2020CodeRepository/</w:t>
      </w:r>
      <w:proofErr w:type="spellStart"/>
      <w:r w:rsidRPr="00FC753D">
        <w:rPr>
          <w:rFonts w:ascii="Arial" w:hAnsi="Arial" w:cs="Arial"/>
          <w:color w:val="000000"/>
          <w:sz w:val="20"/>
          <w:szCs w:val="20"/>
          <w:shd w:val="clear" w:color="auto" w:fill="FFFFFF"/>
          <w:lang w:val="en-US" w:eastAsia="zh-TW"/>
        </w:rPr>
        <w:t>DataFiles</w:t>
      </w:r>
      <w:proofErr w:type="spellEnd"/>
      <w:r w:rsidRPr="00FC753D">
        <w:rPr>
          <w:rFonts w:ascii="Arial" w:hAnsi="Arial" w:cs="Arial"/>
          <w:color w:val="000000"/>
          <w:sz w:val="20"/>
          <w:szCs w:val="20"/>
          <w:shd w:val="clear" w:color="auto" w:fill="FFFFFF"/>
          <w:lang w:val="en-US" w:eastAsia="zh-TW"/>
        </w:rPr>
        <w:t>)</w:t>
      </w:r>
      <w:r>
        <w:rPr>
          <w:rFonts w:ascii="Arial" w:hAnsi="Arial" w:cs="Arial"/>
          <w:color w:val="000000"/>
          <w:sz w:val="20"/>
          <w:szCs w:val="20"/>
          <w:shd w:val="clear" w:color="auto" w:fill="FFFFFF"/>
          <w:lang w:val="en-US" w:eastAsia="zh-TW"/>
        </w:rPr>
        <w:t>.</w:t>
      </w:r>
    </w:p>
    <w:p w14:paraId="34ED7636" w14:textId="5B969ECA" w:rsidR="00285DD2" w:rsidRPr="005E41F5" w:rsidRDefault="00285DD2" w:rsidP="001E7279">
      <w:pPr>
        <w:pStyle w:val="ListParagraph"/>
        <w:numPr>
          <w:ilvl w:val="0"/>
          <w:numId w:val="12"/>
        </w:numPr>
        <w:rPr>
          <w:rFonts w:ascii="Arial" w:hAnsi="Arial" w:cs="Arial"/>
          <w:sz w:val="20"/>
          <w:szCs w:val="20"/>
        </w:rPr>
      </w:pPr>
      <w:r w:rsidRPr="005E41F5">
        <w:rPr>
          <w:rFonts w:ascii="Arial" w:hAnsi="Arial" w:cs="Arial"/>
          <w:sz w:val="20"/>
          <w:szCs w:val="20"/>
        </w:rPr>
        <w:t xml:space="preserve">The analyses of subject experimental behaviour were performed in </w:t>
      </w:r>
      <w:proofErr w:type="spellStart"/>
      <w:r w:rsidRPr="005E41F5">
        <w:rPr>
          <w:rFonts w:ascii="Arial" w:hAnsi="Arial" w:cs="Arial"/>
          <w:sz w:val="20"/>
          <w:szCs w:val="20"/>
        </w:rPr>
        <w:t>Matlab</w:t>
      </w:r>
      <w:proofErr w:type="spellEnd"/>
      <w:r w:rsidRPr="005E41F5">
        <w:rPr>
          <w:rFonts w:ascii="Arial" w:hAnsi="Arial" w:cs="Arial"/>
          <w:sz w:val="20"/>
          <w:szCs w:val="20"/>
        </w:rPr>
        <w:t>.</w:t>
      </w:r>
      <w:r w:rsidR="00821677" w:rsidRPr="005E41F5">
        <w:rPr>
          <w:rFonts w:ascii="Arial" w:hAnsi="Arial" w:cs="Arial"/>
          <w:sz w:val="20"/>
          <w:szCs w:val="20"/>
        </w:rPr>
        <w:t xml:space="preserve"> The figures were produced in Python.</w:t>
      </w:r>
      <w:r w:rsidRPr="005E41F5">
        <w:rPr>
          <w:rFonts w:ascii="Arial" w:hAnsi="Arial" w:cs="Arial"/>
          <w:sz w:val="20"/>
          <w:szCs w:val="20"/>
        </w:rPr>
        <w:t xml:space="preserve"> The following </w:t>
      </w:r>
      <w:r w:rsidR="006B1A72" w:rsidRPr="005E41F5">
        <w:rPr>
          <w:rFonts w:ascii="Arial" w:hAnsi="Arial" w:cs="Arial"/>
          <w:sz w:val="20"/>
          <w:szCs w:val="20"/>
        </w:rPr>
        <w:t>functions</w:t>
      </w:r>
      <w:r w:rsidRPr="005E41F5">
        <w:rPr>
          <w:rFonts w:ascii="Arial" w:hAnsi="Arial" w:cs="Arial"/>
          <w:sz w:val="20"/>
          <w:szCs w:val="20"/>
        </w:rPr>
        <w:t xml:space="preserve"> can be </w:t>
      </w:r>
      <w:r w:rsidR="00C86F4C" w:rsidRPr="005E41F5">
        <w:rPr>
          <w:rFonts w:ascii="Arial" w:hAnsi="Arial" w:cs="Arial"/>
          <w:sz w:val="20"/>
          <w:szCs w:val="20"/>
        </w:rPr>
        <w:t>run to reproduce the analyses:</w:t>
      </w:r>
    </w:p>
    <w:p w14:paraId="31358403" w14:textId="064B8B6D" w:rsidR="00C86F4C" w:rsidRPr="005E41F5" w:rsidRDefault="00C86F4C" w:rsidP="00C86F4C">
      <w:pPr>
        <w:pStyle w:val="ListParagraph"/>
        <w:numPr>
          <w:ilvl w:val="1"/>
          <w:numId w:val="12"/>
        </w:numPr>
        <w:rPr>
          <w:rFonts w:ascii="Arial" w:hAnsi="Arial" w:cs="Arial"/>
          <w:sz w:val="20"/>
          <w:szCs w:val="20"/>
        </w:rPr>
      </w:pPr>
      <w:r w:rsidRPr="005E41F5">
        <w:rPr>
          <w:rFonts w:ascii="Arial" w:hAnsi="Arial" w:cs="Arial"/>
          <w:sz w:val="20"/>
          <w:szCs w:val="20"/>
        </w:rPr>
        <w:t>‘</w:t>
      </w:r>
      <w:proofErr w:type="spellStart"/>
      <w:r w:rsidRPr="005E41F5">
        <w:rPr>
          <w:rFonts w:ascii="Arial" w:hAnsi="Arial" w:cs="Arial"/>
          <w:sz w:val="20"/>
          <w:szCs w:val="20"/>
        </w:rPr>
        <w:t>StandardSessions.m</w:t>
      </w:r>
      <w:proofErr w:type="spellEnd"/>
      <w:r w:rsidRPr="005E41F5">
        <w:rPr>
          <w:rFonts w:ascii="Arial" w:hAnsi="Arial" w:cs="Arial"/>
          <w:sz w:val="20"/>
          <w:szCs w:val="20"/>
        </w:rPr>
        <w:t>’</w:t>
      </w:r>
    </w:p>
    <w:p w14:paraId="3F27809A" w14:textId="0F5EA29A" w:rsidR="0004518E" w:rsidRPr="00311585" w:rsidRDefault="00C86F4C" w:rsidP="0004518E">
      <w:pPr>
        <w:pStyle w:val="ListParagraph"/>
        <w:numPr>
          <w:ilvl w:val="2"/>
          <w:numId w:val="12"/>
        </w:numPr>
        <w:rPr>
          <w:rFonts w:ascii="Arial" w:hAnsi="Arial" w:cs="Arial"/>
          <w:sz w:val="20"/>
          <w:szCs w:val="20"/>
        </w:rPr>
      </w:pPr>
      <w:r w:rsidRPr="005E41F5">
        <w:rPr>
          <w:rFonts w:ascii="Arial" w:hAnsi="Arial" w:cs="Arial"/>
          <w:sz w:val="20"/>
          <w:szCs w:val="20"/>
        </w:rPr>
        <w:t xml:space="preserve">This </w:t>
      </w:r>
      <w:r w:rsidR="00AC2B4E" w:rsidRPr="005E41F5">
        <w:rPr>
          <w:rFonts w:ascii="Arial" w:hAnsi="Arial" w:cs="Arial"/>
          <w:sz w:val="20"/>
          <w:szCs w:val="20"/>
        </w:rPr>
        <w:t>function</w:t>
      </w:r>
      <w:r w:rsidRPr="00311585">
        <w:rPr>
          <w:rFonts w:ascii="Arial" w:hAnsi="Arial" w:cs="Arial"/>
          <w:sz w:val="20"/>
          <w:szCs w:val="20"/>
        </w:rPr>
        <w:t xml:space="preserve"> reproduces the results for </w:t>
      </w:r>
      <w:r w:rsidRPr="00311585">
        <w:rPr>
          <w:rFonts w:ascii="Arial" w:hAnsi="Arial" w:cs="Arial"/>
          <w:b/>
          <w:bCs/>
          <w:sz w:val="20"/>
          <w:szCs w:val="20"/>
        </w:rPr>
        <w:t xml:space="preserve">Figures </w:t>
      </w:r>
      <w:r w:rsidR="00821677" w:rsidRPr="00311585">
        <w:rPr>
          <w:rFonts w:ascii="Arial" w:hAnsi="Arial" w:cs="Arial"/>
          <w:b/>
          <w:bCs/>
          <w:sz w:val="20"/>
          <w:szCs w:val="20"/>
        </w:rPr>
        <w:t>2-4</w:t>
      </w:r>
      <w:r w:rsidR="009E7588">
        <w:rPr>
          <w:rFonts w:ascii="Arial" w:hAnsi="Arial" w:cs="Arial"/>
          <w:b/>
          <w:bCs/>
          <w:sz w:val="20"/>
          <w:szCs w:val="20"/>
        </w:rPr>
        <w:t>.</w:t>
      </w:r>
    </w:p>
    <w:p w14:paraId="3A182965" w14:textId="3C909AAE" w:rsidR="0004518E" w:rsidRPr="00311585" w:rsidRDefault="0004518E" w:rsidP="0004518E">
      <w:pPr>
        <w:pStyle w:val="ListParagraph"/>
        <w:numPr>
          <w:ilvl w:val="2"/>
          <w:numId w:val="12"/>
        </w:numPr>
        <w:rPr>
          <w:rFonts w:ascii="Arial" w:hAnsi="Arial" w:cs="Arial"/>
          <w:sz w:val="20"/>
          <w:szCs w:val="20"/>
        </w:rPr>
      </w:pPr>
      <w:r w:rsidRPr="00311585">
        <w:rPr>
          <w:rFonts w:ascii="Arial" w:hAnsi="Arial" w:cs="Arial"/>
          <w:sz w:val="20"/>
          <w:szCs w:val="20"/>
        </w:rPr>
        <w:t>The data is organised into a structure, ‘</w:t>
      </w:r>
      <w:proofErr w:type="spellStart"/>
      <w:r w:rsidRPr="00311585">
        <w:rPr>
          <w:rFonts w:ascii="Arial" w:hAnsi="Arial" w:cs="Arial"/>
          <w:color w:val="000000"/>
          <w:sz w:val="20"/>
          <w:szCs w:val="20"/>
        </w:rPr>
        <w:t>DataStructureSessions</w:t>
      </w:r>
      <w:proofErr w:type="spellEnd"/>
      <w:r w:rsidRPr="00311585">
        <w:rPr>
          <w:rFonts w:ascii="Arial" w:hAnsi="Arial" w:cs="Arial"/>
          <w:sz w:val="20"/>
          <w:szCs w:val="20"/>
        </w:rPr>
        <w:t>’ (explained below)</w:t>
      </w:r>
      <w:r w:rsidR="009E7588">
        <w:rPr>
          <w:rFonts w:ascii="Arial" w:hAnsi="Arial" w:cs="Arial"/>
          <w:sz w:val="20"/>
          <w:szCs w:val="20"/>
        </w:rPr>
        <w:t>.</w:t>
      </w:r>
    </w:p>
    <w:p w14:paraId="06BDDDE3" w14:textId="77977477" w:rsidR="00821677" w:rsidRPr="00311585" w:rsidRDefault="00821677" w:rsidP="00821677">
      <w:pPr>
        <w:pStyle w:val="ListParagraph"/>
        <w:numPr>
          <w:ilvl w:val="1"/>
          <w:numId w:val="12"/>
        </w:numPr>
        <w:rPr>
          <w:rFonts w:ascii="Arial" w:hAnsi="Arial" w:cs="Arial"/>
          <w:sz w:val="20"/>
          <w:szCs w:val="20"/>
        </w:rPr>
      </w:pPr>
      <w:r w:rsidRPr="00311585">
        <w:rPr>
          <w:rFonts w:ascii="Arial" w:hAnsi="Arial" w:cs="Arial"/>
          <w:sz w:val="20"/>
          <w:szCs w:val="20"/>
        </w:rPr>
        <w:t>‘</w:t>
      </w:r>
      <w:proofErr w:type="spellStart"/>
      <w:r w:rsidRPr="00311585">
        <w:rPr>
          <w:rFonts w:ascii="Arial" w:hAnsi="Arial" w:cs="Arial"/>
          <w:sz w:val="20"/>
          <w:szCs w:val="20"/>
        </w:rPr>
        <w:t>DrugSessions.m</w:t>
      </w:r>
      <w:proofErr w:type="spellEnd"/>
      <w:r w:rsidRPr="00311585">
        <w:rPr>
          <w:rFonts w:ascii="Arial" w:hAnsi="Arial" w:cs="Arial"/>
          <w:sz w:val="20"/>
          <w:szCs w:val="20"/>
        </w:rPr>
        <w:t>’</w:t>
      </w:r>
    </w:p>
    <w:p w14:paraId="582F3B3A" w14:textId="128AC98C" w:rsidR="00821677" w:rsidRPr="00AC2B4E" w:rsidRDefault="00821677" w:rsidP="006B1A72">
      <w:pPr>
        <w:pStyle w:val="ListParagraph"/>
        <w:numPr>
          <w:ilvl w:val="2"/>
          <w:numId w:val="12"/>
        </w:numPr>
        <w:rPr>
          <w:rFonts w:ascii="Arial" w:hAnsi="Arial" w:cs="Arial"/>
          <w:sz w:val="20"/>
          <w:szCs w:val="20"/>
        </w:rPr>
      </w:pPr>
      <w:r w:rsidRPr="00311585">
        <w:rPr>
          <w:rFonts w:ascii="Arial" w:hAnsi="Arial" w:cs="Arial"/>
          <w:sz w:val="20"/>
          <w:szCs w:val="20"/>
        </w:rPr>
        <w:t xml:space="preserve">This </w:t>
      </w:r>
      <w:r w:rsidR="00AC2B4E">
        <w:rPr>
          <w:rFonts w:ascii="Arial" w:hAnsi="Arial" w:cs="Arial"/>
          <w:sz w:val="20"/>
          <w:szCs w:val="20"/>
        </w:rPr>
        <w:t>function</w:t>
      </w:r>
      <w:r w:rsidRPr="00311585">
        <w:rPr>
          <w:rFonts w:ascii="Arial" w:hAnsi="Arial" w:cs="Arial"/>
          <w:sz w:val="20"/>
          <w:szCs w:val="20"/>
        </w:rPr>
        <w:t xml:space="preserve"> reproduces the results for </w:t>
      </w:r>
      <w:r w:rsidRPr="00311585">
        <w:rPr>
          <w:rFonts w:ascii="Arial" w:hAnsi="Arial" w:cs="Arial"/>
          <w:b/>
          <w:bCs/>
          <w:sz w:val="20"/>
          <w:szCs w:val="20"/>
        </w:rPr>
        <w:t>Figure</w:t>
      </w:r>
      <w:r w:rsidRPr="00311585">
        <w:rPr>
          <w:rFonts w:ascii="Arial" w:hAnsi="Arial" w:cs="Arial"/>
          <w:sz w:val="20"/>
          <w:szCs w:val="20"/>
        </w:rPr>
        <w:t xml:space="preserve"> </w:t>
      </w:r>
      <w:r w:rsidRPr="00311585">
        <w:rPr>
          <w:rFonts w:ascii="Arial" w:hAnsi="Arial" w:cs="Arial"/>
          <w:b/>
          <w:bCs/>
          <w:sz w:val="20"/>
          <w:szCs w:val="20"/>
        </w:rPr>
        <w:t>8</w:t>
      </w:r>
      <w:r w:rsidR="009E7588">
        <w:rPr>
          <w:rFonts w:ascii="Arial" w:hAnsi="Arial" w:cs="Arial"/>
          <w:b/>
          <w:bCs/>
          <w:sz w:val="20"/>
          <w:szCs w:val="20"/>
        </w:rPr>
        <w:t>.</w:t>
      </w:r>
    </w:p>
    <w:p w14:paraId="6AF379F9" w14:textId="77777777" w:rsidR="009E7588" w:rsidRDefault="00AC2B4E" w:rsidP="009E7588">
      <w:pPr>
        <w:pStyle w:val="ListParagraph"/>
        <w:numPr>
          <w:ilvl w:val="2"/>
          <w:numId w:val="12"/>
        </w:numPr>
        <w:rPr>
          <w:rFonts w:ascii="Arial" w:hAnsi="Arial" w:cs="Arial"/>
          <w:sz w:val="20"/>
          <w:szCs w:val="20"/>
        </w:rPr>
      </w:pPr>
      <w:r w:rsidRPr="00311585">
        <w:rPr>
          <w:rFonts w:ascii="Arial" w:hAnsi="Arial" w:cs="Arial"/>
          <w:sz w:val="20"/>
          <w:szCs w:val="20"/>
        </w:rPr>
        <w:t>The data is organised into a structure, ‘</w:t>
      </w:r>
      <w:proofErr w:type="spellStart"/>
      <w:r w:rsidRPr="00311585">
        <w:rPr>
          <w:rFonts w:ascii="Arial" w:hAnsi="Arial" w:cs="Arial"/>
          <w:color w:val="000000"/>
          <w:sz w:val="20"/>
          <w:szCs w:val="20"/>
        </w:rPr>
        <w:t>D</w:t>
      </w:r>
      <w:r>
        <w:rPr>
          <w:rFonts w:ascii="Arial" w:hAnsi="Arial" w:cs="Arial"/>
          <w:color w:val="000000"/>
          <w:sz w:val="20"/>
          <w:szCs w:val="20"/>
        </w:rPr>
        <w:t>rugDay</w:t>
      </w:r>
      <w:r w:rsidRPr="00311585">
        <w:rPr>
          <w:rFonts w:ascii="Arial" w:hAnsi="Arial" w:cs="Arial"/>
          <w:color w:val="000000"/>
          <w:sz w:val="20"/>
          <w:szCs w:val="20"/>
        </w:rPr>
        <w:t>Structure</w:t>
      </w:r>
      <w:proofErr w:type="spellEnd"/>
      <w:r w:rsidRPr="00311585">
        <w:rPr>
          <w:rFonts w:ascii="Arial" w:hAnsi="Arial" w:cs="Arial"/>
          <w:sz w:val="20"/>
          <w:szCs w:val="20"/>
        </w:rPr>
        <w:t>’ (explained below)</w:t>
      </w:r>
      <w:r w:rsidR="009E7588">
        <w:rPr>
          <w:rFonts w:ascii="Arial" w:hAnsi="Arial" w:cs="Arial"/>
          <w:sz w:val="20"/>
          <w:szCs w:val="20"/>
        </w:rPr>
        <w:t>.</w:t>
      </w:r>
    </w:p>
    <w:p w14:paraId="0519A95F" w14:textId="0E97A722" w:rsidR="006B1A72" w:rsidRPr="009E7588" w:rsidRDefault="006B1A72" w:rsidP="009E7588">
      <w:pPr>
        <w:pStyle w:val="ListParagraph"/>
        <w:numPr>
          <w:ilvl w:val="1"/>
          <w:numId w:val="12"/>
        </w:numPr>
        <w:rPr>
          <w:rFonts w:ascii="Arial" w:hAnsi="Arial" w:cs="Arial"/>
          <w:sz w:val="20"/>
          <w:szCs w:val="20"/>
        </w:rPr>
      </w:pPr>
      <w:r w:rsidRPr="009E7588">
        <w:rPr>
          <w:rFonts w:ascii="Arial" w:hAnsi="Arial" w:cs="Arial"/>
          <w:sz w:val="20"/>
          <w:szCs w:val="20"/>
        </w:rPr>
        <w:t xml:space="preserve">Both of these functions can be called from within ‘NewMasterFunction_Aug2020.m’. To use this </w:t>
      </w:r>
      <w:r w:rsidR="00311585" w:rsidRPr="009E7588">
        <w:rPr>
          <w:rFonts w:ascii="Arial" w:hAnsi="Arial" w:cs="Arial"/>
          <w:sz w:val="20"/>
          <w:szCs w:val="20"/>
        </w:rPr>
        <w:t>script</w:t>
      </w:r>
      <w:r w:rsidRPr="009E7588">
        <w:rPr>
          <w:rFonts w:ascii="Arial" w:hAnsi="Arial" w:cs="Arial"/>
          <w:sz w:val="20"/>
          <w:szCs w:val="20"/>
        </w:rPr>
        <w:t>, you must edit ‘</w:t>
      </w:r>
      <w:proofErr w:type="spellStart"/>
      <w:r w:rsidRPr="009E7588">
        <w:rPr>
          <w:rFonts w:ascii="Arial" w:eastAsiaTheme="minorHAnsi" w:hAnsi="Arial" w:cs="Arial"/>
          <w:sz w:val="20"/>
          <w:szCs w:val="20"/>
        </w:rPr>
        <w:t>MainDirectory</w:t>
      </w:r>
      <w:proofErr w:type="spellEnd"/>
      <w:r w:rsidRPr="009E7588">
        <w:rPr>
          <w:rFonts w:ascii="Arial" w:eastAsiaTheme="minorHAnsi" w:hAnsi="Arial" w:cs="Arial"/>
          <w:sz w:val="20"/>
          <w:szCs w:val="20"/>
        </w:rPr>
        <w:t>’ to the location where you save the main folder</w:t>
      </w:r>
      <w:r w:rsidR="009E7588" w:rsidRPr="009E7588">
        <w:rPr>
          <w:rFonts w:ascii="Arial" w:eastAsiaTheme="minorHAnsi" w:hAnsi="Arial" w:cs="Arial"/>
          <w:sz w:val="20"/>
          <w:szCs w:val="20"/>
        </w:rPr>
        <w:t>.</w:t>
      </w:r>
    </w:p>
    <w:p w14:paraId="06D88FA8" w14:textId="77777777" w:rsidR="005413D1" w:rsidRDefault="00E7115C" w:rsidP="005413D1">
      <w:pPr>
        <w:pStyle w:val="ListParagraph"/>
        <w:numPr>
          <w:ilvl w:val="0"/>
          <w:numId w:val="12"/>
        </w:numPr>
        <w:rPr>
          <w:rFonts w:ascii="Arial" w:hAnsi="Arial" w:cs="Arial"/>
          <w:sz w:val="20"/>
          <w:szCs w:val="20"/>
        </w:rPr>
      </w:pPr>
      <w:r w:rsidRPr="005413D1">
        <w:rPr>
          <w:rFonts w:ascii="Arial" w:hAnsi="Arial" w:cs="Arial"/>
          <w:sz w:val="20"/>
          <w:szCs w:val="20"/>
        </w:rPr>
        <w:t xml:space="preserve">The simulations of the spiking-circuit models and the mean-field model were using the Python-based Brian2 neural simulator. </w:t>
      </w:r>
      <w:r w:rsidR="005413D1" w:rsidRPr="005413D1">
        <w:rPr>
          <w:rFonts w:ascii="Arial" w:hAnsi="Arial" w:cs="Arial"/>
          <w:sz w:val="20"/>
          <w:szCs w:val="20"/>
        </w:rPr>
        <w:t xml:space="preserve">Examples of the simulation </w:t>
      </w:r>
      <w:r w:rsidRPr="005413D1">
        <w:rPr>
          <w:rFonts w:ascii="Arial" w:hAnsi="Arial" w:cs="Arial"/>
          <w:sz w:val="20"/>
          <w:szCs w:val="20"/>
        </w:rPr>
        <w:t>script</w:t>
      </w:r>
      <w:r w:rsidR="005413D1" w:rsidRPr="005413D1">
        <w:rPr>
          <w:rFonts w:ascii="Arial" w:hAnsi="Arial" w:cs="Arial"/>
          <w:sz w:val="20"/>
          <w:szCs w:val="20"/>
        </w:rPr>
        <w:t xml:space="preserve"> can be found in the ‘</w:t>
      </w:r>
      <w:proofErr w:type="spellStart"/>
      <w:r w:rsidR="005413D1" w:rsidRPr="005413D1">
        <w:rPr>
          <w:rFonts w:ascii="Arial" w:hAnsi="Arial" w:cs="Arial"/>
          <w:sz w:val="20"/>
          <w:szCs w:val="20"/>
        </w:rPr>
        <w:t>Simulation_codes</w:t>
      </w:r>
      <w:proofErr w:type="spellEnd"/>
      <w:r w:rsidR="005413D1" w:rsidRPr="005413D1">
        <w:rPr>
          <w:rFonts w:ascii="Arial" w:hAnsi="Arial" w:cs="Arial"/>
          <w:sz w:val="20"/>
          <w:szCs w:val="20"/>
        </w:rPr>
        <w:t>’ folder</w:t>
      </w:r>
      <w:r w:rsidRPr="005413D1">
        <w:rPr>
          <w:rFonts w:ascii="Arial" w:hAnsi="Arial" w:cs="Arial"/>
          <w:sz w:val="20"/>
          <w:szCs w:val="20"/>
        </w:rPr>
        <w:t>:</w:t>
      </w:r>
    </w:p>
    <w:p w14:paraId="3C966E1C" w14:textId="4F9CE882" w:rsidR="00E7115C" w:rsidRDefault="005413D1" w:rsidP="005413D1">
      <w:pPr>
        <w:pStyle w:val="ListParagraph"/>
        <w:numPr>
          <w:ilvl w:val="1"/>
          <w:numId w:val="12"/>
        </w:numPr>
        <w:rPr>
          <w:rFonts w:ascii="Arial" w:hAnsi="Arial" w:cs="Arial"/>
          <w:sz w:val="20"/>
          <w:szCs w:val="20"/>
        </w:rPr>
      </w:pPr>
      <w:r>
        <w:rPr>
          <w:rFonts w:ascii="Arial" w:hAnsi="Arial" w:cs="Arial"/>
          <w:sz w:val="20"/>
          <w:szCs w:val="20"/>
        </w:rPr>
        <w:t>Spiking-circuit model: ‘</w:t>
      </w:r>
      <w:r w:rsidRPr="005413D1">
        <w:rPr>
          <w:rFonts w:ascii="Arial" w:hAnsi="Arial" w:cs="Arial"/>
          <w:sz w:val="20"/>
          <w:szCs w:val="20"/>
        </w:rPr>
        <w:t>main.py’</w:t>
      </w:r>
    </w:p>
    <w:p w14:paraId="5190B4E4" w14:textId="7CF2D0A8" w:rsidR="00631090" w:rsidRPr="005413D1" w:rsidRDefault="00631090" w:rsidP="005413D1">
      <w:pPr>
        <w:pStyle w:val="ListParagraph"/>
        <w:numPr>
          <w:ilvl w:val="1"/>
          <w:numId w:val="12"/>
        </w:numPr>
        <w:rPr>
          <w:rFonts w:ascii="Arial" w:hAnsi="Arial" w:cs="Arial"/>
          <w:sz w:val="20"/>
          <w:szCs w:val="20"/>
        </w:rPr>
      </w:pPr>
      <w:r>
        <w:rPr>
          <w:rFonts w:ascii="Arial" w:hAnsi="Arial" w:cs="Arial"/>
          <w:sz w:val="20"/>
          <w:szCs w:val="20"/>
        </w:rPr>
        <w:t>Mean-field model: ‘</w:t>
      </w:r>
      <w:r w:rsidRPr="00631090">
        <w:rPr>
          <w:rFonts w:ascii="Arial" w:hAnsi="Arial" w:cs="Arial"/>
          <w:sz w:val="20"/>
          <w:szCs w:val="20"/>
        </w:rPr>
        <w:t>MFmodel_Sim</w:t>
      </w:r>
      <w:r>
        <w:rPr>
          <w:rFonts w:ascii="Arial" w:hAnsi="Arial" w:cs="Arial"/>
          <w:sz w:val="20"/>
          <w:szCs w:val="20"/>
        </w:rPr>
        <w:t>.py’</w:t>
      </w:r>
    </w:p>
    <w:p w14:paraId="7F2FADD5" w14:textId="4C00776E" w:rsidR="00E7115C" w:rsidRPr="00311585" w:rsidRDefault="00384733" w:rsidP="00E7115C">
      <w:pPr>
        <w:pStyle w:val="ListParagraph"/>
        <w:numPr>
          <w:ilvl w:val="0"/>
          <w:numId w:val="12"/>
        </w:numPr>
        <w:rPr>
          <w:rFonts w:ascii="Arial" w:hAnsi="Arial" w:cs="Arial"/>
          <w:sz w:val="20"/>
          <w:szCs w:val="20"/>
        </w:rPr>
      </w:pPr>
      <w:r w:rsidRPr="00311585">
        <w:rPr>
          <w:rFonts w:ascii="Arial" w:hAnsi="Arial" w:cs="Arial"/>
          <w:sz w:val="20"/>
          <w:szCs w:val="20"/>
        </w:rPr>
        <w:t xml:space="preserve">The analyses of the circuit models’ behaviour were performed in </w:t>
      </w:r>
      <w:proofErr w:type="spellStart"/>
      <w:r w:rsidRPr="00A95D28">
        <w:rPr>
          <w:rFonts w:ascii="Arial" w:hAnsi="Arial" w:cs="Arial"/>
          <w:sz w:val="20"/>
          <w:szCs w:val="20"/>
        </w:rPr>
        <w:t>Matlab</w:t>
      </w:r>
      <w:proofErr w:type="spellEnd"/>
      <w:r w:rsidR="009F5C5F">
        <w:rPr>
          <w:rFonts w:ascii="Arial" w:hAnsi="Arial" w:cs="Arial"/>
          <w:sz w:val="20"/>
          <w:szCs w:val="20"/>
        </w:rPr>
        <w:t xml:space="preserve">. </w:t>
      </w:r>
      <w:r w:rsidRPr="00311585">
        <w:rPr>
          <w:rFonts w:ascii="Arial" w:hAnsi="Arial" w:cs="Arial"/>
          <w:sz w:val="20"/>
          <w:szCs w:val="20"/>
        </w:rPr>
        <w:t>The following scripts can be run to reproduce the analyses:</w:t>
      </w:r>
    </w:p>
    <w:p w14:paraId="28F2DB43" w14:textId="16AE6C82" w:rsidR="00384733" w:rsidRPr="00631090" w:rsidRDefault="00E7115C" w:rsidP="00384733">
      <w:pPr>
        <w:pStyle w:val="ListParagraph"/>
        <w:numPr>
          <w:ilvl w:val="1"/>
          <w:numId w:val="12"/>
        </w:numPr>
        <w:rPr>
          <w:rFonts w:ascii="Arial" w:hAnsi="Arial" w:cs="Arial"/>
          <w:sz w:val="20"/>
          <w:szCs w:val="20"/>
        </w:rPr>
      </w:pPr>
      <w:r w:rsidRPr="00311585">
        <w:rPr>
          <w:rFonts w:ascii="Arial" w:hAnsi="Arial" w:cs="Arial"/>
          <w:sz w:val="20"/>
          <w:szCs w:val="20"/>
        </w:rPr>
        <w:t xml:space="preserve"> </w:t>
      </w:r>
      <w:r w:rsidR="00384733" w:rsidRPr="00631090">
        <w:rPr>
          <w:rFonts w:ascii="Arial" w:hAnsi="Arial" w:cs="Arial"/>
          <w:sz w:val="20"/>
          <w:szCs w:val="20"/>
        </w:rPr>
        <w:t>‘</w:t>
      </w:r>
      <w:proofErr w:type="spellStart"/>
      <w:r w:rsidR="00631090" w:rsidRPr="00631090">
        <w:rPr>
          <w:rFonts w:ascii="Arial" w:hAnsi="Arial" w:cs="Arial"/>
          <w:sz w:val="20"/>
          <w:szCs w:val="20"/>
        </w:rPr>
        <w:t>MasterFunction_model</w:t>
      </w:r>
      <w:r w:rsidR="00384733" w:rsidRPr="00631090">
        <w:rPr>
          <w:rFonts w:ascii="Arial" w:hAnsi="Arial" w:cs="Arial"/>
          <w:sz w:val="20"/>
          <w:szCs w:val="20"/>
        </w:rPr>
        <w:t>.m</w:t>
      </w:r>
      <w:proofErr w:type="spellEnd"/>
      <w:r w:rsidR="00384733" w:rsidRPr="00631090">
        <w:rPr>
          <w:rFonts w:ascii="Arial" w:hAnsi="Arial" w:cs="Arial"/>
          <w:sz w:val="20"/>
          <w:szCs w:val="20"/>
        </w:rPr>
        <w:t>’</w:t>
      </w:r>
      <w:r w:rsidR="00631090">
        <w:rPr>
          <w:rFonts w:ascii="Arial" w:hAnsi="Arial" w:cs="Arial"/>
          <w:sz w:val="20"/>
          <w:szCs w:val="20"/>
        </w:rPr>
        <w:t xml:space="preserve"> (</w:t>
      </w:r>
      <w:r w:rsidR="00335FFD">
        <w:rPr>
          <w:rFonts w:ascii="Arial" w:hAnsi="Arial" w:cs="Arial"/>
          <w:sz w:val="20"/>
          <w:szCs w:val="20"/>
        </w:rPr>
        <w:t xml:space="preserve">which calls </w:t>
      </w:r>
      <w:r w:rsidR="00631090">
        <w:rPr>
          <w:rFonts w:ascii="Arial" w:hAnsi="Arial" w:cs="Arial"/>
          <w:sz w:val="20"/>
          <w:szCs w:val="20"/>
        </w:rPr>
        <w:t>‘</w:t>
      </w:r>
      <w:proofErr w:type="spellStart"/>
      <w:r w:rsidR="00631090" w:rsidRPr="00631090">
        <w:rPr>
          <w:rFonts w:ascii="Arial" w:hAnsi="Arial" w:cs="Arial"/>
          <w:sz w:val="20"/>
          <w:szCs w:val="20"/>
        </w:rPr>
        <w:t>StandardSessions_model</w:t>
      </w:r>
      <w:r w:rsidR="00631090">
        <w:rPr>
          <w:rFonts w:ascii="Arial" w:hAnsi="Arial" w:cs="Arial"/>
          <w:sz w:val="20"/>
          <w:szCs w:val="20"/>
        </w:rPr>
        <w:t>.m</w:t>
      </w:r>
      <w:proofErr w:type="spellEnd"/>
      <w:r w:rsidR="00631090">
        <w:rPr>
          <w:rFonts w:ascii="Arial" w:hAnsi="Arial" w:cs="Arial"/>
          <w:sz w:val="20"/>
          <w:szCs w:val="20"/>
        </w:rPr>
        <w:t>’)</w:t>
      </w:r>
    </w:p>
    <w:p w14:paraId="567FA4CB" w14:textId="259EC200" w:rsidR="009F5C5F" w:rsidRPr="009E7588" w:rsidRDefault="00384733" w:rsidP="009F5C5F">
      <w:pPr>
        <w:pStyle w:val="ListParagraph"/>
        <w:numPr>
          <w:ilvl w:val="2"/>
          <w:numId w:val="12"/>
        </w:numPr>
        <w:rPr>
          <w:rFonts w:ascii="Arial" w:hAnsi="Arial" w:cs="Arial"/>
          <w:sz w:val="20"/>
          <w:szCs w:val="20"/>
        </w:rPr>
      </w:pPr>
      <w:r w:rsidRPr="00311585">
        <w:rPr>
          <w:rFonts w:ascii="Arial" w:hAnsi="Arial" w:cs="Arial"/>
          <w:sz w:val="20"/>
          <w:szCs w:val="20"/>
        </w:rPr>
        <w:t xml:space="preserve">This script reproduces the results for </w:t>
      </w:r>
      <w:r w:rsidRPr="00311585">
        <w:rPr>
          <w:rFonts w:ascii="Arial" w:hAnsi="Arial" w:cs="Arial"/>
          <w:b/>
          <w:bCs/>
          <w:sz w:val="20"/>
          <w:szCs w:val="20"/>
        </w:rPr>
        <w:t>Figures 5-7</w:t>
      </w:r>
      <w:r w:rsidR="009E7588">
        <w:rPr>
          <w:rFonts w:ascii="Arial" w:hAnsi="Arial" w:cs="Arial"/>
          <w:b/>
          <w:bCs/>
          <w:sz w:val="20"/>
          <w:szCs w:val="20"/>
        </w:rPr>
        <w:t>.</w:t>
      </w:r>
    </w:p>
    <w:p w14:paraId="56854C0C" w14:textId="52C33E3A" w:rsidR="009E7588" w:rsidRPr="00335FFD" w:rsidRDefault="009E7588" w:rsidP="009F5C5F">
      <w:pPr>
        <w:pStyle w:val="ListParagraph"/>
        <w:numPr>
          <w:ilvl w:val="2"/>
          <w:numId w:val="12"/>
        </w:numPr>
        <w:rPr>
          <w:rFonts w:ascii="Arial" w:hAnsi="Arial" w:cs="Arial"/>
          <w:sz w:val="20"/>
          <w:szCs w:val="20"/>
        </w:rPr>
      </w:pPr>
      <w:r w:rsidRPr="009E7588">
        <w:rPr>
          <w:rFonts w:ascii="Arial" w:hAnsi="Arial" w:cs="Arial"/>
          <w:sz w:val="20"/>
          <w:szCs w:val="20"/>
        </w:rPr>
        <w:t>To use this script, you must edit ‘</w:t>
      </w:r>
      <w:proofErr w:type="spellStart"/>
      <w:r w:rsidRPr="009E7588">
        <w:rPr>
          <w:rFonts w:ascii="Arial" w:eastAsiaTheme="minorHAnsi" w:hAnsi="Arial" w:cs="Arial"/>
          <w:sz w:val="20"/>
          <w:szCs w:val="20"/>
        </w:rPr>
        <w:t>MainDirectory</w:t>
      </w:r>
      <w:proofErr w:type="spellEnd"/>
      <w:r w:rsidRPr="009E7588">
        <w:rPr>
          <w:rFonts w:ascii="Arial" w:eastAsiaTheme="minorHAnsi" w:hAnsi="Arial" w:cs="Arial"/>
          <w:sz w:val="20"/>
          <w:szCs w:val="20"/>
        </w:rPr>
        <w:t>’ to the location where you save the main folder.</w:t>
      </w:r>
    </w:p>
    <w:p w14:paraId="59EDDEDA" w14:textId="65532EDB" w:rsidR="00335FFD" w:rsidRPr="00335FFD" w:rsidRDefault="00335FFD" w:rsidP="007C5B2C">
      <w:pPr>
        <w:pStyle w:val="ListParagraph"/>
        <w:numPr>
          <w:ilvl w:val="2"/>
          <w:numId w:val="12"/>
        </w:numPr>
        <w:rPr>
          <w:rFonts w:ascii="Arial" w:hAnsi="Arial" w:cs="Arial"/>
          <w:sz w:val="20"/>
          <w:szCs w:val="20"/>
        </w:rPr>
      </w:pPr>
      <w:r>
        <w:rPr>
          <w:rFonts w:ascii="Arial" w:hAnsi="Arial" w:cs="Arial"/>
          <w:sz w:val="20"/>
          <w:szCs w:val="20"/>
        </w:rPr>
        <w:t>‘</w:t>
      </w:r>
      <w:proofErr w:type="spellStart"/>
      <w:r w:rsidRPr="00631090">
        <w:rPr>
          <w:rFonts w:ascii="Arial" w:hAnsi="Arial" w:cs="Arial"/>
          <w:sz w:val="20"/>
          <w:szCs w:val="20"/>
        </w:rPr>
        <w:t>StandardSessions_model</w:t>
      </w:r>
      <w:r>
        <w:rPr>
          <w:rFonts w:ascii="Arial" w:hAnsi="Arial" w:cs="Arial"/>
          <w:sz w:val="20"/>
          <w:szCs w:val="20"/>
        </w:rPr>
        <w:t>.m</w:t>
      </w:r>
      <w:proofErr w:type="spellEnd"/>
      <w:r>
        <w:rPr>
          <w:rFonts w:ascii="Arial" w:hAnsi="Arial" w:cs="Arial"/>
          <w:sz w:val="20"/>
          <w:szCs w:val="20"/>
        </w:rPr>
        <w:t>’</w:t>
      </w:r>
      <w:r>
        <w:rPr>
          <w:rFonts w:ascii="Arial" w:hAnsi="Arial" w:cs="Arial"/>
          <w:sz w:val="20"/>
          <w:szCs w:val="20"/>
        </w:rPr>
        <w:t xml:space="preserve"> </w:t>
      </w:r>
      <w:r>
        <w:rPr>
          <w:rFonts w:ascii="Arial" w:hAnsi="Arial" w:cs="Arial"/>
          <w:bCs/>
          <w:sz w:val="20"/>
          <w:szCs w:val="20"/>
        </w:rPr>
        <w:t xml:space="preserve">follows the general structure of </w:t>
      </w:r>
      <w:r w:rsidRPr="00311585">
        <w:rPr>
          <w:rFonts w:ascii="Arial" w:hAnsi="Arial" w:cs="Arial"/>
          <w:sz w:val="20"/>
          <w:szCs w:val="20"/>
        </w:rPr>
        <w:t>‘</w:t>
      </w:r>
      <w:proofErr w:type="spellStart"/>
      <w:r w:rsidRPr="00311585">
        <w:rPr>
          <w:rFonts w:ascii="Arial" w:hAnsi="Arial" w:cs="Arial"/>
          <w:sz w:val="20"/>
          <w:szCs w:val="20"/>
        </w:rPr>
        <w:t>StandardSessions.m</w:t>
      </w:r>
      <w:proofErr w:type="spellEnd"/>
      <w:r w:rsidRPr="00311585">
        <w:rPr>
          <w:rFonts w:ascii="Arial" w:hAnsi="Arial" w:cs="Arial"/>
          <w:sz w:val="20"/>
          <w:szCs w:val="20"/>
        </w:rPr>
        <w:t>’</w:t>
      </w:r>
      <w:r>
        <w:rPr>
          <w:rFonts w:ascii="Arial" w:hAnsi="Arial" w:cs="Arial"/>
          <w:sz w:val="20"/>
          <w:szCs w:val="20"/>
        </w:rPr>
        <w:t>.</w:t>
      </w:r>
    </w:p>
    <w:p w14:paraId="1CF496C9" w14:textId="7D1FDD5A" w:rsidR="009F5C5F" w:rsidRPr="009F5C5F" w:rsidRDefault="009F5C5F" w:rsidP="009F5C5F">
      <w:pPr>
        <w:pStyle w:val="ListParagraph"/>
        <w:numPr>
          <w:ilvl w:val="1"/>
          <w:numId w:val="12"/>
        </w:numPr>
        <w:rPr>
          <w:rFonts w:ascii="Arial" w:hAnsi="Arial" w:cs="Arial"/>
          <w:sz w:val="20"/>
          <w:szCs w:val="20"/>
        </w:rPr>
      </w:pPr>
      <w:r w:rsidRPr="009F5C5F">
        <w:rPr>
          <w:rFonts w:ascii="Arial" w:hAnsi="Arial" w:cs="Arial"/>
          <w:sz w:val="20"/>
          <w:szCs w:val="20"/>
        </w:rPr>
        <w:t xml:space="preserve">Some </w:t>
      </w:r>
      <w:r>
        <w:rPr>
          <w:rFonts w:ascii="Arial" w:hAnsi="Arial" w:cs="Arial"/>
          <w:sz w:val="20"/>
          <w:szCs w:val="20"/>
        </w:rPr>
        <w:t>basic analysis are performed in python (</w:t>
      </w:r>
      <w:r w:rsidR="00335FFD">
        <w:rPr>
          <w:rFonts w:ascii="Arial" w:hAnsi="Arial" w:cs="Arial"/>
          <w:sz w:val="20"/>
          <w:szCs w:val="20"/>
        </w:rPr>
        <w:t>together with the</w:t>
      </w:r>
      <w:r>
        <w:rPr>
          <w:rFonts w:ascii="Arial" w:hAnsi="Arial" w:cs="Arial"/>
          <w:sz w:val="20"/>
          <w:szCs w:val="20"/>
        </w:rPr>
        <w:t xml:space="preserve"> figure-generating codes, </w:t>
      </w:r>
      <w:r w:rsidR="00335FFD">
        <w:rPr>
          <w:rFonts w:ascii="Arial" w:hAnsi="Arial" w:cs="Arial"/>
          <w:sz w:val="20"/>
          <w:szCs w:val="20"/>
        </w:rPr>
        <w:t xml:space="preserve">please </w:t>
      </w:r>
      <w:r>
        <w:rPr>
          <w:rFonts w:ascii="Arial" w:hAnsi="Arial" w:cs="Arial"/>
          <w:sz w:val="20"/>
          <w:szCs w:val="20"/>
        </w:rPr>
        <w:t>see next point). This includes some mean-field model results (figure6C-H) and model comparison (Figures 8S4</w:t>
      </w:r>
      <w:r w:rsidR="003D7673">
        <w:rPr>
          <w:rFonts w:ascii="Arial" w:hAnsi="Arial" w:cs="Arial"/>
          <w:sz w:val="20"/>
          <w:szCs w:val="20"/>
        </w:rPr>
        <w:t>,5</w:t>
      </w:r>
      <w:r>
        <w:rPr>
          <w:rFonts w:ascii="Arial" w:hAnsi="Arial" w:cs="Arial"/>
          <w:sz w:val="20"/>
          <w:szCs w:val="20"/>
        </w:rPr>
        <w:t>).</w:t>
      </w:r>
    </w:p>
    <w:p w14:paraId="15104C96" w14:textId="6085A532" w:rsidR="00A95D28" w:rsidRDefault="009F5C5F" w:rsidP="00A95D28">
      <w:pPr>
        <w:pStyle w:val="ListParagraph"/>
        <w:numPr>
          <w:ilvl w:val="0"/>
          <w:numId w:val="12"/>
        </w:numPr>
        <w:rPr>
          <w:rFonts w:ascii="Arial" w:hAnsi="Arial" w:cs="Arial"/>
          <w:sz w:val="20"/>
          <w:szCs w:val="20"/>
        </w:rPr>
      </w:pPr>
      <w:r>
        <w:rPr>
          <w:rFonts w:ascii="Arial" w:hAnsi="Arial" w:cs="Arial"/>
          <w:sz w:val="20"/>
          <w:szCs w:val="20"/>
        </w:rPr>
        <w:t xml:space="preserve">All </w:t>
      </w:r>
      <w:r w:rsidRPr="00311585">
        <w:rPr>
          <w:rFonts w:ascii="Arial" w:hAnsi="Arial" w:cs="Arial"/>
          <w:sz w:val="20"/>
          <w:szCs w:val="20"/>
        </w:rPr>
        <w:t xml:space="preserve">figures were produced in Python. </w:t>
      </w:r>
      <w:r w:rsidR="00A95D28" w:rsidRPr="00A95D28">
        <w:rPr>
          <w:rFonts w:ascii="Arial" w:hAnsi="Arial" w:cs="Arial"/>
          <w:bCs/>
          <w:sz w:val="20"/>
          <w:szCs w:val="20"/>
        </w:rPr>
        <w:t>The following</w:t>
      </w:r>
      <w:r w:rsidR="00940D03">
        <w:rPr>
          <w:rFonts w:ascii="Arial" w:hAnsi="Arial" w:cs="Arial"/>
          <w:bCs/>
          <w:sz w:val="20"/>
          <w:szCs w:val="20"/>
        </w:rPr>
        <w:t xml:space="preserve"> </w:t>
      </w:r>
      <w:r w:rsidR="00940D03" w:rsidRPr="00311585">
        <w:rPr>
          <w:rFonts w:ascii="Arial" w:hAnsi="Arial" w:cs="Arial"/>
          <w:sz w:val="20"/>
          <w:szCs w:val="20"/>
        </w:rPr>
        <w:t>scripts can be run to reproduce the</w:t>
      </w:r>
      <w:r w:rsidR="00940D03">
        <w:rPr>
          <w:rFonts w:ascii="Arial" w:hAnsi="Arial" w:cs="Arial"/>
          <w:sz w:val="20"/>
          <w:szCs w:val="20"/>
        </w:rPr>
        <w:t xml:space="preserve"> figures.</w:t>
      </w:r>
    </w:p>
    <w:p w14:paraId="1762EC1F" w14:textId="22C8DF43" w:rsidR="001E6DC0" w:rsidRDefault="001E6DC0" w:rsidP="001E6DC0">
      <w:pPr>
        <w:pStyle w:val="ListParagraph"/>
        <w:numPr>
          <w:ilvl w:val="1"/>
          <w:numId w:val="12"/>
        </w:numPr>
        <w:rPr>
          <w:rFonts w:ascii="Arial" w:hAnsi="Arial" w:cs="Arial"/>
          <w:sz w:val="20"/>
          <w:szCs w:val="20"/>
        </w:rPr>
      </w:pPr>
      <w:r>
        <w:rPr>
          <w:rFonts w:ascii="Arial" w:hAnsi="Arial" w:cs="Arial"/>
          <w:sz w:val="20"/>
          <w:szCs w:val="20"/>
        </w:rPr>
        <w:t xml:space="preserve"> </w:t>
      </w:r>
      <w:r w:rsidR="00335FFD">
        <w:rPr>
          <w:rFonts w:ascii="Arial" w:hAnsi="Arial" w:cs="Arial"/>
          <w:sz w:val="20"/>
          <w:szCs w:val="20"/>
        </w:rPr>
        <w:t>‘</w:t>
      </w:r>
      <w:r w:rsidRPr="001E6DC0">
        <w:rPr>
          <w:rFonts w:ascii="Arial" w:hAnsi="Arial" w:cs="Arial"/>
          <w:sz w:val="20"/>
          <w:szCs w:val="20"/>
        </w:rPr>
        <w:t>figure_spikes_final_fast.py</w:t>
      </w:r>
      <w:r w:rsidR="00335FFD">
        <w:rPr>
          <w:rFonts w:ascii="Arial" w:hAnsi="Arial" w:cs="Arial"/>
          <w:sz w:val="20"/>
          <w:szCs w:val="20"/>
        </w:rPr>
        <w:t>’ (for m</w:t>
      </w:r>
      <w:r w:rsidR="00335FFD">
        <w:rPr>
          <w:rFonts w:ascii="Arial" w:hAnsi="Arial" w:cs="Arial"/>
          <w:sz w:val="20"/>
          <w:szCs w:val="20"/>
        </w:rPr>
        <w:t>ain figures</w:t>
      </w:r>
      <w:r w:rsidR="00335FFD">
        <w:rPr>
          <w:rFonts w:ascii="Arial" w:hAnsi="Arial" w:cs="Arial"/>
          <w:sz w:val="20"/>
          <w:szCs w:val="20"/>
        </w:rPr>
        <w:t>)</w:t>
      </w:r>
    </w:p>
    <w:p w14:paraId="2BEFD3BD" w14:textId="2A6D39F7" w:rsidR="001E6DC0" w:rsidRPr="00A95D28" w:rsidRDefault="00335FFD" w:rsidP="001E6DC0">
      <w:pPr>
        <w:pStyle w:val="ListParagraph"/>
        <w:numPr>
          <w:ilvl w:val="1"/>
          <w:numId w:val="12"/>
        </w:numPr>
        <w:rPr>
          <w:rFonts w:ascii="Arial" w:hAnsi="Arial" w:cs="Arial"/>
          <w:sz w:val="20"/>
          <w:szCs w:val="20"/>
        </w:rPr>
      </w:pPr>
      <w:r>
        <w:rPr>
          <w:rFonts w:ascii="Arial" w:hAnsi="Arial" w:cs="Arial"/>
          <w:sz w:val="20"/>
          <w:szCs w:val="20"/>
        </w:rPr>
        <w:t>‘</w:t>
      </w:r>
      <w:r w:rsidR="001E6DC0" w:rsidRPr="001E6DC0">
        <w:rPr>
          <w:rFonts w:ascii="Arial" w:hAnsi="Arial" w:cs="Arial"/>
          <w:sz w:val="20"/>
          <w:szCs w:val="20"/>
        </w:rPr>
        <w:t>figure_spikes_final_fast_Supp_a.py</w:t>
      </w:r>
      <w:r>
        <w:rPr>
          <w:rFonts w:ascii="Arial" w:hAnsi="Arial" w:cs="Arial"/>
          <w:sz w:val="20"/>
          <w:szCs w:val="20"/>
        </w:rPr>
        <w:t>’</w:t>
      </w:r>
      <w:r w:rsidR="001E6DC0">
        <w:rPr>
          <w:rFonts w:ascii="Arial" w:hAnsi="Arial" w:cs="Arial"/>
          <w:sz w:val="20"/>
          <w:szCs w:val="20"/>
        </w:rPr>
        <w:t xml:space="preserve">, </w:t>
      </w:r>
      <w:r>
        <w:rPr>
          <w:rFonts w:ascii="Arial" w:hAnsi="Arial" w:cs="Arial"/>
          <w:sz w:val="20"/>
          <w:szCs w:val="20"/>
        </w:rPr>
        <w:t>‘</w:t>
      </w:r>
      <w:r w:rsidR="001E6DC0" w:rsidRPr="001E6DC0">
        <w:rPr>
          <w:rFonts w:ascii="Arial" w:hAnsi="Arial" w:cs="Arial"/>
          <w:sz w:val="20"/>
          <w:szCs w:val="20"/>
        </w:rPr>
        <w:t>figure_spikes_final_fast_Supp_</w:t>
      </w:r>
      <w:r w:rsidR="001E6DC0">
        <w:rPr>
          <w:rFonts w:ascii="Arial" w:hAnsi="Arial" w:cs="Arial"/>
          <w:sz w:val="20"/>
          <w:szCs w:val="20"/>
        </w:rPr>
        <w:t>b</w:t>
      </w:r>
      <w:r w:rsidR="001E6DC0" w:rsidRPr="001E6DC0">
        <w:rPr>
          <w:rFonts w:ascii="Arial" w:hAnsi="Arial" w:cs="Arial"/>
          <w:sz w:val="20"/>
          <w:szCs w:val="20"/>
        </w:rPr>
        <w:t>.py</w:t>
      </w:r>
      <w:r>
        <w:rPr>
          <w:rFonts w:ascii="Arial" w:hAnsi="Arial" w:cs="Arial"/>
          <w:sz w:val="20"/>
          <w:szCs w:val="20"/>
        </w:rPr>
        <w:t>’</w:t>
      </w:r>
      <w:r w:rsidR="001E6DC0">
        <w:rPr>
          <w:rFonts w:ascii="Arial" w:hAnsi="Arial" w:cs="Arial"/>
          <w:sz w:val="20"/>
          <w:szCs w:val="20"/>
        </w:rPr>
        <w:t xml:space="preserve">, </w:t>
      </w:r>
      <w:r>
        <w:rPr>
          <w:rFonts w:ascii="Arial" w:hAnsi="Arial" w:cs="Arial"/>
          <w:sz w:val="20"/>
          <w:szCs w:val="20"/>
        </w:rPr>
        <w:t>‘</w:t>
      </w:r>
      <w:r w:rsidR="001E6DC0" w:rsidRPr="001E6DC0">
        <w:rPr>
          <w:rFonts w:ascii="Arial" w:hAnsi="Arial" w:cs="Arial"/>
          <w:sz w:val="20"/>
          <w:szCs w:val="20"/>
        </w:rPr>
        <w:t>figure_spikes_final_fast_Supp_</w:t>
      </w:r>
      <w:r w:rsidR="001E6DC0">
        <w:rPr>
          <w:rFonts w:ascii="Arial" w:hAnsi="Arial" w:cs="Arial"/>
          <w:sz w:val="20"/>
          <w:szCs w:val="20"/>
        </w:rPr>
        <w:t>c</w:t>
      </w:r>
      <w:r w:rsidR="001E6DC0" w:rsidRPr="001E6DC0">
        <w:rPr>
          <w:rFonts w:ascii="Arial" w:hAnsi="Arial" w:cs="Arial"/>
          <w:sz w:val="20"/>
          <w:szCs w:val="20"/>
        </w:rPr>
        <w:t>.py</w:t>
      </w:r>
      <w:r>
        <w:rPr>
          <w:rFonts w:ascii="Arial" w:hAnsi="Arial" w:cs="Arial"/>
          <w:sz w:val="20"/>
          <w:szCs w:val="20"/>
        </w:rPr>
        <w:t>’ (for s</w:t>
      </w:r>
      <w:r>
        <w:rPr>
          <w:rFonts w:ascii="Arial" w:hAnsi="Arial" w:cs="Arial"/>
          <w:sz w:val="20"/>
          <w:szCs w:val="20"/>
        </w:rPr>
        <w:t>upplementary figures</w:t>
      </w:r>
      <w:r>
        <w:rPr>
          <w:rFonts w:ascii="Arial" w:hAnsi="Arial" w:cs="Arial"/>
          <w:sz w:val="20"/>
          <w:szCs w:val="20"/>
        </w:rPr>
        <w:t>)</w:t>
      </w:r>
    </w:p>
    <w:p w14:paraId="34F6C4BD" w14:textId="410073E6" w:rsidR="00232A5F" w:rsidRDefault="00232A5F" w:rsidP="009734FF">
      <w:pPr>
        <w:rPr>
          <w:rFonts w:ascii="Arial" w:hAnsi="Arial" w:cs="Arial"/>
          <w:b/>
          <w:bCs/>
          <w:sz w:val="20"/>
          <w:szCs w:val="20"/>
        </w:rPr>
      </w:pPr>
    </w:p>
    <w:p w14:paraId="29899655" w14:textId="66C614DA" w:rsidR="00897AF2" w:rsidRPr="00940D03" w:rsidRDefault="00897AF2" w:rsidP="001E7279">
      <w:r w:rsidRPr="00311585">
        <w:rPr>
          <w:rFonts w:ascii="Arial" w:hAnsi="Arial" w:cs="Arial"/>
          <w:b/>
          <w:bCs/>
          <w:sz w:val="20"/>
          <w:szCs w:val="20"/>
        </w:rPr>
        <w:t xml:space="preserve">  </w:t>
      </w:r>
    </w:p>
    <w:p w14:paraId="735569E6" w14:textId="3932E54B" w:rsidR="00C1021A" w:rsidRPr="00335FFD" w:rsidRDefault="00C1021A" w:rsidP="001E7279">
      <w:pPr>
        <w:rPr>
          <w:lang w:val="en-US"/>
        </w:rPr>
      </w:pPr>
    </w:p>
    <w:p w14:paraId="70934DC7" w14:textId="190DF56D" w:rsidR="0004518E" w:rsidRDefault="0004518E" w:rsidP="00D44286">
      <w:pPr>
        <w:pStyle w:val="Heading1"/>
        <w:jc w:val="center"/>
      </w:pPr>
      <w:r>
        <w:t>Variable Explanations</w:t>
      </w:r>
    </w:p>
    <w:p w14:paraId="5EA45573" w14:textId="539E2840" w:rsidR="006B1A72" w:rsidRDefault="006B1A72" w:rsidP="00D44286">
      <w:pPr>
        <w:pStyle w:val="Heading2"/>
        <w:jc w:val="center"/>
      </w:pPr>
      <w:r w:rsidRPr="006B1A72">
        <w:t>NewMasterFunction_Aug2020.m</w:t>
      </w:r>
    </w:p>
    <w:p w14:paraId="0A7197AF" w14:textId="77777777" w:rsidR="00311585" w:rsidRPr="00E468A7" w:rsidRDefault="00311585" w:rsidP="00311585">
      <w:pPr>
        <w:pStyle w:val="Heading3"/>
      </w:pPr>
      <w:r>
        <w:t>Editable Variables</w:t>
      </w:r>
    </w:p>
    <w:p w14:paraId="612F00E8" w14:textId="6D4E1037" w:rsidR="00311585" w:rsidRPr="00E4031F" w:rsidRDefault="00311585" w:rsidP="00311585">
      <w:pPr>
        <w:pStyle w:val="ListParagraph"/>
        <w:numPr>
          <w:ilvl w:val="0"/>
          <w:numId w:val="21"/>
        </w:numPr>
        <w:rPr>
          <w:rFonts w:ascii="Arial" w:hAnsi="Arial" w:cs="Arial"/>
          <w:sz w:val="20"/>
          <w:szCs w:val="20"/>
        </w:rPr>
      </w:pPr>
      <w:r w:rsidRPr="00E4031F">
        <w:rPr>
          <w:rFonts w:ascii="Arial" w:hAnsi="Arial" w:cs="Arial"/>
          <w:sz w:val="20"/>
          <w:szCs w:val="20"/>
        </w:rPr>
        <w:t>Path location of the main directory (Line</w:t>
      </w:r>
      <w:r w:rsidR="00E4031F" w:rsidRPr="00E4031F">
        <w:rPr>
          <w:rFonts w:ascii="Arial" w:hAnsi="Arial" w:cs="Arial"/>
          <w:sz w:val="20"/>
          <w:szCs w:val="20"/>
        </w:rPr>
        <w:t xml:space="preserve"> 3</w:t>
      </w:r>
      <w:r w:rsidRPr="00E4031F">
        <w:rPr>
          <w:rFonts w:ascii="Arial" w:hAnsi="Arial" w:cs="Arial"/>
          <w:sz w:val="20"/>
          <w:szCs w:val="20"/>
        </w:rPr>
        <w:t>)</w:t>
      </w:r>
    </w:p>
    <w:p w14:paraId="202FB492" w14:textId="66D0F8D4" w:rsidR="00311585" w:rsidRPr="00E4031F" w:rsidRDefault="00311585" w:rsidP="00311585">
      <w:pPr>
        <w:pStyle w:val="ListParagraph"/>
        <w:numPr>
          <w:ilvl w:val="1"/>
          <w:numId w:val="21"/>
        </w:numPr>
        <w:rPr>
          <w:rFonts w:ascii="Arial" w:hAnsi="Arial" w:cs="Arial"/>
          <w:sz w:val="20"/>
          <w:szCs w:val="20"/>
        </w:rPr>
      </w:pPr>
      <w:r w:rsidRPr="00E4031F">
        <w:rPr>
          <w:rFonts w:ascii="Arial" w:hAnsi="Arial" w:cs="Arial"/>
          <w:sz w:val="20"/>
          <w:szCs w:val="20"/>
        </w:rPr>
        <w:t>Please update this with the directory location where you save the main folder</w:t>
      </w:r>
    </w:p>
    <w:p w14:paraId="42D4C713" w14:textId="48A9F212" w:rsidR="00311585" w:rsidRPr="00E4031F" w:rsidRDefault="00311585" w:rsidP="00311585">
      <w:pPr>
        <w:pStyle w:val="ListParagraph"/>
        <w:numPr>
          <w:ilvl w:val="0"/>
          <w:numId w:val="21"/>
        </w:numPr>
        <w:rPr>
          <w:rFonts w:ascii="Arial" w:hAnsi="Arial" w:cs="Arial"/>
          <w:sz w:val="20"/>
          <w:szCs w:val="20"/>
        </w:rPr>
      </w:pPr>
      <w:proofErr w:type="spellStart"/>
      <w:r w:rsidRPr="00E4031F">
        <w:rPr>
          <w:rFonts w:ascii="Arial" w:hAnsi="Arial" w:cs="Arial"/>
          <w:sz w:val="20"/>
          <w:szCs w:val="20"/>
        </w:rPr>
        <w:t>SubjectToTest</w:t>
      </w:r>
      <w:proofErr w:type="spellEnd"/>
      <w:r w:rsidRPr="00E4031F">
        <w:rPr>
          <w:rFonts w:ascii="Arial" w:hAnsi="Arial" w:cs="Arial"/>
          <w:sz w:val="20"/>
          <w:szCs w:val="20"/>
        </w:rPr>
        <w:t xml:space="preserve"> (Lines 4 to </w:t>
      </w:r>
      <w:r w:rsidR="00E4031F">
        <w:rPr>
          <w:rFonts w:ascii="Arial" w:hAnsi="Arial" w:cs="Arial"/>
          <w:sz w:val="20"/>
          <w:szCs w:val="20"/>
        </w:rPr>
        <w:t>7</w:t>
      </w:r>
      <w:r w:rsidRPr="00E4031F">
        <w:rPr>
          <w:rFonts w:ascii="Arial" w:hAnsi="Arial" w:cs="Arial"/>
          <w:sz w:val="20"/>
          <w:szCs w:val="20"/>
        </w:rPr>
        <w:t>)</w:t>
      </w:r>
    </w:p>
    <w:p w14:paraId="77E60E13" w14:textId="77777777" w:rsidR="00311585" w:rsidRPr="00E4031F" w:rsidRDefault="00311585" w:rsidP="00311585">
      <w:pPr>
        <w:pStyle w:val="ListParagraph"/>
        <w:numPr>
          <w:ilvl w:val="1"/>
          <w:numId w:val="21"/>
        </w:numPr>
        <w:rPr>
          <w:rFonts w:ascii="Arial" w:hAnsi="Arial" w:cs="Arial"/>
          <w:sz w:val="20"/>
          <w:szCs w:val="20"/>
        </w:rPr>
      </w:pPr>
      <w:r w:rsidRPr="00E4031F">
        <w:rPr>
          <w:rFonts w:ascii="Arial" w:hAnsi="Arial" w:cs="Arial"/>
          <w:sz w:val="20"/>
          <w:szCs w:val="20"/>
        </w:rPr>
        <w:t>This determines which Subjects’ choices to run the behavioural analyses on</w:t>
      </w:r>
    </w:p>
    <w:p w14:paraId="7B39A313" w14:textId="77777777" w:rsidR="006B1A72" w:rsidRPr="006B1A72" w:rsidRDefault="006B1A72" w:rsidP="006B1A72"/>
    <w:p w14:paraId="6C24A78D" w14:textId="4294B9AF" w:rsidR="00E468A7" w:rsidRDefault="00E468A7" w:rsidP="00D44286">
      <w:pPr>
        <w:pStyle w:val="Heading2"/>
        <w:jc w:val="center"/>
      </w:pPr>
      <w:r w:rsidRPr="00E468A7">
        <w:t>‘</w:t>
      </w:r>
      <w:proofErr w:type="spellStart"/>
      <w:r w:rsidRPr="00E468A7">
        <w:t>StandardSessions.m</w:t>
      </w:r>
      <w:proofErr w:type="spellEnd"/>
      <w:r w:rsidRPr="00E468A7">
        <w:t>’</w:t>
      </w:r>
    </w:p>
    <w:p w14:paraId="151CEA25" w14:textId="54EA2A16" w:rsidR="00E468A7" w:rsidRPr="00E468A7" w:rsidRDefault="00311585" w:rsidP="00D44286">
      <w:pPr>
        <w:pStyle w:val="Heading3"/>
      </w:pPr>
      <w:r>
        <w:t xml:space="preserve">Optional </w:t>
      </w:r>
      <w:r w:rsidR="00E468A7">
        <w:t>Editable Variables</w:t>
      </w:r>
    </w:p>
    <w:p w14:paraId="4EC96E7D" w14:textId="670D698F" w:rsidR="006A2B71" w:rsidRPr="00E4031F" w:rsidRDefault="006A2B71" w:rsidP="006A2B71">
      <w:pPr>
        <w:pStyle w:val="ListParagraph"/>
        <w:numPr>
          <w:ilvl w:val="0"/>
          <w:numId w:val="21"/>
        </w:numPr>
        <w:autoSpaceDE w:val="0"/>
        <w:autoSpaceDN w:val="0"/>
        <w:adjustRightInd w:val="0"/>
        <w:rPr>
          <w:rFonts w:ascii="Arial" w:hAnsi="Arial" w:cs="Arial"/>
          <w:color w:val="000000" w:themeColor="text1"/>
        </w:rPr>
      </w:pPr>
      <w:proofErr w:type="spellStart"/>
      <w:r w:rsidRPr="00E4031F">
        <w:rPr>
          <w:rFonts w:ascii="Arial" w:hAnsi="Arial" w:cs="Arial"/>
          <w:color w:val="000000" w:themeColor="text1"/>
          <w:sz w:val="20"/>
          <w:szCs w:val="20"/>
        </w:rPr>
        <w:t>n_kcv_runs</w:t>
      </w:r>
      <w:proofErr w:type="spellEnd"/>
      <w:r w:rsidRPr="00E4031F">
        <w:rPr>
          <w:rFonts w:ascii="Arial" w:hAnsi="Arial" w:cs="Arial"/>
          <w:color w:val="000000" w:themeColor="text1"/>
          <w:sz w:val="20"/>
          <w:szCs w:val="20"/>
        </w:rPr>
        <w:t xml:space="preserve"> (Line </w:t>
      </w:r>
      <w:r w:rsidR="00816900">
        <w:rPr>
          <w:rFonts w:ascii="Arial" w:hAnsi="Arial" w:cs="Arial"/>
          <w:color w:val="000000" w:themeColor="text1"/>
          <w:sz w:val="20"/>
          <w:szCs w:val="20"/>
        </w:rPr>
        <w:t>3</w:t>
      </w:r>
      <w:r w:rsidRPr="00E4031F">
        <w:rPr>
          <w:rFonts w:ascii="Arial" w:hAnsi="Arial" w:cs="Arial"/>
          <w:color w:val="000000" w:themeColor="text1"/>
          <w:sz w:val="20"/>
          <w:szCs w:val="20"/>
        </w:rPr>
        <w:t>)</w:t>
      </w:r>
    </w:p>
    <w:p w14:paraId="4308CED9" w14:textId="2A794D3B" w:rsidR="006A2B71" w:rsidRPr="00E4031F" w:rsidRDefault="006A2B71" w:rsidP="006A2B71">
      <w:pPr>
        <w:pStyle w:val="ListParagraph"/>
        <w:numPr>
          <w:ilvl w:val="1"/>
          <w:numId w:val="21"/>
        </w:numPr>
        <w:autoSpaceDE w:val="0"/>
        <w:autoSpaceDN w:val="0"/>
        <w:adjustRightInd w:val="0"/>
        <w:rPr>
          <w:rFonts w:ascii="Arial" w:hAnsi="Arial" w:cs="Arial"/>
          <w:color w:val="000000" w:themeColor="text1"/>
        </w:rPr>
      </w:pPr>
      <w:r w:rsidRPr="00E4031F">
        <w:rPr>
          <w:rFonts w:ascii="Arial" w:hAnsi="Arial" w:cs="Arial"/>
          <w:color w:val="000000" w:themeColor="text1"/>
          <w:sz w:val="20"/>
          <w:szCs w:val="20"/>
        </w:rPr>
        <w:t xml:space="preserve">This determines how many cross-validation runs are used. Note, in the paper, this was set to 100. It has been set to 10 here to decrease computing time. </w:t>
      </w:r>
    </w:p>
    <w:p w14:paraId="70159AF0" w14:textId="07E5DBE8" w:rsidR="0004518E" w:rsidRPr="0004518E" w:rsidRDefault="0004518E" w:rsidP="00E468A7">
      <w:pPr>
        <w:pStyle w:val="Heading3"/>
      </w:pPr>
      <w:proofErr w:type="spellStart"/>
      <w:r w:rsidRPr="0004518E">
        <w:lastRenderedPageBreak/>
        <w:t>DataStructureSessions</w:t>
      </w:r>
      <w:proofErr w:type="spellEnd"/>
    </w:p>
    <w:p w14:paraId="6654CE95" w14:textId="77777777" w:rsidR="00C11495" w:rsidRPr="00E4031F" w:rsidRDefault="00C11495" w:rsidP="00C11495">
      <w:pPr>
        <w:pStyle w:val="ListParagraph"/>
        <w:numPr>
          <w:ilvl w:val="0"/>
          <w:numId w:val="18"/>
        </w:numPr>
        <w:rPr>
          <w:rFonts w:ascii="Arial" w:hAnsi="Arial" w:cs="Arial"/>
          <w:sz w:val="20"/>
          <w:szCs w:val="20"/>
        </w:rPr>
      </w:pPr>
      <w:r w:rsidRPr="00E4031F">
        <w:rPr>
          <w:rFonts w:ascii="Arial" w:hAnsi="Arial" w:cs="Arial"/>
          <w:sz w:val="20"/>
          <w:szCs w:val="20"/>
        </w:rPr>
        <w:t>This variable is loaded in by ‘</w:t>
      </w:r>
      <w:proofErr w:type="spellStart"/>
      <w:r w:rsidRPr="00E4031F">
        <w:rPr>
          <w:rFonts w:ascii="Arial" w:hAnsi="Arial" w:cs="Arial"/>
          <w:sz w:val="20"/>
          <w:szCs w:val="20"/>
        </w:rPr>
        <w:t>StandardSessions.m</w:t>
      </w:r>
      <w:proofErr w:type="spellEnd"/>
      <w:r w:rsidRPr="00E4031F">
        <w:rPr>
          <w:rFonts w:ascii="Arial" w:hAnsi="Arial" w:cs="Arial"/>
          <w:sz w:val="20"/>
          <w:szCs w:val="20"/>
        </w:rPr>
        <w:t>’</w:t>
      </w:r>
    </w:p>
    <w:p w14:paraId="7B3929B3" w14:textId="3A458A73" w:rsidR="00C1021A" w:rsidRPr="00E4031F" w:rsidRDefault="00C11495" w:rsidP="00C11495">
      <w:pPr>
        <w:pStyle w:val="ListParagraph"/>
        <w:numPr>
          <w:ilvl w:val="0"/>
          <w:numId w:val="17"/>
        </w:numPr>
        <w:rPr>
          <w:rFonts w:ascii="Arial" w:hAnsi="Arial" w:cs="Arial"/>
          <w:sz w:val="20"/>
          <w:szCs w:val="20"/>
        </w:rPr>
      </w:pPr>
      <w:r w:rsidRPr="00E4031F">
        <w:rPr>
          <w:rFonts w:ascii="Arial" w:hAnsi="Arial" w:cs="Arial"/>
          <w:sz w:val="20"/>
          <w:szCs w:val="20"/>
        </w:rPr>
        <w:t>It is a structure, with an entry for each behavioural session</w:t>
      </w:r>
      <w:r w:rsidR="00816900">
        <w:rPr>
          <w:rFonts w:ascii="Arial" w:hAnsi="Arial" w:cs="Arial"/>
          <w:sz w:val="20"/>
          <w:szCs w:val="20"/>
        </w:rPr>
        <w:t>. It is where the key behavioural data for the Standard sessions is stored</w:t>
      </w:r>
    </w:p>
    <w:p w14:paraId="05BFB74D" w14:textId="18DD4063" w:rsidR="00911B81" w:rsidRDefault="00C11495" w:rsidP="002B65DB">
      <w:pPr>
        <w:pStyle w:val="ListParagraph"/>
        <w:numPr>
          <w:ilvl w:val="0"/>
          <w:numId w:val="17"/>
        </w:numPr>
        <w:rPr>
          <w:rFonts w:ascii="Arial" w:hAnsi="Arial" w:cs="Arial"/>
          <w:sz w:val="20"/>
          <w:szCs w:val="20"/>
        </w:rPr>
      </w:pPr>
      <w:r w:rsidRPr="00E4031F">
        <w:rPr>
          <w:rFonts w:ascii="Arial" w:hAnsi="Arial" w:cs="Arial"/>
          <w:sz w:val="20"/>
          <w:szCs w:val="20"/>
        </w:rPr>
        <w:t>The structure contains the following fields:</w:t>
      </w:r>
    </w:p>
    <w:p w14:paraId="7AFBCAF0" w14:textId="77777777" w:rsidR="00816900" w:rsidRPr="00E4031F" w:rsidRDefault="00816900" w:rsidP="00816900">
      <w:pPr>
        <w:pStyle w:val="ListParagraph"/>
        <w:rPr>
          <w:rFonts w:ascii="Arial" w:hAnsi="Arial" w:cs="Arial"/>
          <w:sz w:val="20"/>
          <w:szCs w:val="20"/>
        </w:rPr>
      </w:pPr>
    </w:p>
    <w:tbl>
      <w:tblPr>
        <w:tblStyle w:val="TableGrid"/>
        <w:tblW w:w="9869" w:type="dxa"/>
        <w:tblLook w:val="04A0" w:firstRow="1" w:lastRow="0" w:firstColumn="1" w:lastColumn="0" w:noHBand="0" w:noVBand="1"/>
      </w:tblPr>
      <w:tblGrid>
        <w:gridCol w:w="2972"/>
        <w:gridCol w:w="992"/>
        <w:gridCol w:w="1418"/>
        <w:gridCol w:w="4487"/>
      </w:tblGrid>
      <w:tr w:rsidR="001E7279" w:rsidRPr="00816900" w14:paraId="380645C7" w14:textId="77777777" w:rsidTr="002932E8">
        <w:tc>
          <w:tcPr>
            <w:tcW w:w="2972" w:type="dxa"/>
          </w:tcPr>
          <w:p w14:paraId="58D9D9F5" w14:textId="7EB02231" w:rsidR="001E7279" w:rsidRPr="00816900" w:rsidRDefault="00C11495" w:rsidP="002310B2">
            <w:pPr>
              <w:rPr>
                <w:rFonts w:ascii="Arial" w:hAnsi="Arial" w:cs="Arial"/>
                <w:sz w:val="20"/>
                <w:szCs w:val="20"/>
              </w:rPr>
            </w:pPr>
            <w:r w:rsidRPr="00816900">
              <w:rPr>
                <w:rFonts w:ascii="Arial" w:hAnsi="Arial" w:cs="Arial"/>
                <w:sz w:val="20"/>
                <w:szCs w:val="20"/>
              </w:rPr>
              <w:t>Field</w:t>
            </w:r>
            <w:r w:rsidR="001E7279" w:rsidRPr="00816900">
              <w:rPr>
                <w:rFonts w:ascii="Arial" w:hAnsi="Arial" w:cs="Arial"/>
                <w:sz w:val="20"/>
                <w:szCs w:val="20"/>
              </w:rPr>
              <w:t xml:space="preserve"> Name</w:t>
            </w:r>
          </w:p>
        </w:tc>
        <w:tc>
          <w:tcPr>
            <w:tcW w:w="992" w:type="dxa"/>
          </w:tcPr>
          <w:p w14:paraId="388B64B8" w14:textId="77777777" w:rsidR="001E7279" w:rsidRPr="00816900" w:rsidRDefault="001E7279" w:rsidP="002310B2">
            <w:pPr>
              <w:rPr>
                <w:rFonts w:ascii="Arial" w:hAnsi="Arial" w:cs="Arial"/>
                <w:sz w:val="20"/>
                <w:szCs w:val="20"/>
              </w:rPr>
            </w:pPr>
            <w:r w:rsidRPr="00816900">
              <w:rPr>
                <w:rFonts w:ascii="Arial" w:hAnsi="Arial" w:cs="Arial"/>
                <w:sz w:val="20"/>
                <w:szCs w:val="20"/>
              </w:rPr>
              <w:t>Type</w:t>
            </w:r>
          </w:p>
        </w:tc>
        <w:tc>
          <w:tcPr>
            <w:tcW w:w="1418" w:type="dxa"/>
          </w:tcPr>
          <w:p w14:paraId="56A3C314" w14:textId="77777777" w:rsidR="001E7279" w:rsidRPr="00816900" w:rsidRDefault="001E7279" w:rsidP="002310B2">
            <w:pPr>
              <w:rPr>
                <w:rFonts w:ascii="Arial" w:hAnsi="Arial" w:cs="Arial"/>
                <w:sz w:val="20"/>
                <w:szCs w:val="20"/>
              </w:rPr>
            </w:pPr>
            <w:r w:rsidRPr="00816900">
              <w:rPr>
                <w:rFonts w:ascii="Arial" w:hAnsi="Arial" w:cs="Arial"/>
                <w:sz w:val="20"/>
                <w:szCs w:val="20"/>
              </w:rPr>
              <w:t>Dimensions</w:t>
            </w:r>
          </w:p>
        </w:tc>
        <w:tc>
          <w:tcPr>
            <w:tcW w:w="4487" w:type="dxa"/>
          </w:tcPr>
          <w:p w14:paraId="637FC71B" w14:textId="77777777" w:rsidR="001E7279" w:rsidRPr="00816900" w:rsidRDefault="001E7279" w:rsidP="002310B2">
            <w:pPr>
              <w:rPr>
                <w:rFonts w:ascii="Arial" w:hAnsi="Arial" w:cs="Arial"/>
                <w:sz w:val="20"/>
                <w:szCs w:val="20"/>
              </w:rPr>
            </w:pPr>
            <w:r w:rsidRPr="00816900">
              <w:rPr>
                <w:rFonts w:ascii="Arial" w:hAnsi="Arial" w:cs="Arial"/>
                <w:sz w:val="20"/>
                <w:szCs w:val="20"/>
              </w:rPr>
              <w:t>Explanation</w:t>
            </w:r>
          </w:p>
        </w:tc>
      </w:tr>
      <w:tr w:rsidR="001E7279" w:rsidRPr="00816900" w14:paraId="3E4A9A4D" w14:textId="77777777" w:rsidTr="002932E8">
        <w:tc>
          <w:tcPr>
            <w:tcW w:w="2972" w:type="dxa"/>
          </w:tcPr>
          <w:p w14:paraId="63AFBD81" w14:textId="645EDF4A" w:rsidR="001E7279" w:rsidRPr="00816900" w:rsidRDefault="0055687C" w:rsidP="002310B2">
            <w:pPr>
              <w:autoSpaceDE w:val="0"/>
              <w:autoSpaceDN w:val="0"/>
              <w:adjustRightInd w:val="0"/>
              <w:rPr>
                <w:rFonts w:ascii="Arial" w:hAnsi="Arial" w:cs="Arial"/>
                <w:color w:val="000000"/>
                <w:sz w:val="20"/>
                <w:szCs w:val="20"/>
              </w:rPr>
            </w:pPr>
            <w:proofErr w:type="spellStart"/>
            <w:r w:rsidRPr="00816900">
              <w:rPr>
                <w:rFonts w:ascii="Arial" w:hAnsi="Arial" w:cs="Arial"/>
                <w:color w:val="000000"/>
                <w:sz w:val="20"/>
                <w:szCs w:val="20"/>
              </w:rPr>
              <w:t>MGS_TrialByCodes</w:t>
            </w:r>
            <w:proofErr w:type="spellEnd"/>
          </w:p>
        </w:tc>
        <w:tc>
          <w:tcPr>
            <w:tcW w:w="992" w:type="dxa"/>
          </w:tcPr>
          <w:p w14:paraId="6805F260" w14:textId="5D2429D1" w:rsidR="001E7279" w:rsidRPr="00816900" w:rsidRDefault="00506474" w:rsidP="002310B2">
            <w:pPr>
              <w:rPr>
                <w:rFonts w:ascii="Arial" w:hAnsi="Arial" w:cs="Arial"/>
                <w:sz w:val="20"/>
                <w:szCs w:val="20"/>
              </w:rPr>
            </w:pPr>
            <w:r w:rsidRPr="00816900">
              <w:rPr>
                <w:rFonts w:ascii="Arial" w:hAnsi="Arial" w:cs="Arial"/>
                <w:sz w:val="20"/>
                <w:szCs w:val="20"/>
              </w:rPr>
              <w:t>Logical</w:t>
            </w:r>
          </w:p>
        </w:tc>
        <w:tc>
          <w:tcPr>
            <w:tcW w:w="1418" w:type="dxa"/>
          </w:tcPr>
          <w:p w14:paraId="47303806" w14:textId="03DA4150" w:rsidR="001E7279" w:rsidRPr="00816900" w:rsidRDefault="00506474" w:rsidP="002310B2">
            <w:pPr>
              <w:rPr>
                <w:rFonts w:ascii="Arial" w:hAnsi="Arial" w:cs="Arial"/>
                <w:sz w:val="20"/>
                <w:szCs w:val="20"/>
              </w:rPr>
            </w:pPr>
            <w:r w:rsidRPr="00816900">
              <w:rPr>
                <w:rFonts w:ascii="Arial" w:hAnsi="Arial" w:cs="Arial"/>
                <w:sz w:val="20"/>
                <w:szCs w:val="20"/>
              </w:rPr>
              <w:t>1</w:t>
            </w:r>
            <w:r w:rsidR="001E7279" w:rsidRPr="00816900">
              <w:rPr>
                <w:rFonts w:ascii="Arial" w:hAnsi="Arial" w:cs="Arial"/>
                <w:sz w:val="20"/>
                <w:szCs w:val="20"/>
              </w:rPr>
              <w:t xml:space="preserve"> x </w:t>
            </w:r>
            <w:r w:rsidRPr="00816900">
              <w:rPr>
                <w:rFonts w:ascii="Arial" w:hAnsi="Arial" w:cs="Arial"/>
                <w:sz w:val="20"/>
                <w:szCs w:val="20"/>
              </w:rPr>
              <w:t>Number of Trials in That Session</w:t>
            </w:r>
          </w:p>
        </w:tc>
        <w:tc>
          <w:tcPr>
            <w:tcW w:w="4487" w:type="dxa"/>
          </w:tcPr>
          <w:p w14:paraId="1FE20E48" w14:textId="113C6E74" w:rsidR="001E7279" w:rsidRPr="00816900" w:rsidRDefault="00506474" w:rsidP="002310B2">
            <w:pPr>
              <w:rPr>
                <w:rFonts w:ascii="Arial" w:hAnsi="Arial" w:cs="Arial"/>
                <w:sz w:val="20"/>
                <w:szCs w:val="20"/>
              </w:rPr>
            </w:pPr>
            <w:r w:rsidRPr="00816900">
              <w:rPr>
                <w:rFonts w:ascii="Arial" w:hAnsi="Arial" w:cs="Arial"/>
                <w:sz w:val="20"/>
                <w:szCs w:val="20"/>
              </w:rPr>
              <w:t>Each element indicates whether the trial was a memory guided saccade trial</w:t>
            </w:r>
            <w:r w:rsidR="00F14CD0" w:rsidRPr="00816900">
              <w:rPr>
                <w:rFonts w:ascii="Arial" w:hAnsi="Arial" w:cs="Arial"/>
                <w:sz w:val="20"/>
                <w:szCs w:val="20"/>
              </w:rPr>
              <w:t xml:space="preserve"> (1 if true, 0 if false). Short blocks of these trials </w:t>
            </w:r>
            <w:r w:rsidR="00D07AB1" w:rsidRPr="00816900">
              <w:rPr>
                <w:rFonts w:ascii="Arial" w:hAnsi="Arial" w:cs="Arial"/>
                <w:sz w:val="20"/>
                <w:szCs w:val="20"/>
              </w:rPr>
              <w:t>were performed</w:t>
            </w:r>
            <w:r w:rsidR="00F14CD0" w:rsidRPr="00816900">
              <w:rPr>
                <w:rFonts w:ascii="Arial" w:hAnsi="Arial" w:cs="Arial"/>
                <w:sz w:val="20"/>
                <w:szCs w:val="20"/>
              </w:rPr>
              <w:t xml:space="preserve"> between the main choice trials (see Methods section). </w:t>
            </w:r>
          </w:p>
        </w:tc>
      </w:tr>
      <w:tr w:rsidR="001E7279" w:rsidRPr="00816900" w14:paraId="5CB64AB4" w14:textId="77777777" w:rsidTr="002932E8">
        <w:tc>
          <w:tcPr>
            <w:tcW w:w="2972" w:type="dxa"/>
          </w:tcPr>
          <w:p w14:paraId="73B9E156" w14:textId="0500E734" w:rsidR="001E7279" w:rsidRPr="00816900" w:rsidRDefault="006055DE" w:rsidP="002310B2">
            <w:pPr>
              <w:autoSpaceDE w:val="0"/>
              <w:autoSpaceDN w:val="0"/>
              <w:adjustRightInd w:val="0"/>
              <w:rPr>
                <w:rFonts w:ascii="Arial" w:hAnsi="Arial" w:cs="Arial"/>
                <w:color w:val="000000"/>
                <w:sz w:val="20"/>
                <w:szCs w:val="20"/>
              </w:rPr>
            </w:pPr>
            <w:r w:rsidRPr="00816900">
              <w:rPr>
                <w:rFonts w:ascii="Arial" w:hAnsi="Arial" w:cs="Arial"/>
                <w:color w:val="000000"/>
                <w:sz w:val="20"/>
                <w:szCs w:val="20"/>
              </w:rPr>
              <w:t>Stim1Samples</w:t>
            </w:r>
          </w:p>
        </w:tc>
        <w:tc>
          <w:tcPr>
            <w:tcW w:w="992" w:type="dxa"/>
          </w:tcPr>
          <w:p w14:paraId="3D068FD0" w14:textId="27D5D473" w:rsidR="001E7279" w:rsidRPr="00816900" w:rsidRDefault="00F14CD0" w:rsidP="002310B2">
            <w:pPr>
              <w:rPr>
                <w:rFonts w:ascii="Arial" w:hAnsi="Arial" w:cs="Arial"/>
                <w:sz w:val="20"/>
                <w:szCs w:val="20"/>
              </w:rPr>
            </w:pPr>
            <w:r w:rsidRPr="00816900">
              <w:rPr>
                <w:rFonts w:ascii="Arial" w:hAnsi="Arial" w:cs="Arial"/>
                <w:sz w:val="20"/>
                <w:szCs w:val="20"/>
              </w:rPr>
              <w:t>Matrix</w:t>
            </w:r>
          </w:p>
        </w:tc>
        <w:tc>
          <w:tcPr>
            <w:tcW w:w="1418" w:type="dxa"/>
          </w:tcPr>
          <w:p w14:paraId="3FC7E3DF" w14:textId="0736D450" w:rsidR="001E7279" w:rsidRPr="00816900" w:rsidRDefault="00F14CD0" w:rsidP="002310B2">
            <w:pPr>
              <w:rPr>
                <w:rFonts w:ascii="Arial" w:hAnsi="Arial" w:cs="Arial"/>
                <w:sz w:val="20"/>
                <w:szCs w:val="20"/>
              </w:rPr>
            </w:pPr>
            <w:r w:rsidRPr="00816900">
              <w:rPr>
                <w:rFonts w:ascii="Arial" w:hAnsi="Arial" w:cs="Arial"/>
                <w:sz w:val="20"/>
                <w:szCs w:val="20"/>
              </w:rPr>
              <w:t>Number of Trials in That Session</w:t>
            </w:r>
            <w:r w:rsidR="001E7279" w:rsidRPr="00816900">
              <w:rPr>
                <w:rFonts w:ascii="Arial" w:hAnsi="Arial" w:cs="Arial"/>
                <w:sz w:val="20"/>
                <w:szCs w:val="20"/>
              </w:rPr>
              <w:t xml:space="preserve"> x </w:t>
            </w:r>
            <w:r w:rsidRPr="00816900">
              <w:rPr>
                <w:rFonts w:ascii="Arial" w:hAnsi="Arial" w:cs="Arial"/>
                <w:sz w:val="20"/>
                <w:szCs w:val="20"/>
              </w:rPr>
              <w:t>8</w:t>
            </w:r>
          </w:p>
        </w:tc>
        <w:tc>
          <w:tcPr>
            <w:tcW w:w="4487" w:type="dxa"/>
          </w:tcPr>
          <w:p w14:paraId="727DBC86" w14:textId="0737F44A" w:rsidR="001E7279" w:rsidRPr="00816900" w:rsidRDefault="006055DE" w:rsidP="002310B2">
            <w:pPr>
              <w:rPr>
                <w:rFonts w:ascii="Arial" w:hAnsi="Arial" w:cs="Arial"/>
                <w:sz w:val="20"/>
                <w:szCs w:val="20"/>
              </w:rPr>
            </w:pPr>
            <w:r w:rsidRPr="00816900">
              <w:rPr>
                <w:rFonts w:ascii="Arial" w:hAnsi="Arial" w:cs="Arial"/>
                <w:sz w:val="20"/>
                <w:szCs w:val="20"/>
              </w:rPr>
              <w:t xml:space="preserve">Each row indicates the heights of the bars presented on the left-hand side of the screen for the respective trial. </w:t>
            </w:r>
            <w:r w:rsidR="001E7279" w:rsidRPr="00816900">
              <w:rPr>
                <w:rFonts w:ascii="Arial" w:hAnsi="Arial" w:cs="Arial"/>
                <w:sz w:val="20"/>
                <w:szCs w:val="20"/>
              </w:rPr>
              <w:t xml:space="preserve"> </w:t>
            </w:r>
            <w:r w:rsidR="00D07AB1" w:rsidRPr="00816900">
              <w:rPr>
                <w:rFonts w:ascii="Arial" w:hAnsi="Arial" w:cs="Arial"/>
                <w:sz w:val="20"/>
                <w:szCs w:val="20"/>
              </w:rPr>
              <w:t xml:space="preserve">The column order </w:t>
            </w:r>
            <w:r w:rsidR="009C548B">
              <w:rPr>
                <w:rFonts w:ascii="Arial" w:hAnsi="Arial" w:cs="Arial"/>
                <w:sz w:val="20"/>
                <w:szCs w:val="20"/>
              </w:rPr>
              <w:t>indicates</w:t>
            </w:r>
            <w:r w:rsidR="00D07AB1" w:rsidRPr="00816900">
              <w:rPr>
                <w:rFonts w:ascii="Arial" w:hAnsi="Arial" w:cs="Arial"/>
                <w:sz w:val="20"/>
                <w:szCs w:val="20"/>
              </w:rPr>
              <w:t xml:space="preserve"> the order in which the stimuli were presented. </w:t>
            </w:r>
          </w:p>
        </w:tc>
      </w:tr>
      <w:tr w:rsidR="006055DE" w:rsidRPr="00816900" w14:paraId="3C729D65" w14:textId="77777777" w:rsidTr="002932E8">
        <w:tc>
          <w:tcPr>
            <w:tcW w:w="2972" w:type="dxa"/>
          </w:tcPr>
          <w:p w14:paraId="77C3E88D" w14:textId="4FF48A99" w:rsidR="006055DE" w:rsidRPr="00816900" w:rsidRDefault="006055DE" w:rsidP="006055DE">
            <w:pPr>
              <w:rPr>
                <w:rFonts w:ascii="Arial" w:hAnsi="Arial" w:cs="Arial"/>
                <w:sz w:val="20"/>
                <w:szCs w:val="20"/>
              </w:rPr>
            </w:pPr>
            <w:r w:rsidRPr="00816900">
              <w:rPr>
                <w:rFonts w:ascii="Arial" w:hAnsi="Arial" w:cs="Arial"/>
                <w:color w:val="000000"/>
                <w:sz w:val="20"/>
                <w:szCs w:val="20"/>
              </w:rPr>
              <w:t>Stim2Samples</w:t>
            </w:r>
          </w:p>
        </w:tc>
        <w:tc>
          <w:tcPr>
            <w:tcW w:w="992" w:type="dxa"/>
          </w:tcPr>
          <w:p w14:paraId="31BD5DE3" w14:textId="1B775247" w:rsidR="006055DE" w:rsidRPr="00816900" w:rsidRDefault="006055DE" w:rsidP="006055DE">
            <w:pPr>
              <w:rPr>
                <w:rFonts w:ascii="Arial" w:hAnsi="Arial" w:cs="Arial"/>
                <w:sz w:val="20"/>
                <w:szCs w:val="20"/>
              </w:rPr>
            </w:pPr>
            <w:r w:rsidRPr="00816900">
              <w:rPr>
                <w:rFonts w:ascii="Arial" w:hAnsi="Arial" w:cs="Arial"/>
                <w:sz w:val="20"/>
                <w:szCs w:val="20"/>
              </w:rPr>
              <w:t>Matrix</w:t>
            </w:r>
          </w:p>
        </w:tc>
        <w:tc>
          <w:tcPr>
            <w:tcW w:w="1418" w:type="dxa"/>
          </w:tcPr>
          <w:p w14:paraId="48C7A043" w14:textId="414D5360" w:rsidR="006055DE" w:rsidRPr="00816900" w:rsidRDefault="006055DE" w:rsidP="006055DE">
            <w:pPr>
              <w:rPr>
                <w:rFonts w:ascii="Arial" w:hAnsi="Arial" w:cs="Arial"/>
                <w:sz w:val="20"/>
                <w:szCs w:val="20"/>
              </w:rPr>
            </w:pPr>
            <w:r w:rsidRPr="00816900">
              <w:rPr>
                <w:rFonts w:ascii="Arial" w:hAnsi="Arial" w:cs="Arial"/>
                <w:sz w:val="20"/>
                <w:szCs w:val="20"/>
              </w:rPr>
              <w:t>Number of Trials in That Session x 8</w:t>
            </w:r>
          </w:p>
        </w:tc>
        <w:tc>
          <w:tcPr>
            <w:tcW w:w="4487" w:type="dxa"/>
          </w:tcPr>
          <w:p w14:paraId="2D5BF92A" w14:textId="0A53F2D7" w:rsidR="006055DE" w:rsidRPr="00816900" w:rsidRDefault="006055DE" w:rsidP="006055DE">
            <w:pPr>
              <w:rPr>
                <w:rFonts w:ascii="Arial" w:hAnsi="Arial" w:cs="Arial"/>
                <w:sz w:val="20"/>
                <w:szCs w:val="20"/>
              </w:rPr>
            </w:pPr>
            <w:r w:rsidRPr="00816900">
              <w:rPr>
                <w:rFonts w:ascii="Arial" w:hAnsi="Arial" w:cs="Arial"/>
                <w:sz w:val="20"/>
                <w:szCs w:val="20"/>
              </w:rPr>
              <w:t>Each row indicates the heights of the bars presented on the right-hand side of the screen for the respective trial.</w:t>
            </w:r>
            <w:r w:rsidR="00D07AB1" w:rsidRPr="00816900">
              <w:rPr>
                <w:rFonts w:ascii="Arial" w:hAnsi="Arial" w:cs="Arial"/>
                <w:sz w:val="20"/>
                <w:szCs w:val="20"/>
              </w:rPr>
              <w:t xml:space="preserve"> The column order </w:t>
            </w:r>
            <w:r w:rsidR="009C548B">
              <w:rPr>
                <w:rFonts w:ascii="Arial" w:hAnsi="Arial" w:cs="Arial"/>
                <w:sz w:val="20"/>
                <w:szCs w:val="20"/>
              </w:rPr>
              <w:t>indicates</w:t>
            </w:r>
            <w:r w:rsidR="009C548B" w:rsidRPr="00816900">
              <w:rPr>
                <w:rFonts w:ascii="Arial" w:hAnsi="Arial" w:cs="Arial"/>
                <w:sz w:val="20"/>
                <w:szCs w:val="20"/>
              </w:rPr>
              <w:t xml:space="preserve"> </w:t>
            </w:r>
            <w:r w:rsidR="00D07AB1" w:rsidRPr="00816900">
              <w:rPr>
                <w:rFonts w:ascii="Arial" w:hAnsi="Arial" w:cs="Arial"/>
                <w:sz w:val="20"/>
                <w:szCs w:val="20"/>
              </w:rPr>
              <w:t xml:space="preserve">the order in which the stimuli were presented. </w:t>
            </w:r>
            <w:r w:rsidRPr="00816900">
              <w:rPr>
                <w:rFonts w:ascii="Arial" w:hAnsi="Arial" w:cs="Arial"/>
                <w:sz w:val="20"/>
                <w:szCs w:val="20"/>
              </w:rPr>
              <w:t xml:space="preserve">  </w:t>
            </w:r>
          </w:p>
        </w:tc>
      </w:tr>
      <w:tr w:rsidR="006055DE" w:rsidRPr="00816900" w14:paraId="52C66B7B" w14:textId="77777777" w:rsidTr="002932E8">
        <w:tc>
          <w:tcPr>
            <w:tcW w:w="2972" w:type="dxa"/>
          </w:tcPr>
          <w:p w14:paraId="515532B1" w14:textId="1C86CD56" w:rsidR="006055DE" w:rsidRPr="00816900" w:rsidRDefault="006055DE" w:rsidP="006055DE">
            <w:pPr>
              <w:autoSpaceDE w:val="0"/>
              <w:autoSpaceDN w:val="0"/>
              <w:adjustRightInd w:val="0"/>
              <w:rPr>
                <w:rFonts w:ascii="Arial" w:hAnsi="Arial" w:cs="Arial"/>
                <w:color w:val="000000"/>
                <w:sz w:val="20"/>
                <w:szCs w:val="20"/>
              </w:rPr>
            </w:pPr>
            <w:proofErr w:type="spellStart"/>
            <w:r w:rsidRPr="00816900">
              <w:rPr>
                <w:rFonts w:ascii="Arial" w:hAnsi="Arial" w:cs="Arial"/>
                <w:color w:val="000000"/>
                <w:sz w:val="20"/>
                <w:szCs w:val="20"/>
              </w:rPr>
              <w:t>DiscardTrials</w:t>
            </w:r>
            <w:proofErr w:type="spellEnd"/>
          </w:p>
        </w:tc>
        <w:tc>
          <w:tcPr>
            <w:tcW w:w="992" w:type="dxa"/>
          </w:tcPr>
          <w:p w14:paraId="4C868F02" w14:textId="3248EB40" w:rsidR="006055DE" w:rsidRPr="00816900" w:rsidRDefault="006055DE" w:rsidP="006055DE">
            <w:pPr>
              <w:rPr>
                <w:rFonts w:ascii="Arial" w:hAnsi="Arial" w:cs="Arial"/>
                <w:sz w:val="20"/>
                <w:szCs w:val="20"/>
              </w:rPr>
            </w:pPr>
            <w:r w:rsidRPr="00816900">
              <w:rPr>
                <w:rFonts w:ascii="Arial" w:hAnsi="Arial" w:cs="Arial"/>
                <w:sz w:val="20"/>
                <w:szCs w:val="20"/>
              </w:rPr>
              <w:t>Logical</w:t>
            </w:r>
          </w:p>
        </w:tc>
        <w:tc>
          <w:tcPr>
            <w:tcW w:w="1418" w:type="dxa"/>
          </w:tcPr>
          <w:p w14:paraId="61293058" w14:textId="6AE2895D" w:rsidR="006055DE" w:rsidRPr="00816900" w:rsidRDefault="006055DE" w:rsidP="006055DE">
            <w:pPr>
              <w:rPr>
                <w:rFonts w:ascii="Arial" w:hAnsi="Arial" w:cs="Arial"/>
                <w:sz w:val="20"/>
                <w:szCs w:val="20"/>
              </w:rPr>
            </w:pPr>
            <w:r w:rsidRPr="00816900">
              <w:rPr>
                <w:rFonts w:ascii="Arial" w:hAnsi="Arial" w:cs="Arial"/>
                <w:sz w:val="20"/>
                <w:szCs w:val="20"/>
              </w:rPr>
              <w:t>1 x Number of Trials in That Session</w:t>
            </w:r>
          </w:p>
        </w:tc>
        <w:tc>
          <w:tcPr>
            <w:tcW w:w="4487" w:type="dxa"/>
            <w:shd w:val="clear" w:color="auto" w:fill="auto"/>
          </w:tcPr>
          <w:p w14:paraId="04307A09" w14:textId="7F8B8D44" w:rsidR="006055DE" w:rsidRPr="00816900" w:rsidRDefault="00391558" w:rsidP="006055DE">
            <w:pPr>
              <w:rPr>
                <w:rFonts w:ascii="Arial" w:hAnsi="Arial" w:cs="Arial"/>
                <w:sz w:val="20"/>
                <w:szCs w:val="20"/>
              </w:rPr>
            </w:pPr>
            <w:r w:rsidRPr="00816900">
              <w:rPr>
                <w:rFonts w:ascii="Arial" w:hAnsi="Arial" w:cs="Arial"/>
                <w:sz w:val="20"/>
                <w:szCs w:val="20"/>
              </w:rPr>
              <w:t xml:space="preserve">Each element indicates whether the trial must be excluded from the analyses (1 if true, 0 if false). Reasons for a trial to be discarded here are that it was a </w:t>
            </w:r>
            <w:r w:rsidR="009C548B">
              <w:rPr>
                <w:rFonts w:ascii="Arial" w:hAnsi="Arial" w:cs="Arial"/>
                <w:sz w:val="20"/>
                <w:szCs w:val="20"/>
              </w:rPr>
              <w:t>memory guided</w:t>
            </w:r>
            <w:r w:rsidRPr="00816900">
              <w:rPr>
                <w:rFonts w:ascii="Arial" w:hAnsi="Arial" w:cs="Arial"/>
                <w:sz w:val="20"/>
                <w:szCs w:val="20"/>
              </w:rPr>
              <w:t xml:space="preserve"> saccade trial</w:t>
            </w:r>
            <w:r w:rsidR="003A00BE" w:rsidRPr="00816900">
              <w:rPr>
                <w:rFonts w:ascii="Arial" w:hAnsi="Arial" w:cs="Arial"/>
                <w:sz w:val="20"/>
                <w:szCs w:val="20"/>
              </w:rPr>
              <w:t xml:space="preserve">, or that it was not completed. </w:t>
            </w:r>
          </w:p>
        </w:tc>
      </w:tr>
      <w:tr w:rsidR="001E7279" w:rsidRPr="00816900" w14:paraId="523D74F0" w14:textId="77777777" w:rsidTr="002932E8">
        <w:tc>
          <w:tcPr>
            <w:tcW w:w="2972" w:type="dxa"/>
          </w:tcPr>
          <w:p w14:paraId="1B518249" w14:textId="7DC82572" w:rsidR="001E7279" w:rsidRPr="00816900" w:rsidRDefault="00443AF2" w:rsidP="002310B2">
            <w:pPr>
              <w:autoSpaceDE w:val="0"/>
              <w:autoSpaceDN w:val="0"/>
              <w:adjustRightInd w:val="0"/>
              <w:rPr>
                <w:rFonts w:ascii="Arial" w:hAnsi="Arial" w:cs="Arial"/>
                <w:color w:val="000000"/>
                <w:sz w:val="20"/>
                <w:szCs w:val="20"/>
              </w:rPr>
            </w:pPr>
            <w:proofErr w:type="spellStart"/>
            <w:r w:rsidRPr="00816900">
              <w:rPr>
                <w:rFonts w:ascii="Arial" w:hAnsi="Arial" w:cs="Arial"/>
                <w:color w:val="000000"/>
                <w:sz w:val="20"/>
                <w:szCs w:val="20"/>
              </w:rPr>
              <w:t>TrialType</w:t>
            </w:r>
            <w:proofErr w:type="spellEnd"/>
          </w:p>
        </w:tc>
        <w:tc>
          <w:tcPr>
            <w:tcW w:w="992" w:type="dxa"/>
          </w:tcPr>
          <w:p w14:paraId="20FFDE5F" w14:textId="19749BC5" w:rsidR="001E7279" w:rsidRPr="00816900" w:rsidRDefault="00443AF2" w:rsidP="002310B2">
            <w:pPr>
              <w:rPr>
                <w:rFonts w:ascii="Arial" w:hAnsi="Arial" w:cs="Arial"/>
                <w:sz w:val="20"/>
                <w:szCs w:val="20"/>
              </w:rPr>
            </w:pPr>
            <w:r w:rsidRPr="00816900">
              <w:rPr>
                <w:rFonts w:ascii="Arial" w:hAnsi="Arial" w:cs="Arial"/>
                <w:sz w:val="20"/>
                <w:szCs w:val="20"/>
              </w:rPr>
              <w:t>Matrix</w:t>
            </w:r>
          </w:p>
        </w:tc>
        <w:tc>
          <w:tcPr>
            <w:tcW w:w="1418" w:type="dxa"/>
          </w:tcPr>
          <w:p w14:paraId="1302B0AA" w14:textId="07D7763F" w:rsidR="001E7279" w:rsidRPr="00816900" w:rsidRDefault="00443AF2" w:rsidP="002310B2">
            <w:pPr>
              <w:rPr>
                <w:rFonts w:ascii="Arial" w:hAnsi="Arial" w:cs="Arial"/>
                <w:sz w:val="20"/>
                <w:szCs w:val="20"/>
              </w:rPr>
            </w:pPr>
            <w:r w:rsidRPr="00816900">
              <w:rPr>
                <w:rFonts w:ascii="Arial" w:hAnsi="Arial" w:cs="Arial"/>
                <w:sz w:val="20"/>
                <w:szCs w:val="20"/>
              </w:rPr>
              <w:t>1 x Number of Trials in That Session</w:t>
            </w:r>
          </w:p>
        </w:tc>
        <w:tc>
          <w:tcPr>
            <w:tcW w:w="4487" w:type="dxa"/>
            <w:shd w:val="clear" w:color="auto" w:fill="auto"/>
          </w:tcPr>
          <w:p w14:paraId="0DB4E7B6" w14:textId="108AB251" w:rsidR="001E7279" w:rsidRPr="00816900" w:rsidRDefault="00443AF2" w:rsidP="00D9074F">
            <w:pPr>
              <w:rPr>
                <w:rFonts w:ascii="Arial" w:hAnsi="Arial" w:cs="Arial"/>
                <w:sz w:val="20"/>
                <w:szCs w:val="20"/>
              </w:rPr>
            </w:pPr>
            <w:r w:rsidRPr="00816900">
              <w:rPr>
                <w:rFonts w:ascii="Arial" w:hAnsi="Arial" w:cs="Arial"/>
                <w:sz w:val="20"/>
                <w:szCs w:val="20"/>
              </w:rPr>
              <w:t xml:space="preserve">A reference number </w:t>
            </w:r>
            <w:r w:rsidR="00567DDD" w:rsidRPr="00816900">
              <w:rPr>
                <w:rFonts w:ascii="Arial" w:hAnsi="Arial" w:cs="Arial"/>
                <w:sz w:val="20"/>
                <w:szCs w:val="20"/>
              </w:rPr>
              <w:t>for the type of trial used</w:t>
            </w:r>
            <w:r w:rsidR="003A00BE" w:rsidRPr="00816900">
              <w:rPr>
                <w:rFonts w:ascii="Arial" w:hAnsi="Arial" w:cs="Arial"/>
                <w:sz w:val="20"/>
                <w:szCs w:val="20"/>
              </w:rPr>
              <w:t>:</w:t>
            </w:r>
          </w:p>
          <w:p w14:paraId="3EBD79C1" w14:textId="77777777" w:rsidR="00D9074F" w:rsidRPr="00816900" w:rsidRDefault="00D9074F" w:rsidP="00D9074F">
            <w:pPr>
              <w:rPr>
                <w:rFonts w:ascii="Arial" w:hAnsi="Arial" w:cs="Arial"/>
                <w:sz w:val="20"/>
                <w:szCs w:val="20"/>
              </w:rPr>
            </w:pPr>
          </w:p>
          <w:p w14:paraId="33E77D3B" w14:textId="10EE97E7" w:rsidR="003A00BE" w:rsidRPr="00816900" w:rsidRDefault="00D9074F" w:rsidP="00D9074F">
            <w:pPr>
              <w:rPr>
                <w:rFonts w:ascii="Arial" w:hAnsi="Arial" w:cs="Arial"/>
                <w:sz w:val="20"/>
                <w:szCs w:val="20"/>
              </w:rPr>
            </w:pPr>
            <w:r w:rsidRPr="00816900">
              <w:rPr>
                <w:rFonts w:ascii="Arial" w:hAnsi="Arial" w:cs="Arial"/>
                <w:sz w:val="20"/>
                <w:szCs w:val="20"/>
              </w:rPr>
              <w:t xml:space="preserve">1.   </w:t>
            </w:r>
            <w:r w:rsidR="003A00BE" w:rsidRPr="00816900">
              <w:rPr>
                <w:rFonts w:ascii="Arial" w:hAnsi="Arial" w:cs="Arial"/>
                <w:sz w:val="20"/>
                <w:szCs w:val="20"/>
              </w:rPr>
              <w:t>Regular trials</w:t>
            </w:r>
          </w:p>
          <w:p w14:paraId="49CC4661" w14:textId="4A04A41D" w:rsidR="003A00BE" w:rsidRPr="00816900" w:rsidRDefault="003A00BE" w:rsidP="00D9074F">
            <w:pPr>
              <w:rPr>
                <w:rFonts w:ascii="Arial" w:hAnsi="Arial" w:cs="Arial"/>
                <w:sz w:val="20"/>
                <w:szCs w:val="20"/>
              </w:rPr>
            </w:pPr>
            <w:r w:rsidRPr="00816900">
              <w:rPr>
                <w:rFonts w:ascii="Arial" w:hAnsi="Arial" w:cs="Arial"/>
                <w:sz w:val="20"/>
                <w:szCs w:val="20"/>
              </w:rPr>
              <w:t>16.</w:t>
            </w:r>
            <w:r w:rsidR="00B40911" w:rsidRPr="00816900">
              <w:rPr>
                <w:rFonts w:ascii="Arial" w:hAnsi="Arial" w:cs="Arial"/>
                <w:sz w:val="20"/>
                <w:szCs w:val="20"/>
              </w:rPr>
              <w:t xml:space="preserve"> </w:t>
            </w:r>
            <w:proofErr w:type="spellStart"/>
            <w:r w:rsidR="00D9074F" w:rsidRPr="00816900">
              <w:rPr>
                <w:rFonts w:ascii="Arial" w:hAnsi="Arial" w:cs="Arial"/>
                <w:sz w:val="20"/>
                <w:szCs w:val="20"/>
              </w:rPr>
              <w:t>HalfHalf:LeftHighLow</w:t>
            </w:r>
            <w:proofErr w:type="spellEnd"/>
            <w:r w:rsidR="00D9074F" w:rsidRPr="00816900">
              <w:rPr>
                <w:rFonts w:ascii="Arial" w:hAnsi="Arial" w:cs="Arial"/>
                <w:sz w:val="20"/>
                <w:szCs w:val="20"/>
              </w:rPr>
              <w:t xml:space="preserve"> </w:t>
            </w:r>
            <w:proofErr w:type="spellStart"/>
            <w:r w:rsidR="00D9074F" w:rsidRPr="00816900">
              <w:rPr>
                <w:rFonts w:ascii="Arial" w:hAnsi="Arial" w:cs="Arial"/>
                <w:sz w:val="20"/>
                <w:szCs w:val="20"/>
              </w:rPr>
              <w:t>RightLowHigh</w:t>
            </w:r>
            <w:proofErr w:type="spellEnd"/>
          </w:p>
          <w:p w14:paraId="617E6C11" w14:textId="696460DF" w:rsidR="005335CB" w:rsidRPr="00816900" w:rsidRDefault="005335CB" w:rsidP="00926BAC">
            <w:pPr>
              <w:ind w:left="720"/>
              <w:rPr>
                <w:rFonts w:ascii="Arial" w:hAnsi="Arial" w:cs="Arial"/>
                <w:sz w:val="20"/>
                <w:szCs w:val="20"/>
              </w:rPr>
            </w:pPr>
            <w:r w:rsidRPr="00816900">
              <w:rPr>
                <w:rFonts w:ascii="Arial" w:hAnsi="Arial" w:cs="Arial"/>
                <w:sz w:val="20"/>
                <w:szCs w:val="20"/>
              </w:rPr>
              <w:t>A half-half trial, where the left-sided option h</w:t>
            </w:r>
            <w:r w:rsidR="00926BAC" w:rsidRPr="00816900">
              <w:rPr>
                <w:rFonts w:ascii="Arial" w:hAnsi="Arial" w:cs="Arial"/>
                <w:sz w:val="20"/>
                <w:szCs w:val="20"/>
              </w:rPr>
              <w:t xml:space="preserve">as its first half of samples drawn from the higher mean distribution, and its second half of samples drawn from the lower mean distribution. The right-sided option has the opposite pattern. </w:t>
            </w:r>
          </w:p>
          <w:p w14:paraId="529CC831" w14:textId="07C6BAB8" w:rsidR="004A7D6C" w:rsidRPr="00816900" w:rsidRDefault="004A7D6C" w:rsidP="00D9074F">
            <w:pPr>
              <w:rPr>
                <w:rFonts w:ascii="Arial" w:hAnsi="Arial" w:cs="Arial"/>
                <w:sz w:val="20"/>
                <w:szCs w:val="20"/>
              </w:rPr>
            </w:pPr>
            <w:r w:rsidRPr="00816900">
              <w:rPr>
                <w:rFonts w:ascii="Arial" w:hAnsi="Arial" w:cs="Arial"/>
                <w:sz w:val="20"/>
                <w:szCs w:val="20"/>
              </w:rPr>
              <w:t>17.</w:t>
            </w:r>
            <w:r w:rsidR="00D9074F" w:rsidRPr="00816900">
              <w:rPr>
                <w:rFonts w:ascii="Arial" w:hAnsi="Arial" w:cs="Arial"/>
                <w:sz w:val="20"/>
                <w:szCs w:val="20"/>
              </w:rPr>
              <w:t xml:space="preserve"> </w:t>
            </w:r>
            <w:proofErr w:type="spellStart"/>
            <w:r w:rsidR="00D9074F" w:rsidRPr="00816900">
              <w:rPr>
                <w:rFonts w:ascii="Arial" w:hAnsi="Arial" w:cs="Arial"/>
                <w:sz w:val="20"/>
                <w:szCs w:val="20"/>
              </w:rPr>
              <w:t>HalfHalf:LeftLowHigh</w:t>
            </w:r>
            <w:proofErr w:type="spellEnd"/>
            <w:r w:rsidR="00D9074F" w:rsidRPr="00816900">
              <w:rPr>
                <w:rFonts w:ascii="Arial" w:hAnsi="Arial" w:cs="Arial"/>
                <w:sz w:val="20"/>
                <w:szCs w:val="20"/>
              </w:rPr>
              <w:t xml:space="preserve"> </w:t>
            </w:r>
            <w:proofErr w:type="spellStart"/>
            <w:r w:rsidR="00D9074F" w:rsidRPr="00816900">
              <w:rPr>
                <w:rFonts w:ascii="Arial" w:hAnsi="Arial" w:cs="Arial"/>
                <w:sz w:val="20"/>
                <w:szCs w:val="20"/>
              </w:rPr>
              <w:t>RightHighLow</w:t>
            </w:r>
            <w:proofErr w:type="spellEnd"/>
          </w:p>
          <w:p w14:paraId="6DF5CA75" w14:textId="264E270A" w:rsidR="00926BAC" w:rsidRPr="00816900" w:rsidRDefault="00926BAC" w:rsidP="00926BAC">
            <w:pPr>
              <w:ind w:left="720"/>
              <w:rPr>
                <w:rFonts w:ascii="Arial" w:hAnsi="Arial" w:cs="Arial"/>
                <w:sz w:val="20"/>
                <w:szCs w:val="20"/>
              </w:rPr>
            </w:pPr>
            <w:r w:rsidRPr="00816900">
              <w:rPr>
                <w:rFonts w:ascii="Arial" w:hAnsi="Arial" w:cs="Arial"/>
                <w:sz w:val="20"/>
                <w:szCs w:val="20"/>
              </w:rPr>
              <w:t xml:space="preserve">A half-half trial, where the left-sided option has its first half of samples drawn from the lower mean distribution, and its second half of samples drawn from the higher mean distribution. The right-sided option has the opposite pattern. </w:t>
            </w:r>
          </w:p>
          <w:p w14:paraId="61B0B04E" w14:textId="423BE3E6" w:rsidR="004A7D6C" w:rsidRPr="00816900" w:rsidRDefault="004A7D6C" w:rsidP="00D9074F">
            <w:pPr>
              <w:rPr>
                <w:rFonts w:ascii="Arial" w:hAnsi="Arial" w:cs="Arial"/>
                <w:sz w:val="20"/>
                <w:szCs w:val="20"/>
              </w:rPr>
            </w:pPr>
            <w:r w:rsidRPr="00816900">
              <w:rPr>
                <w:rFonts w:ascii="Arial" w:hAnsi="Arial" w:cs="Arial"/>
                <w:sz w:val="20"/>
                <w:szCs w:val="20"/>
              </w:rPr>
              <w:t>18.</w:t>
            </w:r>
            <w:r w:rsidR="00B40911" w:rsidRPr="00816900">
              <w:rPr>
                <w:rFonts w:ascii="Arial" w:hAnsi="Arial" w:cs="Arial"/>
                <w:sz w:val="20"/>
                <w:szCs w:val="20"/>
              </w:rPr>
              <w:t xml:space="preserve"> </w:t>
            </w:r>
            <w:proofErr w:type="spellStart"/>
            <w:r w:rsidR="00B40911" w:rsidRPr="00816900">
              <w:rPr>
                <w:rFonts w:ascii="Arial" w:hAnsi="Arial" w:cs="Arial"/>
                <w:sz w:val="20"/>
                <w:szCs w:val="20"/>
              </w:rPr>
              <w:t>BroadLow_Versus_NarrowHigh</w:t>
            </w:r>
            <w:proofErr w:type="spellEnd"/>
          </w:p>
          <w:p w14:paraId="0EA2D788" w14:textId="6806497A" w:rsidR="008107D6" w:rsidRPr="00816900" w:rsidRDefault="008107D6" w:rsidP="008107D6">
            <w:pPr>
              <w:ind w:left="720"/>
              <w:rPr>
                <w:rFonts w:ascii="Arial" w:hAnsi="Arial" w:cs="Arial"/>
                <w:sz w:val="20"/>
                <w:szCs w:val="20"/>
              </w:rPr>
            </w:pPr>
            <w:r w:rsidRPr="00816900">
              <w:rPr>
                <w:rFonts w:ascii="Arial" w:hAnsi="Arial" w:cs="Arial"/>
                <w:sz w:val="20"/>
                <w:szCs w:val="20"/>
              </w:rPr>
              <w:t xml:space="preserve">A narrow-broad trial, where the left-sided option has its samples drawn from a broad distribution with a lower mean. The right-sided option has its samples drawn from a narrow distribution with a higher mean. </w:t>
            </w:r>
          </w:p>
          <w:p w14:paraId="2EBD38A4" w14:textId="543DACB4" w:rsidR="004A7D6C" w:rsidRPr="00816900" w:rsidRDefault="004A7D6C" w:rsidP="00D9074F">
            <w:pPr>
              <w:rPr>
                <w:rFonts w:ascii="Arial" w:hAnsi="Arial" w:cs="Arial"/>
                <w:sz w:val="20"/>
                <w:szCs w:val="20"/>
              </w:rPr>
            </w:pPr>
            <w:r w:rsidRPr="00816900">
              <w:rPr>
                <w:rFonts w:ascii="Arial" w:hAnsi="Arial" w:cs="Arial"/>
                <w:sz w:val="20"/>
                <w:szCs w:val="20"/>
              </w:rPr>
              <w:t>19.</w:t>
            </w:r>
            <w:r w:rsidR="00B40911" w:rsidRPr="00816900">
              <w:rPr>
                <w:rFonts w:ascii="Arial" w:hAnsi="Arial" w:cs="Arial"/>
                <w:sz w:val="20"/>
                <w:szCs w:val="20"/>
              </w:rPr>
              <w:t xml:space="preserve"> </w:t>
            </w:r>
            <w:proofErr w:type="spellStart"/>
            <w:r w:rsidR="00B40911" w:rsidRPr="00816900">
              <w:rPr>
                <w:rFonts w:ascii="Arial" w:hAnsi="Arial" w:cs="Arial"/>
                <w:sz w:val="20"/>
                <w:szCs w:val="20"/>
              </w:rPr>
              <w:t>BroadHigh_Versus_NarrowLow</w:t>
            </w:r>
            <w:proofErr w:type="spellEnd"/>
          </w:p>
          <w:p w14:paraId="5D1757FF" w14:textId="0D68665B" w:rsidR="008107D6" w:rsidRPr="00816900" w:rsidRDefault="008107D6" w:rsidP="002932E8">
            <w:pPr>
              <w:ind w:left="720"/>
              <w:rPr>
                <w:rFonts w:ascii="Arial" w:hAnsi="Arial" w:cs="Arial"/>
                <w:sz w:val="20"/>
                <w:szCs w:val="20"/>
              </w:rPr>
            </w:pPr>
            <w:r w:rsidRPr="00816900">
              <w:rPr>
                <w:rFonts w:ascii="Arial" w:hAnsi="Arial" w:cs="Arial"/>
                <w:sz w:val="20"/>
                <w:szCs w:val="20"/>
              </w:rPr>
              <w:t xml:space="preserve">A narrow-broad trial, where the left-sided option has its samples drawn from a broad distribution with a </w:t>
            </w:r>
            <w:r w:rsidR="00517602" w:rsidRPr="00816900">
              <w:rPr>
                <w:rFonts w:ascii="Arial" w:hAnsi="Arial" w:cs="Arial"/>
                <w:sz w:val="20"/>
                <w:szCs w:val="20"/>
              </w:rPr>
              <w:t>higher</w:t>
            </w:r>
            <w:r w:rsidRPr="00816900">
              <w:rPr>
                <w:rFonts w:ascii="Arial" w:hAnsi="Arial" w:cs="Arial"/>
                <w:sz w:val="20"/>
                <w:szCs w:val="20"/>
              </w:rPr>
              <w:t xml:space="preserve"> mean. The right-sided option has its samples drawn from a narrow distribution with a </w:t>
            </w:r>
            <w:r w:rsidR="00517602" w:rsidRPr="00816900">
              <w:rPr>
                <w:rFonts w:ascii="Arial" w:hAnsi="Arial" w:cs="Arial"/>
                <w:sz w:val="20"/>
                <w:szCs w:val="20"/>
              </w:rPr>
              <w:t>lower</w:t>
            </w:r>
            <w:r w:rsidRPr="00816900">
              <w:rPr>
                <w:rFonts w:ascii="Arial" w:hAnsi="Arial" w:cs="Arial"/>
                <w:sz w:val="20"/>
                <w:szCs w:val="20"/>
              </w:rPr>
              <w:t xml:space="preserve"> mean. </w:t>
            </w:r>
          </w:p>
          <w:p w14:paraId="08325279" w14:textId="7A653320" w:rsidR="004A7D6C" w:rsidRPr="00816900" w:rsidRDefault="004A7D6C" w:rsidP="00D9074F">
            <w:pPr>
              <w:rPr>
                <w:rFonts w:ascii="Arial" w:hAnsi="Arial" w:cs="Arial"/>
                <w:sz w:val="20"/>
                <w:szCs w:val="20"/>
              </w:rPr>
            </w:pPr>
            <w:r w:rsidRPr="00816900">
              <w:rPr>
                <w:rFonts w:ascii="Arial" w:hAnsi="Arial" w:cs="Arial"/>
                <w:sz w:val="20"/>
                <w:szCs w:val="20"/>
              </w:rPr>
              <w:t>20.</w:t>
            </w:r>
            <w:r w:rsidR="00B40911" w:rsidRPr="00816900">
              <w:rPr>
                <w:rFonts w:ascii="Arial" w:hAnsi="Arial" w:cs="Arial"/>
                <w:sz w:val="20"/>
                <w:szCs w:val="20"/>
              </w:rPr>
              <w:t xml:space="preserve"> </w:t>
            </w:r>
            <w:proofErr w:type="spellStart"/>
            <w:r w:rsidR="00B40911" w:rsidRPr="00816900">
              <w:rPr>
                <w:rFonts w:ascii="Arial" w:hAnsi="Arial" w:cs="Arial"/>
                <w:sz w:val="20"/>
                <w:szCs w:val="20"/>
              </w:rPr>
              <w:t>BroadBalanced_Versus_NarrowBalanced</w:t>
            </w:r>
            <w:proofErr w:type="spellEnd"/>
          </w:p>
          <w:p w14:paraId="17674A70" w14:textId="6CB9BDF6" w:rsidR="00517602" w:rsidRPr="00816900" w:rsidRDefault="00517602" w:rsidP="00517602">
            <w:pPr>
              <w:ind w:left="720"/>
              <w:rPr>
                <w:rFonts w:ascii="Arial" w:hAnsi="Arial" w:cs="Arial"/>
                <w:sz w:val="20"/>
                <w:szCs w:val="20"/>
              </w:rPr>
            </w:pPr>
            <w:r w:rsidRPr="00816900">
              <w:rPr>
                <w:rFonts w:ascii="Arial" w:hAnsi="Arial" w:cs="Arial"/>
                <w:sz w:val="20"/>
                <w:szCs w:val="20"/>
              </w:rPr>
              <w:lastRenderedPageBreak/>
              <w:t xml:space="preserve">A narrow-broad trial, where the left-sided option has its samples drawn from a broad distribution. The right-sided option has its samples drawn from a narrow distribution. Both distributions have a similar mean.  </w:t>
            </w:r>
          </w:p>
          <w:p w14:paraId="1A684DB2" w14:textId="636F6C2A" w:rsidR="004A7D6C" w:rsidRPr="00816900" w:rsidRDefault="004A7D6C" w:rsidP="00D9074F">
            <w:pPr>
              <w:rPr>
                <w:rFonts w:ascii="Arial" w:hAnsi="Arial" w:cs="Arial"/>
                <w:sz w:val="20"/>
                <w:szCs w:val="20"/>
              </w:rPr>
            </w:pPr>
            <w:r w:rsidRPr="00816900">
              <w:rPr>
                <w:rFonts w:ascii="Arial" w:hAnsi="Arial" w:cs="Arial"/>
                <w:sz w:val="20"/>
                <w:szCs w:val="20"/>
              </w:rPr>
              <w:t>21.</w:t>
            </w:r>
            <w:r w:rsidR="00B40911" w:rsidRPr="00816900">
              <w:rPr>
                <w:rFonts w:ascii="Arial" w:hAnsi="Arial" w:cs="Arial"/>
                <w:sz w:val="20"/>
                <w:szCs w:val="20"/>
              </w:rPr>
              <w:t xml:space="preserve"> </w:t>
            </w:r>
            <w:proofErr w:type="spellStart"/>
            <w:r w:rsidR="00B40911" w:rsidRPr="00816900">
              <w:rPr>
                <w:rFonts w:ascii="Arial" w:hAnsi="Arial" w:cs="Arial"/>
                <w:sz w:val="20"/>
                <w:szCs w:val="20"/>
              </w:rPr>
              <w:t>NarrowHigh_Versus_BroadLow</w:t>
            </w:r>
            <w:proofErr w:type="spellEnd"/>
          </w:p>
          <w:p w14:paraId="44957900" w14:textId="612E7E89" w:rsidR="00517602" w:rsidRPr="00816900" w:rsidRDefault="00517602" w:rsidP="00517602">
            <w:pPr>
              <w:ind w:left="720"/>
              <w:rPr>
                <w:rFonts w:ascii="Arial" w:hAnsi="Arial" w:cs="Arial"/>
                <w:sz w:val="20"/>
                <w:szCs w:val="20"/>
              </w:rPr>
            </w:pPr>
            <w:r w:rsidRPr="00816900">
              <w:rPr>
                <w:rFonts w:ascii="Arial" w:hAnsi="Arial" w:cs="Arial"/>
                <w:sz w:val="20"/>
                <w:szCs w:val="20"/>
              </w:rPr>
              <w:t xml:space="preserve">A narrow-broad trial, where the left-sided option has its samples drawn from a narrow distribution with a higher mean. The right-sided option has its samples drawn from a broad distribution with a lower mean. </w:t>
            </w:r>
          </w:p>
          <w:p w14:paraId="6121D5E1" w14:textId="10AF5520" w:rsidR="004A7D6C" w:rsidRPr="00816900" w:rsidRDefault="004A7D6C" w:rsidP="00D9074F">
            <w:pPr>
              <w:rPr>
                <w:rFonts w:ascii="Arial" w:hAnsi="Arial" w:cs="Arial"/>
                <w:sz w:val="20"/>
                <w:szCs w:val="20"/>
              </w:rPr>
            </w:pPr>
            <w:r w:rsidRPr="00816900">
              <w:rPr>
                <w:rFonts w:ascii="Arial" w:hAnsi="Arial" w:cs="Arial"/>
                <w:sz w:val="20"/>
                <w:szCs w:val="20"/>
              </w:rPr>
              <w:t>22.</w:t>
            </w:r>
            <w:r w:rsidR="00B40911" w:rsidRPr="00816900">
              <w:rPr>
                <w:rFonts w:ascii="Arial" w:hAnsi="Arial" w:cs="Arial"/>
                <w:sz w:val="20"/>
                <w:szCs w:val="20"/>
              </w:rPr>
              <w:t xml:space="preserve"> </w:t>
            </w:r>
            <w:proofErr w:type="spellStart"/>
            <w:r w:rsidR="00B40911" w:rsidRPr="00816900">
              <w:rPr>
                <w:rFonts w:ascii="Arial" w:hAnsi="Arial" w:cs="Arial"/>
                <w:sz w:val="20"/>
                <w:szCs w:val="20"/>
              </w:rPr>
              <w:t>NarrowLow_Versus_BroadHigh</w:t>
            </w:r>
            <w:proofErr w:type="spellEnd"/>
          </w:p>
          <w:p w14:paraId="3161765B" w14:textId="0EA92CAF" w:rsidR="00517602" w:rsidRPr="00816900" w:rsidRDefault="00517602" w:rsidP="00517602">
            <w:pPr>
              <w:ind w:left="720"/>
              <w:rPr>
                <w:rFonts w:ascii="Arial" w:hAnsi="Arial" w:cs="Arial"/>
                <w:sz w:val="20"/>
                <w:szCs w:val="20"/>
              </w:rPr>
            </w:pPr>
            <w:r w:rsidRPr="00816900">
              <w:rPr>
                <w:rFonts w:ascii="Arial" w:hAnsi="Arial" w:cs="Arial"/>
                <w:sz w:val="20"/>
                <w:szCs w:val="20"/>
              </w:rPr>
              <w:t xml:space="preserve">A narrow-broad trial, where the left-sided option has its samples drawn from a narrow distribution with a lower mean. The right-sided option has its samples drawn from a broad distribution with a higher mean. </w:t>
            </w:r>
          </w:p>
          <w:p w14:paraId="3DED2F80" w14:textId="7DAA52A1" w:rsidR="00B40911" w:rsidRPr="00816900" w:rsidRDefault="004A7D6C" w:rsidP="00D9074F">
            <w:pPr>
              <w:rPr>
                <w:rFonts w:ascii="Arial" w:hAnsi="Arial" w:cs="Arial"/>
                <w:sz w:val="20"/>
                <w:szCs w:val="20"/>
              </w:rPr>
            </w:pPr>
            <w:r w:rsidRPr="00816900">
              <w:rPr>
                <w:rFonts w:ascii="Arial" w:hAnsi="Arial" w:cs="Arial"/>
                <w:sz w:val="20"/>
                <w:szCs w:val="20"/>
              </w:rPr>
              <w:t>23.</w:t>
            </w:r>
            <w:r w:rsidR="00B40911" w:rsidRPr="00816900">
              <w:rPr>
                <w:rFonts w:ascii="Arial" w:hAnsi="Arial" w:cs="Arial"/>
                <w:sz w:val="20"/>
                <w:szCs w:val="20"/>
              </w:rPr>
              <w:t xml:space="preserve"> </w:t>
            </w:r>
            <w:proofErr w:type="spellStart"/>
            <w:r w:rsidR="00B40911" w:rsidRPr="00816900">
              <w:rPr>
                <w:rFonts w:ascii="Arial" w:hAnsi="Arial" w:cs="Arial"/>
                <w:sz w:val="20"/>
                <w:szCs w:val="20"/>
              </w:rPr>
              <w:t>NarrowBalanced_Versus_BroadBalanced</w:t>
            </w:r>
            <w:proofErr w:type="spellEnd"/>
          </w:p>
          <w:p w14:paraId="0A30EDD7" w14:textId="2FD12833" w:rsidR="00517602" w:rsidRPr="00816900" w:rsidRDefault="00517602" w:rsidP="00517602">
            <w:pPr>
              <w:ind w:left="720"/>
              <w:rPr>
                <w:rFonts w:ascii="Arial" w:hAnsi="Arial" w:cs="Arial"/>
                <w:sz w:val="20"/>
                <w:szCs w:val="20"/>
              </w:rPr>
            </w:pPr>
            <w:r w:rsidRPr="00816900">
              <w:rPr>
                <w:rFonts w:ascii="Arial" w:hAnsi="Arial" w:cs="Arial"/>
                <w:sz w:val="20"/>
                <w:szCs w:val="20"/>
              </w:rPr>
              <w:t xml:space="preserve">A narrow-broad trial, where the left-sided option has its samples drawn from a narrow distribution. The right-sided option has its samples drawn from a broad distribution. Both distributions have a similar mean.  </w:t>
            </w:r>
          </w:p>
          <w:p w14:paraId="3A9FA695" w14:textId="730AC148" w:rsidR="00D9074F" w:rsidRPr="00816900" w:rsidRDefault="00D9074F" w:rsidP="00D9074F">
            <w:pPr>
              <w:rPr>
                <w:rFonts w:ascii="Arial" w:hAnsi="Arial" w:cs="Arial"/>
                <w:sz w:val="20"/>
                <w:szCs w:val="20"/>
              </w:rPr>
            </w:pPr>
          </w:p>
          <w:p w14:paraId="3A11A6EC" w14:textId="5A4FB38C" w:rsidR="003A00BE" w:rsidRPr="00816900" w:rsidRDefault="003A00BE" w:rsidP="00D9074F">
            <w:pPr>
              <w:rPr>
                <w:rFonts w:ascii="Arial" w:hAnsi="Arial" w:cs="Arial"/>
                <w:sz w:val="20"/>
                <w:szCs w:val="20"/>
              </w:rPr>
            </w:pPr>
            <w:r w:rsidRPr="00816900">
              <w:rPr>
                <w:rFonts w:ascii="Arial" w:hAnsi="Arial" w:cs="Arial"/>
                <w:sz w:val="20"/>
                <w:szCs w:val="20"/>
              </w:rPr>
              <w:t xml:space="preserve">See the Methods section for a full explanation of the generating process for each of these trial types. </w:t>
            </w:r>
          </w:p>
        </w:tc>
      </w:tr>
      <w:tr w:rsidR="00567DDD" w:rsidRPr="00816900" w14:paraId="7639B448" w14:textId="77777777" w:rsidTr="002932E8">
        <w:tc>
          <w:tcPr>
            <w:tcW w:w="2972" w:type="dxa"/>
          </w:tcPr>
          <w:p w14:paraId="1ABC06CA" w14:textId="39F30B68" w:rsidR="00567DDD" w:rsidRPr="00816900" w:rsidRDefault="00567DDD" w:rsidP="00567DDD">
            <w:pPr>
              <w:autoSpaceDE w:val="0"/>
              <w:autoSpaceDN w:val="0"/>
              <w:adjustRightInd w:val="0"/>
              <w:rPr>
                <w:rFonts w:ascii="Arial" w:hAnsi="Arial" w:cs="Arial"/>
                <w:color w:val="000000"/>
                <w:sz w:val="20"/>
                <w:szCs w:val="20"/>
              </w:rPr>
            </w:pPr>
            <w:proofErr w:type="spellStart"/>
            <w:r w:rsidRPr="00816900">
              <w:rPr>
                <w:rFonts w:ascii="Arial" w:hAnsi="Arial" w:cs="Arial"/>
                <w:color w:val="000000"/>
                <w:sz w:val="20"/>
                <w:szCs w:val="20"/>
              </w:rPr>
              <w:lastRenderedPageBreak/>
              <w:t>resp_trials</w:t>
            </w:r>
            <w:proofErr w:type="spellEnd"/>
          </w:p>
        </w:tc>
        <w:tc>
          <w:tcPr>
            <w:tcW w:w="992" w:type="dxa"/>
          </w:tcPr>
          <w:p w14:paraId="3A5D2091" w14:textId="5886A2FF" w:rsidR="00567DDD" w:rsidRPr="00816900" w:rsidRDefault="00567DDD" w:rsidP="00567DDD">
            <w:pPr>
              <w:rPr>
                <w:rFonts w:ascii="Arial" w:hAnsi="Arial" w:cs="Arial"/>
                <w:sz w:val="20"/>
                <w:szCs w:val="20"/>
              </w:rPr>
            </w:pPr>
            <w:r w:rsidRPr="00816900">
              <w:rPr>
                <w:rFonts w:ascii="Arial" w:hAnsi="Arial" w:cs="Arial"/>
                <w:sz w:val="20"/>
                <w:szCs w:val="20"/>
              </w:rPr>
              <w:t>Logical</w:t>
            </w:r>
          </w:p>
        </w:tc>
        <w:tc>
          <w:tcPr>
            <w:tcW w:w="1418" w:type="dxa"/>
          </w:tcPr>
          <w:p w14:paraId="21B72276" w14:textId="7F642167" w:rsidR="00567DDD" w:rsidRPr="00816900" w:rsidRDefault="00567DDD" w:rsidP="00567DDD">
            <w:pPr>
              <w:rPr>
                <w:rFonts w:ascii="Arial" w:hAnsi="Arial" w:cs="Arial"/>
                <w:sz w:val="20"/>
                <w:szCs w:val="20"/>
              </w:rPr>
            </w:pPr>
            <w:r w:rsidRPr="00816900">
              <w:rPr>
                <w:rFonts w:ascii="Arial" w:hAnsi="Arial" w:cs="Arial"/>
                <w:sz w:val="20"/>
                <w:szCs w:val="20"/>
              </w:rPr>
              <w:t>Number of Trials in That Session</w:t>
            </w:r>
            <w:r w:rsidR="00160EAA">
              <w:rPr>
                <w:rFonts w:ascii="Arial" w:hAnsi="Arial" w:cs="Arial"/>
                <w:sz w:val="20"/>
                <w:szCs w:val="20"/>
              </w:rPr>
              <w:t xml:space="preserve"> x 1</w:t>
            </w:r>
          </w:p>
        </w:tc>
        <w:tc>
          <w:tcPr>
            <w:tcW w:w="4487" w:type="dxa"/>
          </w:tcPr>
          <w:p w14:paraId="3395004F" w14:textId="6E3C076E" w:rsidR="00567DDD" w:rsidRPr="00816900" w:rsidRDefault="00567DDD" w:rsidP="00567DDD">
            <w:pPr>
              <w:rPr>
                <w:rFonts w:ascii="Arial" w:hAnsi="Arial" w:cs="Arial"/>
                <w:sz w:val="20"/>
                <w:szCs w:val="20"/>
              </w:rPr>
            </w:pPr>
            <w:r w:rsidRPr="00816900">
              <w:rPr>
                <w:rFonts w:ascii="Arial" w:hAnsi="Arial" w:cs="Arial"/>
                <w:sz w:val="20"/>
                <w:szCs w:val="20"/>
              </w:rPr>
              <w:t xml:space="preserve">Each element indicates whether the trial was completed with a behavioural </w:t>
            </w:r>
            <w:r w:rsidR="004A65E7" w:rsidRPr="00816900">
              <w:rPr>
                <w:rFonts w:ascii="Arial" w:hAnsi="Arial" w:cs="Arial"/>
                <w:sz w:val="20"/>
                <w:szCs w:val="20"/>
              </w:rPr>
              <w:t>response</w:t>
            </w:r>
            <w:r w:rsidRPr="00816900">
              <w:rPr>
                <w:rFonts w:ascii="Arial" w:hAnsi="Arial" w:cs="Arial"/>
                <w:sz w:val="20"/>
                <w:szCs w:val="20"/>
              </w:rPr>
              <w:t xml:space="preserve"> to one of the two</w:t>
            </w:r>
            <w:r w:rsidR="004A65E7" w:rsidRPr="00816900">
              <w:rPr>
                <w:rFonts w:ascii="Arial" w:hAnsi="Arial" w:cs="Arial"/>
                <w:sz w:val="20"/>
                <w:szCs w:val="20"/>
              </w:rPr>
              <w:t xml:space="preserve"> choice</w:t>
            </w:r>
            <w:r w:rsidRPr="00816900">
              <w:rPr>
                <w:rFonts w:ascii="Arial" w:hAnsi="Arial" w:cs="Arial"/>
                <w:sz w:val="20"/>
                <w:szCs w:val="20"/>
              </w:rPr>
              <w:t xml:space="preserve"> options (1 if true, 0 if false). </w:t>
            </w:r>
          </w:p>
        </w:tc>
      </w:tr>
      <w:tr w:rsidR="00F53C71" w:rsidRPr="00816900" w14:paraId="14DE5D5F" w14:textId="77777777" w:rsidTr="002932E8">
        <w:tc>
          <w:tcPr>
            <w:tcW w:w="2972" w:type="dxa"/>
          </w:tcPr>
          <w:p w14:paraId="6D53C158" w14:textId="1E06FC35" w:rsidR="00F53C71" w:rsidRPr="00816900" w:rsidRDefault="00F53C71" w:rsidP="004A65E7">
            <w:pPr>
              <w:rPr>
                <w:rFonts w:ascii="Arial" w:hAnsi="Arial" w:cs="Arial"/>
                <w:sz w:val="20"/>
                <w:szCs w:val="20"/>
              </w:rPr>
            </w:pPr>
            <w:proofErr w:type="spellStart"/>
            <w:r w:rsidRPr="00816900">
              <w:rPr>
                <w:rFonts w:ascii="Arial" w:hAnsi="Arial" w:cs="Arial"/>
                <w:color w:val="000000"/>
                <w:sz w:val="20"/>
                <w:szCs w:val="20"/>
              </w:rPr>
              <w:t>CompletedTrialType</w:t>
            </w:r>
            <w:proofErr w:type="spellEnd"/>
          </w:p>
        </w:tc>
        <w:tc>
          <w:tcPr>
            <w:tcW w:w="992" w:type="dxa"/>
          </w:tcPr>
          <w:p w14:paraId="412D2F93" w14:textId="74A397A4" w:rsidR="00F53C71" w:rsidRPr="00816900" w:rsidRDefault="002B65DB" w:rsidP="004A65E7">
            <w:pPr>
              <w:rPr>
                <w:rFonts w:ascii="Arial" w:hAnsi="Arial" w:cs="Arial"/>
                <w:sz w:val="20"/>
                <w:szCs w:val="20"/>
              </w:rPr>
            </w:pPr>
            <w:r w:rsidRPr="00816900">
              <w:rPr>
                <w:rFonts w:ascii="Arial" w:hAnsi="Arial" w:cs="Arial"/>
                <w:sz w:val="20"/>
                <w:szCs w:val="20"/>
              </w:rPr>
              <w:t>Matrix</w:t>
            </w:r>
          </w:p>
        </w:tc>
        <w:tc>
          <w:tcPr>
            <w:tcW w:w="1418" w:type="dxa"/>
          </w:tcPr>
          <w:p w14:paraId="7D86F5BD" w14:textId="5E8609D0" w:rsidR="00F53C71" w:rsidRPr="00816900" w:rsidRDefault="002B65DB" w:rsidP="004A65E7">
            <w:pPr>
              <w:rPr>
                <w:rFonts w:ascii="Arial" w:hAnsi="Arial" w:cs="Arial"/>
                <w:sz w:val="20"/>
                <w:szCs w:val="20"/>
              </w:rPr>
            </w:pPr>
            <w:r w:rsidRPr="00816900">
              <w:rPr>
                <w:rFonts w:ascii="Arial" w:hAnsi="Arial" w:cs="Arial"/>
                <w:sz w:val="20"/>
                <w:szCs w:val="20"/>
              </w:rPr>
              <w:t xml:space="preserve">1 x Number of </w:t>
            </w:r>
            <w:r w:rsidR="00E414B8" w:rsidRPr="00816900">
              <w:rPr>
                <w:rFonts w:ascii="Arial" w:hAnsi="Arial" w:cs="Arial"/>
                <w:sz w:val="20"/>
                <w:szCs w:val="20"/>
              </w:rPr>
              <w:t xml:space="preserve">Completed </w:t>
            </w:r>
            <w:r w:rsidRPr="00816900">
              <w:rPr>
                <w:rFonts w:ascii="Arial" w:hAnsi="Arial" w:cs="Arial"/>
                <w:sz w:val="20"/>
                <w:szCs w:val="20"/>
              </w:rPr>
              <w:t>Trials in That Session</w:t>
            </w:r>
          </w:p>
        </w:tc>
        <w:tc>
          <w:tcPr>
            <w:tcW w:w="4487" w:type="dxa"/>
          </w:tcPr>
          <w:p w14:paraId="3D8E3D9C" w14:textId="5651E115" w:rsidR="00F53C71" w:rsidRPr="00816900" w:rsidRDefault="002B65DB" w:rsidP="004A65E7">
            <w:pPr>
              <w:rPr>
                <w:rFonts w:ascii="Arial" w:hAnsi="Arial" w:cs="Arial"/>
                <w:sz w:val="20"/>
                <w:szCs w:val="20"/>
              </w:rPr>
            </w:pPr>
            <w:r w:rsidRPr="00816900">
              <w:rPr>
                <w:rFonts w:ascii="Arial" w:hAnsi="Arial" w:cs="Arial"/>
                <w:sz w:val="20"/>
                <w:szCs w:val="20"/>
              </w:rPr>
              <w:t>Trial type,</w:t>
            </w:r>
            <w:r w:rsidR="00E414B8" w:rsidRPr="00816900">
              <w:rPr>
                <w:rFonts w:ascii="Arial" w:hAnsi="Arial" w:cs="Arial"/>
                <w:sz w:val="20"/>
                <w:szCs w:val="20"/>
              </w:rPr>
              <w:t xml:space="preserve"> as explained above, but only for completed trials.</w:t>
            </w:r>
          </w:p>
        </w:tc>
      </w:tr>
      <w:tr w:rsidR="00E414B8" w:rsidRPr="00816900" w14:paraId="3A8059F8" w14:textId="77777777" w:rsidTr="002932E8">
        <w:tc>
          <w:tcPr>
            <w:tcW w:w="2972" w:type="dxa"/>
          </w:tcPr>
          <w:p w14:paraId="59A74663" w14:textId="1E34B44E" w:rsidR="00E414B8" w:rsidRPr="00816900" w:rsidRDefault="00E414B8" w:rsidP="00E414B8">
            <w:pPr>
              <w:autoSpaceDE w:val="0"/>
              <w:autoSpaceDN w:val="0"/>
              <w:adjustRightInd w:val="0"/>
              <w:rPr>
                <w:rFonts w:ascii="Arial" w:hAnsi="Arial" w:cs="Arial"/>
                <w:color w:val="000000"/>
                <w:sz w:val="20"/>
                <w:szCs w:val="20"/>
              </w:rPr>
            </w:pPr>
            <w:proofErr w:type="spellStart"/>
            <w:r w:rsidRPr="00816900">
              <w:rPr>
                <w:rFonts w:ascii="Arial" w:hAnsi="Arial" w:cs="Arial"/>
                <w:color w:val="000000"/>
                <w:sz w:val="20"/>
                <w:szCs w:val="20"/>
              </w:rPr>
              <w:t>ChosenTarget</w:t>
            </w:r>
            <w:proofErr w:type="spellEnd"/>
          </w:p>
        </w:tc>
        <w:tc>
          <w:tcPr>
            <w:tcW w:w="992" w:type="dxa"/>
          </w:tcPr>
          <w:p w14:paraId="014434A9" w14:textId="18A34C80" w:rsidR="00E414B8" w:rsidRPr="00816900" w:rsidRDefault="00E414B8" w:rsidP="00E414B8">
            <w:pPr>
              <w:rPr>
                <w:rFonts w:ascii="Arial" w:hAnsi="Arial" w:cs="Arial"/>
                <w:sz w:val="20"/>
                <w:szCs w:val="20"/>
              </w:rPr>
            </w:pPr>
            <w:r w:rsidRPr="00816900">
              <w:rPr>
                <w:rFonts w:ascii="Arial" w:hAnsi="Arial" w:cs="Arial"/>
                <w:sz w:val="20"/>
                <w:szCs w:val="20"/>
              </w:rPr>
              <w:t>Matrix</w:t>
            </w:r>
          </w:p>
        </w:tc>
        <w:tc>
          <w:tcPr>
            <w:tcW w:w="1418" w:type="dxa"/>
          </w:tcPr>
          <w:p w14:paraId="30A4F211" w14:textId="4BBA7DD4" w:rsidR="00E414B8" w:rsidRPr="00816900" w:rsidRDefault="00E414B8" w:rsidP="00E414B8">
            <w:pPr>
              <w:rPr>
                <w:rFonts w:ascii="Arial" w:hAnsi="Arial" w:cs="Arial"/>
                <w:sz w:val="20"/>
                <w:szCs w:val="20"/>
              </w:rPr>
            </w:pPr>
            <w:r w:rsidRPr="00816900">
              <w:rPr>
                <w:rFonts w:ascii="Arial" w:hAnsi="Arial" w:cs="Arial"/>
                <w:sz w:val="20"/>
                <w:szCs w:val="20"/>
              </w:rPr>
              <w:t>1 x Number of Completed Trials in That Session</w:t>
            </w:r>
          </w:p>
        </w:tc>
        <w:tc>
          <w:tcPr>
            <w:tcW w:w="4487" w:type="dxa"/>
          </w:tcPr>
          <w:p w14:paraId="42E73245" w14:textId="09C49CAA" w:rsidR="00E414B8" w:rsidRPr="00816900" w:rsidRDefault="00E414B8" w:rsidP="00E414B8">
            <w:pPr>
              <w:rPr>
                <w:rFonts w:ascii="Arial" w:hAnsi="Arial" w:cs="Arial"/>
                <w:sz w:val="20"/>
                <w:szCs w:val="20"/>
              </w:rPr>
            </w:pPr>
            <w:r w:rsidRPr="00816900">
              <w:rPr>
                <w:rFonts w:ascii="Arial" w:hAnsi="Arial" w:cs="Arial"/>
                <w:sz w:val="20"/>
                <w:szCs w:val="20"/>
              </w:rPr>
              <w:t xml:space="preserve">Option chosen (1 if left, 2 if right). </w:t>
            </w:r>
          </w:p>
        </w:tc>
      </w:tr>
      <w:tr w:rsidR="00654414" w:rsidRPr="00816900" w14:paraId="09C1BEF7" w14:textId="77777777" w:rsidTr="002932E8">
        <w:tc>
          <w:tcPr>
            <w:tcW w:w="2972" w:type="dxa"/>
          </w:tcPr>
          <w:p w14:paraId="110F2DB7" w14:textId="70711BCD" w:rsidR="00654414" w:rsidRPr="00816900" w:rsidRDefault="00654414" w:rsidP="00654414">
            <w:pPr>
              <w:autoSpaceDE w:val="0"/>
              <w:autoSpaceDN w:val="0"/>
              <w:adjustRightInd w:val="0"/>
              <w:rPr>
                <w:rFonts w:ascii="Arial" w:hAnsi="Arial" w:cs="Arial"/>
                <w:color w:val="000000"/>
                <w:sz w:val="20"/>
                <w:szCs w:val="20"/>
              </w:rPr>
            </w:pPr>
            <w:proofErr w:type="spellStart"/>
            <w:r w:rsidRPr="00816900">
              <w:rPr>
                <w:rFonts w:ascii="Arial" w:hAnsi="Arial" w:cs="Arial"/>
                <w:color w:val="000000"/>
                <w:sz w:val="20"/>
                <w:szCs w:val="20"/>
              </w:rPr>
              <w:t>EvidenceUnitsA</w:t>
            </w:r>
            <w:proofErr w:type="spellEnd"/>
          </w:p>
        </w:tc>
        <w:tc>
          <w:tcPr>
            <w:tcW w:w="992" w:type="dxa"/>
          </w:tcPr>
          <w:p w14:paraId="0E5973A4" w14:textId="3BAFACED" w:rsidR="00654414" w:rsidRPr="00816900" w:rsidRDefault="00654414" w:rsidP="00654414">
            <w:pPr>
              <w:rPr>
                <w:rFonts w:ascii="Arial" w:hAnsi="Arial" w:cs="Arial"/>
                <w:sz w:val="20"/>
                <w:szCs w:val="20"/>
              </w:rPr>
            </w:pPr>
            <w:r w:rsidRPr="00816900">
              <w:rPr>
                <w:rFonts w:ascii="Arial" w:hAnsi="Arial" w:cs="Arial"/>
                <w:sz w:val="20"/>
                <w:szCs w:val="20"/>
              </w:rPr>
              <w:t>Matrix</w:t>
            </w:r>
          </w:p>
        </w:tc>
        <w:tc>
          <w:tcPr>
            <w:tcW w:w="1418" w:type="dxa"/>
          </w:tcPr>
          <w:p w14:paraId="18B609DC" w14:textId="36324924" w:rsidR="00654414" w:rsidRPr="00816900" w:rsidRDefault="00654414" w:rsidP="00654414">
            <w:pPr>
              <w:rPr>
                <w:rFonts w:ascii="Arial" w:hAnsi="Arial" w:cs="Arial"/>
                <w:sz w:val="20"/>
                <w:szCs w:val="20"/>
              </w:rPr>
            </w:pPr>
            <w:r w:rsidRPr="00816900">
              <w:rPr>
                <w:rFonts w:ascii="Arial" w:hAnsi="Arial" w:cs="Arial"/>
                <w:sz w:val="20"/>
                <w:szCs w:val="20"/>
              </w:rPr>
              <w:t>Number of Completed Trials in That Session x 8</w:t>
            </w:r>
          </w:p>
        </w:tc>
        <w:tc>
          <w:tcPr>
            <w:tcW w:w="4487" w:type="dxa"/>
          </w:tcPr>
          <w:p w14:paraId="355E9D35" w14:textId="2E4A3EE1" w:rsidR="00654414" w:rsidRPr="00816900" w:rsidRDefault="00654414" w:rsidP="00654414">
            <w:pPr>
              <w:rPr>
                <w:rFonts w:ascii="Arial" w:hAnsi="Arial" w:cs="Arial"/>
                <w:sz w:val="20"/>
                <w:szCs w:val="20"/>
              </w:rPr>
            </w:pPr>
            <w:r w:rsidRPr="00816900">
              <w:rPr>
                <w:rFonts w:ascii="Arial" w:hAnsi="Arial" w:cs="Arial"/>
                <w:sz w:val="20"/>
                <w:szCs w:val="20"/>
              </w:rPr>
              <w:t xml:space="preserve">Each row indicates the </w:t>
            </w:r>
            <w:r w:rsidR="006D509A" w:rsidRPr="00816900">
              <w:rPr>
                <w:rFonts w:ascii="Arial" w:hAnsi="Arial" w:cs="Arial"/>
                <w:sz w:val="20"/>
                <w:szCs w:val="20"/>
              </w:rPr>
              <w:t>evidence values</w:t>
            </w:r>
            <w:r w:rsidRPr="00816900">
              <w:rPr>
                <w:rFonts w:ascii="Arial" w:hAnsi="Arial" w:cs="Arial"/>
                <w:sz w:val="20"/>
                <w:szCs w:val="20"/>
              </w:rPr>
              <w:t xml:space="preserve"> of the bars presented on the left-hand side of the screen for the respective trial.  The column order </w:t>
            </w:r>
            <w:r w:rsidR="00CC5BD0">
              <w:rPr>
                <w:rFonts w:ascii="Arial" w:hAnsi="Arial" w:cs="Arial"/>
                <w:sz w:val="20"/>
                <w:szCs w:val="20"/>
              </w:rPr>
              <w:t>indicates</w:t>
            </w:r>
            <w:r w:rsidRPr="00816900">
              <w:rPr>
                <w:rFonts w:ascii="Arial" w:hAnsi="Arial" w:cs="Arial"/>
                <w:sz w:val="20"/>
                <w:szCs w:val="20"/>
              </w:rPr>
              <w:t xml:space="preserve"> the order in which the stimuli were presented. </w:t>
            </w:r>
            <w:r w:rsidR="006D509A" w:rsidRPr="00816900">
              <w:rPr>
                <w:rFonts w:ascii="Arial" w:hAnsi="Arial" w:cs="Arial"/>
                <w:sz w:val="20"/>
                <w:szCs w:val="20"/>
              </w:rPr>
              <w:t>Evidence values are the heights of the bars on ‘</w:t>
            </w:r>
            <w:proofErr w:type="spellStart"/>
            <w:r w:rsidR="006D509A" w:rsidRPr="00816900">
              <w:rPr>
                <w:rFonts w:ascii="Arial" w:hAnsi="Arial" w:cs="Arial"/>
                <w:sz w:val="20"/>
                <w:szCs w:val="20"/>
              </w:rPr>
              <w:t>ChooseTall</w:t>
            </w:r>
            <w:proofErr w:type="spellEnd"/>
            <w:r w:rsidR="006D509A" w:rsidRPr="00816900">
              <w:rPr>
                <w:rFonts w:ascii="Arial" w:hAnsi="Arial" w:cs="Arial"/>
                <w:sz w:val="20"/>
                <w:szCs w:val="20"/>
              </w:rPr>
              <w:t>’ trials, and 1 minus the heights of the bars on ‘</w:t>
            </w:r>
            <w:proofErr w:type="spellStart"/>
            <w:r w:rsidR="006D509A" w:rsidRPr="00816900">
              <w:rPr>
                <w:rFonts w:ascii="Arial" w:hAnsi="Arial" w:cs="Arial"/>
                <w:sz w:val="20"/>
                <w:szCs w:val="20"/>
              </w:rPr>
              <w:t>ChooseShort</w:t>
            </w:r>
            <w:proofErr w:type="spellEnd"/>
            <w:r w:rsidR="006D509A" w:rsidRPr="00816900">
              <w:rPr>
                <w:rFonts w:ascii="Arial" w:hAnsi="Arial" w:cs="Arial"/>
                <w:sz w:val="20"/>
                <w:szCs w:val="20"/>
              </w:rPr>
              <w:t xml:space="preserve">’ trials. </w:t>
            </w:r>
          </w:p>
        </w:tc>
      </w:tr>
      <w:tr w:rsidR="00654414" w:rsidRPr="00816900" w14:paraId="6A98AF59" w14:textId="77777777" w:rsidTr="002932E8">
        <w:tc>
          <w:tcPr>
            <w:tcW w:w="2972" w:type="dxa"/>
          </w:tcPr>
          <w:p w14:paraId="68C7D2DC" w14:textId="34DA4304" w:rsidR="00654414" w:rsidRPr="00816900" w:rsidRDefault="00654414" w:rsidP="00654414">
            <w:pPr>
              <w:autoSpaceDE w:val="0"/>
              <w:autoSpaceDN w:val="0"/>
              <w:adjustRightInd w:val="0"/>
              <w:rPr>
                <w:rFonts w:ascii="Arial" w:hAnsi="Arial" w:cs="Arial"/>
                <w:color w:val="000000"/>
                <w:sz w:val="20"/>
                <w:szCs w:val="20"/>
              </w:rPr>
            </w:pPr>
            <w:proofErr w:type="spellStart"/>
            <w:r w:rsidRPr="00816900">
              <w:rPr>
                <w:rFonts w:ascii="Arial" w:hAnsi="Arial" w:cs="Arial"/>
                <w:color w:val="000000"/>
                <w:sz w:val="20"/>
                <w:szCs w:val="20"/>
              </w:rPr>
              <w:t>EvidenceUnitsB</w:t>
            </w:r>
            <w:proofErr w:type="spellEnd"/>
          </w:p>
        </w:tc>
        <w:tc>
          <w:tcPr>
            <w:tcW w:w="992" w:type="dxa"/>
          </w:tcPr>
          <w:p w14:paraId="54F1268D" w14:textId="264E937B" w:rsidR="00654414" w:rsidRPr="00816900" w:rsidRDefault="00654414" w:rsidP="00654414">
            <w:pPr>
              <w:rPr>
                <w:rFonts w:ascii="Arial" w:hAnsi="Arial" w:cs="Arial"/>
                <w:sz w:val="20"/>
                <w:szCs w:val="20"/>
              </w:rPr>
            </w:pPr>
            <w:r w:rsidRPr="00816900">
              <w:rPr>
                <w:rFonts w:ascii="Arial" w:hAnsi="Arial" w:cs="Arial"/>
                <w:sz w:val="20"/>
                <w:szCs w:val="20"/>
              </w:rPr>
              <w:t>Matrix</w:t>
            </w:r>
          </w:p>
        </w:tc>
        <w:tc>
          <w:tcPr>
            <w:tcW w:w="1418" w:type="dxa"/>
          </w:tcPr>
          <w:p w14:paraId="4260C6E4" w14:textId="5D4C9A84" w:rsidR="00654414" w:rsidRPr="00816900" w:rsidRDefault="00654414" w:rsidP="00654414">
            <w:pPr>
              <w:rPr>
                <w:rFonts w:ascii="Arial" w:hAnsi="Arial" w:cs="Arial"/>
                <w:sz w:val="20"/>
                <w:szCs w:val="20"/>
              </w:rPr>
            </w:pPr>
            <w:r w:rsidRPr="00816900">
              <w:rPr>
                <w:rFonts w:ascii="Arial" w:hAnsi="Arial" w:cs="Arial"/>
                <w:sz w:val="20"/>
                <w:szCs w:val="20"/>
              </w:rPr>
              <w:t>Number of Completed Trials in That Session x 8</w:t>
            </w:r>
          </w:p>
        </w:tc>
        <w:tc>
          <w:tcPr>
            <w:tcW w:w="4487" w:type="dxa"/>
          </w:tcPr>
          <w:p w14:paraId="412604F3" w14:textId="11F0B0EA" w:rsidR="00654414" w:rsidRPr="00816900" w:rsidRDefault="006D509A" w:rsidP="006D509A">
            <w:pPr>
              <w:rPr>
                <w:rFonts w:ascii="Arial" w:hAnsi="Arial" w:cs="Arial"/>
                <w:sz w:val="20"/>
                <w:szCs w:val="20"/>
              </w:rPr>
            </w:pPr>
            <w:r w:rsidRPr="00816900">
              <w:rPr>
                <w:rFonts w:ascii="Arial" w:hAnsi="Arial" w:cs="Arial"/>
                <w:sz w:val="20"/>
                <w:szCs w:val="20"/>
              </w:rPr>
              <w:t xml:space="preserve">Each row indicates the evidence values of the bars presented on the right-hand side of the screen for the respective trial.  The column order </w:t>
            </w:r>
            <w:r w:rsidR="00CC5BD0">
              <w:rPr>
                <w:rFonts w:ascii="Arial" w:hAnsi="Arial" w:cs="Arial"/>
                <w:sz w:val="20"/>
                <w:szCs w:val="20"/>
              </w:rPr>
              <w:t>indicates</w:t>
            </w:r>
            <w:r w:rsidRPr="00816900">
              <w:rPr>
                <w:rFonts w:ascii="Arial" w:hAnsi="Arial" w:cs="Arial"/>
                <w:sz w:val="20"/>
                <w:szCs w:val="20"/>
              </w:rPr>
              <w:t xml:space="preserve"> the order in which the stimuli were presented. Evidence values are the heights of the bars on ‘</w:t>
            </w:r>
            <w:proofErr w:type="spellStart"/>
            <w:r w:rsidRPr="00816900">
              <w:rPr>
                <w:rFonts w:ascii="Arial" w:hAnsi="Arial" w:cs="Arial"/>
                <w:sz w:val="20"/>
                <w:szCs w:val="20"/>
              </w:rPr>
              <w:t>ChooseTall</w:t>
            </w:r>
            <w:proofErr w:type="spellEnd"/>
            <w:r w:rsidRPr="00816900">
              <w:rPr>
                <w:rFonts w:ascii="Arial" w:hAnsi="Arial" w:cs="Arial"/>
                <w:sz w:val="20"/>
                <w:szCs w:val="20"/>
              </w:rPr>
              <w:t>’ trials, and 1 minus the heights of the bars on ‘</w:t>
            </w:r>
            <w:proofErr w:type="spellStart"/>
            <w:r w:rsidRPr="00816900">
              <w:rPr>
                <w:rFonts w:ascii="Arial" w:hAnsi="Arial" w:cs="Arial"/>
                <w:sz w:val="20"/>
                <w:szCs w:val="20"/>
              </w:rPr>
              <w:t>ChooseShort</w:t>
            </w:r>
            <w:proofErr w:type="spellEnd"/>
            <w:r w:rsidRPr="00816900">
              <w:rPr>
                <w:rFonts w:ascii="Arial" w:hAnsi="Arial" w:cs="Arial"/>
                <w:sz w:val="20"/>
                <w:szCs w:val="20"/>
              </w:rPr>
              <w:t>’ trials.</w:t>
            </w:r>
          </w:p>
        </w:tc>
      </w:tr>
      <w:tr w:rsidR="009E52B0" w:rsidRPr="00816900" w14:paraId="5333AC29" w14:textId="77777777" w:rsidTr="002932E8">
        <w:tc>
          <w:tcPr>
            <w:tcW w:w="2972" w:type="dxa"/>
          </w:tcPr>
          <w:p w14:paraId="01B4A27A" w14:textId="1B3D00CD" w:rsidR="009E52B0" w:rsidRPr="00816900" w:rsidRDefault="009E52B0" w:rsidP="009E52B0">
            <w:pPr>
              <w:autoSpaceDE w:val="0"/>
              <w:autoSpaceDN w:val="0"/>
              <w:adjustRightInd w:val="0"/>
              <w:rPr>
                <w:rFonts w:ascii="Arial" w:hAnsi="Arial" w:cs="Arial"/>
                <w:color w:val="000000"/>
                <w:sz w:val="20"/>
                <w:szCs w:val="20"/>
              </w:rPr>
            </w:pPr>
            <w:proofErr w:type="spellStart"/>
            <w:r w:rsidRPr="00816900">
              <w:rPr>
                <w:rFonts w:ascii="Arial" w:hAnsi="Arial" w:cs="Arial"/>
                <w:color w:val="000000"/>
                <w:sz w:val="20"/>
                <w:szCs w:val="20"/>
              </w:rPr>
              <w:lastRenderedPageBreak/>
              <w:t>HighTrial</w:t>
            </w:r>
            <w:proofErr w:type="spellEnd"/>
          </w:p>
        </w:tc>
        <w:tc>
          <w:tcPr>
            <w:tcW w:w="992" w:type="dxa"/>
          </w:tcPr>
          <w:p w14:paraId="09C9D5CD" w14:textId="70A7530B" w:rsidR="009E52B0" w:rsidRPr="00816900" w:rsidRDefault="009E52B0" w:rsidP="009E52B0">
            <w:pPr>
              <w:rPr>
                <w:rFonts w:ascii="Arial" w:hAnsi="Arial" w:cs="Arial"/>
                <w:sz w:val="20"/>
                <w:szCs w:val="20"/>
              </w:rPr>
            </w:pPr>
            <w:r w:rsidRPr="00816900">
              <w:rPr>
                <w:rFonts w:ascii="Arial" w:hAnsi="Arial" w:cs="Arial"/>
                <w:sz w:val="20"/>
                <w:szCs w:val="20"/>
              </w:rPr>
              <w:t>Logical</w:t>
            </w:r>
          </w:p>
        </w:tc>
        <w:tc>
          <w:tcPr>
            <w:tcW w:w="1418" w:type="dxa"/>
          </w:tcPr>
          <w:p w14:paraId="1F1BC4C9" w14:textId="5E29B033" w:rsidR="009E52B0" w:rsidRPr="00816900" w:rsidRDefault="009E52B0" w:rsidP="009E52B0">
            <w:pPr>
              <w:rPr>
                <w:rFonts w:ascii="Arial" w:hAnsi="Arial" w:cs="Arial"/>
                <w:sz w:val="20"/>
                <w:szCs w:val="20"/>
              </w:rPr>
            </w:pPr>
            <w:r w:rsidRPr="00816900">
              <w:rPr>
                <w:rFonts w:ascii="Arial" w:hAnsi="Arial" w:cs="Arial"/>
                <w:sz w:val="20"/>
                <w:szCs w:val="20"/>
              </w:rPr>
              <w:t>1 x Number of Trials in That Session</w:t>
            </w:r>
          </w:p>
        </w:tc>
        <w:tc>
          <w:tcPr>
            <w:tcW w:w="4487" w:type="dxa"/>
          </w:tcPr>
          <w:p w14:paraId="7010E525" w14:textId="0578D04E" w:rsidR="009E52B0" w:rsidRPr="00816900" w:rsidRDefault="00C242D1" w:rsidP="00C242D1">
            <w:pPr>
              <w:rPr>
                <w:rFonts w:ascii="Arial" w:hAnsi="Arial" w:cs="Arial"/>
                <w:sz w:val="20"/>
                <w:szCs w:val="20"/>
              </w:rPr>
            </w:pPr>
            <w:r w:rsidRPr="00816900">
              <w:rPr>
                <w:rFonts w:ascii="Arial" w:hAnsi="Arial" w:cs="Arial"/>
                <w:sz w:val="20"/>
                <w:szCs w:val="20"/>
              </w:rPr>
              <w:t xml:space="preserve">Each element indicates whether the goal of the trial was to choose the stimuli with higher average heights (1 if true, 0 if false). </w:t>
            </w:r>
          </w:p>
        </w:tc>
      </w:tr>
      <w:tr w:rsidR="009E52B0" w:rsidRPr="00816900" w14:paraId="65AE280C" w14:textId="77777777" w:rsidTr="002932E8">
        <w:tc>
          <w:tcPr>
            <w:tcW w:w="2972" w:type="dxa"/>
          </w:tcPr>
          <w:p w14:paraId="38BC2213" w14:textId="0C55909A" w:rsidR="009E52B0" w:rsidRPr="00816900" w:rsidRDefault="009E52B0" w:rsidP="009E52B0">
            <w:pPr>
              <w:autoSpaceDE w:val="0"/>
              <w:autoSpaceDN w:val="0"/>
              <w:adjustRightInd w:val="0"/>
              <w:rPr>
                <w:rFonts w:ascii="Arial" w:hAnsi="Arial" w:cs="Arial"/>
                <w:color w:val="000000"/>
                <w:sz w:val="20"/>
                <w:szCs w:val="20"/>
              </w:rPr>
            </w:pPr>
            <w:proofErr w:type="spellStart"/>
            <w:r w:rsidRPr="00816900">
              <w:rPr>
                <w:rFonts w:ascii="Arial" w:hAnsi="Arial" w:cs="Arial"/>
                <w:color w:val="000000"/>
                <w:sz w:val="20"/>
                <w:szCs w:val="20"/>
              </w:rPr>
              <w:t>TrialError</w:t>
            </w:r>
            <w:proofErr w:type="spellEnd"/>
          </w:p>
        </w:tc>
        <w:tc>
          <w:tcPr>
            <w:tcW w:w="992" w:type="dxa"/>
          </w:tcPr>
          <w:p w14:paraId="247405A0" w14:textId="798E124F" w:rsidR="009E52B0" w:rsidRPr="00816900" w:rsidRDefault="009E52B0" w:rsidP="009E52B0">
            <w:pPr>
              <w:rPr>
                <w:rFonts w:ascii="Arial" w:hAnsi="Arial" w:cs="Arial"/>
                <w:sz w:val="20"/>
                <w:szCs w:val="20"/>
              </w:rPr>
            </w:pPr>
            <w:r w:rsidRPr="00816900">
              <w:rPr>
                <w:rFonts w:ascii="Arial" w:hAnsi="Arial" w:cs="Arial"/>
                <w:sz w:val="20"/>
                <w:szCs w:val="20"/>
              </w:rPr>
              <w:t>Matrix</w:t>
            </w:r>
          </w:p>
        </w:tc>
        <w:tc>
          <w:tcPr>
            <w:tcW w:w="1418" w:type="dxa"/>
          </w:tcPr>
          <w:p w14:paraId="120892FC" w14:textId="2E1E9683" w:rsidR="009E52B0" w:rsidRPr="00816900" w:rsidRDefault="009E52B0" w:rsidP="009E52B0">
            <w:pPr>
              <w:rPr>
                <w:rFonts w:ascii="Arial" w:hAnsi="Arial" w:cs="Arial"/>
                <w:sz w:val="20"/>
                <w:szCs w:val="20"/>
              </w:rPr>
            </w:pPr>
            <w:r w:rsidRPr="00816900">
              <w:rPr>
                <w:rFonts w:ascii="Arial" w:hAnsi="Arial" w:cs="Arial"/>
                <w:sz w:val="20"/>
                <w:szCs w:val="20"/>
              </w:rPr>
              <w:t>Number of Trials in That Session x 1</w:t>
            </w:r>
          </w:p>
        </w:tc>
        <w:tc>
          <w:tcPr>
            <w:tcW w:w="4487" w:type="dxa"/>
          </w:tcPr>
          <w:p w14:paraId="2B811FC6" w14:textId="77777777" w:rsidR="009E52B0" w:rsidRPr="00816900" w:rsidRDefault="00D6395B" w:rsidP="009E52B0">
            <w:pPr>
              <w:rPr>
                <w:rFonts w:ascii="Arial" w:hAnsi="Arial" w:cs="Arial"/>
                <w:sz w:val="20"/>
                <w:szCs w:val="20"/>
              </w:rPr>
            </w:pPr>
            <w:r w:rsidRPr="00816900">
              <w:rPr>
                <w:rFonts w:ascii="Arial" w:hAnsi="Arial" w:cs="Arial"/>
                <w:sz w:val="20"/>
                <w:szCs w:val="20"/>
              </w:rPr>
              <w:t xml:space="preserve">Each element indicates the trial code assigned by </w:t>
            </w:r>
            <w:proofErr w:type="spellStart"/>
            <w:r w:rsidRPr="00816900">
              <w:rPr>
                <w:rFonts w:ascii="Arial" w:hAnsi="Arial" w:cs="Arial"/>
                <w:sz w:val="20"/>
                <w:szCs w:val="20"/>
              </w:rPr>
              <w:t>MonkeyLogic</w:t>
            </w:r>
            <w:proofErr w:type="spellEnd"/>
            <w:r w:rsidRPr="00816900">
              <w:rPr>
                <w:rFonts w:ascii="Arial" w:hAnsi="Arial" w:cs="Arial"/>
                <w:sz w:val="20"/>
                <w:szCs w:val="20"/>
              </w:rPr>
              <w:t xml:space="preserve"> to the trial:</w:t>
            </w:r>
          </w:p>
          <w:p w14:paraId="48612950" w14:textId="037FD3E3" w:rsidR="00D6395B" w:rsidRPr="00816900" w:rsidRDefault="00D6395B" w:rsidP="00D6395B">
            <w:pPr>
              <w:pStyle w:val="ListParagraph"/>
              <w:numPr>
                <w:ilvl w:val="0"/>
                <w:numId w:val="25"/>
              </w:numPr>
              <w:rPr>
                <w:rFonts w:ascii="Arial" w:hAnsi="Arial" w:cs="Arial"/>
                <w:sz w:val="20"/>
                <w:szCs w:val="20"/>
              </w:rPr>
            </w:pPr>
            <w:r w:rsidRPr="00816900">
              <w:rPr>
                <w:rFonts w:ascii="Arial" w:hAnsi="Arial" w:cs="Arial"/>
                <w:sz w:val="20"/>
                <w:szCs w:val="20"/>
              </w:rPr>
              <w:t>Subject chose the correct answer</w:t>
            </w:r>
          </w:p>
          <w:p w14:paraId="5CA0B7A8" w14:textId="3EF70069" w:rsidR="00601C31" w:rsidRPr="00816900" w:rsidRDefault="0001725A" w:rsidP="000A244C">
            <w:pPr>
              <w:pStyle w:val="ListParagraph"/>
              <w:numPr>
                <w:ilvl w:val="0"/>
                <w:numId w:val="25"/>
              </w:numPr>
              <w:rPr>
                <w:rFonts w:ascii="Arial" w:hAnsi="Arial" w:cs="Arial"/>
                <w:sz w:val="20"/>
                <w:szCs w:val="20"/>
              </w:rPr>
            </w:pPr>
            <w:r w:rsidRPr="00816900">
              <w:rPr>
                <w:rFonts w:ascii="Arial" w:hAnsi="Arial" w:cs="Arial"/>
                <w:sz w:val="20"/>
                <w:szCs w:val="20"/>
              </w:rPr>
              <w:t>Subject</w:t>
            </w:r>
            <w:r w:rsidR="00601C31" w:rsidRPr="00816900">
              <w:rPr>
                <w:rFonts w:ascii="Arial" w:hAnsi="Arial" w:cs="Arial"/>
                <w:sz w:val="20"/>
                <w:szCs w:val="20"/>
              </w:rPr>
              <w:t xml:space="preserve"> did not respond in the choice phase</w:t>
            </w:r>
          </w:p>
          <w:p w14:paraId="7E836B11" w14:textId="15E60A26" w:rsidR="00BC7F39" w:rsidRPr="00816900" w:rsidRDefault="00BC7F39" w:rsidP="00D6395B">
            <w:pPr>
              <w:ind w:left="360"/>
              <w:rPr>
                <w:rFonts w:ascii="Arial" w:hAnsi="Arial" w:cs="Arial"/>
                <w:sz w:val="20"/>
                <w:szCs w:val="20"/>
              </w:rPr>
            </w:pPr>
            <w:r w:rsidRPr="00816900">
              <w:rPr>
                <w:rFonts w:ascii="Arial" w:hAnsi="Arial" w:cs="Arial"/>
                <w:sz w:val="20"/>
                <w:szCs w:val="20"/>
              </w:rPr>
              <w:t>3.</w:t>
            </w:r>
            <w:r w:rsidR="000A244C" w:rsidRPr="00816900">
              <w:rPr>
                <w:rFonts w:ascii="Arial" w:hAnsi="Arial" w:cs="Arial"/>
                <w:sz w:val="20"/>
                <w:szCs w:val="20"/>
              </w:rPr>
              <w:t xml:space="preserve">   </w:t>
            </w:r>
            <w:r w:rsidR="00366397">
              <w:rPr>
                <w:rFonts w:ascii="Arial" w:hAnsi="Arial" w:cs="Arial"/>
                <w:sz w:val="20"/>
                <w:szCs w:val="20"/>
              </w:rPr>
              <w:t xml:space="preserve"> </w:t>
            </w:r>
            <w:r w:rsidR="000A244C" w:rsidRPr="00816900">
              <w:rPr>
                <w:rFonts w:ascii="Arial" w:hAnsi="Arial" w:cs="Arial"/>
                <w:sz w:val="20"/>
                <w:szCs w:val="20"/>
              </w:rPr>
              <w:t>Subject broke fixation</w:t>
            </w:r>
          </w:p>
          <w:p w14:paraId="5102473C" w14:textId="34AAB5A0" w:rsidR="00BC7F39" w:rsidRPr="00816900" w:rsidRDefault="00BC7F39" w:rsidP="00D6395B">
            <w:pPr>
              <w:ind w:left="360"/>
              <w:rPr>
                <w:rFonts w:ascii="Arial" w:hAnsi="Arial" w:cs="Arial"/>
                <w:sz w:val="20"/>
                <w:szCs w:val="20"/>
              </w:rPr>
            </w:pPr>
            <w:r w:rsidRPr="00816900">
              <w:rPr>
                <w:rFonts w:ascii="Arial" w:hAnsi="Arial" w:cs="Arial"/>
                <w:sz w:val="20"/>
                <w:szCs w:val="20"/>
              </w:rPr>
              <w:t>4.</w:t>
            </w:r>
            <w:r w:rsidR="000A244C" w:rsidRPr="00816900">
              <w:rPr>
                <w:rFonts w:ascii="Arial" w:hAnsi="Arial" w:cs="Arial"/>
                <w:sz w:val="20"/>
                <w:szCs w:val="20"/>
              </w:rPr>
              <w:t xml:space="preserve">    Subject did not complete pre-trial fixation</w:t>
            </w:r>
          </w:p>
          <w:p w14:paraId="1475882C" w14:textId="494B0EC3" w:rsidR="00BC7F39" w:rsidRPr="00816900" w:rsidRDefault="00BC7F39" w:rsidP="00BC7F39">
            <w:pPr>
              <w:ind w:left="360"/>
              <w:rPr>
                <w:rFonts w:ascii="Arial" w:hAnsi="Arial" w:cs="Arial"/>
                <w:sz w:val="20"/>
                <w:szCs w:val="20"/>
              </w:rPr>
            </w:pPr>
            <w:r w:rsidRPr="00816900">
              <w:rPr>
                <w:rFonts w:ascii="Arial" w:hAnsi="Arial" w:cs="Arial"/>
                <w:sz w:val="20"/>
                <w:szCs w:val="20"/>
              </w:rPr>
              <w:t>5.</w:t>
            </w:r>
            <w:r w:rsidR="000A244C" w:rsidRPr="00816900">
              <w:rPr>
                <w:rFonts w:ascii="Arial" w:hAnsi="Arial" w:cs="Arial"/>
                <w:sz w:val="20"/>
                <w:szCs w:val="20"/>
              </w:rPr>
              <w:t xml:space="preserve">    Subject broke fixation</w:t>
            </w:r>
          </w:p>
          <w:p w14:paraId="7D3A06DB" w14:textId="1CB6EB4C" w:rsidR="00BC7F39" w:rsidRPr="00816900" w:rsidRDefault="00BC7F39" w:rsidP="000A244C">
            <w:pPr>
              <w:ind w:left="360"/>
              <w:rPr>
                <w:rFonts w:ascii="Arial" w:hAnsi="Arial" w:cs="Arial"/>
                <w:sz w:val="20"/>
                <w:szCs w:val="20"/>
              </w:rPr>
            </w:pPr>
            <w:r w:rsidRPr="00816900">
              <w:rPr>
                <w:rFonts w:ascii="Arial" w:hAnsi="Arial" w:cs="Arial"/>
                <w:sz w:val="20"/>
                <w:szCs w:val="20"/>
              </w:rPr>
              <w:t>6.    Subject chose the incorrect answer</w:t>
            </w:r>
          </w:p>
          <w:p w14:paraId="1A6B7604" w14:textId="1C16741A" w:rsidR="00BC7F39" w:rsidRPr="00816900" w:rsidRDefault="00BC7F39" w:rsidP="00BC7F39">
            <w:pPr>
              <w:ind w:left="360"/>
              <w:rPr>
                <w:rFonts w:ascii="Arial" w:hAnsi="Arial" w:cs="Arial"/>
                <w:sz w:val="20"/>
                <w:szCs w:val="20"/>
              </w:rPr>
            </w:pPr>
            <w:r w:rsidRPr="00816900">
              <w:rPr>
                <w:rFonts w:ascii="Arial" w:hAnsi="Arial" w:cs="Arial"/>
                <w:sz w:val="20"/>
                <w:szCs w:val="20"/>
              </w:rPr>
              <w:t>8.</w:t>
            </w:r>
            <w:r w:rsidR="0001725A" w:rsidRPr="00816900">
              <w:rPr>
                <w:rFonts w:ascii="Arial" w:hAnsi="Arial" w:cs="Arial"/>
                <w:sz w:val="20"/>
                <w:szCs w:val="20"/>
              </w:rPr>
              <w:t xml:space="preserve">    Subject did not begin pre-trial fixation</w:t>
            </w:r>
          </w:p>
          <w:p w14:paraId="6DFB8870" w14:textId="50FE571F" w:rsidR="00D6395B" w:rsidRPr="00816900" w:rsidRDefault="00D6395B" w:rsidP="00D6395B">
            <w:pPr>
              <w:rPr>
                <w:rFonts w:ascii="Arial" w:hAnsi="Arial" w:cs="Arial"/>
                <w:sz w:val="20"/>
                <w:szCs w:val="20"/>
              </w:rPr>
            </w:pPr>
          </w:p>
        </w:tc>
      </w:tr>
      <w:tr w:rsidR="009E52B0" w:rsidRPr="00816900" w14:paraId="5B0C39B4" w14:textId="77777777" w:rsidTr="002932E8">
        <w:tc>
          <w:tcPr>
            <w:tcW w:w="2972" w:type="dxa"/>
          </w:tcPr>
          <w:p w14:paraId="31FCA87E" w14:textId="0EB7CCBB" w:rsidR="009E52B0" w:rsidRPr="00816900" w:rsidRDefault="009E52B0" w:rsidP="009E52B0">
            <w:pPr>
              <w:autoSpaceDE w:val="0"/>
              <w:autoSpaceDN w:val="0"/>
              <w:adjustRightInd w:val="0"/>
              <w:rPr>
                <w:rFonts w:ascii="Arial" w:hAnsi="Arial" w:cs="Arial"/>
                <w:color w:val="000000"/>
                <w:sz w:val="20"/>
                <w:szCs w:val="20"/>
              </w:rPr>
            </w:pPr>
            <w:proofErr w:type="spellStart"/>
            <w:r w:rsidRPr="00816900">
              <w:rPr>
                <w:rFonts w:ascii="Arial" w:hAnsi="Arial" w:cs="Arial"/>
                <w:color w:val="000000"/>
                <w:sz w:val="20"/>
                <w:szCs w:val="20"/>
              </w:rPr>
              <w:t>LongSampleTrial</w:t>
            </w:r>
            <w:proofErr w:type="spellEnd"/>
          </w:p>
        </w:tc>
        <w:tc>
          <w:tcPr>
            <w:tcW w:w="992" w:type="dxa"/>
          </w:tcPr>
          <w:p w14:paraId="44D8BF31" w14:textId="6C2E6D08" w:rsidR="009E52B0" w:rsidRPr="00816900" w:rsidRDefault="009E52B0" w:rsidP="009E52B0">
            <w:pPr>
              <w:rPr>
                <w:rFonts w:ascii="Arial" w:hAnsi="Arial" w:cs="Arial"/>
                <w:sz w:val="20"/>
                <w:szCs w:val="20"/>
              </w:rPr>
            </w:pPr>
            <w:r w:rsidRPr="00816900">
              <w:rPr>
                <w:rFonts w:ascii="Arial" w:hAnsi="Arial" w:cs="Arial"/>
                <w:sz w:val="20"/>
                <w:szCs w:val="20"/>
              </w:rPr>
              <w:t>Matrix</w:t>
            </w:r>
          </w:p>
        </w:tc>
        <w:tc>
          <w:tcPr>
            <w:tcW w:w="1418" w:type="dxa"/>
          </w:tcPr>
          <w:p w14:paraId="4A2B9756" w14:textId="144804E4" w:rsidR="009E52B0" w:rsidRPr="00816900" w:rsidRDefault="009E52B0" w:rsidP="009E52B0">
            <w:pPr>
              <w:rPr>
                <w:rFonts w:ascii="Arial" w:hAnsi="Arial" w:cs="Arial"/>
                <w:sz w:val="20"/>
                <w:szCs w:val="20"/>
              </w:rPr>
            </w:pPr>
            <w:r w:rsidRPr="00816900">
              <w:rPr>
                <w:rFonts w:ascii="Arial" w:hAnsi="Arial" w:cs="Arial"/>
                <w:sz w:val="20"/>
                <w:szCs w:val="20"/>
              </w:rPr>
              <w:t>1 x Number of Trials in That Session</w:t>
            </w:r>
          </w:p>
        </w:tc>
        <w:tc>
          <w:tcPr>
            <w:tcW w:w="4487" w:type="dxa"/>
          </w:tcPr>
          <w:p w14:paraId="0559A499" w14:textId="7B2815C7" w:rsidR="009E52B0" w:rsidRPr="00816900" w:rsidRDefault="00D6395B" w:rsidP="009E52B0">
            <w:pPr>
              <w:rPr>
                <w:rFonts w:ascii="Arial" w:hAnsi="Arial" w:cs="Arial"/>
                <w:sz w:val="20"/>
                <w:szCs w:val="20"/>
              </w:rPr>
            </w:pPr>
            <w:r w:rsidRPr="00816900">
              <w:rPr>
                <w:rFonts w:ascii="Arial" w:hAnsi="Arial" w:cs="Arial"/>
                <w:sz w:val="20"/>
                <w:szCs w:val="20"/>
              </w:rPr>
              <w:t>Each element indicates whether the trial had 8 stimulus samples on each side (1 if true, 0 if false</w:t>
            </w:r>
            <w:r w:rsidR="00575A78">
              <w:rPr>
                <w:rFonts w:ascii="Arial" w:hAnsi="Arial" w:cs="Arial"/>
                <w:sz w:val="20"/>
                <w:szCs w:val="20"/>
              </w:rPr>
              <w:t xml:space="preserve"> – in which case there </w:t>
            </w:r>
            <w:r w:rsidR="0034231D">
              <w:rPr>
                <w:rFonts w:ascii="Arial" w:hAnsi="Arial" w:cs="Arial"/>
                <w:sz w:val="20"/>
                <w:szCs w:val="20"/>
              </w:rPr>
              <w:t>were</w:t>
            </w:r>
            <w:r w:rsidR="00575A78">
              <w:rPr>
                <w:rFonts w:ascii="Arial" w:hAnsi="Arial" w:cs="Arial"/>
                <w:sz w:val="20"/>
                <w:szCs w:val="20"/>
              </w:rPr>
              <w:t xml:space="preserve"> only 4</w:t>
            </w:r>
            <w:r w:rsidRPr="00816900">
              <w:rPr>
                <w:rFonts w:ascii="Arial" w:hAnsi="Arial" w:cs="Arial"/>
                <w:sz w:val="20"/>
                <w:szCs w:val="20"/>
              </w:rPr>
              <w:t>).</w:t>
            </w:r>
          </w:p>
        </w:tc>
      </w:tr>
    </w:tbl>
    <w:p w14:paraId="00607425" w14:textId="77777777" w:rsidR="001E7279" w:rsidRPr="001E7279" w:rsidRDefault="001E7279" w:rsidP="001E7279">
      <w:pPr>
        <w:rPr>
          <w:sz w:val="16"/>
          <w:szCs w:val="16"/>
        </w:rPr>
      </w:pPr>
    </w:p>
    <w:p w14:paraId="5C0F7A76" w14:textId="6633BAB2" w:rsidR="001E7279" w:rsidRDefault="001E7279" w:rsidP="001E7279"/>
    <w:p w14:paraId="7BE8B43F" w14:textId="4766B287" w:rsidR="00D44286" w:rsidRDefault="00D44286" w:rsidP="00D44286">
      <w:pPr>
        <w:pStyle w:val="Heading2"/>
        <w:jc w:val="center"/>
      </w:pPr>
      <w:r w:rsidRPr="00E468A7">
        <w:t>‘</w:t>
      </w:r>
      <w:proofErr w:type="spellStart"/>
      <w:r w:rsidR="008B3169">
        <w:t>Drug</w:t>
      </w:r>
      <w:r w:rsidRPr="00E468A7">
        <w:t>Sessions.m</w:t>
      </w:r>
      <w:proofErr w:type="spellEnd"/>
      <w:r w:rsidRPr="00E468A7">
        <w:t>’</w:t>
      </w:r>
    </w:p>
    <w:p w14:paraId="2957BC84" w14:textId="7C651109" w:rsidR="00D44286" w:rsidRDefault="00D44286" w:rsidP="00D44286">
      <w:pPr>
        <w:pStyle w:val="Heading3"/>
      </w:pPr>
      <w:r>
        <w:t>Optional Editable Variables</w:t>
      </w:r>
    </w:p>
    <w:p w14:paraId="0DA97BF1" w14:textId="4919BF2E" w:rsidR="00971CFA" w:rsidRDefault="00971CFA" w:rsidP="00971CFA">
      <w:pPr>
        <w:pStyle w:val="ListParagraph"/>
        <w:numPr>
          <w:ilvl w:val="0"/>
          <w:numId w:val="27"/>
        </w:numPr>
        <w:rPr>
          <w:rFonts w:ascii="Arial" w:eastAsiaTheme="minorHAnsi" w:hAnsi="Arial" w:cs="Arial"/>
          <w:sz w:val="20"/>
          <w:szCs w:val="20"/>
        </w:rPr>
      </w:pPr>
      <w:proofErr w:type="spellStart"/>
      <w:r w:rsidRPr="00971CFA">
        <w:rPr>
          <w:rFonts w:ascii="Arial" w:eastAsiaTheme="minorHAnsi" w:hAnsi="Arial" w:cs="Arial"/>
          <w:sz w:val="20"/>
          <w:szCs w:val="20"/>
        </w:rPr>
        <w:t>AnalysisList</w:t>
      </w:r>
      <w:proofErr w:type="spellEnd"/>
      <w:r w:rsidRPr="00971CFA">
        <w:rPr>
          <w:rFonts w:ascii="Arial" w:eastAsiaTheme="minorHAnsi" w:hAnsi="Arial" w:cs="Arial"/>
          <w:sz w:val="20"/>
          <w:szCs w:val="20"/>
        </w:rPr>
        <w:t xml:space="preserve"> </w:t>
      </w:r>
      <w:r>
        <w:rPr>
          <w:rFonts w:ascii="Arial" w:eastAsiaTheme="minorHAnsi" w:hAnsi="Arial" w:cs="Arial"/>
          <w:sz w:val="20"/>
          <w:szCs w:val="20"/>
        </w:rPr>
        <w:t>(Line 3)</w:t>
      </w:r>
    </w:p>
    <w:p w14:paraId="336229CD" w14:textId="421C0BCD" w:rsidR="00802D51" w:rsidRPr="00802D51" w:rsidRDefault="00802D51" w:rsidP="00802D51">
      <w:pPr>
        <w:pStyle w:val="ListParagraph"/>
        <w:numPr>
          <w:ilvl w:val="1"/>
          <w:numId w:val="27"/>
        </w:numPr>
        <w:rPr>
          <w:rFonts w:ascii="Arial" w:eastAsiaTheme="minorHAnsi" w:hAnsi="Arial" w:cs="Arial"/>
          <w:sz w:val="20"/>
          <w:szCs w:val="20"/>
        </w:rPr>
      </w:pPr>
      <w:r w:rsidRPr="00802D51">
        <w:rPr>
          <w:rFonts w:ascii="Arial" w:eastAsiaTheme="minorHAnsi" w:hAnsi="Arial" w:cs="Arial"/>
          <w:sz w:val="20"/>
          <w:szCs w:val="20"/>
        </w:rPr>
        <w:t>This cell array lists the different analyses that will be run. It can be reduced to decrease computing time, should you only wish to run a subset of the analyses</w:t>
      </w:r>
    </w:p>
    <w:p w14:paraId="7BC82166" w14:textId="13EC471E" w:rsidR="00802D51" w:rsidRDefault="00802D51" w:rsidP="00802D51">
      <w:pPr>
        <w:pStyle w:val="ListParagraph"/>
        <w:numPr>
          <w:ilvl w:val="1"/>
          <w:numId w:val="21"/>
        </w:numPr>
        <w:rPr>
          <w:rFonts w:ascii="Arial" w:eastAsiaTheme="minorHAnsi" w:hAnsi="Arial" w:cs="Arial"/>
          <w:sz w:val="20"/>
          <w:szCs w:val="20"/>
        </w:rPr>
      </w:pPr>
      <w:r w:rsidRPr="00802D51">
        <w:rPr>
          <w:rFonts w:ascii="Arial" w:eastAsiaTheme="minorHAnsi" w:hAnsi="Arial" w:cs="Arial"/>
          <w:sz w:val="20"/>
          <w:szCs w:val="20"/>
        </w:rPr>
        <w:t>The default ({'PK';'</w:t>
      </w:r>
      <w:proofErr w:type="spellStart"/>
      <w:r w:rsidRPr="00802D51">
        <w:rPr>
          <w:rFonts w:ascii="Arial" w:eastAsiaTheme="minorHAnsi" w:hAnsi="Arial" w:cs="Arial"/>
          <w:sz w:val="20"/>
          <w:szCs w:val="20"/>
        </w:rPr>
        <w:t>StratReg</w:t>
      </w:r>
      <w:proofErr w:type="spellEnd"/>
      <w:r w:rsidRPr="00802D51">
        <w:rPr>
          <w:rFonts w:ascii="Arial" w:eastAsiaTheme="minorHAnsi" w:hAnsi="Arial" w:cs="Arial"/>
          <w:sz w:val="20"/>
          <w:szCs w:val="20"/>
        </w:rPr>
        <w:t>';'PVB';'</w:t>
      </w:r>
      <w:proofErr w:type="spellStart"/>
      <w:r w:rsidRPr="00802D51">
        <w:rPr>
          <w:rFonts w:ascii="Arial" w:eastAsiaTheme="minorHAnsi" w:hAnsi="Arial" w:cs="Arial"/>
          <w:sz w:val="20"/>
          <w:szCs w:val="20"/>
        </w:rPr>
        <w:t>SlidingPVB</w:t>
      </w:r>
      <w:proofErr w:type="spellEnd"/>
      <w:r w:rsidRPr="00802D51">
        <w:rPr>
          <w:rFonts w:ascii="Arial" w:eastAsiaTheme="minorHAnsi" w:hAnsi="Arial" w:cs="Arial"/>
          <w:sz w:val="20"/>
          <w:szCs w:val="20"/>
        </w:rPr>
        <w:t>'}) is to run all of the analyses</w:t>
      </w:r>
    </w:p>
    <w:p w14:paraId="6A7113A0" w14:textId="675FE525" w:rsidR="00DE1032" w:rsidRDefault="00DE1032" w:rsidP="00DE1032">
      <w:pPr>
        <w:pStyle w:val="ListParagraph"/>
        <w:numPr>
          <w:ilvl w:val="2"/>
          <w:numId w:val="21"/>
        </w:numPr>
        <w:rPr>
          <w:rFonts w:ascii="Arial" w:eastAsiaTheme="minorHAnsi" w:hAnsi="Arial" w:cs="Arial"/>
          <w:sz w:val="20"/>
          <w:szCs w:val="20"/>
        </w:rPr>
      </w:pPr>
      <w:r>
        <w:rPr>
          <w:rFonts w:ascii="Arial" w:eastAsiaTheme="minorHAnsi" w:hAnsi="Arial" w:cs="Arial"/>
          <w:sz w:val="20"/>
          <w:szCs w:val="20"/>
        </w:rPr>
        <w:t>‘PK’ refers to the psychophysical kernel analyses (</w:t>
      </w:r>
      <w:r>
        <w:rPr>
          <w:rFonts w:ascii="Arial" w:eastAsiaTheme="minorHAnsi" w:hAnsi="Arial" w:cs="Arial"/>
          <w:b/>
          <w:bCs/>
          <w:sz w:val="20"/>
          <w:szCs w:val="20"/>
        </w:rPr>
        <w:t>Figure 8</w:t>
      </w:r>
      <w:r w:rsidR="00982272">
        <w:rPr>
          <w:rFonts w:ascii="Arial" w:eastAsiaTheme="minorHAnsi" w:hAnsi="Arial" w:cs="Arial"/>
          <w:b/>
          <w:bCs/>
          <w:sz w:val="20"/>
          <w:szCs w:val="20"/>
        </w:rPr>
        <w:t>G;</w:t>
      </w:r>
      <w:r>
        <w:rPr>
          <w:rFonts w:ascii="Arial" w:eastAsiaTheme="minorHAnsi" w:hAnsi="Arial" w:cs="Arial"/>
          <w:sz w:val="20"/>
          <w:szCs w:val="20"/>
        </w:rPr>
        <w:t xml:space="preserve"> </w:t>
      </w:r>
      <w:r>
        <w:rPr>
          <w:rFonts w:ascii="Arial" w:eastAsiaTheme="minorHAnsi" w:hAnsi="Arial" w:cs="Arial"/>
          <w:b/>
          <w:bCs/>
          <w:sz w:val="20"/>
          <w:szCs w:val="20"/>
        </w:rPr>
        <w:t xml:space="preserve">Figure 8-figure supplement 1E, J; </w:t>
      </w:r>
      <w:r w:rsidR="00DC6FD9">
        <w:rPr>
          <w:rFonts w:ascii="Arial" w:eastAsiaTheme="minorHAnsi" w:hAnsi="Arial" w:cs="Arial"/>
          <w:b/>
          <w:bCs/>
          <w:sz w:val="20"/>
          <w:szCs w:val="20"/>
        </w:rPr>
        <w:t>Figure 8-figure supplement 2C, F)</w:t>
      </w:r>
    </w:p>
    <w:p w14:paraId="3138E525" w14:textId="0219F44A" w:rsidR="00DC6FD9" w:rsidRPr="007122C3" w:rsidRDefault="00DC6FD9" w:rsidP="00DE1032">
      <w:pPr>
        <w:pStyle w:val="ListParagraph"/>
        <w:numPr>
          <w:ilvl w:val="2"/>
          <w:numId w:val="21"/>
        </w:numPr>
        <w:rPr>
          <w:rFonts w:ascii="Arial" w:eastAsiaTheme="minorHAnsi" w:hAnsi="Arial" w:cs="Arial"/>
          <w:sz w:val="20"/>
          <w:szCs w:val="20"/>
        </w:rPr>
      </w:pPr>
      <w:r w:rsidRPr="00802D51">
        <w:rPr>
          <w:rFonts w:ascii="Arial" w:eastAsiaTheme="minorHAnsi" w:hAnsi="Arial" w:cs="Arial"/>
          <w:sz w:val="20"/>
          <w:szCs w:val="20"/>
        </w:rPr>
        <w:t>'</w:t>
      </w:r>
      <w:proofErr w:type="spellStart"/>
      <w:r w:rsidRPr="00802D51">
        <w:rPr>
          <w:rFonts w:ascii="Arial" w:eastAsiaTheme="minorHAnsi" w:hAnsi="Arial" w:cs="Arial"/>
          <w:sz w:val="20"/>
          <w:szCs w:val="20"/>
        </w:rPr>
        <w:t>StratReg</w:t>
      </w:r>
      <w:proofErr w:type="spellEnd"/>
      <w:r w:rsidRPr="00802D51">
        <w:rPr>
          <w:rFonts w:ascii="Arial" w:eastAsiaTheme="minorHAnsi" w:hAnsi="Arial" w:cs="Arial"/>
          <w:sz w:val="20"/>
          <w:szCs w:val="20"/>
        </w:rPr>
        <w:t>'</w:t>
      </w:r>
      <w:r>
        <w:rPr>
          <w:rFonts w:ascii="Arial" w:eastAsiaTheme="minorHAnsi" w:hAnsi="Arial" w:cs="Arial"/>
          <w:sz w:val="20"/>
          <w:szCs w:val="20"/>
        </w:rPr>
        <w:t xml:space="preserve"> refers to the regression analyses to determine the subjects’ decision strategy (</w:t>
      </w:r>
      <w:r>
        <w:rPr>
          <w:rFonts w:ascii="Arial" w:eastAsiaTheme="minorHAnsi" w:hAnsi="Arial" w:cs="Arial"/>
          <w:b/>
          <w:bCs/>
          <w:sz w:val="20"/>
          <w:szCs w:val="20"/>
        </w:rPr>
        <w:t>Figure 8-figure supplement 1</w:t>
      </w:r>
      <w:r w:rsidR="007122C3">
        <w:rPr>
          <w:rFonts w:ascii="Arial" w:eastAsiaTheme="minorHAnsi" w:hAnsi="Arial" w:cs="Arial"/>
          <w:b/>
          <w:bCs/>
          <w:sz w:val="20"/>
          <w:szCs w:val="20"/>
        </w:rPr>
        <w:t>D</w:t>
      </w:r>
      <w:r>
        <w:rPr>
          <w:rFonts w:ascii="Arial" w:eastAsiaTheme="minorHAnsi" w:hAnsi="Arial" w:cs="Arial"/>
          <w:b/>
          <w:bCs/>
          <w:sz w:val="20"/>
          <w:szCs w:val="20"/>
        </w:rPr>
        <w:t xml:space="preserve">, </w:t>
      </w:r>
      <w:r w:rsidR="007122C3">
        <w:rPr>
          <w:rFonts w:ascii="Arial" w:eastAsiaTheme="minorHAnsi" w:hAnsi="Arial" w:cs="Arial"/>
          <w:b/>
          <w:bCs/>
          <w:sz w:val="20"/>
          <w:szCs w:val="20"/>
        </w:rPr>
        <w:t>I</w:t>
      </w:r>
      <w:r>
        <w:rPr>
          <w:rFonts w:ascii="Arial" w:eastAsiaTheme="minorHAnsi" w:hAnsi="Arial" w:cs="Arial"/>
          <w:b/>
          <w:bCs/>
          <w:sz w:val="20"/>
          <w:szCs w:val="20"/>
        </w:rPr>
        <w:t>; Figure 8-figure supplement 2</w:t>
      </w:r>
      <w:r w:rsidR="007122C3">
        <w:rPr>
          <w:rFonts w:ascii="Arial" w:eastAsiaTheme="minorHAnsi" w:hAnsi="Arial" w:cs="Arial"/>
          <w:b/>
          <w:bCs/>
          <w:sz w:val="20"/>
          <w:szCs w:val="20"/>
        </w:rPr>
        <w:t>B</w:t>
      </w:r>
      <w:r>
        <w:rPr>
          <w:rFonts w:ascii="Arial" w:eastAsiaTheme="minorHAnsi" w:hAnsi="Arial" w:cs="Arial"/>
          <w:b/>
          <w:bCs/>
          <w:sz w:val="20"/>
          <w:szCs w:val="20"/>
        </w:rPr>
        <w:t>,</w:t>
      </w:r>
      <w:r w:rsidR="007122C3">
        <w:rPr>
          <w:rFonts w:ascii="Arial" w:eastAsiaTheme="minorHAnsi" w:hAnsi="Arial" w:cs="Arial"/>
          <w:b/>
          <w:bCs/>
          <w:sz w:val="20"/>
          <w:szCs w:val="20"/>
        </w:rPr>
        <w:t xml:space="preserve"> E</w:t>
      </w:r>
      <w:r>
        <w:rPr>
          <w:rFonts w:ascii="Arial" w:eastAsiaTheme="minorHAnsi" w:hAnsi="Arial" w:cs="Arial"/>
          <w:b/>
          <w:bCs/>
          <w:sz w:val="20"/>
          <w:szCs w:val="20"/>
        </w:rPr>
        <w:t>)</w:t>
      </w:r>
    </w:p>
    <w:p w14:paraId="5567FACB" w14:textId="59A359F5" w:rsidR="007122C3" w:rsidRDefault="007122C3" w:rsidP="007122C3">
      <w:pPr>
        <w:pStyle w:val="ListParagraph"/>
        <w:numPr>
          <w:ilvl w:val="2"/>
          <w:numId w:val="21"/>
        </w:numPr>
        <w:rPr>
          <w:rFonts w:ascii="Arial" w:eastAsiaTheme="minorHAnsi" w:hAnsi="Arial" w:cs="Arial"/>
          <w:sz w:val="20"/>
          <w:szCs w:val="20"/>
        </w:rPr>
      </w:pPr>
      <w:r w:rsidRPr="00802D51">
        <w:rPr>
          <w:rFonts w:ascii="Arial" w:eastAsiaTheme="minorHAnsi" w:hAnsi="Arial" w:cs="Arial"/>
          <w:sz w:val="20"/>
          <w:szCs w:val="20"/>
        </w:rPr>
        <w:t>'PVB'</w:t>
      </w:r>
      <w:r>
        <w:rPr>
          <w:rFonts w:ascii="Arial" w:eastAsiaTheme="minorHAnsi" w:hAnsi="Arial" w:cs="Arial"/>
          <w:sz w:val="20"/>
          <w:szCs w:val="20"/>
        </w:rPr>
        <w:t xml:space="preserve"> refers to the regression analyses to determine the subjects’ pro-variance bias (</w:t>
      </w:r>
      <w:r w:rsidR="00982272">
        <w:rPr>
          <w:rFonts w:ascii="Arial" w:eastAsiaTheme="minorHAnsi" w:hAnsi="Arial" w:cs="Arial"/>
          <w:b/>
          <w:bCs/>
          <w:sz w:val="20"/>
          <w:szCs w:val="20"/>
        </w:rPr>
        <w:t xml:space="preserve">Figure 8D-F; </w:t>
      </w:r>
      <w:r>
        <w:rPr>
          <w:rFonts w:ascii="Arial" w:eastAsiaTheme="minorHAnsi" w:hAnsi="Arial" w:cs="Arial"/>
          <w:b/>
          <w:bCs/>
          <w:sz w:val="20"/>
          <w:szCs w:val="20"/>
        </w:rPr>
        <w:t>Figure 8-figure supplement 1</w:t>
      </w:r>
      <w:r w:rsidR="00957507">
        <w:rPr>
          <w:rFonts w:ascii="Arial" w:eastAsiaTheme="minorHAnsi" w:hAnsi="Arial" w:cs="Arial"/>
          <w:b/>
          <w:bCs/>
          <w:sz w:val="20"/>
          <w:szCs w:val="20"/>
        </w:rPr>
        <w:t>C</w:t>
      </w:r>
      <w:r>
        <w:rPr>
          <w:rFonts w:ascii="Arial" w:eastAsiaTheme="minorHAnsi" w:hAnsi="Arial" w:cs="Arial"/>
          <w:b/>
          <w:bCs/>
          <w:sz w:val="20"/>
          <w:szCs w:val="20"/>
        </w:rPr>
        <w:t xml:space="preserve">, </w:t>
      </w:r>
      <w:r w:rsidR="00957507">
        <w:rPr>
          <w:rFonts w:ascii="Arial" w:eastAsiaTheme="minorHAnsi" w:hAnsi="Arial" w:cs="Arial"/>
          <w:b/>
          <w:bCs/>
          <w:sz w:val="20"/>
          <w:szCs w:val="20"/>
        </w:rPr>
        <w:t>H</w:t>
      </w:r>
      <w:r>
        <w:rPr>
          <w:rFonts w:ascii="Arial" w:eastAsiaTheme="minorHAnsi" w:hAnsi="Arial" w:cs="Arial"/>
          <w:b/>
          <w:bCs/>
          <w:sz w:val="20"/>
          <w:szCs w:val="20"/>
        </w:rPr>
        <w:t>; Figure 8-figure supplement 2</w:t>
      </w:r>
      <w:r w:rsidR="00957507">
        <w:rPr>
          <w:rFonts w:ascii="Arial" w:eastAsiaTheme="minorHAnsi" w:hAnsi="Arial" w:cs="Arial"/>
          <w:b/>
          <w:bCs/>
          <w:sz w:val="20"/>
          <w:szCs w:val="20"/>
        </w:rPr>
        <w:t>A</w:t>
      </w:r>
      <w:r>
        <w:rPr>
          <w:rFonts w:ascii="Arial" w:eastAsiaTheme="minorHAnsi" w:hAnsi="Arial" w:cs="Arial"/>
          <w:b/>
          <w:bCs/>
          <w:sz w:val="20"/>
          <w:szCs w:val="20"/>
        </w:rPr>
        <w:t xml:space="preserve">, </w:t>
      </w:r>
      <w:r w:rsidR="00957507">
        <w:rPr>
          <w:rFonts w:ascii="Arial" w:eastAsiaTheme="minorHAnsi" w:hAnsi="Arial" w:cs="Arial"/>
          <w:b/>
          <w:bCs/>
          <w:sz w:val="20"/>
          <w:szCs w:val="20"/>
        </w:rPr>
        <w:t>D</w:t>
      </w:r>
      <w:r>
        <w:rPr>
          <w:rFonts w:ascii="Arial" w:eastAsiaTheme="minorHAnsi" w:hAnsi="Arial" w:cs="Arial"/>
          <w:b/>
          <w:bCs/>
          <w:sz w:val="20"/>
          <w:szCs w:val="20"/>
        </w:rPr>
        <w:t>)</w:t>
      </w:r>
    </w:p>
    <w:p w14:paraId="4D5BE399" w14:textId="218CEBE8" w:rsidR="00DE1032" w:rsidRPr="00957507" w:rsidRDefault="00957507" w:rsidP="00DE1032">
      <w:pPr>
        <w:pStyle w:val="ListParagraph"/>
        <w:numPr>
          <w:ilvl w:val="2"/>
          <w:numId w:val="21"/>
        </w:numPr>
        <w:rPr>
          <w:rFonts w:ascii="Arial" w:eastAsiaTheme="minorHAnsi" w:hAnsi="Arial" w:cs="Arial"/>
          <w:sz w:val="20"/>
          <w:szCs w:val="20"/>
        </w:rPr>
      </w:pPr>
      <w:r w:rsidRPr="00802D51">
        <w:rPr>
          <w:rFonts w:ascii="Arial" w:eastAsiaTheme="minorHAnsi" w:hAnsi="Arial" w:cs="Arial"/>
          <w:sz w:val="20"/>
          <w:szCs w:val="20"/>
        </w:rPr>
        <w:t>'</w:t>
      </w:r>
      <w:proofErr w:type="spellStart"/>
      <w:r w:rsidRPr="00802D51">
        <w:rPr>
          <w:rFonts w:ascii="Arial" w:eastAsiaTheme="minorHAnsi" w:hAnsi="Arial" w:cs="Arial"/>
          <w:sz w:val="20"/>
          <w:szCs w:val="20"/>
        </w:rPr>
        <w:t>SlidingPVB</w:t>
      </w:r>
      <w:proofErr w:type="spellEnd"/>
      <w:r w:rsidRPr="00802D51">
        <w:rPr>
          <w:rFonts w:ascii="Arial" w:eastAsiaTheme="minorHAnsi" w:hAnsi="Arial" w:cs="Arial"/>
          <w:sz w:val="20"/>
          <w:szCs w:val="20"/>
        </w:rPr>
        <w:t>'</w:t>
      </w:r>
      <w:r>
        <w:rPr>
          <w:rFonts w:ascii="Arial" w:eastAsiaTheme="minorHAnsi" w:hAnsi="Arial" w:cs="Arial"/>
          <w:sz w:val="20"/>
          <w:szCs w:val="20"/>
        </w:rPr>
        <w:t xml:space="preserve"> refers to the regression analyses to determine the subjects’ pro-variance bias at each timepoint relative to the infection (</w:t>
      </w:r>
      <w:r>
        <w:rPr>
          <w:rFonts w:ascii="Arial" w:eastAsiaTheme="minorHAnsi" w:hAnsi="Arial" w:cs="Arial"/>
          <w:b/>
          <w:bCs/>
          <w:sz w:val="20"/>
          <w:szCs w:val="20"/>
        </w:rPr>
        <w:t>Figure 8-figure supplement 3)</w:t>
      </w:r>
    </w:p>
    <w:p w14:paraId="471A2F63" w14:textId="6D1724A1" w:rsidR="008B3169" w:rsidRPr="00802D51" w:rsidRDefault="008B3169" w:rsidP="00C017C2">
      <w:pPr>
        <w:pStyle w:val="ListParagraph"/>
        <w:numPr>
          <w:ilvl w:val="0"/>
          <w:numId w:val="21"/>
        </w:numPr>
        <w:rPr>
          <w:rFonts w:ascii="Arial" w:eastAsiaTheme="minorHAnsi" w:hAnsi="Arial" w:cs="Arial"/>
          <w:sz w:val="20"/>
          <w:szCs w:val="20"/>
        </w:rPr>
      </w:pPr>
      <w:proofErr w:type="spellStart"/>
      <w:r w:rsidRPr="00802D51">
        <w:rPr>
          <w:rFonts w:ascii="Arial" w:eastAsiaTheme="minorHAnsi" w:hAnsi="Arial" w:cs="Arial"/>
          <w:sz w:val="20"/>
          <w:szCs w:val="20"/>
        </w:rPr>
        <w:t>BootStrapNo</w:t>
      </w:r>
      <w:proofErr w:type="spellEnd"/>
      <w:r w:rsidRPr="00802D51">
        <w:rPr>
          <w:rFonts w:ascii="Arial" w:eastAsiaTheme="minorHAnsi" w:hAnsi="Arial" w:cs="Arial"/>
          <w:sz w:val="20"/>
          <w:szCs w:val="20"/>
        </w:rPr>
        <w:t xml:space="preserve"> </w:t>
      </w:r>
      <w:r w:rsidRPr="00802D51">
        <w:rPr>
          <w:rFonts w:ascii="Arial" w:hAnsi="Arial" w:cs="Arial"/>
          <w:color w:val="000000" w:themeColor="text1"/>
          <w:sz w:val="20"/>
          <w:szCs w:val="20"/>
        </w:rPr>
        <w:t xml:space="preserve">(Line </w:t>
      </w:r>
      <w:r w:rsidR="00971CFA" w:rsidRPr="00802D51">
        <w:rPr>
          <w:rFonts w:ascii="Arial" w:hAnsi="Arial" w:cs="Arial"/>
          <w:color w:val="000000" w:themeColor="text1"/>
          <w:sz w:val="20"/>
          <w:szCs w:val="20"/>
        </w:rPr>
        <w:t>4</w:t>
      </w:r>
      <w:r w:rsidRPr="00802D51">
        <w:rPr>
          <w:rFonts w:ascii="Arial" w:hAnsi="Arial" w:cs="Arial"/>
          <w:color w:val="000000" w:themeColor="text1"/>
          <w:sz w:val="20"/>
          <w:szCs w:val="20"/>
        </w:rPr>
        <w:t>)</w:t>
      </w:r>
    </w:p>
    <w:p w14:paraId="384E0D88" w14:textId="605FF137" w:rsidR="008B3169" w:rsidRPr="00802D51" w:rsidRDefault="008B3169" w:rsidP="008B3169">
      <w:pPr>
        <w:pStyle w:val="ListParagraph"/>
        <w:numPr>
          <w:ilvl w:val="1"/>
          <w:numId w:val="21"/>
        </w:numPr>
        <w:rPr>
          <w:rFonts w:ascii="Arial" w:eastAsiaTheme="minorHAnsi" w:hAnsi="Arial" w:cs="Arial"/>
          <w:sz w:val="20"/>
          <w:szCs w:val="20"/>
        </w:rPr>
      </w:pPr>
      <w:r w:rsidRPr="00802D51">
        <w:rPr>
          <w:rFonts w:ascii="Arial" w:eastAsiaTheme="minorHAnsi" w:hAnsi="Arial" w:cs="Arial"/>
          <w:sz w:val="20"/>
          <w:szCs w:val="20"/>
        </w:rPr>
        <w:t>Bootstrap number to generate error estimates for parameters in the lapsing models. Note, in the paper, this was set to 10000. It has been set to 10 here to decrease computing time.</w:t>
      </w:r>
    </w:p>
    <w:p w14:paraId="319EF1EE" w14:textId="0699D58A" w:rsidR="00BD4F0B" w:rsidRPr="00802D51" w:rsidRDefault="008B3169" w:rsidP="008B3169">
      <w:pPr>
        <w:pStyle w:val="ListParagraph"/>
        <w:numPr>
          <w:ilvl w:val="0"/>
          <w:numId w:val="21"/>
        </w:numPr>
        <w:rPr>
          <w:rFonts w:ascii="Arial" w:eastAsiaTheme="minorHAnsi" w:hAnsi="Arial" w:cs="Arial"/>
          <w:sz w:val="20"/>
          <w:szCs w:val="20"/>
        </w:rPr>
      </w:pPr>
      <w:proofErr w:type="spellStart"/>
      <w:r w:rsidRPr="00802D51">
        <w:rPr>
          <w:rFonts w:ascii="Arial" w:eastAsiaTheme="minorHAnsi" w:hAnsi="Arial" w:cs="Arial"/>
          <w:sz w:val="20"/>
          <w:szCs w:val="20"/>
        </w:rPr>
        <w:t>noPermutations</w:t>
      </w:r>
      <w:proofErr w:type="spellEnd"/>
      <w:r w:rsidRPr="00802D51">
        <w:rPr>
          <w:rFonts w:ascii="Arial" w:eastAsiaTheme="minorHAnsi" w:hAnsi="Arial" w:cs="Arial"/>
          <w:sz w:val="20"/>
          <w:szCs w:val="20"/>
        </w:rPr>
        <w:t xml:space="preserve"> </w:t>
      </w:r>
      <w:r w:rsidR="00BD4F0B" w:rsidRPr="00802D51">
        <w:rPr>
          <w:rFonts w:ascii="Arial" w:hAnsi="Arial" w:cs="Arial"/>
          <w:color w:val="000000" w:themeColor="text1"/>
          <w:sz w:val="20"/>
          <w:szCs w:val="20"/>
        </w:rPr>
        <w:t xml:space="preserve">(Line </w:t>
      </w:r>
      <w:r w:rsidR="00971CFA" w:rsidRPr="00802D51">
        <w:rPr>
          <w:rFonts w:ascii="Arial" w:hAnsi="Arial" w:cs="Arial"/>
          <w:color w:val="000000" w:themeColor="text1"/>
          <w:sz w:val="20"/>
          <w:szCs w:val="20"/>
        </w:rPr>
        <w:t>5</w:t>
      </w:r>
      <w:r w:rsidR="00BD4F0B" w:rsidRPr="00802D51">
        <w:rPr>
          <w:rFonts w:ascii="Arial" w:hAnsi="Arial" w:cs="Arial"/>
          <w:color w:val="000000" w:themeColor="text1"/>
          <w:sz w:val="20"/>
          <w:szCs w:val="20"/>
        </w:rPr>
        <w:t>)</w:t>
      </w:r>
    </w:p>
    <w:p w14:paraId="2569E39D" w14:textId="39B40B75" w:rsidR="008B3169" w:rsidRPr="00802D51" w:rsidRDefault="008B3169" w:rsidP="00BD4F0B">
      <w:pPr>
        <w:pStyle w:val="ListParagraph"/>
        <w:numPr>
          <w:ilvl w:val="1"/>
          <w:numId w:val="21"/>
        </w:numPr>
        <w:rPr>
          <w:rFonts w:ascii="Arial" w:eastAsiaTheme="minorHAnsi" w:hAnsi="Arial" w:cs="Arial"/>
          <w:sz w:val="20"/>
          <w:szCs w:val="20"/>
        </w:rPr>
      </w:pPr>
      <w:r w:rsidRPr="00802D51">
        <w:rPr>
          <w:rFonts w:ascii="Arial" w:eastAsiaTheme="minorHAnsi" w:hAnsi="Arial" w:cs="Arial"/>
          <w:sz w:val="20"/>
          <w:szCs w:val="20"/>
        </w:rPr>
        <w:t>Permutation number to compare ketamine and saline parameter estimates for parameters in the lapsing models. Note, in the paper, this was set to 10000. It has been set to 10 here to decrease computing time.</w:t>
      </w:r>
    </w:p>
    <w:p w14:paraId="3A527C34" w14:textId="14AE43A0" w:rsidR="00BD4F0B" w:rsidRPr="00802D51" w:rsidRDefault="008B3169" w:rsidP="008B3169">
      <w:pPr>
        <w:pStyle w:val="ListParagraph"/>
        <w:numPr>
          <w:ilvl w:val="0"/>
          <w:numId w:val="21"/>
        </w:numPr>
        <w:rPr>
          <w:rFonts w:ascii="Arial" w:eastAsiaTheme="minorHAnsi" w:hAnsi="Arial" w:cs="Arial"/>
          <w:sz w:val="20"/>
          <w:szCs w:val="20"/>
        </w:rPr>
      </w:pPr>
      <w:proofErr w:type="spellStart"/>
      <w:r w:rsidRPr="00802D51">
        <w:rPr>
          <w:rFonts w:ascii="Arial" w:eastAsiaTheme="minorHAnsi" w:hAnsi="Arial" w:cs="Arial"/>
          <w:sz w:val="20"/>
          <w:szCs w:val="20"/>
        </w:rPr>
        <w:t>LoadResultsFromOldHypothesisTests</w:t>
      </w:r>
      <w:proofErr w:type="spellEnd"/>
      <w:r w:rsidRPr="00802D51">
        <w:rPr>
          <w:rFonts w:ascii="Arial" w:eastAsiaTheme="minorHAnsi" w:hAnsi="Arial" w:cs="Arial"/>
          <w:sz w:val="20"/>
          <w:szCs w:val="20"/>
        </w:rPr>
        <w:t xml:space="preserve"> </w:t>
      </w:r>
      <w:r w:rsidR="00BD4F0B" w:rsidRPr="00802D51">
        <w:rPr>
          <w:rFonts w:ascii="Arial" w:hAnsi="Arial" w:cs="Arial"/>
          <w:color w:val="000000" w:themeColor="text1"/>
          <w:sz w:val="20"/>
          <w:szCs w:val="20"/>
        </w:rPr>
        <w:t xml:space="preserve">(Line </w:t>
      </w:r>
      <w:r w:rsidR="00971CFA" w:rsidRPr="00802D51">
        <w:rPr>
          <w:rFonts w:ascii="Arial" w:hAnsi="Arial" w:cs="Arial"/>
          <w:color w:val="000000" w:themeColor="text1"/>
          <w:sz w:val="20"/>
          <w:szCs w:val="20"/>
        </w:rPr>
        <w:t>6</w:t>
      </w:r>
      <w:r w:rsidR="00BD4F0B" w:rsidRPr="00802D51">
        <w:rPr>
          <w:rFonts w:ascii="Arial" w:hAnsi="Arial" w:cs="Arial"/>
          <w:color w:val="000000" w:themeColor="text1"/>
          <w:sz w:val="20"/>
          <w:szCs w:val="20"/>
        </w:rPr>
        <w:t>)</w:t>
      </w:r>
      <w:r w:rsidRPr="00802D51">
        <w:rPr>
          <w:rFonts w:ascii="Arial" w:eastAsiaTheme="minorHAnsi" w:hAnsi="Arial" w:cs="Arial"/>
          <w:sz w:val="20"/>
          <w:szCs w:val="20"/>
        </w:rPr>
        <w:t xml:space="preserve"> </w:t>
      </w:r>
    </w:p>
    <w:p w14:paraId="0FE8C240" w14:textId="5AA5BC8E" w:rsidR="008B3169" w:rsidRDefault="008B3169" w:rsidP="00BD4F0B">
      <w:pPr>
        <w:pStyle w:val="ListParagraph"/>
        <w:numPr>
          <w:ilvl w:val="1"/>
          <w:numId w:val="21"/>
        </w:numPr>
        <w:rPr>
          <w:rFonts w:ascii="Arial" w:eastAsiaTheme="minorHAnsi" w:hAnsi="Arial" w:cs="Arial"/>
          <w:sz w:val="20"/>
          <w:szCs w:val="20"/>
        </w:rPr>
      </w:pPr>
      <w:r w:rsidRPr="008B3169">
        <w:rPr>
          <w:rFonts w:ascii="Arial" w:eastAsiaTheme="minorHAnsi" w:hAnsi="Arial" w:cs="Arial"/>
          <w:sz w:val="20"/>
          <w:szCs w:val="20"/>
        </w:rPr>
        <w:t>When set to 1</w:t>
      </w:r>
      <w:r w:rsidR="00BD4F0B">
        <w:rPr>
          <w:rFonts w:ascii="Arial" w:eastAsiaTheme="minorHAnsi" w:hAnsi="Arial" w:cs="Arial"/>
          <w:sz w:val="20"/>
          <w:szCs w:val="20"/>
        </w:rPr>
        <w:t xml:space="preserve"> (default)</w:t>
      </w:r>
      <w:r w:rsidRPr="008B3169">
        <w:rPr>
          <w:rFonts w:ascii="Arial" w:eastAsiaTheme="minorHAnsi" w:hAnsi="Arial" w:cs="Arial"/>
          <w:sz w:val="20"/>
          <w:szCs w:val="20"/>
        </w:rPr>
        <w:t>, the previous permutations and bootstraps will be loaded.</w:t>
      </w:r>
    </w:p>
    <w:p w14:paraId="233F8D0C" w14:textId="3FC30912" w:rsidR="00BD4F0B" w:rsidRDefault="00BD4F0B" w:rsidP="00BD4F0B">
      <w:pPr>
        <w:rPr>
          <w:rFonts w:ascii="Arial" w:eastAsiaTheme="minorHAnsi" w:hAnsi="Arial" w:cs="Arial"/>
          <w:sz w:val="20"/>
          <w:szCs w:val="20"/>
        </w:rPr>
      </w:pPr>
    </w:p>
    <w:p w14:paraId="2DD3046F" w14:textId="6E4045CB" w:rsidR="00D44286" w:rsidRPr="0004518E" w:rsidRDefault="00D44286" w:rsidP="00D44286">
      <w:pPr>
        <w:pStyle w:val="Heading3"/>
      </w:pPr>
      <w:proofErr w:type="spellStart"/>
      <w:r w:rsidRPr="0004518E">
        <w:t>D</w:t>
      </w:r>
      <w:r w:rsidR="00002208">
        <w:t>rugDay</w:t>
      </w:r>
      <w:r w:rsidRPr="0004518E">
        <w:t>Structure</w:t>
      </w:r>
      <w:proofErr w:type="spellEnd"/>
    </w:p>
    <w:p w14:paraId="135DE6A7" w14:textId="26949740" w:rsidR="00D44286" w:rsidRPr="00E4031F" w:rsidRDefault="00D44286" w:rsidP="00D44286">
      <w:pPr>
        <w:pStyle w:val="ListParagraph"/>
        <w:numPr>
          <w:ilvl w:val="0"/>
          <w:numId w:val="18"/>
        </w:numPr>
        <w:rPr>
          <w:rFonts w:ascii="Arial" w:hAnsi="Arial" w:cs="Arial"/>
          <w:sz w:val="20"/>
          <w:szCs w:val="20"/>
        </w:rPr>
      </w:pPr>
      <w:r w:rsidRPr="00E4031F">
        <w:rPr>
          <w:rFonts w:ascii="Arial" w:hAnsi="Arial" w:cs="Arial"/>
          <w:sz w:val="20"/>
          <w:szCs w:val="20"/>
        </w:rPr>
        <w:t>This variable is loaded in by ‘</w:t>
      </w:r>
      <w:proofErr w:type="spellStart"/>
      <w:r w:rsidR="00002208">
        <w:rPr>
          <w:rFonts w:ascii="Arial" w:hAnsi="Arial" w:cs="Arial"/>
          <w:sz w:val="20"/>
          <w:szCs w:val="20"/>
        </w:rPr>
        <w:t>Drug</w:t>
      </w:r>
      <w:r w:rsidRPr="00E4031F">
        <w:rPr>
          <w:rFonts w:ascii="Arial" w:hAnsi="Arial" w:cs="Arial"/>
          <w:sz w:val="20"/>
          <w:szCs w:val="20"/>
        </w:rPr>
        <w:t>Sessions.m</w:t>
      </w:r>
      <w:proofErr w:type="spellEnd"/>
      <w:r w:rsidRPr="00E4031F">
        <w:rPr>
          <w:rFonts w:ascii="Arial" w:hAnsi="Arial" w:cs="Arial"/>
          <w:sz w:val="20"/>
          <w:szCs w:val="20"/>
        </w:rPr>
        <w:t>’</w:t>
      </w:r>
    </w:p>
    <w:p w14:paraId="14663D5B" w14:textId="632144AA" w:rsidR="00D44286" w:rsidRPr="00E4031F" w:rsidRDefault="00D44286" w:rsidP="00D44286">
      <w:pPr>
        <w:pStyle w:val="ListParagraph"/>
        <w:numPr>
          <w:ilvl w:val="0"/>
          <w:numId w:val="17"/>
        </w:numPr>
        <w:rPr>
          <w:rFonts w:ascii="Arial" w:hAnsi="Arial" w:cs="Arial"/>
          <w:sz w:val="20"/>
          <w:szCs w:val="20"/>
        </w:rPr>
      </w:pPr>
      <w:r w:rsidRPr="00E4031F">
        <w:rPr>
          <w:rFonts w:ascii="Arial" w:hAnsi="Arial" w:cs="Arial"/>
          <w:sz w:val="20"/>
          <w:szCs w:val="20"/>
        </w:rPr>
        <w:t>It is a structure, with an entry for each behavioural session</w:t>
      </w:r>
      <w:r>
        <w:rPr>
          <w:rFonts w:ascii="Arial" w:hAnsi="Arial" w:cs="Arial"/>
          <w:sz w:val="20"/>
          <w:szCs w:val="20"/>
        </w:rPr>
        <w:t xml:space="preserve">. It is where the key behavioural data for the </w:t>
      </w:r>
      <w:r w:rsidR="00002208">
        <w:rPr>
          <w:rFonts w:ascii="Arial" w:hAnsi="Arial" w:cs="Arial"/>
          <w:sz w:val="20"/>
          <w:szCs w:val="20"/>
        </w:rPr>
        <w:t>pharmacological</w:t>
      </w:r>
      <w:r>
        <w:rPr>
          <w:rFonts w:ascii="Arial" w:hAnsi="Arial" w:cs="Arial"/>
          <w:sz w:val="20"/>
          <w:szCs w:val="20"/>
        </w:rPr>
        <w:t xml:space="preserve"> sessions is stored</w:t>
      </w:r>
    </w:p>
    <w:p w14:paraId="314C97BD" w14:textId="77777777" w:rsidR="00D44286" w:rsidRDefault="00D44286" w:rsidP="00D44286">
      <w:pPr>
        <w:pStyle w:val="ListParagraph"/>
        <w:numPr>
          <w:ilvl w:val="0"/>
          <w:numId w:val="17"/>
        </w:numPr>
        <w:rPr>
          <w:rFonts w:ascii="Arial" w:hAnsi="Arial" w:cs="Arial"/>
          <w:sz w:val="20"/>
          <w:szCs w:val="20"/>
        </w:rPr>
      </w:pPr>
      <w:r w:rsidRPr="00E4031F">
        <w:rPr>
          <w:rFonts w:ascii="Arial" w:hAnsi="Arial" w:cs="Arial"/>
          <w:sz w:val="20"/>
          <w:szCs w:val="20"/>
        </w:rPr>
        <w:t>The structure contains the following fields:</w:t>
      </w:r>
    </w:p>
    <w:p w14:paraId="698E2683" w14:textId="77777777" w:rsidR="00D44286" w:rsidRDefault="00D44286" w:rsidP="001E7279"/>
    <w:p w14:paraId="115837A3" w14:textId="005B1B05" w:rsidR="00EA1121" w:rsidRDefault="00EA1121" w:rsidP="001E7279"/>
    <w:p w14:paraId="7F5679BC" w14:textId="40AB5BF4" w:rsidR="00002208" w:rsidRDefault="00002208" w:rsidP="00002208">
      <w:r>
        <w:t xml:space="preserve"> </w:t>
      </w:r>
    </w:p>
    <w:p w14:paraId="338917C2" w14:textId="40189502" w:rsidR="00002208" w:rsidRDefault="00A6453A" w:rsidP="00002208">
      <w:r>
        <w:t xml:space="preserve"> </w:t>
      </w:r>
    </w:p>
    <w:p w14:paraId="2D614E10" w14:textId="054049D8" w:rsidR="00002208" w:rsidRDefault="00002208" w:rsidP="00002208">
      <w:r>
        <w:t xml:space="preserve">    </w:t>
      </w:r>
    </w:p>
    <w:p w14:paraId="08FC7476" w14:textId="092B58FA" w:rsidR="00002208" w:rsidRDefault="00002208" w:rsidP="00002208">
      <w:r>
        <w:lastRenderedPageBreak/>
        <w:t xml:space="preserve">    </w:t>
      </w:r>
    </w:p>
    <w:p w14:paraId="580C92A1" w14:textId="4192B916" w:rsidR="00002208" w:rsidRDefault="00002208" w:rsidP="00002208">
      <w:r>
        <w:t xml:space="preserve">    </w:t>
      </w:r>
    </w:p>
    <w:p w14:paraId="75621A6E" w14:textId="250E2B60" w:rsidR="00002208" w:rsidRDefault="00002208" w:rsidP="00002208">
      <w:r>
        <w:t xml:space="preserve">    </w:t>
      </w:r>
      <w:r w:rsidR="00727968">
        <w:t xml:space="preserve"> </w:t>
      </w:r>
    </w:p>
    <w:p w14:paraId="02A83CEE" w14:textId="7A2A6A6E" w:rsidR="00002208" w:rsidRDefault="00002208" w:rsidP="00727968">
      <w:r>
        <w:t xml:space="preserve">    </w:t>
      </w:r>
      <w:r w:rsidR="00727968">
        <w:t xml:space="preserve"> </w:t>
      </w:r>
    </w:p>
    <w:p w14:paraId="3A831060" w14:textId="2D7267D9" w:rsidR="00002208" w:rsidRDefault="00002208" w:rsidP="00AE41BF">
      <w:r>
        <w:t xml:space="preserve">    </w:t>
      </w:r>
    </w:p>
    <w:p w14:paraId="42284823" w14:textId="34EF3799" w:rsidR="00EA1121" w:rsidRDefault="00002208" w:rsidP="00002208">
      <w:r>
        <w:t xml:space="preserve">    </w:t>
      </w:r>
      <w:r w:rsidR="00AE41BF">
        <w:t xml:space="preserve"> </w:t>
      </w:r>
    </w:p>
    <w:p w14:paraId="02F3F521" w14:textId="0D761F44" w:rsidR="00096AF2" w:rsidRDefault="00096AF2" w:rsidP="00EA1121"/>
    <w:p w14:paraId="6C2B7B86" w14:textId="4487043F" w:rsidR="004A1948" w:rsidRDefault="00575A78" w:rsidP="00A47DBD">
      <w:pPr>
        <w:autoSpaceDE w:val="0"/>
        <w:autoSpaceDN w:val="0"/>
        <w:adjustRightInd w:val="0"/>
        <w:rPr>
          <w:rFonts w:ascii="Courier" w:hAnsi="Courier" w:cs="Courier"/>
          <w:color w:val="000000"/>
          <w:sz w:val="20"/>
          <w:szCs w:val="20"/>
        </w:rPr>
      </w:pPr>
      <w:r>
        <w:t xml:space="preserve"> </w:t>
      </w:r>
    </w:p>
    <w:tbl>
      <w:tblPr>
        <w:tblStyle w:val="TableGrid"/>
        <w:tblW w:w="9869" w:type="dxa"/>
        <w:tblLook w:val="04A0" w:firstRow="1" w:lastRow="0" w:firstColumn="1" w:lastColumn="0" w:noHBand="0" w:noVBand="1"/>
      </w:tblPr>
      <w:tblGrid>
        <w:gridCol w:w="2972"/>
        <w:gridCol w:w="992"/>
        <w:gridCol w:w="1418"/>
        <w:gridCol w:w="4487"/>
      </w:tblGrid>
      <w:tr w:rsidR="00002208" w:rsidRPr="00F46DC3" w14:paraId="4FBFAFEA" w14:textId="77777777" w:rsidTr="00B50C2C">
        <w:tc>
          <w:tcPr>
            <w:tcW w:w="2972" w:type="dxa"/>
          </w:tcPr>
          <w:p w14:paraId="594F29C1" w14:textId="77777777" w:rsidR="00002208" w:rsidRPr="00F46DC3" w:rsidRDefault="00002208" w:rsidP="00B50C2C">
            <w:pPr>
              <w:rPr>
                <w:rFonts w:ascii="Arial" w:hAnsi="Arial" w:cs="Arial"/>
                <w:sz w:val="20"/>
                <w:szCs w:val="20"/>
              </w:rPr>
            </w:pPr>
            <w:r w:rsidRPr="00F46DC3">
              <w:rPr>
                <w:rFonts w:ascii="Arial" w:hAnsi="Arial" w:cs="Arial"/>
                <w:sz w:val="20"/>
                <w:szCs w:val="20"/>
              </w:rPr>
              <w:t>Field Name</w:t>
            </w:r>
          </w:p>
        </w:tc>
        <w:tc>
          <w:tcPr>
            <w:tcW w:w="992" w:type="dxa"/>
          </w:tcPr>
          <w:p w14:paraId="4D01A422" w14:textId="77777777" w:rsidR="00002208" w:rsidRPr="00F46DC3" w:rsidRDefault="00002208" w:rsidP="00B50C2C">
            <w:pPr>
              <w:rPr>
                <w:rFonts w:ascii="Arial" w:hAnsi="Arial" w:cs="Arial"/>
                <w:sz w:val="20"/>
                <w:szCs w:val="20"/>
              </w:rPr>
            </w:pPr>
            <w:r w:rsidRPr="00F46DC3">
              <w:rPr>
                <w:rFonts w:ascii="Arial" w:hAnsi="Arial" w:cs="Arial"/>
                <w:sz w:val="20"/>
                <w:szCs w:val="20"/>
              </w:rPr>
              <w:t>Type</w:t>
            </w:r>
          </w:p>
        </w:tc>
        <w:tc>
          <w:tcPr>
            <w:tcW w:w="1418" w:type="dxa"/>
          </w:tcPr>
          <w:p w14:paraId="53029015" w14:textId="77777777" w:rsidR="00002208" w:rsidRPr="00F46DC3" w:rsidRDefault="00002208" w:rsidP="00B50C2C">
            <w:pPr>
              <w:rPr>
                <w:rFonts w:ascii="Arial" w:hAnsi="Arial" w:cs="Arial"/>
                <w:sz w:val="20"/>
                <w:szCs w:val="20"/>
              </w:rPr>
            </w:pPr>
            <w:r w:rsidRPr="00F46DC3">
              <w:rPr>
                <w:rFonts w:ascii="Arial" w:hAnsi="Arial" w:cs="Arial"/>
                <w:sz w:val="20"/>
                <w:szCs w:val="20"/>
              </w:rPr>
              <w:t>Dimensions</w:t>
            </w:r>
          </w:p>
        </w:tc>
        <w:tc>
          <w:tcPr>
            <w:tcW w:w="4487" w:type="dxa"/>
          </w:tcPr>
          <w:p w14:paraId="245E4667" w14:textId="77777777" w:rsidR="00002208" w:rsidRPr="00F46DC3" w:rsidRDefault="00002208" w:rsidP="00B50C2C">
            <w:pPr>
              <w:rPr>
                <w:rFonts w:ascii="Arial" w:hAnsi="Arial" w:cs="Arial"/>
                <w:sz w:val="20"/>
                <w:szCs w:val="20"/>
              </w:rPr>
            </w:pPr>
            <w:r w:rsidRPr="00F46DC3">
              <w:rPr>
                <w:rFonts w:ascii="Arial" w:hAnsi="Arial" w:cs="Arial"/>
                <w:sz w:val="20"/>
                <w:szCs w:val="20"/>
              </w:rPr>
              <w:t>Explanation</w:t>
            </w:r>
          </w:p>
        </w:tc>
      </w:tr>
      <w:tr w:rsidR="00002208" w:rsidRPr="00F46DC3" w14:paraId="16237847" w14:textId="77777777" w:rsidTr="00B50C2C">
        <w:tc>
          <w:tcPr>
            <w:tcW w:w="2972" w:type="dxa"/>
          </w:tcPr>
          <w:p w14:paraId="07CC7D53" w14:textId="08F36793" w:rsidR="00002208" w:rsidRPr="00F46DC3" w:rsidRDefault="00002208" w:rsidP="00B50C2C">
            <w:pPr>
              <w:autoSpaceDE w:val="0"/>
              <w:autoSpaceDN w:val="0"/>
              <w:adjustRightInd w:val="0"/>
              <w:rPr>
                <w:rFonts w:ascii="Arial" w:hAnsi="Arial" w:cs="Arial"/>
                <w:color w:val="000000"/>
                <w:sz w:val="20"/>
                <w:szCs w:val="20"/>
              </w:rPr>
            </w:pPr>
            <w:proofErr w:type="spellStart"/>
            <w:r w:rsidRPr="00F46DC3">
              <w:rPr>
                <w:rFonts w:ascii="Arial" w:hAnsi="Arial" w:cs="Arial"/>
                <w:sz w:val="20"/>
                <w:szCs w:val="20"/>
              </w:rPr>
              <w:t>BhvFileName</w:t>
            </w:r>
            <w:proofErr w:type="spellEnd"/>
          </w:p>
        </w:tc>
        <w:tc>
          <w:tcPr>
            <w:tcW w:w="992" w:type="dxa"/>
          </w:tcPr>
          <w:p w14:paraId="4AF0A069" w14:textId="33D47EEF" w:rsidR="00002208" w:rsidRPr="00F46DC3" w:rsidRDefault="00DA22E8" w:rsidP="00B50C2C">
            <w:pPr>
              <w:rPr>
                <w:rFonts w:ascii="Arial" w:hAnsi="Arial" w:cs="Arial"/>
                <w:sz w:val="20"/>
                <w:szCs w:val="20"/>
              </w:rPr>
            </w:pPr>
            <w:r w:rsidRPr="00F46DC3">
              <w:rPr>
                <w:rFonts w:ascii="Arial" w:hAnsi="Arial" w:cs="Arial"/>
                <w:sz w:val="20"/>
                <w:szCs w:val="20"/>
              </w:rPr>
              <w:t>String</w:t>
            </w:r>
          </w:p>
        </w:tc>
        <w:tc>
          <w:tcPr>
            <w:tcW w:w="1418" w:type="dxa"/>
          </w:tcPr>
          <w:p w14:paraId="0C46AC06" w14:textId="17CEF1C2" w:rsidR="00002208" w:rsidRPr="00F46DC3" w:rsidRDefault="00DA22E8" w:rsidP="00B50C2C">
            <w:pPr>
              <w:rPr>
                <w:rFonts w:ascii="Arial" w:hAnsi="Arial" w:cs="Arial"/>
                <w:sz w:val="20"/>
                <w:szCs w:val="20"/>
              </w:rPr>
            </w:pPr>
            <w:r w:rsidRPr="00F46DC3">
              <w:rPr>
                <w:rFonts w:ascii="Arial" w:hAnsi="Arial" w:cs="Arial"/>
                <w:sz w:val="20"/>
                <w:szCs w:val="20"/>
              </w:rPr>
              <w:t>N/a</w:t>
            </w:r>
          </w:p>
        </w:tc>
        <w:tc>
          <w:tcPr>
            <w:tcW w:w="4487" w:type="dxa"/>
          </w:tcPr>
          <w:p w14:paraId="0E42076C" w14:textId="6BE6A371" w:rsidR="004460FD" w:rsidRPr="00F46DC3" w:rsidRDefault="004460FD" w:rsidP="004460FD">
            <w:pPr>
              <w:rPr>
                <w:rFonts w:ascii="Arial" w:hAnsi="Arial" w:cs="Arial"/>
                <w:sz w:val="20"/>
                <w:szCs w:val="20"/>
              </w:rPr>
            </w:pPr>
            <w:r w:rsidRPr="00F46DC3">
              <w:rPr>
                <w:rFonts w:ascii="Arial" w:hAnsi="Arial" w:cs="Arial"/>
                <w:sz w:val="20"/>
                <w:szCs w:val="20"/>
              </w:rPr>
              <w:t xml:space="preserve">The name of the </w:t>
            </w:r>
            <w:proofErr w:type="spellStart"/>
            <w:r w:rsidRPr="00F46DC3">
              <w:rPr>
                <w:rFonts w:ascii="Arial" w:hAnsi="Arial" w:cs="Arial"/>
                <w:sz w:val="20"/>
                <w:szCs w:val="20"/>
              </w:rPr>
              <w:t>MonkeyLogic</w:t>
            </w:r>
            <w:proofErr w:type="spellEnd"/>
            <w:r w:rsidRPr="00F46DC3">
              <w:rPr>
                <w:rFonts w:ascii="Arial" w:hAnsi="Arial" w:cs="Arial"/>
                <w:sz w:val="20"/>
                <w:szCs w:val="20"/>
              </w:rPr>
              <w:t xml:space="preserve"> behavioural file saved for the session. It contains information about the subject name and the session date.</w:t>
            </w:r>
          </w:p>
        </w:tc>
      </w:tr>
      <w:tr w:rsidR="00A6453A" w:rsidRPr="00F46DC3" w14:paraId="08C1084F" w14:textId="77777777" w:rsidTr="00B50C2C">
        <w:tc>
          <w:tcPr>
            <w:tcW w:w="2972" w:type="dxa"/>
          </w:tcPr>
          <w:p w14:paraId="69C9FE8D" w14:textId="092CF428" w:rsidR="00A6453A" w:rsidRPr="00F46DC3" w:rsidRDefault="00A6453A" w:rsidP="00A6453A">
            <w:pPr>
              <w:autoSpaceDE w:val="0"/>
              <w:autoSpaceDN w:val="0"/>
              <w:adjustRightInd w:val="0"/>
              <w:rPr>
                <w:rFonts w:ascii="Arial" w:hAnsi="Arial" w:cs="Arial"/>
                <w:color w:val="000000"/>
                <w:sz w:val="20"/>
                <w:szCs w:val="20"/>
              </w:rPr>
            </w:pPr>
            <w:proofErr w:type="spellStart"/>
            <w:r w:rsidRPr="00F46DC3">
              <w:rPr>
                <w:rFonts w:ascii="Arial" w:hAnsi="Arial" w:cs="Arial"/>
                <w:color w:val="000000"/>
                <w:sz w:val="20"/>
                <w:szCs w:val="20"/>
              </w:rPr>
              <w:t>resp_trials</w:t>
            </w:r>
            <w:proofErr w:type="spellEnd"/>
          </w:p>
        </w:tc>
        <w:tc>
          <w:tcPr>
            <w:tcW w:w="992" w:type="dxa"/>
          </w:tcPr>
          <w:p w14:paraId="0537615C" w14:textId="266E8B04" w:rsidR="00A6453A" w:rsidRPr="00F46DC3" w:rsidRDefault="00A6453A" w:rsidP="00A6453A">
            <w:pPr>
              <w:rPr>
                <w:rFonts w:ascii="Arial" w:hAnsi="Arial" w:cs="Arial"/>
                <w:sz w:val="20"/>
                <w:szCs w:val="20"/>
              </w:rPr>
            </w:pPr>
            <w:r w:rsidRPr="00F46DC3">
              <w:rPr>
                <w:rFonts w:ascii="Arial" w:hAnsi="Arial" w:cs="Arial"/>
                <w:sz w:val="20"/>
                <w:szCs w:val="20"/>
              </w:rPr>
              <w:t>Logical</w:t>
            </w:r>
          </w:p>
        </w:tc>
        <w:tc>
          <w:tcPr>
            <w:tcW w:w="1418" w:type="dxa"/>
          </w:tcPr>
          <w:p w14:paraId="389EBCBF" w14:textId="677212B9" w:rsidR="00A6453A" w:rsidRPr="00F46DC3" w:rsidRDefault="00A6453A" w:rsidP="00A6453A">
            <w:pPr>
              <w:rPr>
                <w:rFonts w:ascii="Arial" w:hAnsi="Arial" w:cs="Arial"/>
                <w:sz w:val="20"/>
                <w:szCs w:val="20"/>
              </w:rPr>
            </w:pPr>
            <w:r w:rsidRPr="00F46DC3">
              <w:rPr>
                <w:rFonts w:ascii="Arial" w:hAnsi="Arial" w:cs="Arial"/>
                <w:sz w:val="20"/>
                <w:szCs w:val="20"/>
              </w:rPr>
              <w:t>Number of Trials in That Session x 1</w:t>
            </w:r>
          </w:p>
        </w:tc>
        <w:tc>
          <w:tcPr>
            <w:tcW w:w="4487" w:type="dxa"/>
          </w:tcPr>
          <w:p w14:paraId="3CBBB950" w14:textId="6243644C" w:rsidR="00A6453A" w:rsidRPr="00F46DC3" w:rsidRDefault="00A6453A" w:rsidP="00A6453A">
            <w:pPr>
              <w:rPr>
                <w:rFonts w:ascii="Arial" w:hAnsi="Arial" w:cs="Arial"/>
                <w:sz w:val="20"/>
                <w:szCs w:val="20"/>
              </w:rPr>
            </w:pPr>
            <w:r w:rsidRPr="00F46DC3">
              <w:rPr>
                <w:rFonts w:ascii="Arial" w:hAnsi="Arial" w:cs="Arial"/>
                <w:sz w:val="20"/>
                <w:szCs w:val="20"/>
              </w:rPr>
              <w:t xml:space="preserve">Each element indicates whether the trial was completed with a behavioural response to one of the two choice options (1 if true, 0 if false). </w:t>
            </w:r>
          </w:p>
        </w:tc>
      </w:tr>
      <w:tr w:rsidR="00002208" w:rsidRPr="00F46DC3" w14:paraId="55F05C1C" w14:textId="77777777" w:rsidTr="00B50C2C">
        <w:tc>
          <w:tcPr>
            <w:tcW w:w="2972" w:type="dxa"/>
          </w:tcPr>
          <w:p w14:paraId="706874CB" w14:textId="0E5DA45C" w:rsidR="00002208" w:rsidRPr="00F46DC3" w:rsidRDefault="00A6453A" w:rsidP="00B50C2C">
            <w:pPr>
              <w:rPr>
                <w:rFonts w:ascii="Arial" w:hAnsi="Arial" w:cs="Arial"/>
                <w:sz w:val="20"/>
                <w:szCs w:val="20"/>
              </w:rPr>
            </w:pPr>
            <w:proofErr w:type="spellStart"/>
            <w:r w:rsidRPr="00F46DC3">
              <w:rPr>
                <w:rFonts w:ascii="Arial" w:hAnsi="Arial" w:cs="Arial"/>
                <w:sz w:val="20"/>
                <w:szCs w:val="20"/>
              </w:rPr>
              <w:t>TrialStarTimeHours</w:t>
            </w:r>
            <w:proofErr w:type="spellEnd"/>
          </w:p>
        </w:tc>
        <w:tc>
          <w:tcPr>
            <w:tcW w:w="992" w:type="dxa"/>
          </w:tcPr>
          <w:p w14:paraId="7255957E" w14:textId="2E1582C0" w:rsidR="00002208" w:rsidRPr="00F46DC3" w:rsidRDefault="00F46DC3" w:rsidP="00B50C2C">
            <w:pPr>
              <w:rPr>
                <w:rFonts w:ascii="Arial" w:hAnsi="Arial" w:cs="Arial"/>
                <w:sz w:val="20"/>
                <w:szCs w:val="20"/>
              </w:rPr>
            </w:pPr>
            <w:r w:rsidRPr="00F46DC3">
              <w:rPr>
                <w:rFonts w:ascii="Arial" w:hAnsi="Arial" w:cs="Arial"/>
                <w:sz w:val="20"/>
                <w:szCs w:val="20"/>
              </w:rPr>
              <w:t>Matrix</w:t>
            </w:r>
          </w:p>
        </w:tc>
        <w:tc>
          <w:tcPr>
            <w:tcW w:w="1418" w:type="dxa"/>
          </w:tcPr>
          <w:p w14:paraId="5854E574" w14:textId="070F78E2" w:rsidR="00002208" w:rsidRPr="00F46DC3" w:rsidRDefault="00F46DC3" w:rsidP="00B50C2C">
            <w:pPr>
              <w:rPr>
                <w:rFonts w:ascii="Arial" w:hAnsi="Arial" w:cs="Arial"/>
                <w:sz w:val="20"/>
                <w:szCs w:val="20"/>
              </w:rPr>
            </w:pPr>
            <w:r w:rsidRPr="00F46DC3">
              <w:rPr>
                <w:rFonts w:ascii="Arial" w:hAnsi="Arial" w:cs="Arial"/>
                <w:sz w:val="20"/>
                <w:szCs w:val="20"/>
              </w:rPr>
              <w:t>Number of Trials in That Session x 1</w:t>
            </w:r>
          </w:p>
        </w:tc>
        <w:tc>
          <w:tcPr>
            <w:tcW w:w="4487" w:type="dxa"/>
          </w:tcPr>
          <w:p w14:paraId="4BF37585" w14:textId="40CB3D1C" w:rsidR="00002208" w:rsidRPr="00F46DC3" w:rsidRDefault="00C17297" w:rsidP="00B50C2C">
            <w:pPr>
              <w:rPr>
                <w:rFonts w:ascii="Arial" w:hAnsi="Arial" w:cs="Arial"/>
                <w:sz w:val="20"/>
                <w:szCs w:val="20"/>
              </w:rPr>
            </w:pPr>
            <w:r>
              <w:rPr>
                <w:rFonts w:ascii="Arial" w:hAnsi="Arial" w:cs="Arial"/>
                <w:sz w:val="20"/>
                <w:szCs w:val="20"/>
              </w:rPr>
              <w:t>Hour that the trial started.</w:t>
            </w:r>
          </w:p>
        </w:tc>
      </w:tr>
      <w:tr w:rsidR="00002208" w:rsidRPr="00F46DC3" w14:paraId="52826A83" w14:textId="77777777" w:rsidTr="00B50C2C">
        <w:tc>
          <w:tcPr>
            <w:tcW w:w="2972" w:type="dxa"/>
          </w:tcPr>
          <w:p w14:paraId="010A947D" w14:textId="5F0117CE" w:rsidR="00002208" w:rsidRPr="00F46DC3" w:rsidRDefault="00A6453A" w:rsidP="00B50C2C">
            <w:pPr>
              <w:autoSpaceDE w:val="0"/>
              <w:autoSpaceDN w:val="0"/>
              <w:adjustRightInd w:val="0"/>
              <w:rPr>
                <w:rFonts w:ascii="Arial" w:hAnsi="Arial" w:cs="Arial"/>
                <w:color w:val="000000"/>
                <w:sz w:val="20"/>
                <w:szCs w:val="20"/>
              </w:rPr>
            </w:pPr>
            <w:proofErr w:type="spellStart"/>
            <w:r w:rsidRPr="00F46DC3">
              <w:rPr>
                <w:rFonts w:ascii="Arial" w:hAnsi="Arial" w:cs="Arial"/>
                <w:sz w:val="20"/>
                <w:szCs w:val="20"/>
              </w:rPr>
              <w:t>TrialStarTimeMins</w:t>
            </w:r>
            <w:proofErr w:type="spellEnd"/>
          </w:p>
        </w:tc>
        <w:tc>
          <w:tcPr>
            <w:tcW w:w="992" w:type="dxa"/>
          </w:tcPr>
          <w:p w14:paraId="0DEF2B9F" w14:textId="6815BD96" w:rsidR="00002208" w:rsidRPr="00F46DC3" w:rsidRDefault="00C17297" w:rsidP="00B50C2C">
            <w:pPr>
              <w:rPr>
                <w:rFonts w:ascii="Arial" w:hAnsi="Arial" w:cs="Arial"/>
                <w:sz w:val="20"/>
                <w:szCs w:val="20"/>
              </w:rPr>
            </w:pPr>
            <w:r w:rsidRPr="00F46DC3">
              <w:rPr>
                <w:rFonts w:ascii="Arial" w:hAnsi="Arial" w:cs="Arial"/>
                <w:sz w:val="20"/>
                <w:szCs w:val="20"/>
              </w:rPr>
              <w:t>Matrix</w:t>
            </w:r>
          </w:p>
        </w:tc>
        <w:tc>
          <w:tcPr>
            <w:tcW w:w="1418" w:type="dxa"/>
          </w:tcPr>
          <w:p w14:paraId="2B692CAF" w14:textId="779D1D70" w:rsidR="00002208" w:rsidRPr="00F46DC3" w:rsidRDefault="00F46DC3" w:rsidP="00B50C2C">
            <w:pPr>
              <w:rPr>
                <w:rFonts w:ascii="Arial" w:hAnsi="Arial" w:cs="Arial"/>
                <w:sz w:val="20"/>
                <w:szCs w:val="20"/>
              </w:rPr>
            </w:pPr>
            <w:r w:rsidRPr="00F46DC3">
              <w:rPr>
                <w:rFonts w:ascii="Arial" w:hAnsi="Arial" w:cs="Arial"/>
                <w:sz w:val="20"/>
                <w:szCs w:val="20"/>
              </w:rPr>
              <w:t>Number of Trials in That Session x 1</w:t>
            </w:r>
          </w:p>
        </w:tc>
        <w:tc>
          <w:tcPr>
            <w:tcW w:w="4487" w:type="dxa"/>
            <w:shd w:val="clear" w:color="auto" w:fill="auto"/>
          </w:tcPr>
          <w:p w14:paraId="7CE40435" w14:textId="3C29D9FF" w:rsidR="00002208" w:rsidRPr="00F46DC3" w:rsidRDefault="00C17297" w:rsidP="00B50C2C">
            <w:pPr>
              <w:rPr>
                <w:rFonts w:ascii="Arial" w:hAnsi="Arial" w:cs="Arial"/>
                <w:sz w:val="20"/>
                <w:szCs w:val="20"/>
              </w:rPr>
            </w:pPr>
            <w:r>
              <w:rPr>
                <w:rFonts w:ascii="Arial" w:hAnsi="Arial" w:cs="Arial"/>
                <w:sz w:val="20"/>
                <w:szCs w:val="20"/>
              </w:rPr>
              <w:t>Minutes past the hour that the trial started.</w:t>
            </w:r>
          </w:p>
        </w:tc>
      </w:tr>
      <w:tr w:rsidR="00A818B0" w:rsidRPr="00F46DC3" w14:paraId="0A0FD607" w14:textId="77777777" w:rsidTr="00B50C2C">
        <w:tc>
          <w:tcPr>
            <w:tcW w:w="2972" w:type="dxa"/>
          </w:tcPr>
          <w:p w14:paraId="3CF76457" w14:textId="34D34D92" w:rsidR="00A818B0" w:rsidRPr="00F46DC3" w:rsidRDefault="00A818B0" w:rsidP="00B50C2C">
            <w:pPr>
              <w:autoSpaceDE w:val="0"/>
              <w:autoSpaceDN w:val="0"/>
              <w:adjustRightInd w:val="0"/>
              <w:rPr>
                <w:rFonts w:ascii="Arial" w:hAnsi="Arial" w:cs="Arial"/>
                <w:sz w:val="20"/>
                <w:szCs w:val="20"/>
              </w:rPr>
            </w:pPr>
            <w:proofErr w:type="spellStart"/>
            <w:r w:rsidRPr="00F46DC3">
              <w:rPr>
                <w:rFonts w:ascii="Arial" w:hAnsi="Arial" w:cs="Arial"/>
                <w:sz w:val="20"/>
                <w:szCs w:val="20"/>
              </w:rPr>
              <w:t>TrialStarTimeSecs</w:t>
            </w:r>
            <w:proofErr w:type="spellEnd"/>
          </w:p>
        </w:tc>
        <w:tc>
          <w:tcPr>
            <w:tcW w:w="992" w:type="dxa"/>
          </w:tcPr>
          <w:p w14:paraId="79D1338C" w14:textId="2516FF95" w:rsidR="00A818B0" w:rsidRPr="00F46DC3" w:rsidRDefault="00C17297" w:rsidP="00B50C2C">
            <w:pPr>
              <w:rPr>
                <w:rFonts w:ascii="Arial" w:hAnsi="Arial" w:cs="Arial"/>
                <w:sz w:val="20"/>
                <w:szCs w:val="20"/>
              </w:rPr>
            </w:pPr>
            <w:r w:rsidRPr="00F46DC3">
              <w:rPr>
                <w:rFonts w:ascii="Arial" w:hAnsi="Arial" w:cs="Arial"/>
                <w:sz w:val="20"/>
                <w:szCs w:val="20"/>
              </w:rPr>
              <w:t>Matrix</w:t>
            </w:r>
          </w:p>
        </w:tc>
        <w:tc>
          <w:tcPr>
            <w:tcW w:w="1418" w:type="dxa"/>
          </w:tcPr>
          <w:p w14:paraId="69B368CF" w14:textId="617F3963" w:rsidR="00A818B0" w:rsidRPr="00F46DC3" w:rsidRDefault="00F46DC3" w:rsidP="00B50C2C">
            <w:pPr>
              <w:rPr>
                <w:rFonts w:ascii="Arial" w:hAnsi="Arial" w:cs="Arial"/>
                <w:sz w:val="20"/>
                <w:szCs w:val="20"/>
              </w:rPr>
            </w:pPr>
            <w:r w:rsidRPr="00F46DC3">
              <w:rPr>
                <w:rFonts w:ascii="Arial" w:hAnsi="Arial" w:cs="Arial"/>
                <w:sz w:val="20"/>
                <w:szCs w:val="20"/>
              </w:rPr>
              <w:t>Number of Trials in That Session x 1</w:t>
            </w:r>
          </w:p>
        </w:tc>
        <w:tc>
          <w:tcPr>
            <w:tcW w:w="4487" w:type="dxa"/>
            <w:shd w:val="clear" w:color="auto" w:fill="auto"/>
          </w:tcPr>
          <w:p w14:paraId="22C8BD38" w14:textId="568FE836" w:rsidR="00A818B0" w:rsidRPr="00F46DC3" w:rsidRDefault="00C17297" w:rsidP="00B50C2C">
            <w:pPr>
              <w:rPr>
                <w:rFonts w:ascii="Arial" w:hAnsi="Arial" w:cs="Arial"/>
                <w:sz w:val="20"/>
                <w:szCs w:val="20"/>
              </w:rPr>
            </w:pPr>
            <w:r>
              <w:rPr>
                <w:rFonts w:ascii="Arial" w:hAnsi="Arial" w:cs="Arial"/>
                <w:sz w:val="20"/>
                <w:szCs w:val="20"/>
              </w:rPr>
              <w:t xml:space="preserve">Seconds </w:t>
            </w:r>
            <w:r w:rsidR="00105119">
              <w:rPr>
                <w:rFonts w:ascii="Arial" w:hAnsi="Arial" w:cs="Arial"/>
                <w:sz w:val="20"/>
                <w:szCs w:val="20"/>
              </w:rPr>
              <w:t xml:space="preserve">past the minute the trial started. </w:t>
            </w:r>
          </w:p>
        </w:tc>
      </w:tr>
      <w:tr w:rsidR="00A818B0" w:rsidRPr="00F46DC3" w14:paraId="2D16E549" w14:textId="77777777" w:rsidTr="00B50C2C">
        <w:tc>
          <w:tcPr>
            <w:tcW w:w="2972" w:type="dxa"/>
          </w:tcPr>
          <w:p w14:paraId="703D128E" w14:textId="5AFFE472" w:rsidR="00A818B0" w:rsidRPr="00F46DC3" w:rsidRDefault="00A818B0" w:rsidP="00A818B0">
            <w:pPr>
              <w:autoSpaceDE w:val="0"/>
              <w:autoSpaceDN w:val="0"/>
              <w:adjustRightInd w:val="0"/>
              <w:rPr>
                <w:rFonts w:ascii="Arial" w:hAnsi="Arial" w:cs="Arial"/>
                <w:color w:val="000000"/>
                <w:sz w:val="20"/>
                <w:szCs w:val="20"/>
              </w:rPr>
            </w:pPr>
            <w:proofErr w:type="spellStart"/>
            <w:r w:rsidRPr="00F46DC3">
              <w:rPr>
                <w:rFonts w:ascii="Arial" w:hAnsi="Arial" w:cs="Arial"/>
                <w:color w:val="000000"/>
                <w:sz w:val="20"/>
                <w:szCs w:val="20"/>
              </w:rPr>
              <w:t>CompletedTrialType</w:t>
            </w:r>
            <w:proofErr w:type="spellEnd"/>
          </w:p>
        </w:tc>
        <w:tc>
          <w:tcPr>
            <w:tcW w:w="992" w:type="dxa"/>
          </w:tcPr>
          <w:p w14:paraId="71FDD229" w14:textId="60C56540" w:rsidR="00A818B0" w:rsidRPr="00F46DC3" w:rsidRDefault="00A818B0" w:rsidP="00A818B0">
            <w:pPr>
              <w:rPr>
                <w:rFonts w:ascii="Arial" w:hAnsi="Arial" w:cs="Arial"/>
                <w:sz w:val="20"/>
                <w:szCs w:val="20"/>
              </w:rPr>
            </w:pPr>
            <w:r w:rsidRPr="00F46DC3">
              <w:rPr>
                <w:rFonts w:ascii="Arial" w:hAnsi="Arial" w:cs="Arial"/>
                <w:sz w:val="20"/>
                <w:szCs w:val="20"/>
              </w:rPr>
              <w:t>Matrix</w:t>
            </w:r>
          </w:p>
        </w:tc>
        <w:tc>
          <w:tcPr>
            <w:tcW w:w="1418" w:type="dxa"/>
          </w:tcPr>
          <w:p w14:paraId="31746369" w14:textId="5948557E" w:rsidR="00A818B0" w:rsidRPr="00F46DC3" w:rsidRDefault="00A818B0" w:rsidP="00A818B0">
            <w:pPr>
              <w:rPr>
                <w:rFonts w:ascii="Arial" w:hAnsi="Arial" w:cs="Arial"/>
                <w:sz w:val="20"/>
                <w:szCs w:val="20"/>
              </w:rPr>
            </w:pPr>
            <w:r w:rsidRPr="00F46DC3">
              <w:rPr>
                <w:rFonts w:ascii="Arial" w:hAnsi="Arial" w:cs="Arial"/>
                <w:sz w:val="20"/>
                <w:szCs w:val="20"/>
              </w:rPr>
              <w:t>1 x Number of Completed Trials in That Session</w:t>
            </w:r>
          </w:p>
        </w:tc>
        <w:tc>
          <w:tcPr>
            <w:tcW w:w="4487" w:type="dxa"/>
            <w:shd w:val="clear" w:color="auto" w:fill="auto"/>
          </w:tcPr>
          <w:p w14:paraId="59167801" w14:textId="7123F785" w:rsidR="00A818B0" w:rsidRPr="00F46DC3" w:rsidRDefault="00A818B0" w:rsidP="00A818B0">
            <w:pPr>
              <w:rPr>
                <w:rFonts w:ascii="Arial" w:hAnsi="Arial" w:cs="Arial"/>
                <w:sz w:val="20"/>
                <w:szCs w:val="20"/>
              </w:rPr>
            </w:pPr>
            <w:r w:rsidRPr="00F46DC3">
              <w:rPr>
                <w:rFonts w:ascii="Arial" w:hAnsi="Arial" w:cs="Arial"/>
                <w:sz w:val="20"/>
                <w:szCs w:val="20"/>
              </w:rPr>
              <w:t>A reference number for the type of trial used on completed trials:</w:t>
            </w:r>
          </w:p>
          <w:p w14:paraId="4E06956E" w14:textId="77777777" w:rsidR="00A818B0" w:rsidRPr="00F46DC3" w:rsidRDefault="00A818B0" w:rsidP="00A818B0">
            <w:pPr>
              <w:rPr>
                <w:rFonts w:ascii="Arial" w:hAnsi="Arial" w:cs="Arial"/>
                <w:sz w:val="20"/>
                <w:szCs w:val="20"/>
              </w:rPr>
            </w:pPr>
          </w:p>
          <w:p w14:paraId="6D9F7958" w14:textId="77777777" w:rsidR="00A818B0" w:rsidRPr="00F46DC3" w:rsidRDefault="00A818B0" w:rsidP="00A818B0">
            <w:pPr>
              <w:rPr>
                <w:rFonts w:ascii="Arial" w:hAnsi="Arial" w:cs="Arial"/>
                <w:sz w:val="20"/>
                <w:szCs w:val="20"/>
              </w:rPr>
            </w:pPr>
            <w:r w:rsidRPr="00F46DC3">
              <w:rPr>
                <w:rFonts w:ascii="Arial" w:hAnsi="Arial" w:cs="Arial"/>
                <w:sz w:val="20"/>
                <w:szCs w:val="20"/>
              </w:rPr>
              <w:t>1.   Regular trials</w:t>
            </w:r>
          </w:p>
          <w:p w14:paraId="19FF23C0" w14:textId="77777777" w:rsidR="00A818B0" w:rsidRPr="00F46DC3" w:rsidRDefault="00A818B0" w:rsidP="00A818B0">
            <w:pPr>
              <w:rPr>
                <w:rFonts w:ascii="Arial" w:hAnsi="Arial" w:cs="Arial"/>
                <w:sz w:val="20"/>
                <w:szCs w:val="20"/>
              </w:rPr>
            </w:pPr>
            <w:r w:rsidRPr="00F46DC3">
              <w:rPr>
                <w:rFonts w:ascii="Arial" w:hAnsi="Arial" w:cs="Arial"/>
                <w:sz w:val="20"/>
                <w:szCs w:val="20"/>
              </w:rPr>
              <w:t xml:space="preserve">16. </w:t>
            </w:r>
            <w:proofErr w:type="spellStart"/>
            <w:r w:rsidRPr="00F46DC3">
              <w:rPr>
                <w:rFonts w:ascii="Arial" w:hAnsi="Arial" w:cs="Arial"/>
                <w:sz w:val="20"/>
                <w:szCs w:val="20"/>
              </w:rPr>
              <w:t>HalfHalf:LeftHighLow</w:t>
            </w:r>
            <w:proofErr w:type="spellEnd"/>
            <w:r w:rsidRPr="00F46DC3">
              <w:rPr>
                <w:rFonts w:ascii="Arial" w:hAnsi="Arial" w:cs="Arial"/>
                <w:sz w:val="20"/>
                <w:szCs w:val="20"/>
              </w:rPr>
              <w:t xml:space="preserve"> </w:t>
            </w:r>
            <w:proofErr w:type="spellStart"/>
            <w:r w:rsidRPr="00F46DC3">
              <w:rPr>
                <w:rFonts w:ascii="Arial" w:hAnsi="Arial" w:cs="Arial"/>
                <w:sz w:val="20"/>
                <w:szCs w:val="20"/>
              </w:rPr>
              <w:t>RightLowHigh</w:t>
            </w:r>
            <w:proofErr w:type="spellEnd"/>
          </w:p>
          <w:p w14:paraId="6C0B3D1C" w14:textId="77777777" w:rsidR="00A818B0" w:rsidRPr="00F46DC3" w:rsidRDefault="00A818B0" w:rsidP="00A818B0">
            <w:pPr>
              <w:ind w:left="720"/>
              <w:rPr>
                <w:rFonts w:ascii="Arial" w:hAnsi="Arial" w:cs="Arial"/>
                <w:sz w:val="20"/>
                <w:szCs w:val="20"/>
              </w:rPr>
            </w:pPr>
            <w:r w:rsidRPr="00F46DC3">
              <w:rPr>
                <w:rFonts w:ascii="Arial" w:hAnsi="Arial" w:cs="Arial"/>
                <w:sz w:val="20"/>
                <w:szCs w:val="20"/>
              </w:rPr>
              <w:t xml:space="preserve">A half-half trial, where the left-sided option has its first half of samples drawn from the higher mean distribution, and its second half of samples drawn from the lower mean distribution. The right-sided option has the opposite pattern. </w:t>
            </w:r>
          </w:p>
          <w:p w14:paraId="06345C81" w14:textId="77777777" w:rsidR="00A818B0" w:rsidRPr="00F46DC3" w:rsidRDefault="00A818B0" w:rsidP="00A818B0">
            <w:pPr>
              <w:rPr>
                <w:rFonts w:ascii="Arial" w:hAnsi="Arial" w:cs="Arial"/>
                <w:sz w:val="20"/>
                <w:szCs w:val="20"/>
              </w:rPr>
            </w:pPr>
            <w:r w:rsidRPr="00F46DC3">
              <w:rPr>
                <w:rFonts w:ascii="Arial" w:hAnsi="Arial" w:cs="Arial"/>
                <w:sz w:val="20"/>
                <w:szCs w:val="20"/>
              </w:rPr>
              <w:t xml:space="preserve">17. </w:t>
            </w:r>
            <w:proofErr w:type="spellStart"/>
            <w:r w:rsidRPr="00F46DC3">
              <w:rPr>
                <w:rFonts w:ascii="Arial" w:hAnsi="Arial" w:cs="Arial"/>
                <w:sz w:val="20"/>
                <w:szCs w:val="20"/>
              </w:rPr>
              <w:t>HalfHalf:LeftLowHigh</w:t>
            </w:r>
            <w:proofErr w:type="spellEnd"/>
            <w:r w:rsidRPr="00F46DC3">
              <w:rPr>
                <w:rFonts w:ascii="Arial" w:hAnsi="Arial" w:cs="Arial"/>
                <w:sz w:val="20"/>
                <w:szCs w:val="20"/>
              </w:rPr>
              <w:t xml:space="preserve"> </w:t>
            </w:r>
            <w:proofErr w:type="spellStart"/>
            <w:r w:rsidRPr="00F46DC3">
              <w:rPr>
                <w:rFonts w:ascii="Arial" w:hAnsi="Arial" w:cs="Arial"/>
                <w:sz w:val="20"/>
                <w:szCs w:val="20"/>
              </w:rPr>
              <w:t>RightHighLow</w:t>
            </w:r>
            <w:proofErr w:type="spellEnd"/>
          </w:p>
          <w:p w14:paraId="21CD61C2" w14:textId="77777777" w:rsidR="00A818B0" w:rsidRPr="00F46DC3" w:rsidRDefault="00A818B0" w:rsidP="00A818B0">
            <w:pPr>
              <w:ind w:left="720"/>
              <w:rPr>
                <w:rFonts w:ascii="Arial" w:hAnsi="Arial" w:cs="Arial"/>
                <w:sz w:val="20"/>
                <w:szCs w:val="20"/>
              </w:rPr>
            </w:pPr>
            <w:r w:rsidRPr="00F46DC3">
              <w:rPr>
                <w:rFonts w:ascii="Arial" w:hAnsi="Arial" w:cs="Arial"/>
                <w:sz w:val="20"/>
                <w:szCs w:val="20"/>
              </w:rPr>
              <w:t xml:space="preserve">A half-half trial, where the left-sided option has its first half of samples drawn from the lower mean distribution, and its second half of samples drawn from the higher mean distribution. The right-sided option has the opposite pattern. </w:t>
            </w:r>
          </w:p>
          <w:p w14:paraId="1111BCC1" w14:textId="77777777" w:rsidR="00A818B0" w:rsidRPr="00F46DC3" w:rsidRDefault="00A818B0" w:rsidP="00A818B0">
            <w:pPr>
              <w:rPr>
                <w:rFonts w:ascii="Arial" w:hAnsi="Arial" w:cs="Arial"/>
                <w:sz w:val="20"/>
                <w:szCs w:val="20"/>
              </w:rPr>
            </w:pPr>
            <w:r w:rsidRPr="00F46DC3">
              <w:rPr>
                <w:rFonts w:ascii="Arial" w:hAnsi="Arial" w:cs="Arial"/>
                <w:sz w:val="20"/>
                <w:szCs w:val="20"/>
              </w:rPr>
              <w:t xml:space="preserve">20. </w:t>
            </w:r>
            <w:proofErr w:type="spellStart"/>
            <w:r w:rsidRPr="00F46DC3">
              <w:rPr>
                <w:rFonts w:ascii="Arial" w:hAnsi="Arial" w:cs="Arial"/>
                <w:sz w:val="20"/>
                <w:szCs w:val="20"/>
              </w:rPr>
              <w:t>BroadBalanced_Versus_NarrowBalanced</w:t>
            </w:r>
            <w:proofErr w:type="spellEnd"/>
          </w:p>
          <w:p w14:paraId="7082EE6F" w14:textId="77777777" w:rsidR="00A818B0" w:rsidRPr="00F46DC3" w:rsidRDefault="00A818B0" w:rsidP="00A818B0">
            <w:pPr>
              <w:ind w:left="720"/>
              <w:rPr>
                <w:rFonts w:ascii="Arial" w:hAnsi="Arial" w:cs="Arial"/>
                <w:sz w:val="20"/>
                <w:szCs w:val="20"/>
              </w:rPr>
            </w:pPr>
            <w:r w:rsidRPr="00F46DC3">
              <w:rPr>
                <w:rFonts w:ascii="Arial" w:hAnsi="Arial" w:cs="Arial"/>
                <w:sz w:val="20"/>
                <w:szCs w:val="20"/>
              </w:rPr>
              <w:t xml:space="preserve">A narrow-broad trial, where the left-sided option has its samples drawn from a broad distribution. The right-sided option has its samples drawn from a narrow distribution. Both distributions have a similar mean.  </w:t>
            </w:r>
          </w:p>
          <w:p w14:paraId="6268A1FB" w14:textId="77777777" w:rsidR="00A818B0" w:rsidRPr="00F46DC3" w:rsidRDefault="00A818B0" w:rsidP="00A818B0">
            <w:pPr>
              <w:rPr>
                <w:rFonts w:ascii="Arial" w:hAnsi="Arial" w:cs="Arial"/>
                <w:sz w:val="20"/>
                <w:szCs w:val="20"/>
              </w:rPr>
            </w:pPr>
            <w:r w:rsidRPr="00F46DC3">
              <w:rPr>
                <w:rFonts w:ascii="Arial" w:hAnsi="Arial" w:cs="Arial"/>
                <w:sz w:val="20"/>
                <w:szCs w:val="20"/>
              </w:rPr>
              <w:t xml:space="preserve">23. </w:t>
            </w:r>
            <w:proofErr w:type="spellStart"/>
            <w:r w:rsidRPr="00F46DC3">
              <w:rPr>
                <w:rFonts w:ascii="Arial" w:hAnsi="Arial" w:cs="Arial"/>
                <w:sz w:val="20"/>
                <w:szCs w:val="20"/>
              </w:rPr>
              <w:t>NarrowBalanced_Versus_BroadBalanced</w:t>
            </w:r>
            <w:proofErr w:type="spellEnd"/>
          </w:p>
          <w:p w14:paraId="631B13A4" w14:textId="69CC369B" w:rsidR="00A818B0" w:rsidRDefault="00A818B0" w:rsidP="00A818B0">
            <w:pPr>
              <w:ind w:left="720"/>
              <w:rPr>
                <w:rFonts w:ascii="Arial" w:hAnsi="Arial" w:cs="Arial"/>
                <w:sz w:val="20"/>
                <w:szCs w:val="20"/>
              </w:rPr>
            </w:pPr>
            <w:r w:rsidRPr="00F46DC3">
              <w:rPr>
                <w:rFonts w:ascii="Arial" w:hAnsi="Arial" w:cs="Arial"/>
                <w:sz w:val="20"/>
                <w:szCs w:val="20"/>
              </w:rPr>
              <w:t xml:space="preserve">A narrow-broad trial, where the left-sided option has its samples drawn from a narrow distribution. The right-sided option has its samples drawn from a broad distribution. Both distributions have a similar mean.  </w:t>
            </w:r>
          </w:p>
          <w:p w14:paraId="48A06776" w14:textId="77777777" w:rsidR="007763B3" w:rsidRDefault="007763B3" w:rsidP="007763B3">
            <w:pPr>
              <w:rPr>
                <w:rFonts w:ascii="Arial" w:hAnsi="Arial" w:cs="Arial"/>
                <w:sz w:val="20"/>
                <w:szCs w:val="20"/>
              </w:rPr>
            </w:pPr>
            <w:r>
              <w:rPr>
                <w:rFonts w:ascii="Arial" w:hAnsi="Arial" w:cs="Arial"/>
                <w:sz w:val="20"/>
                <w:szCs w:val="20"/>
              </w:rPr>
              <w:lastRenderedPageBreak/>
              <w:t>45. Control trials</w:t>
            </w:r>
          </w:p>
          <w:p w14:paraId="5A57D417" w14:textId="59B93382" w:rsidR="00105119" w:rsidRPr="00F46DC3" w:rsidRDefault="007763B3" w:rsidP="007763B3">
            <w:pPr>
              <w:ind w:left="720"/>
              <w:rPr>
                <w:rFonts w:ascii="Arial" w:hAnsi="Arial" w:cs="Arial"/>
                <w:sz w:val="20"/>
                <w:szCs w:val="20"/>
              </w:rPr>
            </w:pPr>
            <w:r>
              <w:rPr>
                <w:rFonts w:ascii="Arial" w:hAnsi="Arial" w:cs="Arial"/>
                <w:sz w:val="20"/>
                <w:szCs w:val="20"/>
              </w:rPr>
              <w:t xml:space="preserve">A small proportion of trials were included where all of the bars on each side of the screen were the same height – so that the subject was not required to accumulate evidence across time.         </w:t>
            </w:r>
          </w:p>
          <w:p w14:paraId="0A4EED90" w14:textId="77777777" w:rsidR="007763B3" w:rsidRDefault="007763B3" w:rsidP="00A818B0">
            <w:pPr>
              <w:rPr>
                <w:rFonts w:ascii="Arial" w:hAnsi="Arial" w:cs="Arial"/>
                <w:sz w:val="20"/>
                <w:szCs w:val="20"/>
              </w:rPr>
            </w:pPr>
          </w:p>
          <w:p w14:paraId="02B32173" w14:textId="20E4F31A" w:rsidR="00A818B0" w:rsidRPr="00F46DC3" w:rsidRDefault="00A818B0" w:rsidP="00A818B0">
            <w:pPr>
              <w:rPr>
                <w:rFonts w:ascii="Arial" w:hAnsi="Arial" w:cs="Arial"/>
                <w:sz w:val="20"/>
                <w:szCs w:val="20"/>
              </w:rPr>
            </w:pPr>
            <w:r w:rsidRPr="00F46DC3">
              <w:rPr>
                <w:rFonts w:ascii="Arial" w:hAnsi="Arial" w:cs="Arial"/>
                <w:sz w:val="20"/>
                <w:szCs w:val="20"/>
              </w:rPr>
              <w:t xml:space="preserve">See the Methods section for a full explanation of the generating process for each of these trial types. </w:t>
            </w:r>
          </w:p>
        </w:tc>
      </w:tr>
      <w:tr w:rsidR="00727968" w:rsidRPr="00F46DC3" w14:paraId="2DA04922" w14:textId="77777777" w:rsidTr="00B50C2C">
        <w:tc>
          <w:tcPr>
            <w:tcW w:w="2972" w:type="dxa"/>
          </w:tcPr>
          <w:p w14:paraId="6266F750" w14:textId="7A951F63" w:rsidR="00727968" w:rsidRPr="00F46DC3" w:rsidRDefault="00727968" w:rsidP="00727968">
            <w:pPr>
              <w:autoSpaceDE w:val="0"/>
              <w:autoSpaceDN w:val="0"/>
              <w:adjustRightInd w:val="0"/>
              <w:rPr>
                <w:rFonts w:ascii="Arial" w:hAnsi="Arial" w:cs="Arial"/>
                <w:color w:val="000000"/>
                <w:sz w:val="20"/>
                <w:szCs w:val="20"/>
              </w:rPr>
            </w:pPr>
            <w:proofErr w:type="spellStart"/>
            <w:r w:rsidRPr="00F46DC3">
              <w:rPr>
                <w:rFonts w:ascii="Arial" w:hAnsi="Arial" w:cs="Arial"/>
                <w:color w:val="000000"/>
                <w:sz w:val="20"/>
                <w:szCs w:val="20"/>
              </w:rPr>
              <w:lastRenderedPageBreak/>
              <w:t>ChosenTarget</w:t>
            </w:r>
            <w:proofErr w:type="spellEnd"/>
          </w:p>
        </w:tc>
        <w:tc>
          <w:tcPr>
            <w:tcW w:w="992" w:type="dxa"/>
          </w:tcPr>
          <w:p w14:paraId="232AA815" w14:textId="45E20E87" w:rsidR="00727968" w:rsidRPr="00F46DC3" w:rsidRDefault="00727968" w:rsidP="00727968">
            <w:pPr>
              <w:rPr>
                <w:rFonts w:ascii="Arial" w:hAnsi="Arial" w:cs="Arial"/>
                <w:sz w:val="20"/>
                <w:szCs w:val="20"/>
              </w:rPr>
            </w:pPr>
            <w:r w:rsidRPr="00F46DC3">
              <w:rPr>
                <w:rFonts w:ascii="Arial" w:hAnsi="Arial" w:cs="Arial"/>
                <w:sz w:val="20"/>
                <w:szCs w:val="20"/>
              </w:rPr>
              <w:t>Matrix</w:t>
            </w:r>
          </w:p>
        </w:tc>
        <w:tc>
          <w:tcPr>
            <w:tcW w:w="1418" w:type="dxa"/>
          </w:tcPr>
          <w:p w14:paraId="367EF64F" w14:textId="0C542ABC" w:rsidR="00727968" w:rsidRPr="00F46DC3" w:rsidRDefault="00727968" w:rsidP="00727968">
            <w:pPr>
              <w:rPr>
                <w:rFonts w:ascii="Arial" w:hAnsi="Arial" w:cs="Arial"/>
                <w:sz w:val="20"/>
                <w:szCs w:val="20"/>
              </w:rPr>
            </w:pPr>
            <w:r w:rsidRPr="00F46DC3">
              <w:rPr>
                <w:rFonts w:ascii="Arial" w:hAnsi="Arial" w:cs="Arial"/>
                <w:sz w:val="20"/>
                <w:szCs w:val="20"/>
              </w:rPr>
              <w:t>1 x Number of Completed Trials in That Session</w:t>
            </w:r>
          </w:p>
        </w:tc>
        <w:tc>
          <w:tcPr>
            <w:tcW w:w="4487" w:type="dxa"/>
          </w:tcPr>
          <w:p w14:paraId="3FBC15E2" w14:textId="13F83209" w:rsidR="00727968" w:rsidRPr="00F46DC3" w:rsidRDefault="00727968" w:rsidP="00727968">
            <w:pPr>
              <w:rPr>
                <w:rFonts w:ascii="Arial" w:hAnsi="Arial" w:cs="Arial"/>
                <w:sz w:val="20"/>
                <w:szCs w:val="20"/>
              </w:rPr>
            </w:pPr>
            <w:r w:rsidRPr="00F46DC3">
              <w:rPr>
                <w:rFonts w:ascii="Arial" w:hAnsi="Arial" w:cs="Arial"/>
                <w:sz w:val="20"/>
                <w:szCs w:val="20"/>
              </w:rPr>
              <w:t xml:space="preserve">Option chosen (1 if left, 2 if right). </w:t>
            </w:r>
          </w:p>
        </w:tc>
      </w:tr>
      <w:tr w:rsidR="00727968" w:rsidRPr="00F46DC3" w14:paraId="3130F6A4" w14:textId="77777777" w:rsidTr="00B50C2C">
        <w:tc>
          <w:tcPr>
            <w:tcW w:w="2972" w:type="dxa"/>
          </w:tcPr>
          <w:p w14:paraId="79226282" w14:textId="74364828" w:rsidR="00727968" w:rsidRPr="00F46DC3" w:rsidRDefault="00727968" w:rsidP="00727968">
            <w:pPr>
              <w:rPr>
                <w:rFonts w:ascii="Arial" w:hAnsi="Arial" w:cs="Arial"/>
                <w:sz w:val="20"/>
                <w:szCs w:val="20"/>
              </w:rPr>
            </w:pPr>
            <w:proofErr w:type="spellStart"/>
            <w:r w:rsidRPr="00F46DC3">
              <w:rPr>
                <w:rFonts w:ascii="Arial" w:hAnsi="Arial" w:cs="Arial"/>
                <w:color w:val="000000"/>
                <w:sz w:val="20"/>
                <w:szCs w:val="20"/>
              </w:rPr>
              <w:t>EvidenceUnitsA</w:t>
            </w:r>
            <w:proofErr w:type="spellEnd"/>
          </w:p>
        </w:tc>
        <w:tc>
          <w:tcPr>
            <w:tcW w:w="992" w:type="dxa"/>
          </w:tcPr>
          <w:p w14:paraId="372A082B" w14:textId="617B2CF3" w:rsidR="00727968" w:rsidRPr="00F46DC3" w:rsidRDefault="00727968" w:rsidP="00727968">
            <w:pPr>
              <w:rPr>
                <w:rFonts w:ascii="Arial" w:hAnsi="Arial" w:cs="Arial"/>
                <w:sz w:val="20"/>
                <w:szCs w:val="20"/>
              </w:rPr>
            </w:pPr>
            <w:r w:rsidRPr="00F46DC3">
              <w:rPr>
                <w:rFonts w:ascii="Arial" w:hAnsi="Arial" w:cs="Arial"/>
                <w:sz w:val="20"/>
                <w:szCs w:val="20"/>
              </w:rPr>
              <w:t>Matrix</w:t>
            </w:r>
          </w:p>
        </w:tc>
        <w:tc>
          <w:tcPr>
            <w:tcW w:w="1418" w:type="dxa"/>
          </w:tcPr>
          <w:p w14:paraId="628825AC" w14:textId="4A50F587" w:rsidR="00727968" w:rsidRPr="00F46DC3" w:rsidRDefault="00727968" w:rsidP="00727968">
            <w:pPr>
              <w:rPr>
                <w:rFonts w:ascii="Arial" w:hAnsi="Arial" w:cs="Arial"/>
                <w:sz w:val="20"/>
                <w:szCs w:val="20"/>
              </w:rPr>
            </w:pPr>
            <w:r w:rsidRPr="00F46DC3">
              <w:rPr>
                <w:rFonts w:ascii="Arial" w:hAnsi="Arial" w:cs="Arial"/>
                <w:sz w:val="20"/>
                <w:szCs w:val="20"/>
              </w:rPr>
              <w:t>Number of Completed Trials in That Session x 6</w:t>
            </w:r>
          </w:p>
        </w:tc>
        <w:tc>
          <w:tcPr>
            <w:tcW w:w="4487" w:type="dxa"/>
          </w:tcPr>
          <w:p w14:paraId="1C1A1F56" w14:textId="1F16B1E3" w:rsidR="00727968" w:rsidRPr="00F46DC3" w:rsidRDefault="00727968" w:rsidP="00727968">
            <w:pPr>
              <w:rPr>
                <w:rFonts w:ascii="Arial" w:hAnsi="Arial" w:cs="Arial"/>
                <w:sz w:val="20"/>
                <w:szCs w:val="20"/>
              </w:rPr>
            </w:pPr>
            <w:r w:rsidRPr="00F46DC3">
              <w:rPr>
                <w:rFonts w:ascii="Arial" w:hAnsi="Arial" w:cs="Arial"/>
                <w:sz w:val="20"/>
                <w:szCs w:val="20"/>
              </w:rPr>
              <w:t>Each row indicates the evidence values of the bars presented on the left-hand side of the screen for the respective trial.  The column order indicates the order in which the stimuli were presented. Evidence values are the heights of the bars on ‘</w:t>
            </w:r>
            <w:proofErr w:type="spellStart"/>
            <w:r w:rsidRPr="00F46DC3">
              <w:rPr>
                <w:rFonts w:ascii="Arial" w:hAnsi="Arial" w:cs="Arial"/>
                <w:sz w:val="20"/>
                <w:szCs w:val="20"/>
              </w:rPr>
              <w:t>ChooseTall</w:t>
            </w:r>
            <w:proofErr w:type="spellEnd"/>
            <w:r w:rsidRPr="00F46DC3">
              <w:rPr>
                <w:rFonts w:ascii="Arial" w:hAnsi="Arial" w:cs="Arial"/>
                <w:sz w:val="20"/>
                <w:szCs w:val="20"/>
              </w:rPr>
              <w:t>’ trials, and 1 minus the heights of the bars on ‘</w:t>
            </w:r>
            <w:proofErr w:type="spellStart"/>
            <w:r w:rsidRPr="00F46DC3">
              <w:rPr>
                <w:rFonts w:ascii="Arial" w:hAnsi="Arial" w:cs="Arial"/>
                <w:sz w:val="20"/>
                <w:szCs w:val="20"/>
              </w:rPr>
              <w:t>ChooseShort</w:t>
            </w:r>
            <w:proofErr w:type="spellEnd"/>
            <w:r w:rsidRPr="00F46DC3">
              <w:rPr>
                <w:rFonts w:ascii="Arial" w:hAnsi="Arial" w:cs="Arial"/>
                <w:sz w:val="20"/>
                <w:szCs w:val="20"/>
              </w:rPr>
              <w:t xml:space="preserve">’ trials. </w:t>
            </w:r>
          </w:p>
        </w:tc>
      </w:tr>
      <w:tr w:rsidR="00727968" w:rsidRPr="00F46DC3" w14:paraId="24B9863D" w14:textId="77777777" w:rsidTr="00B50C2C">
        <w:tc>
          <w:tcPr>
            <w:tcW w:w="2972" w:type="dxa"/>
          </w:tcPr>
          <w:p w14:paraId="3E72C799" w14:textId="44B30637" w:rsidR="00727968" w:rsidRPr="00F46DC3" w:rsidRDefault="00727968" w:rsidP="00727968">
            <w:pPr>
              <w:autoSpaceDE w:val="0"/>
              <w:autoSpaceDN w:val="0"/>
              <w:adjustRightInd w:val="0"/>
              <w:rPr>
                <w:rFonts w:ascii="Arial" w:hAnsi="Arial" w:cs="Arial"/>
                <w:color w:val="000000"/>
                <w:sz w:val="20"/>
                <w:szCs w:val="20"/>
              </w:rPr>
            </w:pPr>
            <w:proofErr w:type="spellStart"/>
            <w:r w:rsidRPr="00F46DC3">
              <w:rPr>
                <w:rFonts w:ascii="Arial" w:hAnsi="Arial" w:cs="Arial"/>
                <w:color w:val="000000"/>
                <w:sz w:val="20"/>
                <w:szCs w:val="20"/>
              </w:rPr>
              <w:t>EvidenceUnitsB</w:t>
            </w:r>
            <w:proofErr w:type="spellEnd"/>
          </w:p>
        </w:tc>
        <w:tc>
          <w:tcPr>
            <w:tcW w:w="992" w:type="dxa"/>
          </w:tcPr>
          <w:p w14:paraId="54600023" w14:textId="23024107" w:rsidR="00727968" w:rsidRPr="00F46DC3" w:rsidRDefault="00727968" w:rsidP="00727968">
            <w:pPr>
              <w:rPr>
                <w:rFonts w:ascii="Arial" w:hAnsi="Arial" w:cs="Arial"/>
                <w:sz w:val="20"/>
                <w:szCs w:val="20"/>
              </w:rPr>
            </w:pPr>
            <w:r w:rsidRPr="00F46DC3">
              <w:rPr>
                <w:rFonts w:ascii="Arial" w:hAnsi="Arial" w:cs="Arial"/>
                <w:sz w:val="20"/>
                <w:szCs w:val="20"/>
              </w:rPr>
              <w:t>Matrix</w:t>
            </w:r>
          </w:p>
        </w:tc>
        <w:tc>
          <w:tcPr>
            <w:tcW w:w="1418" w:type="dxa"/>
          </w:tcPr>
          <w:p w14:paraId="01F22A77" w14:textId="48B06FDE" w:rsidR="00727968" w:rsidRPr="00F46DC3" w:rsidRDefault="00727968" w:rsidP="00727968">
            <w:pPr>
              <w:rPr>
                <w:rFonts w:ascii="Arial" w:hAnsi="Arial" w:cs="Arial"/>
                <w:sz w:val="20"/>
                <w:szCs w:val="20"/>
              </w:rPr>
            </w:pPr>
            <w:r w:rsidRPr="00F46DC3">
              <w:rPr>
                <w:rFonts w:ascii="Arial" w:hAnsi="Arial" w:cs="Arial"/>
                <w:sz w:val="20"/>
                <w:szCs w:val="20"/>
              </w:rPr>
              <w:t>Number of Completed Trials in That Session x 6</w:t>
            </w:r>
          </w:p>
        </w:tc>
        <w:tc>
          <w:tcPr>
            <w:tcW w:w="4487" w:type="dxa"/>
          </w:tcPr>
          <w:p w14:paraId="4253D259" w14:textId="203CEFC2" w:rsidR="00727968" w:rsidRPr="00F46DC3" w:rsidRDefault="00727968" w:rsidP="00727968">
            <w:pPr>
              <w:rPr>
                <w:rFonts w:ascii="Arial" w:hAnsi="Arial" w:cs="Arial"/>
                <w:sz w:val="20"/>
                <w:szCs w:val="20"/>
              </w:rPr>
            </w:pPr>
            <w:r w:rsidRPr="00F46DC3">
              <w:rPr>
                <w:rFonts w:ascii="Arial" w:hAnsi="Arial" w:cs="Arial"/>
                <w:sz w:val="20"/>
                <w:szCs w:val="20"/>
              </w:rPr>
              <w:t>Each row indicates the evidence values of the bars presented on the right-hand side of the screen for the respective trial.  The column order indicates the order in which the stimuli were presented. Evidence values are the heights of the bars on ‘</w:t>
            </w:r>
            <w:proofErr w:type="spellStart"/>
            <w:r w:rsidRPr="00F46DC3">
              <w:rPr>
                <w:rFonts w:ascii="Arial" w:hAnsi="Arial" w:cs="Arial"/>
                <w:sz w:val="20"/>
                <w:szCs w:val="20"/>
              </w:rPr>
              <w:t>ChooseTall</w:t>
            </w:r>
            <w:proofErr w:type="spellEnd"/>
            <w:r w:rsidRPr="00F46DC3">
              <w:rPr>
                <w:rFonts w:ascii="Arial" w:hAnsi="Arial" w:cs="Arial"/>
                <w:sz w:val="20"/>
                <w:szCs w:val="20"/>
              </w:rPr>
              <w:t>’ trials, and 1 minus the heights of the bars on ‘</w:t>
            </w:r>
            <w:proofErr w:type="spellStart"/>
            <w:r w:rsidRPr="00F46DC3">
              <w:rPr>
                <w:rFonts w:ascii="Arial" w:hAnsi="Arial" w:cs="Arial"/>
                <w:sz w:val="20"/>
                <w:szCs w:val="20"/>
              </w:rPr>
              <w:t>ChooseShort</w:t>
            </w:r>
            <w:proofErr w:type="spellEnd"/>
            <w:r w:rsidRPr="00F46DC3">
              <w:rPr>
                <w:rFonts w:ascii="Arial" w:hAnsi="Arial" w:cs="Arial"/>
                <w:sz w:val="20"/>
                <w:szCs w:val="20"/>
              </w:rPr>
              <w:t>’ trials.</w:t>
            </w:r>
          </w:p>
        </w:tc>
      </w:tr>
      <w:tr w:rsidR="00727968" w:rsidRPr="00F46DC3" w14:paraId="322E03B8" w14:textId="77777777" w:rsidTr="00B50C2C">
        <w:tc>
          <w:tcPr>
            <w:tcW w:w="2972" w:type="dxa"/>
          </w:tcPr>
          <w:p w14:paraId="6CD4365D" w14:textId="77777777" w:rsidR="00AE41BF" w:rsidRPr="00F46DC3" w:rsidRDefault="00AE41BF" w:rsidP="00AE41BF">
            <w:pPr>
              <w:rPr>
                <w:rFonts w:ascii="Arial" w:hAnsi="Arial" w:cs="Arial"/>
                <w:sz w:val="20"/>
                <w:szCs w:val="20"/>
              </w:rPr>
            </w:pPr>
            <w:proofErr w:type="spellStart"/>
            <w:r w:rsidRPr="00F46DC3">
              <w:rPr>
                <w:rFonts w:ascii="Arial" w:hAnsi="Arial" w:cs="Arial"/>
                <w:sz w:val="20"/>
                <w:szCs w:val="20"/>
              </w:rPr>
              <w:t>DrugGivenTime</w:t>
            </w:r>
            <w:proofErr w:type="spellEnd"/>
          </w:p>
          <w:p w14:paraId="7C5F9DD6" w14:textId="2B352D9E" w:rsidR="00727968" w:rsidRPr="00F46DC3" w:rsidRDefault="00727968" w:rsidP="00727968">
            <w:pPr>
              <w:autoSpaceDE w:val="0"/>
              <w:autoSpaceDN w:val="0"/>
              <w:adjustRightInd w:val="0"/>
              <w:rPr>
                <w:rFonts w:ascii="Arial" w:hAnsi="Arial" w:cs="Arial"/>
                <w:color w:val="000000"/>
                <w:sz w:val="20"/>
                <w:szCs w:val="20"/>
              </w:rPr>
            </w:pPr>
          </w:p>
        </w:tc>
        <w:tc>
          <w:tcPr>
            <w:tcW w:w="992" w:type="dxa"/>
          </w:tcPr>
          <w:p w14:paraId="7B37061C" w14:textId="494FC38B" w:rsidR="00727968" w:rsidRPr="00F46DC3" w:rsidRDefault="000F2B9E" w:rsidP="00727968">
            <w:pPr>
              <w:rPr>
                <w:rFonts w:ascii="Arial" w:hAnsi="Arial" w:cs="Arial"/>
                <w:sz w:val="20"/>
                <w:szCs w:val="20"/>
              </w:rPr>
            </w:pPr>
            <w:r w:rsidRPr="00F46DC3">
              <w:rPr>
                <w:rFonts w:ascii="Arial" w:hAnsi="Arial" w:cs="Arial"/>
                <w:sz w:val="20"/>
                <w:szCs w:val="20"/>
              </w:rPr>
              <w:t>Matrix</w:t>
            </w:r>
          </w:p>
        </w:tc>
        <w:tc>
          <w:tcPr>
            <w:tcW w:w="1418" w:type="dxa"/>
          </w:tcPr>
          <w:p w14:paraId="08F26B9E" w14:textId="41E13DE0" w:rsidR="00727968" w:rsidRPr="00F46DC3" w:rsidRDefault="000F2B9E" w:rsidP="00727968">
            <w:pPr>
              <w:rPr>
                <w:rFonts w:ascii="Arial" w:hAnsi="Arial" w:cs="Arial"/>
                <w:sz w:val="20"/>
                <w:szCs w:val="20"/>
              </w:rPr>
            </w:pPr>
            <w:r>
              <w:rPr>
                <w:rFonts w:ascii="Arial" w:hAnsi="Arial" w:cs="Arial"/>
                <w:sz w:val="20"/>
                <w:szCs w:val="20"/>
              </w:rPr>
              <w:t>1 x 2</w:t>
            </w:r>
          </w:p>
        </w:tc>
        <w:tc>
          <w:tcPr>
            <w:tcW w:w="4487" w:type="dxa"/>
          </w:tcPr>
          <w:p w14:paraId="57174139" w14:textId="0D7B3980" w:rsidR="00727968" w:rsidRPr="00F46DC3" w:rsidRDefault="000F2B9E" w:rsidP="00727968">
            <w:pPr>
              <w:rPr>
                <w:rFonts w:ascii="Arial" w:hAnsi="Arial" w:cs="Arial"/>
                <w:sz w:val="20"/>
                <w:szCs w:val="20"/>
              </w:rPr>
            </w:pPr>
            <w:r>
              <w:rPr>
                <w:rFonts w:ascii="Arial" w:hAnsi="Arial" w:cs="Arial"/>
                <w:sz w:val="20"/>
                <w:szCs w:val="20"/>
              </w:rPr>
              <w:t>Time in hours (1</w:t>
            </w:r>
            <w:r w:rsidRPr="000F2B9E">
              <w:rPr>
                <w:rFonts w:ascii="Arial" w:hAnsi="Arial" w:cs="Arial"/>
                <w:sz w:val="20"/>
                <w:szCs w:val="20"/>
                <w:vertAlign w:val="superscript"/>
              </w:rPr>
              <w:t>st</w:t>
            </w:r>
            <w:r>
              <w:rPr>
                <w:rFonts w:ascii="Arial" w:hAnsi="Arial" w:cs="Arial"/>
                <w:sz w:val="20"/>
                <w:szCs w:val="20"/>
              </w:rPr>
              <w:t xml:space="preserve"> element) and minutes (2</w:t>
            </w:r>
            <w:r w:rsidRPr="000F2B9E">
              <w:rPr>
                <w:rFonts w:ascii="Arial" w:hAnsi="Arial" w:cs="Arial"/>
                <w:sz w:val="20"/>
                <w:szCs w:val="20"/>
                <w:vertAlign w:val="superscript"/>
              </w:rPr>
              <w:t>nd</w:t>
            </w:r>
            <w:r>
              <w:rPr>
                <w:rFonts w:ascii="Arial" w:hAnsi="Arial" w:cs="Arial"/>
                <w:sz w:val="20"/>
                <w:szCs w:val="20"/>
              </w:rPr>
              <w:t xml:space="preserve"> element) the subject received the injection. </w:t>
            </w:r>
          </w:p>
        </w:tc>
      </w:tr>
      <w:tr w:rsidR="003B01D7" w:rsidRPr="00F46DC3" w14:paraId="67D3C7E6" w14:textId="77777777" w:rsidTr="00B50C2C">
        <w:tc>
          <w:tcPr>
            <w:tcW w:w="2972" w:type="dxa"/>
          </w:tcPr>
          <w:p w14:paraId="777304AD" w14:textId="625C89B3" w:rsidR="003B01D7" w:rsidRPr="00F46DC3" w:rsidRDefault="003B01D7" w:rsidP="003B01D7">
            <w:pPr>
              <w:rPr>
                <w:rFonts w:ascii="Arial" w:hAnsi="Arial" w:cs="Arial"/>
                <w:sz w:val="20"/>
                <w:szCs w:val="20"/>
              </w:rPr>
            </w:pPr>
            <w:proofErr w:type="spellStart"/>
            <w:r w:rsidRPr="00F46DC3">
              <w:rPr>
                <w:rFonts w:ascii="Arial" w:hAnsi="Arial" w:cs="Arial"/>
                <w:sz w:val="20"/>
                <w:szCs w:val="20"/>
              </w:rPr>
              <w:t>DrugDay</w:t>
            </w:r>
            <w:proofErr w:type="spellEnd"/>
          </w:p>
          <w:p w14:paraId="2A5185C8" w14:textId="1FA48F43" w:rsidR="003B01D7" w:rsidRPr="00F46DC3" w:rsidRDefault="003B01D7" w:rsidP="003B01D7">
            <w:pPr>
              <w:autoSpaceDE w:val="0"/>
              <w:autoSpaceDN w:val="0"/>
              <w:adjustRightInd w:val="0"/>
              <w:rPr>
                <w:rFonts w:ascii="Arial" w:hAnsi="Arial" w:cs="Arial"/>
                <w:color w:val="000000"/>
                <w:sz w:val="20"/>
                <w:szCs w:val="20"/>
              </w:rPr>
            </w:pPr>
          </w:p>
        </w:tc>
        <w:tc>
          <w:tcPr>
            <w:tcW w:w="992" w:type="dxa"/>
          </w:tcPr>
          <w:p w14:paraId="14861EA1" w14:textId="35CBFCE7" w:rsidR="003B01D7" w:rsidRPr="00F46DC3" w:rsidRDefault="003B01D7" w:rsidP="003B01D7">
            <w:pPr>
              <w:rPr>
                <w:rFonts w:ascii="Arial" w:hAnsi="Arial" w:cs="Arial"/>
                <w:sz w:val="20"/>
                <w:szCs w:val="20"/>
              </w:rPr>
            </w:pPr>
            <w:r>
              <w:rPr>
                <w:rFonts w:ascii="Arial" w:hAnsi="Arial" w:cs="Arial"/>
                <w:sz w:val="20"/>
                <w:szCs w:val="20"/>
              </w:rPr>
              <w:t>Logical</w:t>
            </w:r>
          </w:p>
        </w:tc>
        <w:tc>
          <w:tcPr>
            <w:tcW w:w="1418" w:type="dxa"/>
          </w:tcPr>
          <w:p w14:paraId="7851B936" w14:textId="30EEBB10" w:rsidR="003B01D7" w:rsidRPr="00F46DC3" w:rsidRDefault="003B01D7" w:rsidP="003B01D7">
            <w:pPr>
              <w:rPr>
                <w:rFonts w:ascii="Arial" w:hAnsi="Arial" w:cs="Arial"/>
                <w:sz w:val="20"/>
                <w:szCs w:val="20"/>
              </w:rPr>
            </w:pPr>
            <w:r>
              <w:rPr>
                <w:rFonts w:ascii="Arial" w:hAnsi="Arial" w:cs="Arial"/>
                <w:sz w:val="20"/>
                <w:szCs w:val="20"/>
              </w:rPr>
              <w:t>1 x 1</w:t>
            </w:r>
          </w:p>
        </w:tc>
        <w:tc>
          <w:tcPr>
            <w:tcW w:w="4487" w:type="dxa"/>
          </w:tcPr>
          <w:p w14:paraId="723B4BB1" w14:textId="575905CC" w:rsidR="003B01D7" w:rsidRPr="00F46DC3" w:rsidRDefault="003B01D7" w:rsidP="003B01D7">
            <w:pPr>
              <w:rPr>
                <w:rFonts w:ascii="Arial" w:hAnsi="Arial" w:cs="Arial"/>
                <w:sz w:val="20"/>
                <w:szCs w:val="20"/>
              </w:rPr>
            </w:pPr>
            <w:r>
              <w:rPr>
                <w:rFonts w:ascii="Arial" w:hAnsi="Arial" w:cs="Arial"/>
                <w:sz w:val="20"/>
                <w:szCs w:val="20"/>
              </w:rPr>
              <w:t>Drug given to the subject</w:t>
            </w:r>
            <w:r w:rsidRPr="00F46DC3">
              <w:rPr>
                <w:rFonts w:ascii="Arial" w:hAnsi="Arial" w:cs="Arial"/>
                <w:sz w:val="20"/>
                <w:szCs w:val="20"/>
              </w:rPr>
              <w:t xml:space="preserve"> (1 if </w:t>
            </w:r>
            <w:r>
              <w:rPr>
                <w:rFonts w:ascii="Arial" w:hAnsi="Arial" w:cs="Arial"/>
                <w:sz w:val="20"/>
                <w:szCs w:val="20"/>
              </w:rPr>
              <w:t>ketamine</w:t>
            </w:r>
            <w:r w:rsidRPr="00F46DC3">
              <w:rPr>
                <w:rFonts w:ascii="Arial" w:hAnsi="Arial" w:cs="Arial"/>
                <w:sz w:val="20"/>
                <w:szCs w:val="20"/>
              </w:rPr>
              <w:t xml:space="preserve">, </w:t>
            </w:r>
            <w:r>
              <w:rPr>
                <w:rFonts w:ascii="Arial" w:hAnsi="Arial" w:cs="Arial"/>
                <w:sz w:val="20"/>
                <w:szCs w:val="20"/>
              </w:rPr>
              <w:t>0</w:t>
            </w:r>
            <w:r w:rsidRPr="00F46DC3">
              <w:rPr>
                <w:rFonts w:ascii="Arial" w:hAnsi="Arial" w:cs="Arial"/>
                <w:sz w:val="20"/>
                <w:szCs w:val="20"/>
              </w:rPr>
              <w:t xml:space="preserve"> if </w:t>
            </w:r>
            <w:r>
              <w:rPr>
                <w:rFonts w:ascii="Arial" w:hAnsi="Arial" w:cs="Arial"/>
                <w:sz w:val="20"/>
                <w:szCs w:val="20"/>
              </w:rPr>
              <w:t>saline</w:t>
            </w:r>
            <w:r w:rsidRPr="00F46DC3">
              <w:rPr>
                <w:rFonts w:ascii="Arial" w:hAnsi="Arial" w:cs="Arial"/>
                <w:sz w:val="20"/>
                <w:szCs w:val="20"/>
              </w:rPr>
              <w:t xml:space="preserve">). </w:t>
            </w:r>
          </w:p>
        </w:tc>
      </w:tr>
      <w:tr w:rsidR="003B01D7" w:rsidRPr="00F46DC3" w14:paraId="058844B0" w14:textId="77777777" w:rsidTr="00B50C2C">
        <w:tc>
          <w:tcPr>
            <w:tcW w:w="2972" w:type="dxa"/>
          </w:tcPr>
          <w:p w14:paraId="72FD69C4" w14:textId="77777777" w:rsidR="003B01D7" w:rsidRPr="00F46DC3" w:rsidRDefault="003B01D7" w:rsidP="003B01D7">
            <w:pPr>
              <w:autoSpaceDE w:val="0"/>
              <w:autoSpaceDN w:val="0"/>
              <w:adjustRightInd w:val="0"/>
              <w:rPr>
                <w:rFonts w:ascii="Arial" w:hAnsi="Arial" w:cs="Arial"/>
                <w:color w:val="000000"/>
                <w:sz w:val="20"/>
                <w:szCs w:val="20"/>
              </w:rPr>
            </w:pPr>
            <w:proofErr w:type="spellStart"/>
            <w:r w:rsidRPr="00F46DC3">
              <w:rPr>
                <w:rFonts w:ascii="Arial" w:hAnsi="Arial" w:cs="Arial"/>
                <w:color w:val="000000"/>
                <w:sz w:val="20"/>
                <w:szCs w:val="20"/>
              </w:rPr>
              <w:t>TrialError</w:t>
            </w:r>
            <w:proofErr w:type="spellEnd"/>
          </w:p>
        </w:tc>
        <w:tc>
          <w:tcPr>
            <w:tcW w:w="992" w:type="dxa"/>
          </w:tcPr>
          <w:p w14:paraId="7ECF6D8C" w14:textId="77777777" w:rsidR="003B01D7" w:rsidRPr="00F46DC3" w:rsidRDefault="003B01D7" w:rsidP="003B01D7">
            <w:pPr>
              <w:rPr>
                <w:rFonts w:ascii="Arial" w:hAnsi="Arial" w:cs="Arial"/>
                <w:sz w:val="20"/>
                <w:szCs w:val="20"/>
              </w:rPr>
            </w:pPr>
            <w:r w:rsidRPr="00F46DC3">
              <w:rPr>
                <w:rFonts w:ascii="Arial" w:hAnsi="Arial" w:cs="Arial"/>
                <w:sz w:val="20"/>
                <w:szCs w:val="20"/>
              </w:rPr>
              <w:t>Matrix</w:t>
            </w:r>
          </w:p>
        </w:tc>
        <w:tc>
          <w:tcPr>
            <w:tcW w:w="1418" w:type="dxa"/>
          </w:tcPr>
          <w:p w14:paraId="76AAA30B" w14:textId="77777777" w:rsidR="003B01D7" w:rsidRPr="00F46DC3" w:rsidRDefault="003B01D7" w:rsidP="003B01D7">
            <w:pPr>
              <w:rPr>
                <w:rFonts w:ascii="Arial" w:hAnsi="Arial" w:cs="Arial"/>
                <w:sz w:val="20"/>
                <w:szCs w:val="20"/>
              </w:rPr>
            </w:pPr>
            <w:r w:rsidRPr="00F46DC3">
              <w:rPr>
                <w:rFonts w:ascii="Arial" w:hAnsi="Arial" w:cs="Arial"/>
                <w:sz w:val="20"/>
                <w:szCs w:val="20"/>
              </w:rPr>
              <w:t>Number of Trials in That Session x 1</w:t>
            </w:r>
          </w:p>
        </w:tc>
        <w:tc>
          <w:tcPr>
            <w:tcW w:w="4487" w:type="dxa"/>
          </w:tcPr>
          <w:p w14:paraId="0B3DE1B3" w14:textId="77777777" w:rsidR="003B01D7" w:rsidRPr="00F46DC3" w:rsidRDefault="003B01D7" w:rsidP="003B01D7">
            <w:pPr>
              <w:rPr>
                <w:rFonts w:ascii="Arial" w:hAnsi="Arial" w:cs="Arial"/>
                <w:sz w:val="20"/>
                <w:szCs w:val="20"/>
              </w:rPr>
            </w:pPr>
            <w:r w:rsidRPr="00F46DC3">
              <w:rPr>
                <w:rFonts w:ascii="Arial" w:hAnsi="Arial" w:cs="Arial"/>
                <w:sz w:val="20"/>
                <w:szCs w:val="20"/>
              </w:rPr>
              <w:t xml:space="preserve">Each element indicates the trial code assigned by </w:t>
            </w:r>
            <w:proofErr w:type="spellStart"/>
            <w:r w:rsidRPr="00F46DC3">
              <w:rPr>
                <w:rFonts w:ascii="Arial" w:hAnsi="Arial" w:cs="Arial"/>
                <w:sz w:val="20"/>
                <w:szCs w:val="20"/>
              </w:rPr>
              <w:t>MonkeyLogic</w:t>
            </w:r>
            <w:proofErr w:type="spellEnd"/>
            <w:r w:rsidRPr="00F46DC3">
              <w:rPr>
                <w:rFonts w:ascii="Arial" w:hAnsi="Arial" w:cs="Arial"/>
                <w:sz w:val="20"/>
                <w:szCs w:val="20"/>
              </w:rPr>
              <w:t xml:space="preserve"> to the trial:</w:t>
            </w:r>
          </w:p>
          <w:p w14:paraId="60083783" w14:textId="77777777" w:rsidR="003B01D7" w:rsidRPr="00F46DC3" w:rsidRDefault="003B01D7" w:rsidP="003B01D7">
            <w:pPr>
              <w:pStyle w:val="ListParagraph"/>
              <w:numPr>
                <w:ilvl w:val="0"/>
                <w:numId w:val="28"/>
              </w:numPr>
              <w:rPr>
                <w:rFonts w:ascii="Arial" w:hAnsi="Arial" w:cs="Arial"/>
                <w:sz w:val="20"/>
                <w:szCs w:val="20"/>
              </w:rPr>
            </w:pPr>
            <w:r w:rsidRPr="00F46DC3">
              <w:rPr>
                <w:rFonts w:ascii="Arial" w:hAnsi="Arial" w:cs="Arial"/>
                <w:sz w:val="20"/>
                <w:szCs w:val="20"/>
              </w:rPr>
              <w:t>Subject chose the correct answer</w:t>
            </w:r>
          </w:p>
          <w:p w14:paraId="3646923A" w14:textId="77777777" w:rsidR="003B01D7" w:rsidRPr="00F46DC3" w:rsidRDefault="003B01D7" w:rsidP="003B01D7">
            <w:pPr>
              <w:pStyle w:val="ListParagraph"/>
              <w:numPr>
                <w:ilvl w:val="0"/>
                <w:numId w:val="28"/>
              </w:numPr>
              <w:rPr>
                <w:rFonts w:ascii="Arial" w:hAnsi="Arial" w:cs="Arial"/>
                <w:sz w:val="20"/>
                <w:szCs w:val="20"/>
              </w:rPr>
            </w:pPr>
            <w:r w:rsidRPr="00F46DC3">
              <w:rPr>
                <w:rFonts w:ascii="Arial" w:hAnsi="Arial" w:cs="Arial"/>
                <w:sz w:val="20"/>
                <w:szCs w:val="20"/>
              </w:rPr>
              <w:t>Subject did not respond in the choice phase</w:t>
            </w:r>
          </w:p>
          <w:p w14:paraId="4C649BA7" w14:textId="77777777" w:rsidR="003B01D7" w:rsidRPr="00F46DC3" w:rsidRDefault="003B01D7" w:rsidP="003B01D7">
            <w:pPr>
              <w:ind w:left="360"/>
              <w:rPr>
                <w:rFonts w:ascii="Arial" w:hAnsi="Arial" w:cs="Arial"/>
                <w:sz w:val="20"/>
                <w:szCs w:val="20"/>
              </w:rPr>
            </w:pPr>
            <w:r w:rsidRPr="00F46DC3">
              <w:rPr>
                <w:rFonts w:ascii="Arial" w:hAnsi="Arial" w:cs="Arial"/>
                <w:sz w:val="20"/>
                <w:szCs w:val="20"/>
              </w:rPr>
              <w:t>3.    Subject broke fixation</w:t>
            </w:r>
          </w:p>
          <w:p w14:paraId="4AB434AD" w14:textId="77777777" w:rsidR="003B01D7" w:rsidRPr="00F46DC3" w:rsidRDefault="003B01D7" w:rsidP="003B01D7">
            <w:pPr>
              <w:ind w:left="360"/>
              <w:rPr>
                <w:rFonts w:ascii="Arial" w:hAnsi="Arial" w:cs="Arial"/>
                <w:sz w:val="20"/>
                <w:szCs w:val="20"/>
              </w:rPr>
            </w:pPr>
            <w:r w:rsidRPr="00F46DC3">
              <w:rPr>
                <w:rFonts w:ascii="Arial" w:hAnsi="Arial" w:cs="Arial"/>
                <w:sz w:val="20"/>
                <w:szCs w:val="20"/>
              </w:rPr>
              <w:t>4.    Subject did not complete pre-trial fixation</w:t>
            </w:r>
          </w:p>
          <w:p w14:paraId="7E55B6F9" w14:textId="77777777" w:rsidR="003B01D7" w:rsidRPr="00F46DC3" w:rsidRDefault="003B01D7" w:rsidP="003B01D7">
            <w:pPr>
              <w:ind w:left="360"/>
              <w:rPr>
                <w:rFonts w:ascii="Arial" w:hAnsi="Arial" w:cs="Arial"/>
                <w:sz w:val="20"/>
                <w:szCs w:val="20"/>
              </w:rPr>
            </w:pPr>
            <w:r w:rsidRPr="00F46DC3">
              <w:rPr>
                <w:rFonts w:ascii="Arial" w:hAnsi="Arial" w:cs="Arial"/>
                <w:sz w:val="20"/>
                <w:szCs w:val="20"/>
              </w:rPr>
              <w:t>5.    Subject broke fixation</w:t>
            </w:r>
          </w:p>
          <w:p w14:paraId="39595E67" w14:textId="77777777" w:rsidR="003B01D7" w:rsidRPr="00F46DC3" w:rsidRDefault="003B01D7" w:rsidP="003B01D7">
            <w:pPr>
              <w:ind w:left="360"/>
              <w:rPr>
                <w:rFonts w:ascii="Arial" w:hAnsi="Arial" w:cs="Arial"/>
                <w:sz w:val="20"/>
                <w:szCs w:val="20"/>
              </w:rPr>
            </w:pPr>
            <w:r w:rsidRPr="00F46DC3">
              <w:rPr>
                <w:rFonts w:ascii="Arial" w:hAnsi="Arial" w:cs="Arial"/>
                <w:sz w:val="20"/>
                <w:szCs w:val="20"/>
              </w:rPr>
              <w:t>6.    Subject chose the incorrect answer</w:t>
            </w:r>
          </w:p>
          <w:p w14:paraId="34875748" w14:textId="77777777" w:rsidR="003B01D7" w:rsidRPr="00F46DC3" w:rsidRDefault="003B01D7" w:rsidP="003B01D7">
            <w:pPr>
              <w:ind w:left="360"/>
              <w:rPr>
                <w:rFonts w:ascii="Arial" w:hAnsi="Arial" w:cs="Arial"/>
                <w:sz w:val="20"/>
                <w:szCs w:val="20"/>
              </w:rPr>
            </w:pPr>
            <w:r w:rsidRPr="00F46DC3">
              <w:rPr>
                <w:rFonts w:ascii="Arial" w:hAnsi="Arial" w:cs="Arial"/>
                <w:sz w:val="20"/>
                <w:szCs w:val="20"/>
              </w:rPr>
              <w:t>8.    Subject did not begin pre-trial fixation</w:t>
            </w:r>
          </w:p>
          <w:p w14:paraId="472C3208" w14:textId="77777777" w:rsidR="003B01D7" w:rsidRPr="00F46DC3" w:rsidRDefault="003B01D7" w:rsidP="003B01D7">
            <w:pPr>
              <w:rPr>
                <w:rFonts w:ascii="Arial" w:hAnsi="Arial" w:cs="Arial"/>
                <w:sz w:val="20"/>
                <w:szCs w:val="20"/>
              </w:rPr>
            </w:pPr>
          </w:p>
        </w:tc>
      </w:tr>
    </w:tbl>
    <w:p w14:paraId="2B4E9029" w14:textId="7FFD4B0F" w:rsidR="004A1948" w:rsidRDefault="004A1948" w:rsidP="00A47DBD">
      <w:pPr>
        <w:autoSpaceDE w:val="0"/>
        <w:autoSpaceDN w:val="0"/>
        <w:adjustRightInd w:val="0"/>
        <w:rPr>
          <w:rFonts w:ascii="Courier" w:hAnsi="Courier" w:cs="Courier"/>
          <w:color w:val="000000"/>
          <w:sz w:val="20"/>
          <w:szCs w:val="20"/>
        </w:rPr>
      </w:pPr>
    </w:p>
    <w:p w14:paraId="1C5AB714" w14:textId="433B087D" w:rsidR="009B1695" w:rsidRPr="001E7279" w:rsidRDefault="00575A78" w:rsidP="00EA1121">
      <w:r>
        <w:rPr>
          <w:rFonts w:ascii="Courier" w:hAnsi="Courier" w:cs="Courier"/>
          <w:color w:val="000000"/>
          <w:sz w:val="20"/>
          <w:szCs w:val="20"/>
        </w:rPr>
        <w:t xml:space="preserve"> </w:t>
      </w:r>
      <w:r w:rsidR="004A1948">
        <w:rPr>
          <w:rFonts w:ascii="Courier" w:hAnsi="Courier" w:cs="Courier"/>
          <w:color w:val="000000"/>
          <w:sz w:val="20"/>
          <w:szCs w:val="20"/>
        </w:rPr>
        <w:t xml:space="preserve"> </w:t>
      </w:r>
    </w:p>
    <w:sectPr w:rsidR="009B1695" w:rsidRPr="001E72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63B581" w14:textId="77777777" w:rsidR="00964D23" w:rsidRDefault="00964D23" w:rsidP="001E7279">
      <w:r>
        <w:separator/>
      </w:r>
    </w:p>
  </w:endnote>
  <w:endnote w:type="continuationSeparator" w:id="0">
    <w:p w14:paraId="3D97779D" w14:textId="77777777" w:rsidR="00964D23" w:rsidRDefault="00964D23" w:rsidP="001E7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363B43" w14:textId="77777777" w:rsidR="00964D23" w:rsidRDefault="00964D23" w:rsidP="001E7279">
      <w:r>
        <w:separator/>
      </w:r>
    </w:p>
  </w:footnote>
  <w:footnote w:type="continuationSeparator" w:id="0">
    <w:p w14:paraId="4DB26028" w14:textId="77777777" w:rsidR="00964D23" w:rsidRDefault="00964D23" w:rsidP="001E72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559D0"/>
    <w:multiLevelType w:val="hybridMultilevel"/>
    <w:tmpl w:val="3DC87216"/>
    <w:lvl w:ilvl="0" w:tplc="0BDA0DA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250717A"/>
    <w:multiLevelType w:val="hybridMultilevel"/>
    <w:tmpl w:val="6840E5C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8195627"/>
    <w:multiLevelType w:val="hybridMultilevel"/>
    <w:tmpl w:val="E062C67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543240"/>
    <w:multiLevelType w:val="hybridMultilevel"/>
    <w:tmpl w:val="FFE20F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783395"/>
    <w:multiLevelType w:val="hybridMultilevel"/>
    <w:tmpl w:val="20F491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34D315D"/>
    <w:multiLevelType w:val="hybridMultilevel"/>
    <w:tmpl w:val="F552F47A"/>
    <w:lvl w:ilvl="0" w:tplc="BE5A3A62">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120E65"/>
    <w:multiLevelType w:val="hybridMultilevel"/>
    <w:tmpl w:val="AD52A61C"/>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1A68E9"/>
    <w:multiLevelType w:val="hybridMultilevel"/>
    <w:tmpl w:val="18BE76BE"/>
    <w:lvl w:ilvl="0" w:tplc="AAD889E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2585293A"/>
    <w:multiLevelType w:val="hybridMultilevel"/>
    <w:tmpl w:val="CE54E14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475303"/>
    <w:multiLevelType w:val="hybridMultilevel"/>
    <w:tmpl w:val="D8247C8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95851F6"/>
    <w:multiLevelType w:val="hybridMultilevel"/>
    <w:tmpl w:val="59E083E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2A9D7113"/>
    <w:multiLevelType w:val="hybridMultilevel"/>
    <w:tmpl w:val="2B746CF6"/>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6C687F"/>
    <w:multiLevelType w:val="hybridMultilevel"/>
    <w:tmpl w:val="14EE49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214BD1"/>
    <w:multiLevelType w:val="hybridMultilevel"/>
    <w:tmpl w:val="9606FBE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9344B2"/>
    <w:multiLevelType w:val="hybridMultilevel"/>
    <w:tmpl w:val="0A0261D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330E64"/>
    <w:multiLevelType w:val="hybridMultilevel"/>
    <w:tmpl w:val="8832530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D725A1"/>
    <w:multiLevelType w:val="hybridMultilevel"/>
    <w:tmpl w:val="83D88C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122003B"/>
    <w:multiLevelType w:val="hybridMultilevel"/>
    <w:tmpl w:val="50E617F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BB6063"/>
    <w:multiLevelType w:val="hybridMultilevel"/>
    <w:tmpl w:val="AAA4F9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1765D7D"/>
    <w:multiLevelType w:val="hybridMultilevel"/>
    <w:tmpl w:val="2B746CF6"/>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5C65333"/>
    <w:multiLevelType w:val="hybridMultilevel"/>
    <w:tmpl w:val="87961E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6E37DF6"/>
    <w:multiLevelType w:val="hybridMultilevel"/>
    <w:tmpl w:val="59E083E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5A4675A2"/>
    <w:multiLevelType w:val="hybridMultilevel"/>
    <w:tmpl w:val="50E617F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C2C5189"/>
    <w:multiLevelType w:val="hybridMultilevel"/>
    <w:tmpl w:val="6776860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D345AA"/>
    <w:multiLevelType w:val="hybridMultilevel"/>
    <w:tmpl w:val="0A5E157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255AFC"/>
    <w:multiLevelType w:val="hybridMultilevel"/>
    <w:tmpl w:val="80CEEB8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20E5A70"/>
    <w:multiLevelType w:val="hybridMultilevel"/>
    <w:tmpl w:val="20F491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723479E6"/>
    <w:multiLevelType w:val="hybridMultilevel"/>
    <w:tmpl w:val="59E083E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748F6D7B"/>
    <w:multiLevelType w:val="hybridMultilevel"/>
    <w:tmpl w:val="B5FC207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2"/>
  </w:num>
  <w:num w:numId="2">
    <w:abstractNumId w:val="8"/>
  </w:num>
  <w:num w:numId="3">
    <w:abstractNumId w:val="28"/>
  </w:num>
  <w:num w:numId="4">
    <w:abstractNumId w:val="17"/>
  </w:num>
  <w:num w:numId="5">
    <w:abstractNumId w:val="9"/>
  </w:num>
  <w:num w:numId="6">
    <w:abstractNumId w:val="4"/>
  </w:num>
  <w:num w:numId="7">
    <w:abstractNumId w:val="21"/>
  </w:num>
  <w:num w:numId="8">
    <w:abstractNumId w:val="1"/>
  </w:num>
  <w:num w:numId="9">
    <w:abstractNumId w:val="16"/>
  </w:num>
  <w:num w:numId="10">
    <w:abstractNumId w:val="26"/>
  </w:num>
  <w:num w:numId="11">
    <w:abstractNumId w:val="27"/>
  </w:num>
  <w:num w:numId="12">
    <w:abstractNumId w:val="3"/>
  </w:num>
  <w:num w:numId="13">
    <w:abstractNumId w:val="10"/>
  </w:num>
  <w:num w:numId="14">
    <w:abstractNumId w:val="0"/>
  </w:num>
  <w:num w:numId="15">
    <w:abstractNumId w:val="7"/>
  </w:num>
  <w:num w:numId="16">
    <w:abstractNumId w:val="5"/>
  </w:num>
  <w:num w:numId="17">
    <w:abstractNumId w:val="13"/>
  </w:num>
  <w:num w:numId="18">
    <w:abstractNumId w:val="23"/>
  </w:num>
  <w:num w:numId="19">
    <w:abstractNumId w:val="15"/>
  </w:num>
  <w:num w:numId="20">
    <w:abstractNumId w:val="25"/>
  </w:num>
  <w:num w:numId="21">
    <w:abstractNumId w:val="14"/>
  </w:num>
  <w:num w:numId="22">
    <w:abstractNumId w:val="12"/>
  </w:num>
  <w:num w:numId="23">
    <w:abstractNumId w:val="20"/>
  </w:num>
  <w:num w:numId="24">
    <w:abstractNumId w:val="18"/>
  </w:num>
  <w:num w:numId="25">
    <w:abstractNumId w:val="11"/>
  </w:num>
  <w:num w:numId="26">
    <w:abstractNumId w:val="2"/>
  </w:num>
  <w:num w:numId="27">
    <w:abstractNumId w:val="24"/>
  </w:num>
  <w:num w:numId="28">
    <w:abstractNumId w:val="19"/>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176"/>
    <w:rsid w:val="00001891"/>
    <w:rsid w:val="00002208"/>
    <w:rsid w:val="0001725A"/>
    <w:rsid w:val="0004518E"/>
    <w:rsid w:val="00066647"/>
    <w:rsid w:val="00096AF2"/>
    <w:rsid w:val="000A244C"/>
    <w:rsid w:val="000F2B9E"/>
    <w:rsid w:val="00105119"/>
    <w:rsid w:val="00160EAA"/>
    <w:rsid w:val="001A53D3"/>
    <w:rsid w:val="001E6DC0"/>
    <w:rsid w:val="001E7279"/>
    <w:rsid w:val="002310B2"/>
    <w:rsid w:val="00232A5F"/>
    <w:rsid w:val="00281099"/>
    <w:rsid w:val="00285DD2"/>
    <w:rsid w:val="002932E8"/>
    <w:rsid w:val="002A5D77"/>
    <w:rsid w:val="002B3F0D"/>
    <w:rsid w:val="002B65DB"/>
    <w:rsid w:val="0030452E"/>
    <w:rsid w:val="00311585"/>
    <w:rsid w:val="00330E3C"/>
    <w:rsid w:val="00335FFD"/>
    <w:rsid w:val="0034231D"/>
    <w:rsid w:val="00364498"/>
    <w:rsid w:val="00366397"/>
    <w:rsid w:val="003707E0"/>
    <w:rsid w:val="00384733"/>
    <w:rsid w:val="00391558"/>
    <w:rsid w:val="003A00BE"/>
    <w:rsid w:val="003B01D7"/>
    <w:rsid w:val="003D7673"/>
    <w:rsid w:val="00412607"/>
    <w:rsid w:val="00443AF2"/>
    <w:rsid w:val="00445343"/>
    <w:rsid w:val="004460FD"/>
    <w:rsid w:val="004852D8"/>
    <w:rsid w:val="004A1948"/>
    <w:rsid w:val="004A65E7"/>
    <w:rsid w:val="004A7D6C"/>
    <w:rsid w:val="004D797A"/>
    <w:rsid w:val="00506474"/>
    <w:rsid w:val="00517602"/>
    <w:rsid w:val="005335CB"/>
    <w:rsid w:val="005355F8"/>
    <w:rsid w:val="005413D1"/>
    <w:rsid w:val="0055687C"/>
    <w:rsid w:val="00567DDD"/>
    <w:rsid w:val="00571418"/>
    <w:rsid w:val="00575A78"/>
    <w:rsid w:val="005E41F5"/>
    <w:rsid w:val="00601C31"/>
    <w:rsid w:val="006055DE"/>
    <w:rsid w:val="00631090"/>
    <w:rsid w:val="0065073A"/>
    <w:rsid w:val="00654414"/>
    <w:rsid w:val="0066244B"/>
    <w:rsid w:val="006A2B71"/>
    <w:rsid w:val="006B0CA1"/>
    <w:rsid w:val="006B1A72"/>
    <w:rsid w:val="006C3E3D"/>
    <w:rsid w:val="006C4DD9"/>
    <w:rsid w:val="006D509A"/>
    <w:rsid w:val="006F25EA"/>
    <w:rsid w:val="007122C3"/>
    <w:rsid w:val="0071786C"/>
    <w:rsid w:val="00726779"/>
    <w:rsid w:val="00727968"/>
    <w:rsid w:val="007763B3"/>
    <w:rsid w:val="007A578D"/>
    <w:rsid w:val="007C5B2C"/>
    <w:rsid w:val="007E5AED"/>
    <w:rsid w:val="00802D51"/>
    <w:rsid w:val="008107D6"/>
    <w:rsid w:val="00816900"/>
    <w:rsid w:val="00821677"/>
    <w:rsid w:val="00843895"/>
    <w:rsid w:val="00897AF2"/>
    <w:rsid w:val="008B3169"/>
    <w:rsid w:val="008E651F"/>
    <w:rsid w:val="00911B81"/>
    <w:rsid w:val="00926BAC"/>
    <w:rsid w:val="00940D03"/>
    <w:rsid w:val="00957507"/>
    <w:rsid w:val="00964D23"/>
    <w:rsid w:val="00971CFA"/>
    <w:rsid w:val="009734FF"/>
    <w:rsid w:val="00982272"/>
    <w:rsid w:val="009B1695"/>
    <w:rsid w:val="009C548B"/>
    <w:rsid w:val="009E52B0"/>
    <w:rsid w:val="009E7588"/>
    <w:rsid w:val="009F5C5F"/>
    <w:rsid w:val="00A47DBD"/>
    <w:rsid w:val="00A5409A"/>
    <w:rsid w:val="00A6453A"/>
    <w:rsid w:val="00A66ECB"/>
    <w:rsid w:val="00A818B0"/>
    <w:rsid w:val="00A95D28"/>
    <w:rsid w:val="00AC2B4E"/>
    <w:rsid w:val="00AE41BF"/>
    <w:rsid w:val="00B40911"/>
    <w:rsid w:val="00BB2B8A"/>
    <w:rsid w:val="00BC7F39"/>
    <w:rsid w:val="00BD071D"/>
    <w:rsid w:val="00BD4F0B"/>
    <w:rsid w:val="00C011E9"/>
    <w:rsid w:val="00C1021A"/>
    <w:rsid w:val="00C11495"/>
    <w:rsid w:val="00C17297"/>
    <w:rsid w:val="00C20333"/>
    <w:rsid w:val="00C242D1"/>
    <w:rsid w:val="00C307E1"/>
    <w:rsid w:val="00C603BB"/>
    <w:rsid w:val="00C86F4C"/>
    <w:rsid w:val="00CC5BD0"/>
    <w:rsid w:val="00D07AB1"/>
    <w:rsid w:val="00D17103"/>
    <w:rsid w:val="00D25E3B"/>
    <w:rsid w:val="00D42C1F"/>
    <w:rsid w:val="00D44286"/>
    <w:rsid w:val="00D6395B"/>
    <w:rsid w:val="00D73C27"/>
    <w:rsid w:val="00D9074F"/>
    <w:rsid w:val="00DA22E8"/>
    <w:rsid w:val="00DC6FD9"/>
    <w:rsid w:val="00DE1032"/>
    <w:rsid w:val="00DE6B73"/>
    <w:rsid w:val="00DE76F5"/>
    <w:rsid w:val="00E4031F"/>
    <w:rsid w:val="00E414B8"/>
    <w:rsid w:val="00E468A7"/>
    <w:rsid w:val="00E7115C"/>
    <w:rsid w:val="00E770C1"/>
    <w:rsid w:val="00EA0381"/>
    <w:rsid w:val="00EA1121"/>
    <w:rsid w:val="00ED1CF0"/>
    <w:rsid w:val="00EF0DDD"/>
    <w:rsid w:val="00EF1387"/>
    <w:rsid w:val="00EF5B21"/>
    <w:rsid w:val="00F07C40"/>
    <w:rsid w:val="00F12E4C"/>
    <w:rsid w:val="00F14CD0"/>
    <w:rsid w:val="00F16C27"/>
    <w:rsid w:val="00F460C7"/>
    <w:rsid w:val="00F46DC3"/>
    <w:rsid w:val="00F53C71"/>
    <w:rsid w:val="00F64EEB"/>
    <w:rsid w:val="00FB7CB0"/>
    <w:rsid w:val="00FC753D"/>
    <w:rsid w:val="00FE4176"/>
    <w:rsid w:val="00FF1BC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CE0C82"/>
  <w15:docId w15:val="{31980EA0-C726-084A-A211-46ECED12A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272"/>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04518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4518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468A7"/>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335FF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4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244B"/>
    <w:pPr>
      <w:ind w:left="720"/>
      <w:contextualSpacing/>
    </w:pPr>
  </w:style>
  <w:style w:type="paragraph" w:styleId="BalloonText">
    <w:name w:val="Balloon Text"/>
    <w:basedOn w:val="Normal"/>
    <w:link w:val="BalloonTextChar"/>
    <w:uiPriority w:val="99"/>
    <w:semiHidden/>
    <w:unhideWhenUsed/>
    <w:rsid w:val="00A540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409A"/>
    <w:rPr>
      <w:rFonts w:ascii="Lucida Grande" w:hAnsi="Lucida Grande" w:cs="Lucida Grande"/>
      <w:sz w:val="18"/>
      <w:szCs w:val="18"/>
    </w:rPr>
  </w:style>
  <w:style w:type="paragraph" w:styleId="Header">
    <w:name w:val="header"/>
    <w:basedOn w:val="Normal"/>
    <w:link w:val="HeaderChar"/>
    <w:uiPriority w:val="99"/>
    <w:unhideWhenUsed/>
    <w:rsid w:val="001E7279"/>
    <w:pPr>
      <w:tabs>
        <w:tab w:val="center" w:pos="4513"/>
        <w:tab w:val="right" w:pos="9026"/>
      </w:tabs>
    </w:pPr>
  </w:style>
  <w:style w:type="character" w:customStyle="1" w:styleId="HeaderChar">
    <w:name w:val="Header Char"/>
    <w:basedOn w:val="DefaultParagraphFont"/>
    <w:link w:val="Header"/>
    <w:uiPriority w:val="99"/>
    <w:rsid w:val="001E7279"/>
  </w:style>
  <w:style w:type="paragraph" w:styleId="Footer">
    <w:name w:val="footer"/>
    <w:basedOn w:val="Normal"/>
    <w:link w:val="FooterChar"/>
    <w:uiPriority w:val="99"/>
    <w:unhideWhenUsed/>
    <w:rsid w:val="001E7279"/>
    <w:pPr>
      <w:tabs>
        <w:tab w:val="center" w:pos="4513"/>
        <w:tab w:val="right" w:pos="9026"/>
      </w:tabs>
    </w:pPr>
  </w:style>
  <w:style w:type="character" w:customStyle="1" w:styleId="FooterChar">
    <w:name w:val="Footer Char"/>
    <w:basedOn w:val="DefaultParagraphFont"/>
    <w:link w:val="Footer"/>
    <w:uiPriority w:val="99"/>
    <w:rsid w:val="001E7279"/>
  </w:style>
  <w:style w:type="character" w:customStyle="1" w:styleId="Heading1Char">
    <w:name w:val="Heading 1 Char"/>
    <w:basedOn w:val="DefaultParagraphFont"/>
    <w:link w:val="Heading1"/>
    <w:uiPriority w:val="9"/>
    <w:rsid w:val="0004518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4518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468A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335FFD"/>
    <w:rPr>
      <w:rFonts w:asciiTheme="majorHAnsi" w:eastAsiaTheme="majorEastAsia" w:hAnsiTheme="majorHAnsi" w:cstheme="majorBidi"/>
      <w:i/>
      <w:iCs/>
      <w:color w:val="365F91" w:themeColor="accent1" w:themeShade="BF"/>
      <w:sz w:val="24"/>
      <w:szCs w:val="24"/>
      <w:lang w:eastAsia="en-GB"/>
    </w:rPr>
  </w:style>
  <w:style w:type="paragraph" w:styleId="NormalWeb">
    <w:name w:val="Normal (Web)"/>
    <w:basedOn w:val="Normal"/>
    <w:uiPriority w:val="99"/>
    <w:semiHidden/>
    <w:unhideWhenUsed/>
    <w:rsid w:val="00335FFD"/>
    <w:pPr>
      <w:spacing w:before="100" w:beforeAutospacing="1" w:after="100" w:afterAutospacing="1"/>
    </w:pPr>
    <w:rPr>
      <w:lang w:val="en-US" w:eastAsia="zh-TW"/>
    </w:rPr>
  </w:style>
  <w:style w:type="character" w:styleId="Hyperlink">
    <w:name w:val="Hyperlink"/>
    <w:basedOn w:val="DefaultParagraphFont"/>
    <w:uiPriority w:val="99"/>
    <w:unhideWhenUsed/>
    <w:rsid w:val="005E41F5"/>
    <w:rPr>
      <w:color w:val="0000FF" w:themeColor="hyperlink"/>
      <w:u w:val="single"/>
    </w:rPr>
  </w:style>
  <w:style w:type="character" w:styleId="UnresolvedMention">
    <w:name w:val="Unresolved Mention"/>
    <w:basedOn w:val="DefaultParagraphFont"/>
    <w:uiPriority w:val="99"/>
    <w:semiHidden/>
    <w:unhideWhenUsed/>
    <w:rsid w:val="005E41F5"/>
    <w:rPr>
      <w:color w:val="605E5C"/>
      <w:shd w:val="clear" w:color="auto" w:fill="E1DFDD"/>
    </w:rPr>
  </w:style>
  <w:style w:type="character" w:styleId="FollowedHyperlink">
    <w:name w:val="FollowedHyperlink"/>
    <w:basedOn w:val="DefaultParagraphFont"/>
    <w:uiPriority w:val="99"/>
    <w:semiHidden/>
    <w:unhideWhenUsed/>
    <w:rsid w:val="005E41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146392">
      <w:bodyDiv w:val="1"/>
      <w:marLeft w:val="0"/>
      <w:marRight w:val="0"/>
      <w:marTop w:val="0"/>
      <w:marBottom w:val="0"/>
      <w:divBdr>
        <w:top w:val="none" w:sz="0" w:space="0" w:color="auto"/>
        <w:left w:val="none" w:sz="0" w:space="0" w:color="auto"/>
        <w:bottom w:val="none" w:sz="0" w:space="0" w:color="auto"/>
        <w:right w:val="none" w:sz="0" w:space="0" w:color="auto"/>
      </w:divBdr>
    </w:div>
    <w:div w:id="1613316110">
      <w:bodyDiv w:val="1"/>
      <w:marLeft w:val="0"/>
      <w:marRight w:val="0"/>
      <w:marTop w:val="0"/>
      <w:marBottom w:val="0"/>
      <w:divBdr>
        <w:top w:val="none" w:sz="0" w:space="0" w:color="auto"/>
        <w:left w:val="none" w:sz="0" w:space="0" w:color="auto"/>
        <w:bottom w:val="none" w:sz="0" w:space="0" w:color="auto"/>
        <w:right w:val="none" w:sz="0" w:space="0" w:color="auto"/>
      </w:divBdr>
    </w:div>
    <w:div w:id="1632008107">
      <w:bodyDiv w:val="1"/>
      <w:marLeft w:val="0"/>
      <w:marRight w:val="0"/>
      <w:marTop w:val="0"/>
      <w:marBottom w:val="0"/>
      <w:divBdr>
        <w:top w:val="none" w:sz="0" w:space="0" w:color="auto"/>
        <w:left w:val="none" w:sz="0" w:space="0" w:color="auto"/>
        <w:bottom w:val="none" w:sz="0" w:space="0" w:color="auto"/>
        <w:right w:val="none" w:sz="0" w:space="0" w:color="auto"/>
      </w:divBdr>
    </w:div>
    <w:div w:id="1805848059">
      <w:bodyDiv w:val="1"/>
      <w:marLeft w:val="0"/>
      <w:marRight w:val="0"/>
      <w:marTop w:val="0"/>
      <w:marBottom w:val="0"/>
      <w:divBdr>
        <w:top w:val="none" w:sz="0" w:space="0" w:color="auto"/>
        <w:left w:val="none" w:sz="0" w:space="0" w:color="auto"/>
        <w:bottom w:val="none" w:sz="0" w:space="0" w:color="auto"/>
        <w:right w:val="none" w:sz="0" w:space="0" w:color="auto"/>
      </w:divBdr>
    </w:div>
    <w:div w:id="212395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dryad.org/stash/share/guDuDttSEDGh1pca5ZRBWogmaNEuxYGyWWMPyfZEVs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6</Pages>
  <Words>2097</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Cavanagh</dc:creator>
  <cp:keywords/>
  <dc:description/>
  <cp:lastModifiedBy>Norman Lam</cp:lastModifiedBy>
  <cp:revision>20</cp:revision>
  <dcterms:created xsi:type="dcterms:W3CDTF">2020-08-28T17:23:00Z</dcterms:created>
  <dcterms:modified xsi:type="dcterms:W3CDTF">2020-09-22T14:03:00Z</dcterms:modified>
</cp:coreProperties>
</file>