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60702D53" w:rsidR="0095593E" w:rsidRPr="004853B8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</w:pPr>
      <w:r w:rsidRPr="004853B8"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  <w:t>Sean Berg</w:t>
      </w:r>
    </w:p>
    <w:p w14:paraId="67076CB8" w14:textId="4A87B0DA" w:rsidR="0095593E" w:rsidRPr="004853B8" w:rsidRDefault="00485C16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6FD12C" wp14:editId="6880154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9436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25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.5pt;width:468pt;height: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9U/w4dsAAAAEAQAADwAA&#10;AAAAAAAAAAAAAAAmBAAAZHJzL2Rvd25yZXYueG1sUEsFBgAAAAAEAAQA8wAAAC4FAAAAAA==&#10;" strokecolor="windowTex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22E2BABE" w14:textId="77777777" w:rsidR="0095593E" w:rsidRPr="004853B8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36"/>
          <w:szCs w:val="36"/>
          <w14:ligatures w14:val="none"/>
        </w:rPr>
      </w:pP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SeanDBerg@gmail.com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 xml:space="preserve">| </w:t>
      </w:r>
      <w:hyperlink r:id="rId5">
        <w:r w:rsidRPr="004853B8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linkedin.com/in/seanberg</w:t>
        </w:r>
      </w:hyperlink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>| (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610) 730-3552 | 513 Greenview Drive, Northampton, PA 18067</w:t>
      </w:r>
    </w:p>
    <w:p w14:paraId="6F22D413" w14:textId="77777777" w:rsidR="0095593E" w:rsidRPr="003E31AC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</w:p>
    <w:p w14:paraId="262EE0EE" w14:textId="77777777" w:rsidR="0095593E" w:rsidRPr="004853B8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aramond" w:eastAsia="Garamond" w:hAnsi="Garamond" w:cs="Garamond"/>
          <w:color w:val="000000"/>
          <w:kern w:val="0"/>
          <w:sz w:val="6"/>
          <w:szCs w:val="6"/>
          <w14:ligatures w14:val="none"/>
        </w:rPr>
      </w:pPr>
    </w:p>
    <w:p w14:paraId="12E0D97A" w14:textId="0A684039" w:rsidR="00EA20AA" w:rsidRPr="004853B8" w:rsidRDefault="002C3CCB" w:rsidP="002C3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  <w:r>
        <w:rPr>
          <w:rFonts w:ascii="Garamond" w:hAnsi="Garamond"/>
          <w:b/>
          <w:bCs/>
        </w:rPr>
        <w:t>Technical Project Manager</w:t>
      </w:r>
      <w:r w:rsidRPr="002C3CCB">
        <w:rPr>
          <w:rFonts w:ascii="Garamond" w:hAnsi="Garamond"/>
          <w:b/>
          <w:bCs/>
        </w:rPr>
        <w:t xml:space="preserve"> | CSM | </w:t>
      </w:r>
      <w:r>
        <w:rPr>
          <w:rFonts w:ascii="Garamond" w:hAnsi="Garamond"/>
          <w:b/>
          <w:bCs/>
        </w:rPr>
        <w:t>Infrastructure</w:t>
      </w:r>
      <w:r w:rsidRPr="002C3CCB">
        <w:rPr>
          <w:rFonts w:ascii="Garamond" w:hAnsi="Garamond"/>
          <w:b/>
          <w:bCs/>
        </w:rPr>
        <w:t xml:space="preserve"> &amp; </w:t>
      </w:r>
      <w:r>
        <w:rPr>
          <w:rFonts w:ascii="Garamond" w:hAnsi="Garamond"/>
          <w:b/>
          <w:bCs/>
        </w:rPr>
        <w:t>Operations</w:t>
      </w:r>
      <w:r w:rsidRPr="002C3CC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Strategist</w:t>
      </w:r>
    </w:p>
    <w:p w14:paraId="6DB52C75" w14:textId="0C8D69FE" w:rsidR="00621642" w:rsidRPr="0020164A" w:rsidRDefault="002C3CCB" w:rsidP="0020164A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t>Results-driven project leader with over a decade of experience managing cross-functional initiatives spanning IT infrastructure, software deployment, and enterprise operations. Certified Scrum Master (CSM) with a proven record of delivering complex, high-impact technical solutions across enterprise, retail, and SMB environments. Known for bridging technical and business teams, aligning stakeholders, and driving scalable project outcomes with precision.</w:t>
      </w:r>
      <w:r w:rsidR="00C767E5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</w:p>
    <w:p w14:paraId="6CD46AC3" w14:textId="4A3622A1" w:rsidR="00347DAC" w:rsidRPr="004853B8" w:rsidRDefault="00485C16" w:rsidP="00485C16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b/>
          <w:smallCaps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6C1F6E" wp14:editId="4DD8F9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256039964" name="Straight Arrow Connector 256039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BFF" id="Straight Arrow Connector 256039964" o:spid="_x0000_s1026" type="#_x0000_t32" style="position:absolute;margin-left:0;margin-top:0;width:468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="00347DAC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ore</w:t>
      </w:r>
      <w:r w:rsidR="00D27C9D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Competencies</w:t>
      </w:r>
    </w:p>
    <w:p w14:paraId="3A50D680" w14:textId="315BF0CC" w:rsidR="002976C6" w:rsidRDefault="005D225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5D225B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Project Management: 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Agile, Scrum | Project Lifecycle | Stakeholder </w:t>
      </w:r>
      <w:r w:rsidR="0027024F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Management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Cross-Functional Leadership</w:t>
      </w:r>
    </w:p>
    <w:p w14:paraId="06283F32" w14:textId="6A687CF3" w:rsidR="002976C6" w:rsidRPr="002976C6" w:rsidRDefault="005D225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5D225B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IT Operations: 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Infrastructure Modernization | Systems Integration | Cloud Migrations | Workflow Automation</w:t>
      </w:r>
    </w:p>
    <w:p w14:paraId="08A7DB48" w14:textId="16E73878" w:rsidR="00E33591" w:rsidRPr="005D225B" w:rsidRDefault="005D225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5D225B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Development &amp; Analytics: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Dashboard</w:t>
      </w:r>
      <w:r w:rsidR="0027024F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s &amp; Data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</w:t>
      </w:r>
      <w:r w:rsidR="0027024F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Reporting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CRM Customization | Scripting &amp; Automation</w:t>
      </w:r>
    </w:p>
    <w:p w14:paraId="0EFA76F8" w14:textId="2EA60008" w:rsidR="0008712C" w:rsidRDefault="005D225B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5D225B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Strategy &amp; Enablement: 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Roadmapping</w:t>
      </w:r>
      <w:r w:rsidR="0027024F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&amp; Change Enablement</w:t>
      </w:r>
      <w:r w:rsidRPr="005D225B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Training Systems | Vendor Management</w:t>
      </w:r>
    </w:p>
    <w:p w14:paraId="29E2FD72" w14:textId="77777777" w:rsidR="002C3CCB" w:rsidRDefault="002C3CC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2AF4C683" w14:textId="77777777" w:rsidR="00CA69EB" w:rsidRPr="004853B8" w:rsidRDefault="00CA69EB" w:rsidP="00CA69EB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b/>
          <w:smallCaps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CE9B09" wp14:editId="1E1EA7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721329359" name="Straight Arrow Connector 721329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C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1329359" o:spid="_x0000_s1026" type="#_x0000_t32" style="position:absolute;margin-left:0;margin-top:0;width:468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Technical</w:t>
      </w: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Skills</w:t>
      </w:r>
    </w:p>
    <w:p w14:paraId="0C15DD23" w14:textId="77777777" w:rsidR="00CA69EB" w:rsidRPr="00CA69EB" w:rsidRDefault="00CA69EB" w:rsidP="00CA6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CA69EB">
        <w:rPr>
          <w:rFonts w:ascii="Garamond" w:eastAsia="Times New Roman" w:hAnsi="Garamond" w:cs="Times New Roman"/>
          <w:b/>
          <w:color w:val="000000"/>
          <w:kern w:val="0"/>
          <w:sz w:val="20"/>
          <w:szCs w:val="20"/>
          <w14:ligatures w14:val="none"/>
        </w:rPr>
        <w:t xml:space="preserve">Languages: </w:t>
      </w:r>
      <w:r w:rsidRPr="00CA69EB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>Python, JavaScript, C#, SQL, Bash, PowerShell</w:t>
      </w:r>
    </w:p>
    <w:p w14:paraId="3DD137BF" w14:textId="37B189D5" w:rsidR="00CA69EB" w:rsidRPr="00CA69EB" w:rsidRDefault="00CA69EB" w:rsidP="00CA6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CA69EB">
        <w:rPr>
          <w:rFonts w:ascii="Garamond" w:eastAsia="Times New Roman" w:hAnsi="Garamond" w:cs="Times New Roman"/>
          <w:b/>
          <w:color w:val="000000"/>
          <w:kern w:val="0"/>
          <w:sz w:val="20"/>
          <w:szCs w:val="20"/>
          <w14:ligatures w14:val="none"/>
        </w:rPr>
        <w:t>Frameworks:</w:t>
      </w:r>
      <w:r w:rsidRPr="00CA69EB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 xml:space="preserve"> Flask, React, Node.js, Pandas</w:t>
      </w:r>
    </w:p>
    <w:p w14:paraId="1E545E6D" w14:textId="19472265" w:rsidR="00CA69EB" w:rsidRPr="00CA69EB" w:rsidRDefault="00CA69EB" w:rsidP="00CA6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CA69EB">
        <w:rPr>
          <w:rFonts w:ascii="Garamond" w:eastAsia="Times New Roman" w:hAnsi="Garamond" w:cs="Times New Roman"/>
          <w:b/>
          <w:color w:val="000000"/>
          <w:kern w:val="0"/>
          <w:sz w:val="20"/>
          <w:szCs w:val="20"/>
          <w14:ligatures w14:val="none"/>
        </w:rPr>
        <w:t>Platforms:</w:t>
      </w:r>
      <w:r w:rsidRPr="00CA69EB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E952C1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 xml:space="preserve">Windows, </w:t>
      </w:r>
      <w:r w:rsidRPr="00CA69EB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>Linux, VMware, VirtualBox</w:t>
      </w:r>
    </w:p>
    <w:p w14:paraId="2141297C" w14:textId="71BFDEFC" w:rsidR="002C3CCB" w:rsidRDefault="00CA69E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CA69EB">
        <w:rPr>
          <w:rFonts w:ascii="Garamond" w:eastAsia="Times New Roman" w:hAnsi="Garamond" w:cs="Times New Roman"/>
          <w:b/>
          <w:color w:val="000000"/>
          <w:kern w:val="0"/>
          <w:sz w:val="20"/>
          <w:szCs w:val="20"/>
          <w14:ligatures w14:val="none"/>
        </w:rPr>
        <w:t xml:space="preserve">Data &amp; Reporting: </w:t>
      </w:r>
      <w:r w:rsidRPr="00CA69EB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>PostgreSQL, Tableau, Tokenization, Encryption</w:t>
      </w:r>
    </w:p>
    <w:p w14:paraId="6D1366FE" w14:textId="77777777" w:rsidR="00E952C1" w:rsidRPr="00E952C1" w:rsidRDefault="00E952C1" w:rsidP="00E95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E952C1">
        <w:rPr>
          <w:rFonts w:ascii="Garamond" w:eastAsia="Times New Roman" w:hAnsi="Garamond" w:cs="Times New Roman"/>
          <w:b/>
          <w:color w:val="000000"/>
          <w:kern w:val="0"/>
          <w:sz w:val="20"/>
          <w:szCs w:val="20"/>
          <w14:ligatures w14:val="none"/>
        </w:rPr>
        <w:t>Dev &amp; Automation Tools:</w:t>
      </w:r>
      <w:r w:rsidRPr="00E952C1"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  <w:t xml:space="preserve"> Git, Jira, Asana, Smartsheet, Office 365</w:t>
      </w:r>
    </w:p>
    <w:p w14:paraId="6D4AE96C" w14:textId="77777777" w:rsidR="002C3CCB" w:rsidRDefault="002C3CCB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6F956FF2" w14:textId="2DCD6AD2" w:rsidR="00281B1D" w:rsidRDefault="00281B1D" w:rsidP="002C3CCB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b/>
          <w:smallCaps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8A429D" wp14:editId="0854DCDA">
                <wp:simplePos x="0" y="0"/>
                <wp:positionH relativeFrom="column">
                  <wp:posOffset>0</wp:posOffset>
                </wp:positionH>
                <wp:positionV relativeFrom="paragraph">
                  <wp:posOffset>110821</wp:posOffset>
                </wp:positionV>
                <wp:extent cx="5943600" cy="12700"/>
                <wp:effectExtent l="0" t="0" r="19050" b="25400"/>
                <wp:wrapNone/>
                <wp:docPr id="1794208462" name="Straight Arrow Connector 1794208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CCB8" id="Straight Arrow Connector 1794208462" o:spid="_x0000_s1026" type="#_x0000_t32" style="position:absolute;margin-left:0;margin-top:8.75pt;width:468pt;height: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60FBB7F0" w14:textId="126452E9" w:rsidR="002C3CCB" w:rsidRPr="004853B8" w:rsidRDefault="002C3CCB" w:rsidP="002C3CCB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Certifications</w:t>
      </w:r>
    </w:p>
    <w:p w14:paraId="4CC968B3" w14:textId="1A88DC20" w:rsidR="00E33591" w:rsidRPr="002C3CCB" w:rsidRDefault="00E952C1" w:rsidP="002C3CCB">
      <w:pPr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t>Project Management Professional (PMP)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 In Progress (Expected Oct 2025)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  <w:r w:rsidR="002C3CCB" w:rsidRP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t>Professional Scrum Master (PSM) (2025)</w:t>
      </w:r>
      <w:r w:rsid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  <w:r w:rsidR="002C3CCB" w:rsidRP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t>Lean Six Sigma Green Belt (2025)</w:t>
      </w:r>
      <w:r w:rsidR="002C3CCB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  <w:t>CompTIA A+ (2010)</w:t>
      </w:r>
    </w:p>
    <w:p w14:paraId="71AB0791" w14:textId="77777777" w:rsidR="00E33591" w:rsidRDefault="00E33591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0EBEB05F" w14:textId="4480E41C" w:rsidR="00485C16" w:rsidRPr="004853B8" w:rsidRDefault="00485C16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FBBD779" wp14:editId="0445F3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670388039" name="Straight Arrow Connector 67038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696D" id="Straight Arrow Connector 670388039" o:spid="_x0000_s1026" type="#_x0000_t32" style="position:absolute;margin-left:0;margin-top:0;width:46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075983C7" w14:textId="3529783C" w:rsidR="0095593E" w:rsidRPr="004853B8" w:rsidRDefault="00D27C9D" w:rsidP="00D27C9D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Professional Experience</w:t>
      </w:r>
    </w:p>
    <w:p w14:paraId="10212670" w14:textId="0CBF5060" w:rsidR="0095593E" w:rsidRPr="004853B8" w:rsidRDefault="00E952C1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20"/>
          <w:szCs w:val="20"/>
          <w14:ligatures w14:val="none"/>
        </w:rPr>
      </w:pPr>
      <w:r w:rsidRPr="00E952C1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Technical Project Manager</w:t>
      </w:r>
      <w:r w:rsidR="00EA6216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Self-Employed</w:t>
      </w:r>
      <w:r w:rsidR="009B0589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="009B0589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B0589">
        <w:rPr>
          <w:rFonts w:ascii="Garamond" w:eastAsia="Garamond" w:hAnsi="Garamond" w:cs="Garamond"/>
          <w:kern w:val="0"/>
          <w:sz w:val="20"/>
          <w:szCs w:val="20"/>
          <w14:ligatures w14:val="none"/>
        </w:rPr>
        <w:t>Remote</w:t>
      </w:r>
      <w:r w:rsidR="009B0589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="009B0589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5593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Jan. 2023 – Present</w:t>
      </w:r>
    </w:p>
    <w:p w14:paraId="61AA10E2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33ED5B06" w14:textId="1D86699D" w:rsidR="002C3CCB" w:rsidRPr="00BC3630" w:rsidRDefault="002C3CCB" w:rsidP="00BC3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3630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Scoped, led, and delivered IT automation, dashboarding, and CRM customization projects across multiple clients.</w:t>
      </w:r>
    </w:p>
    <w:p w14:paraId="5DBD7894" w14:textId="3A78843B" w:rsidR="002C3CCB" w:rsidRPr="002C3CCB" w:rsidRDefault="002C3CCB" w:rsidP="002C3CC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Automated client onboarding workflows in Zoho CRM using Deluge and integrated status tracking.</w:t>
      </w:r>
    </w:p>
    <w:p w14:paraId="2E948FD3" w14:textId="21EE01C1" w:rsidR="002C3CCB" w:rsidRPr="002C3CCB" w:rsidRDefault="00E952C1" w:rsidP="002C3CC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E952C1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Engineered</w:t>
      </w:r>
      <w:r w:rsidR="002C3CCB"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React-based reporting dashboards to streamline vendor and account visibility.</w:t>
      </w:r>
    </w:p>
    <w:p w14:paraId="022F7667" w14:textId="65ECB9A2" w:rsidR="002C3CCB" w:rsidRPr="002C3CCB" w:rsidRDefault="002C3CCB" w:rsidP="002C3CC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a gamified onboarding system using JavaScript to increase training completion rates.</w:t>
      </w:r>
    </w:p>
    <w:p w14:paraId="21201D9B" w14:textId="3E60BD95" w:rsidR="0095593E" w:rsidRPr="00BC3630" w:rsidRDefault="002C3CCB" w:rsidP="00BC363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Created Python tools to </w:t>
      </w:r>
      <w:r w:rsidR="00BC3630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curate</w:t>
      </w: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cybersecurity resource databases, reducing outdated tool references by 40%.</w:t>
      </w:r>
    </w:p>
    <w:p w14:paraId="1DDE8988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681C9521" w14:textId="55A0058D" w:rsidR="0095593E" w:rsidRPr="004853B8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="003549FC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Allentown, PA</w:t>
      </w:r>
      <w:r w:rsidR="00F46FE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Aug 2010 – Jan 2023</w:t>
      </w:r>
    </w:p>
    <w:p w14:paraId="62B555D1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4D477EB0" w14:textId="29611019" w:rsidR="00EE59C1" w:rsidRDefault="00EE59C1" w:rsidP="0020164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Promoted through multiple leadership roles overseeing operations, </w:t>
      </w:r>
      <w:r w:rsidR="0020164A" w:rsidRPr="0020164A"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  <w:t>retention strategy, and POS training</w:t>
      </w: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</w:t>
      </w:r>
    </w:p>
    <w:p w14:paraId="336C09CC" w14:textId="77777777" w:rsidR="00347DAC" w:rsidRPr="003E31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18"/>
          <w:szCs w:val="18"/>
          <w14:ligatures w14:val="none"/>
        </w:rPr>
      </w:pPr>
      <w:r w:rsidRPr="003E31AC">
        <w:rPr>
          <w:rFonts w:ascii="Garamond" w:eastAsia="Garamond" w:hAnsi="Garamond" w:cs="Garamond"/>
          <w:kern w:val="0"/>
          <w:sz w:val="18"/>
          <w:szCs w:val="18"/>
          <w14:ligatures w14:val="none"/>
        </w:rPr>
        <w:t xml:space="preserve">Progression:  </w:t>
      </w:r>
    </w:p>
    <w:p w14:paraId="52C09E11" w14:textId="4CE4E136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Senior Manager, </w:t>
      </w:r>
      <w:r w:rsidR="00FB70C7">
        <w:rPr>
          <w:rFonts w:ascii="Garamond" w:eastAsia="Garamond" w:hAnsi="Garamond" w:cs="Garamond"/>
          <w:kern w:val="0"/>
          <w:sz w:val="20"/>
          <w:szCs w:val="20"/>
          <w14:ligatures w14:val="none"/>
        </w:rPr>
        <w:t>Retention Operations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&amp; </w:t>
      </w:r>
      <w:r w:rsidR="00FB70C7">
        <w:rPr>
          <w:rFonts w:ascii="Garamond" w:eastAsia="Garamond" w:hAnsi="Garamond" w:cs="Garamond"/>
          <w:kern w:val="0"/>
          <w:sz w:val="20"/>
          <w:szCs w:val="20"/>
          <w14:ligatures w14:val="none"/>
        </w:rPr>
        <w:t>Digital Enablement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(2020–2023)  </w:t>
      </w:r>
    </w:p>
    <w:p w14:paraId="427CCC8A" w14:textId="0712D083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Director,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Technical </w:t>
      </w:r>
      <w:r w:rsidR="00FB70C7">
        <w:rPr>
          <w:rFonts w:ascii="Garamond" w:eastAsia="Garamond" w:hAnsi="Garamond" w:cs="Garamond"/>
          <w:kern w:val="0"/>
          <w:sz w:val="20"/>
          <w:szCs w:val="20"/>
          <w14:ligatures w14:val="none"/>
        </w:rPr>
        <w:t>Training &amp; Program Delivery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–2020)  </w:t>
      </w:r>
    </w:p>
    <w:p w14:paraId="486D4AA8" w14:textId="56B5011F" w:rsidR="00927D42" w:rsidRDefault="00927D42" w:rsidP="00927D42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Manager, </w:t>
      </w:r>
      <w:r w:rsidR="00FB70C7">
        <w:rPr>
          <w:rFonts w:ascii="Garamond" w:eastAsia="Garamond" w:hAnsi="Garamond" w:cs="Garamond"/>
          <w:kern w:val="0"/>
          <w:sz w:val="20"/>
          <w:szCs w:val="20"/>
          <w14:ligatures w14:val="none"/>
        </w:rPr>
        <w:t>Sales Training &amp; Enablement Systems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</w:p>
    <w:p w14:paraId="1062891A" w14:textId="33ED9B50" w:rsidR="00347DAC" w:rsidRPr="0020164A" w:rsidRDefault="00927D42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Manager, </w:t>
      </w:r>
      <w:r w:rsidR="00FB70C7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Infrastructure 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Op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erations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&amp; Field Technology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0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  <w:r w:rsid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</w:p>
    <w:p w14:paraId="318A4C7D" w14:textId="77777777" w:rsidR="00206383" w:rsidRPr="003E31AC" w:rsidRDefault="00206383" w:rsidP="00206383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</w:p>
    <w:p w14:paraId="1D6C48A0" w14:textId="77777777" w:rsidR="0027024F" w:rsidRDefault="0027024F">
      <w:pP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br w:type="page"/>
      </w:r>
    </w:p>
    <w:p w14:paraId="77DA3DE5" w14:textId="3D8FE832" w:rsidR="00607FB5" w:rsidRDefault="006B3C7E" w:rsidP="00EE59C1">
      <w:pPr>
        <w:spacing w:after="0" w:line="240" w:lineRule="auto"/>
        <w:ind w:left="567" w:hanging="567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lastRenderedPageBreak/>
        <w:t xml:space="preserve">Senior Manager, </w:t>
      </w:r>
      <w:r w:rsidR="0027024F" w:rsidRPr="0027024F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Retention Operations &amp; Digital Enablement</w:t>
      </w:r>
    </w:p>
    <w:p w14:paraId="1912AB93" w14:textId="1DDB0EFA" w:rsidR="00EE59C1" w:rsidRPr="004853B8" w:rsidRDefault="00EE59C1" w:rsidP="00EE59C1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2020 - Jan 2023</w:t>
      </w:r>
    </w:p>
    <w:p w14:paraId="12DDD15B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EFCE719" w14:textId="61524C38" w:rsidR="006B3C7E" w:rsidRPr="00D43C4F" w:rsidRDefault="00281B1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81B1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multiple digital transformation projects supporting 200,000+ accounts and $3.3B+ in revenue.</w:t>
      </w:r>
    </w:p>
    <w:p w14:paraId="14E4EA52" w14:textId="6A624507" w:rsidR="002C3CCB" w:rsidRPr="002C3CCB" w:rsidRDefault="002C3CCB" w:rsidP="002C3CCB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Spearheaded automation of call center workflows via Slack UI, JavaScript, and Google Apps Script.</w:t>
      </w:r>
    </w:p>
    <w:p w14:paraId="26D209E7" w14:textId="701E96BB" w:rsidR="002C3CCB" w:rsidRPr="002C3CCB" w:rsidRDefault="002C3CCB" w:rsidP="002C3CCB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and launched KPI dashboards in React + Tableau to track SLA adherence and service quality.</w:t>
      </w:r>
    </w:p>
    <w:p w14:paraId="482D60D5" w14:textId="5898D226" w:rsidR="002C3CCB" w:rsidRPr="002C3CCB" w:rsidRDefault="002C3CCB" w:rsidP="002C3CCB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Consolidated CRM and analytics pipelines to enhance decision-making across departments.</w:t>
      </w:r>
    </w:p>
    <w:p w14:paraId="4F47A565" w14:textId="5571B7E1" w:rsidR="005106F1" w:rsidRDefault="002C3CCB" w:rsidP="00281B1D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Coordinated with IT and product teams to align software releases with support infrastructure readiness.</w:t>
      </w:r>
    </w:p>
    <w:p w14:paraId="77FD1B2D" w14:textId="77777777" w:rsidR="00281B1D" w:rsidRPr="00281B1D" w:rsidRDefault="00281B1D" w:rsidP="00281B1D">
      <w:p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049503FD" w14:textId="5B619059" w:rsidR="00607FB5" w:rsidRDefault="002976C6" w:rsidP="00DB4DD9">
      <w:pPr>
        <w:spacing w:after="0" w:line="240" w:lineRule="auto"/>
        <w:ind w:left="567" w:hanging="567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 xml:space="preserve">Director, </w:t>
      </w:r>
      <w:r w:rsidR="0027024F" w:rsidRPr="0027024F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Technical Training &amp; Program Delivery</w:t>
      </w:r>
    </w:p>
    <w:p w14:paraId="76576231" w14:textId="09A47123" w:rsidR="0095593E" w:rsidRPr="004853B8" w:rsidRDefault="006B3C7E" w:rsidP="00DB4DD9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| 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Mar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201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-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Aug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2020</w:t>
      </w:r>
    </w:p>
    <w:p w14:paraId="6D773FF7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54350C8" w14:textId="7B0660B1" w:rsidR="006B3C7E" w:rsidRPr="00D43C4F" w:rsidRDefault="00D27C9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LMS systems, POS onboarding, and technical training for internal teams and client partners.</w:t>
      </w:r>
    </w:p>
    <w:p w14:paraId="00CBBBC3" w14:textId="471DE142" w:rsidR="002C3CCB" w:rsidRPr="002C3CCB" w:rsidRDefault="002C3CCB" w:rsidP="002C3CC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Led cross-departmental </w:t>
      </w:r>
      <w:r w:rsidR="00281B1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LMS </w:t>
      </w: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deployment with 400+ hours of content and automated certification tracking.</w:t>
      </w:r>
    </w:p>
    <w:p w14:paraId="3F245253" w14:textId="68030CB8" w:rsidR="002C3CCB" w:rsidRPr="002C3CCB" w:rsidRDefault="002C3CCB" w:rsidP="002C3CC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virtual POS simulators and sandbox environments to reduce onboarding time for internal teams.</w:t>
      </w:r>
    </w:p>
    <w:p w14:paraId="46E09210" w14:textId="38CED153" w:rsidR="002C3CCB" w:rsidRPr="002C3CCB" w:rsidRDefault="002C3CCB" w:rsidP="002C3CC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Partnered with software developers to scope and validate POS product enhancements pre-release.</w:t>
      </w:r>
    </w:p>
    <w:p w14:paraId="1514C719" w14:textId="5378FE78" w:rsidR="002C3CCB" w:rsidRPr="002C3CCB" w:rsidRDefault="002C3CCB" w:rsidP="002C3CC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testing environments using Linux-based VMs for 30+ third-party platforms.</w:t>
      </w:r>
    </w:p>
    <w:p w14:paraId="6AD6EFE8" w14:textId="216F66C1" w:rsidR="00BC063A" w:rsidRPr="00281B1D" w:rsidRDefault="002C3CCB" w:rsidP="00281B1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Designed dashboards to monitor training progress, improving certification rates by </w:t>
      </w:r>
      <w:r w:rsidR="00281B1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7</w:t>
      </w: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5%.</w:t>
      </w:r>
    </w:p>
    <w:p w14:paraId="55DFDD19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6D861AFF" w14:textId="7B9E7967" w:rsidR="00607FB5" w:rsidRDefault="00203553" w:rsidP="00203553">
      <w:pPr>
        <w:spacing w:after="0" w:line="240" w:lineRule="auto"/>
        <w:ind w:left="567" w:hanging="567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 xml:space="preserve">Manager, </w:t>
      </w:r>
      <w:r w:rsidR="0027024F" w:rsidRPr="0027024F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Sales Training &amp; Enablement Systems</w:t>
      </w:r>
    </w:p>
    <w:p w14:paraId="28E785EC" w14:textId="0985CFEB" w:rsidR="00203553" w:rsidRPr="004853B8" w:rsidRDefault="00203553" w:rsidP="00203553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Jan 2013 – Mar 2015</w:t>
      </w:r>
    </w:p>
    <w:p w14:paraId="7681D28C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A405A84" w14:textId="710ED521" w:rsidR="00C0041A" w:rsidRPr="00D43C4F" w:rsidRDefault="00E952C1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E952C1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Streamlined cross-department collaboration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between </w:t>
      </w:r>
      <w:r w:rsidR="00D27C9D"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sales and op</w:t>
      </w:r>
      <w:r w:rsid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eration</w:t>
      </w:r>
      <w:r w:rsidR="00D27C9D"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s teams </w:t>
      </w:r>
      <w:r w:rsid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through</w:t>
      </w:r>
      <w:r w:rsidR="00D27C9D"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tools and training.</w:t>
      </w:r>
    </w:p>
    <w:p w14:paraId="1C1A4165" w14:textId="4F03638C" w:rsidR="002C3CCB" w:rsidRPr="002C3CCB" w:rsidRDefault="002C3CCB" w:rsidP="002C3CC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Launched mobile sales demo kits and digital training kiosks, reducing demo setup time by 80%.</w:t>
      </w:r>
    </w:p>
    <w:p w14:paraId="08010520" w14:textId="1F20ED2F" w:rsidR="002C3CCB" w:rsidRPr="002C3CCB" w:rsidRDefault="002C3CCB" w:rsidP="002C3CC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Excel macro tools to streamline onboarding data capture across retail and hospitality clients.</w:t>
      </w:r>
    </w:p>
    <w:p w14:paraId="4BFD9B8D" w14:textId="072CB303" w:rsidR="002C3CCB" w:rsidRPr="002C3CCB" w:rsidRDefault="002C3CCB" w:rsidP="002C3CC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Implemented a 12-screen product demo wall, allowing simultaneous training to thousands of users.</w:t>
      </w:r>
    </w:p>
    <w:p w14:paraId="4CF5F307" w14:textId="701C3AC2" w:rsidR="002C3CCB" w:rsidRDefault="00E952C1" w:rsidP="002C3CC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E952C1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Implemented </w:t>
      </w:r>
      <w:r w:rsidR="002C3CCB"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regional dashboards to monitor account statuses and mitigate onboarding delays.</w:t>
      </w:r>
    </w:p>
    <w:p w14:paraId="4E1996E9" w14:textId="77777777" w:rsidR="002C3CCB" w:rsidRPr="00281B1D" w:rsidRDefault="002C3CCB" w:rsidP="00281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215348B8" w14:textId="5686B976" w:rsidR="00607FB5" w:rsidRDefault="0027024F" w:rsidP="002955DA">
      <w:pPr>
        <w:spacing w:after="0" w:line="240" w:lineRule="auto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27024F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Manager, Infrastructure Operations &amp; Field Technology</w:t>
      </w:r>
    </w:p>
    <w:p w14:paraId="2DC6751A" w14:textId="54CB9656" w:rsidR="002955DA" w:rsidRDefault="00E703EA" w:rsidP="002955D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2010 - Jan 2013</w:t>
      </w:r>
    </w:p>
    <w:p w14:paraId="3D54BA74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1CC4F63F" w14:textId="1E2C7BBD" w:rsidR="00E703EA" w:rsidRPr="0035624B" w:rsidRDefault="00D27C9D" w:rsidP="0035624B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field tech systems, imaging tools, and office IT while overseeing multi-site operations teams.</w:t>
      </w:r>
    </w:p>
    <w:p w14:paraId="3DA6B0D3" w14:textId="2CA4207A" w:rsidR="002C3CCB" w:rsidRPr="002C3CCB" w:rsidRDefault="002C3CCB" w:rsidP="002C3CC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Led deployment of Linux-based imaging servers to accelerate bulk POS provisioning.</w:t>
      </w:r>
    </w:p>
    <w:p w14:paraId="5C65F5C1" w14:textId="537EFAB9" w:rsidR="002C3CCB" w:rsidRPr="002C3CCB" w:rsidRDefault="002C3CCB" w:rsidP="002C3CC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a C# toolkit for importing customer data into POS software using stored procedures.</w:t>
      </w:r>
    </w:p>
    <w:p w14:paraId="4B0B7EFC" w14:textId="0373C335" w:rsidR="002C3CCB" w:rsidRPr="002C3CCB" w:rsidRDefault="002C3CCB" w:rsidP="002C3CC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Engineered recovery and diagnostic tools to reduce tech support escalations by 35%.</w:t>
      </w:r>
    </w:p>
    <w:p w14:paraId="27AE1496" w14:textId="7E0F0E91" w:rsidR="002C3CCB" w:rsidRPr="00281B1D" w:rsidRDefault="002C3CCB" w:rsidP="00281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Designed a full-stack order management system with dashboards and executive-level reporting.</w:t>
      </w:r>
    </w:p>
    <w:p w14:paraId="39DED851" w14:textId="148BB599" w:rsidR="00007572" w:rsidRDefault="00007572" w:rsidP="002976C6">
      <w:pP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18E6F51D" w14:textId="3989A86E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0"/>
          <w14:ligatures w14:val="none"/>
        </w:rPr>
        <w:t>Manager, KidsPeace, Kohl's, Linens N Things</w:t>
      </w: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 | 2004 – 2011  </w:t>
      </w:r>
    </w:p>
    <w:p w14:paraId="6F560FDB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CA33E8D" w14:textId="710F4466" w:rsidR="002976C6" w:rsidRDefault="002C3CCB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team operations and retail expansions, supporting multi-site coordination and compliance enforcement.</w:t>
      </w:r>
      <w:r w:rsidR="00BC3630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br/>
      </w:r>
    </w:p>
    <w:p w14:paraId="432851A3" w14:textId="3DB20FAD" w:rsidR="00485C16" w:rsidRPr="002976C6" w:rsidRDefault="002976C6" w:rsidP="000075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54ACCED" wp14:editId="3880BB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0"/>
                <wp:effectExtent l="0" t="0" r="19050" b="25400"/>
                <wp:wrapNone/>
                <wp:docPr id="953606308" name="Straight Arrow Connector 95360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5EE6" id="Straight Arrow Connector 953606308" o:spid="_x0000_s1026" type="#_x0000_t32" style="position:absolute;margin-left:0;margin-top:-.05pt;width:468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S2+HDdsAAAAEAQAADwAA&#10;AAAAAAAAAAAAAAAmBAAAZHJzL2Rvd25yZXYueG1sUEsFBgAAAAAEAAQA8wAAAC4FAAAAAA==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38F6F7E3" w14:textId="41B7181F" w:rsidR="00007572" w:rsidRPr="004853B8" w:rsidRDefault="00D27C9D" w:rsidP="00203553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Freelance</w:t>
      </w:r>
      <w:r w:rsidR="00007572"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 xml:space="preserve"> Experience</w:t>
      </w:r>
    </w:p>
    <w:p w14:paraId="77684CB9" w14:textId="2D0D6ADE" w:rsidR="002976C6" w:rsidRPr="002976C6" w:rsidRDefault="0027024F" w:rsidP="00D27C9D">
      <w:pPr>
        <w:spacing w:after="0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7024F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Technical Implementation Consultant</w:t>
      </w:r>
      <w:r w:rsidR="0000757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, </w:t>
      </w:r>
      <w:r w:rsidR="00F95A3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 Wizards PA</w:t>
      </w:r>
      <w:r w:rsidR="0000757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007572" w:rsidRPr="002976C6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| 2005–2014</w:t>
      </w:r>
      <w:r w:rsidR="00807B4A" w:rsidRPr="002976C6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(Part-Time, Concurrent with Shift4)</w:t>
      </w:r>
      <w:r w:rsidR="00007572" w:rsidRPr="002976C6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t xml:space="preserve">  </w:t>
      </w:r>
      <w:r w:rsidR="00203553" w:rsidRPr="002976C6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br/>
      </w:r>
      <w:r w:rsidR="00203553" w:rsidRPr="002976C6"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  <w:br/>
      </w:r>
      <w:r w:rsidR="00D27C9D" w:rsidRPr="00D27C9D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Provided network setup, recovery, and security support for SMBs across Windows and Linux environments.</w:t>
      </w:r>
    </w:p>
    <w:p w14:paraId="096A531A" w14:textId="229810D0" w:rsidR="002976C6" w:rsidRDefault="002C3CCB" w:rsidP="002976C6">
      <w:pPr>
        <w:pStyle w:val="ListParagraph"/>
        <w:numPr>
          <w:ilvl w:val="0"/>
          <w:numId w:val="23"/>
        </w:numPr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C3CCB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Delivered SMB IT consulting, including secure networking, recovery services, and endpoint configuration.</w:t>
      </w:r>
      <w:r w:rsidR="002976C6"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DD671BE" w14:textId="10196441" w:rsidR="009B0589" w:rsidRDefault="009B0589" w:rsidP="00BC063A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6E9C439" wp14:editId="7040D0AA">
                <wp:simplePos x="0" y="0"/>
                <wp:positionH relativeFrom="column">
                  <wp:posOffset>0</wp:posOffset>
                </wp:positionH>
                <wp:positionV relativeFrom="paragraph">
                  <wp:posOffset>49226</wp:posOffset>
                </wp:positionV>
                <wp:extent cx="5943600" cy="12700"/>
                <wp:effectExtent l="0" t="0" r="19050" b="25400"/>
                <wp:wrapNone/>
                <wp:docPr id="1223999313" name="Straight Arrow Connector 1223999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9A24" id="Straight Arrow Connector 1223999313" o:spid="_x0000_s1026" type="#_x0000_t32" style="position:absolute;margin-left:0;margin-top:3.9pt;width:468pt;height: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dfMUItsAAAAEAQAADwAA&#10;AAAAAAAAAAAAAAAmBAAAZHJzL2Rvd25yZXYueG1sUEsFBgAAAAAEAAQA8wAAAC4FAAAAAA==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06D66FD3" w14:textId="77777777" w:rsidR="009B0589" w:rsidRPr="004853B8" w:rsidRDefault="009B0589" w:rsidP="009B0589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EDUCATION</w:t>
      </w:r>
    </w:p>
    <w:p w14:paraId="6A2BA0AE" w14:textId="77777777" w:rsidR="00607FB5" w:rsidRPr="00607FB5" w:rsidRDefault="00607FB5" w:rsidP="00607FB5">
      <w:pP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607FB5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Bachelor of Science – Business Leadership</w:t>
      </w:r>
    </w:p>
    <w:p w14:paraId="75BCADD1" w14:textId="26C031B1" w:rsidR="00363385" w:rsidRPr="002976C6" w:rsidRDefault="00607FB5" w:rsidP="00607FB5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607FB5">
        <w:rPr>
          <w:rFonts w:ascii="Garamond" w:eastAsia="Garamond" w:hAnsi="Garamond" w:cs="Garamond"/>
          <w:b/>
          <w:i/>
          <w:iCs/>
          <w:kern w:val="0"/>
          <w:sz w:val="20"/>
          <w:szCs w:val="20"/>
          <w14:ligatures w14:val="none"/>
        </w:rPr>
        <w:t>Capella University</w:t>
      </w:r>
      <w:r w:rsidRPr="00607FB5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 </w:t>
      </w:r>
      <w:r w:rsidRPr="00607FB5">
        <w:rPr>
          <w:rFonts w:ascii="Garamond" w:eastAsia="Garamond" w:hAnsi="Garamond" w:cs="Garamond"/>
          <w:b/>
          <w:i/>
          <w:iCs/>
          <w:kern w:val="0"/>
          <w:sz w:val="20"/>
          <w:szCs w:val="20"/>
          <w14:ligatures w14:val="none"/>
        </w:rPr>
        <w:t>Graduated 2024</w:t>
      </w:r>
    </w:p>
    <w:sectPr w:rsidR="00363385" w:rsidRPr="0029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71E"/>
    <w:multiLevelType w:val="hybridMultilevel"/>
    <w:tmpl w:val="F8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6E6"/>
    <w:multiLevelType w:val="hybridMultilevel"/>
    <w:tmpl w:val="655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3AAB"/>
    <w:multiLevelType w:val="hybridMultilevel"/>
    <w:tmpl w:val="D50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0AB0"/>
    <w:multiLevelType w:val="multilevel"/>
    <w:tmpl w:val="72D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FAB"/>
    <w:multiLevelType w:val="hybridMultilevel"/>
    <w:tmpl w:val="B81E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811"/>
    <w:multiLevelType w:val="hybridMultilevel"/>
    <w:tmpl w:val="51C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39E2"/>
    <w:multiLevelType w:val="hybridMultilevel"/>
    <w:tmpl w:val="928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8D4"/>
    <w:multiLevelType w:val="hybridMultilevel"/>
    <w:tmpl w:val="70807A8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61A43"/>
    <w:multiLevelType w:val="multilevel"/>
    <w:tmpl w:val="88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6F41"/>
    <w:multiLevelType w:val="hybridMultilevel"/>
    <w:tmpl w:val="C71C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92BC7"/>
    <w:multiLevelType w:val="hybridMultilevel"/>
    <w:tmpl w:val="592A149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90538"/>
    <w:multiLevelType w:val="hybridMultilevel"/>
    <w:tmpl w:val="ACE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73A14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F23AF"/>
    <w:multiLevelType w:val="hybridMultilevel"/>
    <w:tmpl w:val="F2D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34D83"/>
    <w:multiLevelType w:val="multilevel"/>
    <w:tmpl w:val="CE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549C7"/>
    <w:multiLevelType w:val="hybridMultilevel"/>
    <w:tmpl w:val="2C5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E159D"/>
    <w:multiLevelType w:val="hybridMultilevel"/>
    <w:tmpl w:val="936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D5D5E"/>
    <w:multiLevelType w:val="hybridMultilevel"/>
    <w:tmpl w:val="6C3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703"/>
    <w:multiLevelType w:val="multilevel"/>
    <w:tmpl w:val="8BE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52DAB"/>
    <w:multiLevelType w:val="hybridMultilevel"/>
    <w:tmpl w:val="50A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-414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23"/>
  </w:num>
  <w:num w:numId="2" w16cid:durableId="1898783043">
    <w:abstractNumId w:val="20"/>
  </w:num>
  <w:num w:numId="3" w16cid:durableId="1834877754">
    <w:abstractNumId w:val="19"/>
  </w:num>
  <w:num w:numId="4" w16cid:durableId="456949690">
    <w:abstractNumId w:val="18"/>
  </w:num>
  <w:num w:numId="5" w16cid:durableId="1849562353">
    <w:abstractNumId w:val="12"/>
  </w:num>
  <w:num w:numId="6" w16cid:durableId="74741966">
    <w:abstractNumId w:val="3"/>
  </w:num>
  <w:num w:numId="7" w16cid:durableId="1028601530">
    <w:abstractNumId w:val="14"/>
  </w:num>
  <w:num w:numId="8" w16cid:durableId="87820379">
    <w:abstractNumId w:val="8"/>
  </w:num>
  <w:num w:numId="9" w16cid:durableId="1447701911">
    <w:abstractNumId w:val="21"/>
  </w:num>
  <w:num w:numId="10" w16cid:durableId="94402536">
    <w:abstractNumId w:val="9"/>
  </w:num>
  <w:num w:numId="11" w16cid:durableId="1966346778">
    <w:abstractNumId w:val="4"/>
  </w:num>
  <w:num w:numId="12" w16cid:durableId="892355046">
    <w:abstractNumId w:val="11"/>
  </w:num>
  <w:num w:numId="13" w16cid:durableId="636766528">
    <w:abstractNumId w:val="22"/>
  </w:num>
  <w:num w:numId="14" w16cid:durableId="1391928899">
    <w:abstractNumId w:val="5"/>
  </w:num>
  <w:num w:numId="15" w16cid:durableId="1428428979">
    <w:abstractNumId w:val="7"/>
  </w:num>
  <w:num w:numId="16" w16cid:durableId="408582203">
    <w:abstractNumId w:val="10"/>
  </w:num>
  <w:num w:numId="17" w16cid:durableId="533158376">
    <w:abstractNumId w:val="13"/>
  </w:num>
  <w:num w:numId="18" w16cid:durableId="1853838462">
    <w:abstractNumId w:val="6"/>
  </w:num>
  <w:num w:numId="19" w16cid:durableId="1738433027">
    <w:abstractNumId w:val="15"/>
  </w:num>
  <w:num w:numId="20" w16cid:durableId="231238682">
    <w:abstractNumId w:val="16"/>
  </w:num>
  <w:num w:numId="21" w16cid:durableId="32341223">
    <w:abstractNumId w:val="1"/>
  </w:num>
  <w:num w:numId="22" w16cid:durableId="580018676">
    <w:abstractNumId w:val="2"/>
  </w:num>
  <w:num w:numId="23" w16cid:durableId="1048845330">
    <w:abstractNumId w:val="0"/>
  </w:num>
  <w:num w:numId="24" w16cid:durableId="1598516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4FAE0C8rYtAAAA"/>
  </w:docVars>
  <w:rsids>
    <w:rsidRoot w:val="002A10D8"/>
    <w:rsid w:val="00007572"/>
    <w:rsid w:val="000311D5"/>
    <w:rsid w:val="0003620B"/>
    <w:rsid w:val="0004032D"/>
    <w:rsid w:val="00040365"/>
    <w:rsid w:val="0008712C"/>
    <w:rsid w:val="000923CE"/>
    <w:rsid w:val="000A126D"/>
    <w:rsid w:val="000B6929"/>
    <w:rsid w:val="000C5C35"/>
    <w:rsid w:val="00105703"/>
    <w:rsid w:val="00105AEE"/>
    <w:rsid w:val="001344FD"/>
    <w:rsid w:val="00157328"/>
    <w:rsid w:val="00164388"/>
    <w:rsid w:val="001711AE"/>
    <w:rsid w:val="001E44C6"/>
    <w:rsid w:val="0020164A"/>
    <w:rsid w:val="00203553"/>
    <w:rsid w:val="00206383"/>
    <w:rsid w:val="002256AC"/>
    <w:rsid w:val="0025012C"/>
    <w:rsid w:val="00250D38"/>
    <w:rsid w:val="002658CB"/>
    <w:rsid w:val="0027024F"/>
    <w:rsid w:val="002740A4"/>
    <w:rsid w:val="00281B1D"/>
    <w:rsid w:val="002955DA"/>
    <w:rsid w:val="002976C6"/>
    <w:rsid w:val="002A10D8"/>
    <w:rsid w:val="002B60AA"/>
    <w:rsid w:val="002C3CCB"/>
    <w:rsid w:val="00305B05"/>
    <w:rsid w:val="00347DAC"/>
    <w:rsid w:val="003549FC"/>
    <w:rsid w:val="0035624B"/>
    <w:rsid w:val="00360F0A"/>
    <w:rsid w:val="00361ABF"/>
    <w:rsid w:val="00363385"/>
    <w:rsid w:val="00377A07"/>
    <w:rsid w:val="00381E43"/>
    <w:rsid w:val="00390F59"/>
    <w:rsid w:val="00392D47"/>
    <w:rsid w:val="003D407A"/>
    <w:rsid w:val="003E31AC"/>
    <w:rsid w:val="003F4DDF"/>
    <w:rsid w:val="003F6BF7"/>
    <w:rsid w:val="00410DFF"/>
    <w:rsid w:val="00424ACB"/>
    <w:rsid w:val="004737DC"/>
    <w:rsid w:val="004853B8"/>
    <w:rsid w:val="00485C16"/>
    <w:rsid w:val="005106F1"/>
    <w:rsid w:val="00523C94"/>
    <w:rsid w:val="00566E45"/>
    <w:rsid w:val="0059705C"/>
    <w:rsid w:val="005D225B"/>
    <w:rsid w:val="00607FB5"/>
    <w:rsid w:val="00614674"/>
    <w:rsid w:val="00621642"/>
    <w:rsid w:val="00651F60"/>
    <w:rsid w:val="00662DA0"/>
    <w:rsid w:val="00670AEF"/>
    <w:rsid w:val="00672079"/>
    <w:rsid w:val="0068508E"/>
    <w:rsid w:val="006B3C7E"/>
    <w:rsid w:val="00704941"/>
    <w:rsid w:val="00705B52"/>
    <w:rsid w:val="0073718B"/>
    <w:rsid w:val="007763B5"/>
    <w:rsid w:val="00796271"/>
    <w:rsid w:val="00797B76"/>
    <w:rsid w:val="007A4B63"/>
    <w:rsid w:val="007F6C5A"/>
    <w:rsid w:val="00807B4A"/>
    <w:rsid w:val="00817C19"/>
    <w:rsid w:val="00823F04"/>
    <w:rsid w:val="00826CF2"/>
    <w:rsid w:val="008745E8"/>
    <w:rsid w:val="00896026"/>
    <w:rsid w:val="008E7446"/>
    <w:rsid w:val="008F4F90"/>
    <w:rsid w:val="00913AD2"/>
    <w:rsid w:val="00927D42"/>
    <w:rsid w:val="0095593E"/>
    <w:rsid w:val="009A204C"/>
    <w:rsid w:val="009B0589"/>
    <w:rsid w:val="00A06182"/>
    <w:rsid w:val="00A21F09"/>
    <w:rsid w:val="00A267F5"/>
    <w:rsid w:val="00A43575"/>
    <w:rsid w:val="00A66DCE"/>
    <w:rsid w:val="00AB11E8"/>
    <w:rsid w:val="00AB20A5"/>
    <w:rsid w:val="00AD0A79"/>
    <w:rsid w:val="00AD5D98"/>
    <w:rsid w:val="00AE62A4"/>
    <w:rsid w:val="00B21914"/>
    <w:rsid w:val="00B84450"/>
    <w:rsid w:val="00BB60AE"/>
    <w:rsid w:val="00BC063A"/>
    <w:rsid w:val="00BC3630"/>
    <w:rsid w:val="00BD3ADF"/>
    <w:rsid w:val="00BD63C4"/>
    <w:rsid w:val="00C0041A"/>
    <w:rsid w:val="00C767E5"/>
    <w:rsid w:val="00CA460D"/>
    <w:rsid w:val="00CA4E84"/>
    <w:rsid w:val="00CA69EB"/>
    <w:rsid w:val="00D27C9D"/>
    <w:rsid w:val="00D43C4F"/>
    <w:rsid w:val="00D61AD5"/>
    <w:rsid w:val="00D76046"/>
    <w:rsid w:val="00D83730"/>
    <w:rsid w:val="00DB4DD9"/>
    <w:rsid w:val="00DC0C45"/>
    <w:rsid w:val="00DD13E6"/>
    <w:rsid w:val="00E04067"/>
    <w:rsid w:val="00E14673"/>
    <w:rsid w:val="00E33591"/>
    <w:rsid w:val="00E368E1"/>
    <w:rsid w:val="00E703EA"/>
    <w:rsid w:val="00E70EEA"/>
    <w:rsid w:val="00E952C1"/>
    <w:rsid w:val="00EA1EBB"/>
    <w:rsid w:val="00EA20AA"/>
    <w:rsid w:val="00EA6216"/>
    <w:rsid w:val="00EB0510"/>
    <w:rsid w:val="00EB4F25"/>
    <w:rsid w:val="00ED79F4"/>
    <w:rsid w:val="00EE59C1"/>
    <w:rsid w:val="00EE6DD3"/>
    <w:rsid w:val="00F05225"/>
    <w:rsid w:val="00F276B7"/>
    <w:rsid w:val="00F46FEE"/>
    <w:rsid w:val="00F56B11"/>
    <w:rsid w:val="00F843F4"/>
    <w:rsid w:val="00F95A32"/>
    <w:rsid w:val="00FB70C7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A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4</cp:revision>
  <cp:lastPrinted>2025-05-06T12:12:00Z</cp:lastPrinted>
  <dcterms:created xsi:type="dcterms:W3CDTF">2025-05-08T17:57:00Z</dcterms:created>
  <dcterms:modified xsi:type="dcterms:W3CDTF">2025-05-08T20:34:00Z</dcterms:modified>
</cp:coreProperties>
</file>