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1" w:name="Xe1ac98fcf2655c47424207367837aae44f0cbd7"/>
    <w:p>
      <w:pPr>
        <w:pStyle w:val="Heading1"/>
      </w:pPr>
      <w:r>
        <w:t xml:space="preserve">Competitive Positioning Map - Strategic Visualization (Top 4 Competitors)</w:t>
      </w:r>
    </w:p>
    <w:p>
      <w:pPr>
        <w:pStyle w:val="FirstParagraph"/>
      </w:pPr>
      <w:r>
        <w:rPr>
          <w:b/>
          <w:bCs/>
        </w:rPr>
        <w:t xml:space="preserve">Document Purpose:</w:t>
      </w:r>
      <w:r>
        <w:t xml:space="preserve"> </w:t>
      </w:r>
      <w:r>
        <w:t xml:space="preserve">Visual representation of competitive positioning across multiple strategic dimensions for Maia Learning’s top 4 competitors: Naviance, SCOIR, SchooLinks, and Xello.</w:t>
      </w:r>
    </w:p>
    <w:p>
      <w:pPr>
        <w:pStyle w:val="BodyText"/>
      </w:pPr>
      <w:r>
        <w:rPr>
          <w:b/>
          <w:bCs/>
        </w:rPr>
        <w:t xml:space="preserve">Analysis Date:</w:t>
      </w:r>
      <w:r>
        <w:t xml:space="preserve"> </w:t>
      </w:r>
      <w:r>
        <w:t xml:space="preserve">November 17, 2025</w:t>
      </w:r>
      <w:r>
        <w:t xml:space="preserve"> </w:t>
      </w:r>
      <w:r>
        <w:rPr>
          <w:b/>
          <w:bCs/>
        </w:rPr>
        <w:t xml:space="preserve">Research Foundation:</w:t>
      </w:r>
      <w:r>
        <w:t xml:space="preserve"> </w:t>
      </w:r>
      <w:r>
        <w:t xml:space="preserve">Focused analysis on primary US market competitors</w:t>
      </w:r>
      <w:r>
        <w:t xml:space="preserve"> </w:t>
      </w:r>
      <w:r>
        <w:rPr>
          <w:b/>
          <w:bCs/>
        </w:rPr>
        <w:t xml:space="preserve">Strategic Context:</w:t>
      </w:r>
      <w:r>
        <w:t xml:space="preserve"> </w:t>
      </w:r>
      <w:r>
        <w:t xml:space="preserve">Mapping competitive landscape to inform positioning strategy against key threats</w:t>
      </w:r>
    </w:p>
    <w:p>
      <w:r>
        <w:pict>
          <v:rect style="width:0;height:1.5pt" o:hralign="center" o:hrstd="t" o:hr="t"/>
        </w:pict>
      </w:r>
    </w:p>
    <w:bookmarkStart w:id="9" w:name="table-of-contents"/>
    <w:p>
      <w:pPr>
        <w:pStyle w:val="Heading2"/>
      </w:pPr>
      <w:r>
        <w:t xml:space="preserve">Table of Contents</w:t>
      </w:r>
    </w:p>
    <w:p>
      <w:pPr>
        <w:pStyle w:val="Compact"/>
        <w:numPr>
          <w:ilvl w:val="0"/>
          <w:numId w:val="1001"/>
        </w:numPr>
      </w:pPr>
      <w:hyperlink w:anchor="executive-summary">
        <w:r>
          <w:rPr>
            <w:rStyle w:val="Hyperlink"/>
          </w:rPr>
          <w:t xml:space="preserve">Executive Summary</w:t>
        </w:r>
      </w:hyperlink>
    </w:p>
    <w:p>
      <w:pPr>
        <w:pStyle w:val="Compact"/>
        <w:numPr>
          <w:ilvl w:val="0"/>
          <w:numId w:val="1001"/>
        </w:numPr>
      </w:pPr>
      <w:hyperlink w:anchor="methodology">
        <w:r>
          <w:rPr>
            <w:rStyle w:val="Hyperlink"/>
          </w:rPr>
          <w:t xml:space="preserve">Methodology</w:t>
        </w:r>
      </w:hyperlink>
    </w:p>
    <w:p>
      <w:pPr>
        <w:pStyle w:val="Compact"/>
        <w:numPr>
          <w:ilvl w:val="0"/>
          <w:numId w:val="1001"/>
        </w:numPr>
      </w:pPr>
      <w:hyperlink w:anchor="X387aba89bde6e9e94495c99a992fba76383c1fa">
        <w:r>
          <w:rPr>
            <w:rStyle w:val="Hyperlink"/>
          </w:rPr>
          <w:t xml:space="preserve">Map 1: Innovation Leadership vs. Market Coverage</w:t>
        </w:r>
      </w:hyperlink>
    </w:p>
    <w:p>
      <w:pPr>
        <w:pStyle w:val="Compact"/>
        <w:numPr>
          <w:ilvl w:val="0"/>
          <w:numId w:val="1001"/>
        </w:numPr>
      </w:pPr>
      <w:hyperlink w:anchor="Xcf4488ac86cfe1623e5086cacf18d49f1bd401d">
        <w:r>
          <w:rPr>
            <w:rStyle w:val="Hyperlink"/>
          </w:rPr>
          <w:t xml:space="preserve">Map 2: Pricing Strategy vs. Geographic Scope</w:t>
        </w:r>
      </w:hyperlink>
    </w:p>
    <w:p>
      <w:pPr>
        <w:pStyle w:val="Compact"/>
        <w:numPr>
          <w:ilvl w:val="0"/>
          <w:numId w:val="1001"/>
        </w:numPr>
      </w:pPr>
      <w:hyperlink w:anchor="Xf4a330da6074786f03bdb97202d45dde8aa744b">
        <w:r>
          <w:rPr>
            <w:rStyle w:val="Hyperlink"/>
          </w:rPr>
          <w:t xml:space="preserve">Map 3: Feature Specialization vs. Customer Satisfaction</w:t>
        </w:r>
      </w:hyperlink>
    </w:p>
    <w:p>
      <w:pPr>
        <w:pStyle w:val="Compact"/>
        <w:numPr>
          <w:ilvl w:val="0"/>
          <w:numId w:val="1001"/>
        </w:numPr>
      </w:pPr>
      <w:hyperlink w:anchor="strategic-clusters-analysis">
        <w:r>
          <w:rPr>
            <w:rStyle w:val="Hyperlink"/>
          </w:rPr>
          <w:t xml:space="preserve">Strategic Clusters Analysis</w:t>
        </w:r>
      </w:hyperlink>
    </w:p>
    <w:p>
      <w:pPr>
        <w:pStyle w:val="Compact"/>
        <w:numPr>
          <w:ilvl w:val="0"/>
          <w:numId w:val="1001"/>
        </w:numPr>
      </w:pPr>
      <w:hyperlink w:anchor="white-space-opportunities">
        <w:r>
          <w:rPr>
            <w:rStyle w:val="Hyperlink"/>
          </w:rPr>
          <w:t xml:space="preserve">White Space Opportunities</w:t>
        </w:r>
      </w:hyperlink>
    </w:p>
    <w:p>
      <w:pPr>
        <w:pStyle w:val="Compact"/>
        <w:numPr>
          <w:ilvl w:val="0"/>
          <w:numId w:val="1001"/>
        </w:numPr>
      </w:pPr>
      <w:hyperlink w:anchor="movement-analysis-trajectory-predictions">
        <w:r>
          <w:rPr>
            <w:rStyle w:val="Hyperlink"/>
          </w:rPr>
          <w:t xml:space="preserve">Movement Analysis (Trajectory Predictions)</w:t>
        </w:r>
      </w:hyperlink>
    </w:p>
    <w:p>
      <w:pPr>
        <w:pStyle w:val="Compact"/>
        <w:numPr>
          <w:ilvl w:val="0"/>
          <w:numId w:val="1001"/>
        </w:numPr>
      </w:pPr>
      <w:hyperlink w:anchor="strategic-implications-for-maia-learning">
        <w:r>
          <w:rPr>
            <w:rStyle w:val="Hyperlink"/>
          </w:rPr>
          <w:t xml:space="preserve">Strategic Implications for Maia Learning</w:t>
        </w:r>
      </w:hyperlink>
    </w:p>
    <w:p>
      <w:r>
        <w:pict>
          <v:rect style="width:0;height:1.5pt" o:hralign="center" o:hrstd="t" o:hr="t"/>
        </w:pict>
      </w:r>
    </w:p>
    <w:bookmarkEnd w:id="9"/>
    <w:bookmarkStart w:id="12" w:name="executive-summary"/>
    <w:p>
      <w:pPr>
        <w:pStyle w:val="Heading2"/>
      </w:pPr>
      <w:r>
        <w:t xml:space="preserve">Executive Summary</w:t>
      </w:r>
    </w:p>
    <w:bookmarkStart w:id="10" w:name="purpose-of-positioning-maps"/>
    <w:p>
      <w:pPr>
        <w:pStyle w:val="Heading3"/>
      </w:pPr>
      <w:r>
        <w:t xml:space="preserve">Purpose of Positioning Maps</w:t>
      </w:r>
    </w:p>
    <w:p>
      <w:pPr>
        <w:pStyle w:val="FirstParagraph"/>
      </w:pPr>
      <w:r>
        <w:t xml:space="preserve">Competitive positioning maps visualize how competitors are positioned relative to each other across strategic dimensions. These maps help identify:</w:t>
      </w:r>
      <w:r>
        <w:t xml:space="preserve"> </w:t>
      </w:r>
      <w:r>
        <w:t xml:space="preserve">-</w:t>
      </w:r>
      <w:r>
        <w:t xml:space="preserve"> </w:t>
      </w:r>
      <w:r>
        <w:rPr>
          <w:b/>
          <w:bCs/>
        </w:rPr>
        <w:t xml:space="preserve">Strategic clusters</w:t>
      </w:r>
      <w:r>
        <w:t xml:space="preserve"> </w:t>
      </w:r>
      <w:r>
        <w:t xml:space="preserve">(groups of competitors competing similarly)</w:t>
      </w:r>
      <w:r>
        <w:t xml:space="preserve"> </w:t>
      </w:r>
      <w:r>
        <w:t xml:space="preserve">-</w:t>
      </w:r>
      <w:r>
        <w:t xml:space="preserve"> </w:t>
      </w:r>
      <w:r>
        <w:rPr>
          <w:b/>
          <w:bCs/>
        </w:rPr>
        <w:t xml:space="preserve">White space opportunities</w:t>
      </w:r>
      <w:r>
        <w:t xml:space="preserve"> </w:t>
      </w:r>
      <w:r>
        <w:t xml:space="preserve">(underserved market positions)</w:t>
      </w:r>
      <w:r>
        <w:t xml:space="preserve"> </w:t>
      </w:r>
      <w:r>
        <w:t xml:space="preserve">-</w:t>
      </w:r>
      <w:r>
        <w:t xml:space="preserve"> </w:t>
      </w:r>
      <w:r>
        <w:rPr>
          <w:b/>
          <w:bCs/>
        </w:rPr>
        <w:t xml:space="preserve">Competitive threats</w:t>
      </w:r>
      <w:r>
        <w:t xml:space="preserve"> </w:t>
      </w:r>
      <w:r>
        <w:t xml:space="preserve">(direct head-to-head competition)</w:t>
      </w:r>
      <w:r>
        <w:t xml:space="preserve"> </w:t>
      </w:r>
      <w:r>
        <w:t xml:space="preserve">-</w:t>
      </w:r>
      <w:r>
        <w:t xml:space="preserve"> </w:t>
      </w:r>
      <w:r>
        <w:rPr>
          <w:b/>
          <w:bCs/>
        </w:rPr>
        <w:t xml:space="preserve">Differentiation opportunities</w:t>
      </w:r>
      <w:r>
        <w:t xml:space="preserve"> </w:t>
      </w:r>
      <w:r>
        <w:t xml:space="preserve">(unique positioning)</w:t>
      </w:r>
    </w:p>
    <w:bookmarkEnd w:id="10"/>
    <w:bookmarkStart w:id="11" w:name="key-takeaways"/>
    <w:p>
      <w:pPr>
        <w:pStyle w:val="Heading3"/>
      </w:pPr>
      <w:r>
        <w:t xml:space="preserve">Key Takeaways</w:t>
      </w:r>
    </w:p>
    <w:p>
      <w:pPr>
        <w:pStyle w:val="FirstParagraph"/>
      </w:pPr>
      <w:r>
        <w:rPr>
          <w:b/>
          <w:bCs/>
        </w:rPr>
        <w:t xml:space="preserve">Maia’s Unique Position:</w:t>
      </w:r>
      <w:r>
        <w:t xml:space="preserve"> </w:t>
      </w:r>
      <w:r>
        <w:t xml:space="preserve">-</w:t>
      </w:r>
      <w:r>
        <w:t xml:space="preserve"> </w:t>
      </w:r>
      <w:r>
        <w:rPr>
          <w:b/>
          <w:bCs/>
        </w:rPr>
        <w:t xml:space="preserve">International comprehensive platform</w:t>
      </w:r>
      <w:r>
        <w:t xml:space="preserve"> </w:t>
      </w:r>
      <w:r>
        <w:t xml:space="preserve">competing against 4 US-focused competitors</w:t>
      </w:r>
      <w:r>
        <w:t xml:space="preserve"> </w:t>
      </w:r>
      <w:r>
        <w:t xml:space="preserve">- Positioned between innovation leaders (SCOIR, SchooLinks) and established players (Naviance, Xello)</w:t>
      </w:r>
    </w:p>
    <w:p>
      <w:pPr>
        <w:pStyle w:val="BodyText"/>
      </w:pPr>
      <w:r>
        <w:rPr>
          <w:b/>
          <w:bCs/>
        </w:rPr>
        <w:t xml:space="preserve">Competitive Clusters:</w:t>
      </w:r>
      <w:r>
        <w:t xml:space="preserve"> </w:t>
      </w:r>
      <w:r>
        <w:t xml:space="preserve">1.</w:t>
      </w:r>
      <w:r>
        <w:t xml:space="preserve"> </w:t>
      </w:r>
      <w:r>
        <w:rPr>
          <w:b/>
          <w:bCs/>
        </w:rPr>
        <w:t xml:space="preserve">US Innovation Leaders</w:t>
      </w:r>
      <w:r>
        <w:t xml:space="preserve"> </w:t>
      </w:r>
      <w:r>
        <w:t xml:space="preserve">- SCOIR, SchooLinks (high innovation, US-only, growth-focused)</w:t>
      </w:r>
      <w:r>
        <w:t xml:space="preserve"> </w:t>
      </w:r>
      <w:r>
        <w:t xml:space="preserve">2.</w:t>
      </w:r>
      <w:r>
        <w:t xml:space="preserve"> </w:t>
      </w:r>
      <w:r>
        <w:rPr>
          <w:b/>
          <w:bCs/>
        </w:rPr>
        <w:t xml:space="preserve">US Established Players</w:t>
      </w:r>
      <w:r>
        <w:t xml:space="preserve"> </w:t>
      </w:r>
      <w:r>
        <w:t xml:space="preserve">- Naviance, Xello (market leaders, US-only, mature)</w:t>
      </w:r>
    </w:p>
    <w:p>
      <w:pPr>
        <w:pStyle w:val="BodyText"/>
      </w:pPr>
      <w:r>
        <w:rPr>
          <w:b/>
          <w:bCs/>
        </w:rPr>
        <w:t xml:space="preserve">Critical Findings:</w:t>
      </w:r>
      <w:r>
        <w:t xml:space="preserve"> </w:t>
      </w:r>
      <w:r>
        <w:t xml:space="preserve">- SCOIR moving toward Maia’s US private school customers (innovation threat)</w:t>
      </w:r>
      <w:r>
        <w:t xml:space="preserve"> </w:t>
      </w:r>
      <w:r>
        <w:t xml:space="preserve">- Pricing gap (Maia $10 vs. $3.50-6) creates vulnerability in US market</w:t>
      </w:r>
      <w:r>
        <w:t xml:space="preserve"> </w:t>
      </w:r>
      <w:r>
        <w:t xml:space="preserve">- All 4 competitors are US-only, leaving international market to Maia</w:t>
      </w:r>
    </w:p>
    <w:p>
      <w:r>
        <w:pict>
          <v:rect style="width:0;height:1.5pt" o:hralign="center" o:hrstd="t" o:hr="t"/>
        </w:pict>
      </w:r>
    </w:p>
    <w:bookmarkEnd w:id="11"/>
    <w:bookmarkEnd w:id="12"/>
    <w:bookmarkStart w:id="16" w:name="methodology"/>
    <w:p>
      <w:pPr>
        <w:pStyle w:val="Heading2"/>
      </w:pPr>
      <w:r>
        <w:t xml:space="preserve">Methodology</w:t>
      </w:r>
    </w:p>
    <w:bookmarkStart w:id="13" w:name="positioning-dimensions-selected"/>
    <w:p>
      <w:pPr>
        <w:pStyle w:val="Heading3"/>
      </w:pPr>
      <w:r>
        <w:t xml:space="preserve">Positioning Dimensions Selected</w:t>
      </w:r>
    </w:p>
    <w:p>
      <w:pPr>
        <w:pStyle w:val="FirstParagraph"/>
      </w:pPr>
      <w:r>
        <w:rPr>
          <w:b/>
          <w:bCs/>
        </w:rPr>
        <w:t xml:space="preserve">Map 1: Innovation Leadership vs. Market Coverage</w:t>
      </w:r>
      <w:r>
        <w:t xml:space="preserve"> </w:t>
      </w:r>
      <w:r>
        <w:t xml:space="preserve">-</w:t>
      </w:r>
      <w:r>
        <w:t xml:space="preserve"> </w:t>
      </w:r>
      <w:r>
        <w:rPr>
          <w:b/>
          <w:bCs/>
        </w:rPr>
        <w:t xml:space="preserve">X-axis (Innovation):</w:t>
      </w:r>
      <w:r>
        <w:t xml:space="preserve"> </w:t>
      </w:r>
      <w:r>
        <w:t xml:space="preserve">AI capabilities, technology stack, feature velocity</w:t>
      </w:r>
      <w:r>
        <w:t xml:space="preserve"> </w:t>
      </w:r>
      <w:r>
        <w:t xml:space="preserve">-</w:t>
      </w:r>
      <w:r>
        <w:t xml:space="preserve"> </w:t>
      </w:r>
      <w:r>
        <w:rPr>
          <w:b/>
          <w:bCs/>
        </w:rPr>
        <w:t xml:space="preserve">Y-axis (Market Coverage):</w:t>
      </w:r>
      <w:r>
        <w:t xml:space="preserve"> </w:t>
      </w:r>
      <w:r>
        <w:t xml:space="preserve">Student reach, school count, market share</w:t>
      </w:r>
      <w:r>
        <w:t xml:space="preserve"> </w:t>
      </w:r>
      <w:r>
        <w:t xml:space="preserve">-</w:t>
      </w:r>
      <w:r>
        <w:t xml:space="preserve"> </w:t>
      </w:r>
      <w:r>
        <w:rPr>
          <w:b/>
          <w:bCs/>
        </w:rPr>
        <w:t xml:space="preserve">Purpose:</w:t>
      </w:r>
      <w:r>
        <w:t xml:space="preserve"> </w:t>
      </w:r>
      <w:r>
        <w:t xml:space="preserve">Shows innovation leaders vs. scale players</w:t>
      </w:r>
    </w:p>
    <w:p>
      <w:pPr>
        <w:pStyle w:val="BodyText"/>
      </w:pPr>
      <w:r>
        <w:rPr>
          <w:b/>
          <w:bCs/>
        </w:rPr>
        <w:t xml:space="preserve">Map 2: Pricing Strategy vs. Geographic Scope</w:t>
      </w:r>
      <w:r>
        <w:t xml:space="preserve"> </w:t>
      </w:r>
      <w:r>
        <w:t xml:space="preserve">-</w:t>
      </w:r>
      <w:r>
        <w:t xml:space="preserve"> </w:t>
      </w:r>
      <w:r>
        <w:rPr>
          <w:b/>
          <w:bCs/>
        </w:rPr>
        <w:t xml:space="preserve">X-axis (Pricing):</w:t>
      </w:r>
      <w:r>
        <w:t xml:space="preserve"> </w:t>
      </w:r>
      <w:r>
        <w:t xml:space="preserve">Per-student cost (low to high)</w:t>
      </w:r>
      <w:r>
        <w:t xml:space="preserve"> </w:t>
      </w:r>
      <w:r>
        <w:t xml:space="preserve">-</w:t>
      </w:r>
      <w:r>
        <w:t xml:space="preserve"> </w:t>
      </w:r>
      <w:r>
        <w:rPr>
          <w:b/>
          <w:bCs/>
        </w:rPr>
        <w:t xml:space="preserve">Y-axis (Geographic Scope):</w:t>
      </w:r>
      <w:r>
        <w:t xml:space="preserve"> </w:t>
      </w:r>
      <w:r>
        <w:t xml:space="preserve">Geographic reach (single country to global)</w:t>
      </w:r>
      <w:r>
        <w:t xml:space="preserve"> </w:t>
      </w:r>
      <w:r>
        <w:t xml:space="preserve">-</w:t>
      </w:r>
      <w:r>
        <w:t xml:space="preserve"> </w:t>
      </w:r>
      <w:r>
        <w:rPr>
          <w:b/>
          <w:bCs/>
        </w:rPr>
        <w:t xml:space="preserve">Purpose:</w:t>
      </w:r>
      <w:r>
        <w:t xml:space="preserve"> </w:t>
      </w:r>
      <w:r>
        <w:t xml:space="preserve">Shows US market positioning vs. international presence</w:t>
      </w:r>
    </w:p>
    <w:p>
      <w:pPr>
        <w:pStyle w:val="BodyText"/>
      </w:pPr>
      <w:r>
        <w:rPr>
          <w:b/>
          <w:bCs/>
        </w:rPr>
        <w:t xml:space="preserve">Map 3: Feature Specialization vs. Customer Satisfaction</w:t>
      </w:r>
      <w:r>
        <w:t xml:space="preserve"> </w:t>
      </w:r>
      <w:r>
        <w:t xml:space="preserve">-</w:t>
      </w:r>
      <w:r>
        <w:t xml:space="preserve"> </w:t>
      </w:r>
      <w:r>
        <w:rPr>
          <w:b/>
          <w:bCs/>
        </w:rPr>
        <w:t xml:space="preserve">X-axis (Specialization):</w:t>
      </w:r>
      <w:r>
        <w:t xml:space="preserve"> </w:t>
      </w:r>
      <w:r>
        <w:t xml:space="preserve">Niche focused vs. comprehensive platform</w:t>
      </w:r>
      <w:r>
        <w:t xml:space="preserve"> </w:t>
      </w:r>
      <w:r>
        <w:t xml:space="preserve">-</w:t>
      </w:r>
      <w:r>
        <w:t xml:space="preserve"> </w:t>
      </w:r>
      <w:r>
        <w:rPr>
          <w:b/>
          <w:bCs/>
        </w:rPr>
        <w:t xml:space="preserve">Y-axis (Satisfaction):</w:t>
      </w:r>
      <w:r>
        <w:t xml:space="preserve"> </w:t>
      </w:r>
      <w:r>
        <w:t xml:space="preserve">Customer review ratings</w:t>
      </w:r>
      <w:r>
        <w:t xml:space="preserve"> </w:t>
      </w:r>
      <w:r>
        <w:t xml:space="preserve">-</w:t>
      </w:r>
      <w:r>
        <w:t xml:space="preserve"> </w:t>
      </w:r>
      <w:r>
        <w:rPr>
          <w:b/>
          <w:bCs/>
        </w:rPr>
        <w:t xml:space="preserve">Purpose:</w:t>
      </w:r>
      <w:r>
        <w:t xml:space="preserve"> </w:t>
      </w:r>
      <w:r>
        <w:t xml:space="preserve">Shows specialist vs. generalist satisfaction trade-offs</w:t>
      </w:r>
    </w:p>
    <w:bookmarkEnd w:id="13"/>
    <w:bookmarkStart w:id="14" w:name="data-sources"/>
    <w:p>
      <w:pPr>
        <w:pStyle w:val="Heading3"/>
      </w:pPr>
      <w:r>
        <w:t xml:space="preserve">Data Sources</w:t>
      </w:r>
    </w:p>
    <w:p>
      <w:pPr>
        <w:pStyle w:val="Compact"/>
        <w:numPr>
          <w:ilvl w:val="0"/>
          <w:numId w:val="1002"/>
        </w:numPr>
      </w:pPr>
      <w:r>
        <w:t xml:space="preserve">Company profiles (5 platforms: Maia + 4 competitors)</w:t>
      </w:r>
    </w:p>
    <w:p>
      <w:pPr>
        <w:pStyle w:val="Compact"/>
        <w:numPr>
          <w:ilvl w:val="0"/>
          <w:numId w:val="1002"/>
        </w:numPr>
      </w:pPr>
      <w:r>
        <w:t xml:space="preserve">SWOT analysis (strategic assessment)</w:t>
      </w:r>
    </w:p>
    <w:p>
      <w:pPr>
        <w:pStyle w:val="Compact"/>
        <w:numPr>
          <w:ilvl w:val="0"/>
          <w:numId w:val="1002"/>
        </w:numPr>
      </w:pPr>
      <w:r>
        <w:t xml:space="preserve">Feature comparison matrix (50+ features across 15 categories)</w:t>
      </w:r>
    </w:p>
    <w:p>
      <w:pPr>
        <w:pStyle w:val="Compact"/>
        <w:numPr>
          <w:ilvl w:val="0"/>
          <w:numId w:val="1002"/>
        </w:numPr>
      </w:pPr>
      <w:r>
        <w:t xml:space="preserve">Pricing analysis (verified per-student costs)</w:t>
      </w:r>
    </w:p>
    <w:p>
      <w:pPr>
        <w:pStyle w:val="Compact"/>
        <w:numPr>
          <w:ilvl w:val="0"/>
          <w:numId w:val="1002"/>
        </w:numPr>
      </w:pPr>
      <w:r>
        <w:t xml:space="preserve">Customer reviews (Capterra, G2, multiple platforms)</w:t>
      </w:r>
    </w:p>
    <w:p>
      <w:pPr>
        <w:pStyle w:val="Compact"/>
        <w:numPr>
          <w:ilvl w:val="0"/>
          <w:numId w:val="1002"/>
        </w:numPr>
      </w:pPr>
      <w:r>
        <w:t xml:space="preserve">Technology stack comparison (AI capabilities, integrations)</w:t>
      </w:r>
    </w:p>
    <w:p>
      <w:pPr>
        <w:pStyle w:val="Compact"/>
        <w:numPr>
          <w:ilvl w:val="0"/>
          <w:numId w:val="1002"/>
        </w:numPr>
      </w:pPr>
      <w:r>
        <w:t xml:space="preserve">Market positioning analysis (messaging, target segments)</w:t>
      </w:r>
    </w:p>
    <w:bookmarkEnd w:id="14"/>
    <w:bookmarkStart w:id="15" w:name="visualization-conventions"/>
    <w:p>
      <w:pPr>
        <w:pStyle w:val="Heading3"/>
      </w:pPr>
      <w:r>
        <w:t xml:space="preserve">Visualization Conventions</w:t>
      </w:r>
    </w:p>
    <w:p>
      <w:pPr>
        <w:pStyle w:val="Compact"/>
        <w:numPr>
          <w:ilvl w:val="0"/>
          <w:numId w:val="1003"/>
        </w:numPr>
      </w:pPr>
      <w:r>
        <w:rPr>
          <w:b/>
          <w:bCs/>
        </w:rPr>
        <w:t xml:space="preserve">Platform names in CAPS</w:t>
      </w:r>
      <w:r>
        <w:t xml:space="preserve"> </w:t>
      </w:r>
      <w:r>
        <w:t xml:space="preserve">= Major competitive threat to Maia</w:t>
      </w:r>
    </w:p>
    <w:p>
      <w:pPr>
        <w:pStyle w:val="Compact"/>
        <w:numPr>
          <w:ilvl w:val="0"/>
          <w:numId w:val="1003"/>
        </w:numPr>
      </w:pPr>
      <w:r>
        <w:rPr>
          <w:b/>
          <w:bCs/>
        </w:rPr>
        <w:t xml:space="preserve">Platform names in lowercase</w:t>
      </w:r>
      <w:r>
        <w:t xml:space="preserve"> </w:t>
      </w:r>
      <w:r>
        <w:t xml:space="preserve">= Limited competitive threat</w:t>
      </w:r>
    </w:p>
    <w:p>
      <w:pPr>
        <w:pStyle w:val="Compact"/>
        <w:numPr>
          <w:ilvl w:val="0"/>
          <w:numId w:val="1003"/>
        </w:numPr>
      </w:pPr>
      <w:r>
        <w:rPr>
          <w:b/>
          <w:bCs/>
        </w:rPr>
        <w:t xml:space="preserve">Size of marker</w:t>
      </w:r>
      <w:r>
        <w:t xml:space="preserve"> </w:t>
      </w:r>
      <w:r>
        <w:t xml:space="preserve">= Relative market share/scale</w:t>
      </w:r>
    </w:p>
    <w:p>
      <w:pPr>
        <w:pStyle w:val="Compact"/>
        <w:numPr>
          <w:ilvl w:val="0"/>
          <w:numId w:val="1003"/>
        </w:numPr>
      </w:pPr>
      <w:r>
        <w:rPr>
          <w:b/>
          <w:bCs/>
        </w:rPr>
        <w:t xml:space="preserve">Color coding:</w:t>
      </w:r>
      <w:r>
        <w:t xml:space="preserve"> </w:t>
      </w:r>
      <w:r>
        <w:t xml:space="preserve">🔴 Very High Threat | 🟡 Medium-High Threat | 🟢 Low Threat</w:t>
      </w:r>
    </w:p>
    <w:p>
      <w:r>
        <w:pict>
          <v:rect style="width:0;height:1.5pt" o:hralign="center" o:hrstd="t" o:hr="t"/>
        </w:pict>
      </w:r>
    </w:p>
    <w:bookmarkEnd w:id="15"/>
    <w:bookmarkEnd w:id="16"/>
    <w:bookmarkStart w:id="23" w:name="X1d0957aa5c1fcc4d7c6fc40a78954de52134a2c"/>
    <w:p>
      <w:pPr>
        <w:pStyle w:val="Heading2"/>
      </w:pPr>
      <w:r>
        <w:t xml:space="preserve">Map 1: Innovation Leadership vs. Market Coverage</w:t>
      </w:r>
    </w:p>
    <w:bookmarkStart w:id="17" w:name="positioning-map"/>
    <w:p>
      <w:pPr>
        <w:pStyle w:val="Heading3"/>
      </w:pPr>
      <w:r>
        <w:t xml:space="preserve">Positioning Map</w:t>
      </w:r>
    </w:p>
    <w:p>
      <w:pPr>
        <w:pStyle w:val="SourceCode"/>
      </w:pPr>
      <w:r>
        <w:rPr>
          <w:rStyle w:val="VerbatimChar"/>
        </w:rPr>
        <w:t xml:space="preserve">                    INNOVATION LEADERSHIP</w:t>
      </w:r>
      <w:r>
        <w:br/>
      </w:r>
      <w:r>
        <w:rPr>
          <w:rStyle w:val="VerbatimChar"/>
        </w:rPr>
        <w:t xml:space="preserve">                    (AI, Tech Stack, Feature Velocity)</w:t>
      </w:r>
      <w:r>
        <w:br/>
      </w:r>
      <w:r>
        <w:rPr>
          <w:rStyle w:val="VerbatimChar"/>
        </w:rPr>
        <w:t xml:space="preserve">                              HIGH</w:t>
      </w:r>
      <w:r>
        <w:br/>
      </w:r>
      <w:r>
        <w:rPr>
          <w:rStyle w:val="VerbatimChar"/>
        </w:rPr>
        <w:t xml:space="preserve">                               |</w:t>
      </w:r>
      <w:r>
        <w:br/>
      </w:r>
      <w:r>
        <w:rPr>
          <w:rStyle w:val="VerbatimChar"/>
        </w:rPr>
        <w:t xml:space="preserve">                               |</w:t>
      </w:r>
      <w:r>
        <w:br/>
      </w:r>
      <w:r>
        <w:rPr>
          <w:rStyle w:val="VerbatimChar"/>
        </w:rPr>
        <w:t xml:space="preserve">        [SCOIR] 🔴             |</w:t>
      </w:r>
      <w:r>
        <w:br/>
      </w:r>
      <w:r>
        <w:rPr>
          <w:rStyle w:val="VerbatimChar"/>
        </w:rPr>
        <w:t xml:space="preserve">          AI 2.0               |                [SchooLinks] 🟡</w:t>
      </w:r>
      <w:r>
        <w:br/>
      </w:r>
      <w:r>
        <w:rPr>
          <w:rStyle w:val="VerbatimChar"/>
        </w:rPr>
        <w:t xml:space="preserve">          40-50% growth        |                Agentic Layer (4 AI agents)</w:t>
      </w:r>
      <w:r>
        <w:br/>
      </w:r>
      <w:r>
        <w:rPr>
          <w:rStyle w:val="VerbatimChar"/>
        </w:rPr>
        <w:t xml:space="preserve">          12% market share     |                $88.3M funding</w:t>
      </w:r>
      <w:r>
        <w:br/>
      </w:r>
      <w:r>
        <w:rPr>
          <w:rStyle w:val="VerbatimChar"/>
        </w:rPr>
        <w:t xml:space="preserve">                               |                Texas CCMR dominance</w:t>
      </w:r>
      <w:r>
        <w:br/>
      </w:r>
      <w:r>
        <w:rPr>
          <w:rStyle w:val="VerbatimChar"/>
        </w:rPr>
        <w:t xml:space="preserve">                               |</w:t>
      </w:r>
      <w:r>
        <w:br/>
      </w:r>
      <w:r>
        <w:rPr>
          <w:rStyle w:val="VerbatimChar"/>
        </w:rPr>
        <w:t xml:space="preserve">                               |</w:t>
      </w:r>
      <w:r>
        <w:br/>
      </w:r>
      <w:r>
        <w:rPr>
          <w:rStyle w:val="VerbatimChar"/>
        </w:rPr>
        <w:t xml:space="preserve">M                              |                              M</w:t>
      </w:r>
      <w:r>
        <w:br/>
      </w:r>
      <w:r>
        <w:rPr>
          <w:rStyle w:val="VerbatimChar"/>
        </w:rPr>
        <w:t xml:space="preserve">A                              |                              A</w:t>
      </w:r>
      <w:r>
        <w:br/>
      </w:r>
      <w:r>
        <w:rPr>
          <w:rStyle w:val="VerbatimChar"/>
        </w:rPr>
        <w:t xml:space="preserve">R          [Maia] ⭐          |                              R</w:t>
      </w:r>
      <w:r>
        <w:br/>
      </w:r>
      <w:r>
        <w:rPr>
          <w:rStyle w:val="VerbatimChar"/>
        </w:rPr>
        <w:t xml:space="preserve">K            70+ countries     |                              K</w:t>
      </w:r>
      <w:r>
        <w:br/>
      </w:r>
      <w:r>
        <w:rPr>
          <w:rStyle w:val="VerbatimChar"/>
        </w:rPr>
        <w:t xml:space="preserve">E            12+ languages     |                              E</w:t>
      </w:r>
      <w:r>
        <w:br/>
      </w:r>
      <w:r>
        <w:rPr>
          <w:rStyle w:val="VerbatimChar"/>
        </w:rPr>
        <w:t xml:space="preserve">T            $10/student       |                              T</w:t>
      </w:r>
      <w:r>
        <w:br/>
      </w:r>
      <w:r>
        <w:rPr>
          <w:rStyle w:val="VerbatimChar"/>
        </w:rPr>
        <w:t xml:space="preserve">                               |</w:t>
      </w:r>
      <w:r>
        <w:br/>
      </w:r>
      <w:r>
        <w:rPr>
          <w:rStyle w:val="VerbatimChar"/>
        </w:rPr>
        <w:t xml:space="preserve">C           ------------------------------------             C</w:t>
      </w:r>
      <w:r>
        <w:br/>
      </w:r>
      <w:r>
        <w:rPr>
          <w:rStyle w:val="VerbatimChar"/>
        </w:rPr>
        <w:t xml:space="preserve">O                              |                              O</w:t>
      </w:r>
      <w:r>
        <w:br/>
      </w:r>
      <w:r>
        <w:rPr>
          <w:rStyle w:val="VerbatimChar"/>
        </w:rPr>
        <w:t xml:space="preserve">V                              |                              V</w:t>
      </w:r>
      <w:r>
        <w:br/>
      </w:r>
      <w:r>
        <w:rPr>
          <w:rStyle w:val="VerbatimChar"/>
        </w:rPr>
        <w:t xml:space="preserve">E                              |                              E</w:t>
      </w:r>
      <w:r>
        <w:br/>
      </w:r>
      <w:r>
        <w:rPr>
          <w:rStyle w:val="VerbatimChar"/>
        </w:rPr>
        <w:t xml:space="preserve">R          [Naviance]          |          [Xello]            R</w:t>
      </w:r>
      <w:r>
        <w:br/>
      </w:r>
      <w:r>
        <w:rPr>
          <w:rStyle w:val="VerbatimChar"/>
        </w:rPr>
        <w:t xml:space="preserve">A            40% market        |            28 years         A</w:t>
      </w:r>
      <w:r>
        <w:br/>
      </w:r>
      <w:r>
        <w:rPr>
          <w:rStyle w:val="VerbatimChar"/>
        </w:rPr>
        <w:t xml:space="preserve">G            Legacy tech       |            Career-first     G</w:t>
      </w:r>
      <w:r>
        <w:br/>
      </w:r>
      <w:r>
        <w:rPr>
          <w:rStyle w:val="VerbatimChar"/>
        </w:rPr>
        <w:t xml:space="preserve">E            3.2/5 reviews     |            Statewide FL/NH  E</w:t>
      </w:r>
      <w:r>
        <w:br/>
      </w:r>
      <w:r>
        <w:rPr>
          <w:rStyle w:val="VerbatimChar"/>
        </w:rPr>
        <w:t xml:space="preserve">                               |</w:t>
      </w:r>
      <w:r>
        <w:br/>
      </w:r>
      <w:r>
        <w:rPr>
          <w:rStyle w:val="VerbatimChar"/>
        </w:rPr>
        <w:t xml:space="preserve">                               |</w:t>
      </w:r>
      <w:r>
        <w:br/>
      </w:r>
      <w:r>
        <w:rPr>
          <w:rStyle w:val="VerbatimChar"/>
        </w:rPr>
        <w:t xml:space="preserve">                              LOW</w:t>
      </w:r>
      <w:r>
        <w:br/>
      </w:r>
      <w:r>
        <w:rPr>
          <w:rStyle w:val="VerbatimChar"/>
        </w:rPr>
        <w:t xml:space="preserve">                    INNOVATION LEADERSHIP</w:t>
      </w:r>
      <w:r>
        <w:br/>
      </w:r>
      <w:r>
        <w:br/>
      </w:r>
      <w:r>
        <w:rPr>
          <w:rStyle w:val="VerbatimChar"/>
        </w:rPr>
        <w:t xml:space="preserve">              LOW ← MARKET COVERAGE → HIGH</w:t>
      </w:r>
    </w:p>
    <w:bookmarkEnd w:id="17"/>
    <w:bookmarkStart w:id="22" w:name="quadrant-analysis"/>
    <w:p>
      <w:pPr>
        <w:pStyle w:val="Heading3"/>
      </w:pPr>
      <w:r>
        <w:t xml:space="preserve">Quadrant Analysis</w:t>
      </w:r>
    </w:p>
    <w:bookmarkStart w:id="18" w:name="Xb9a6cd35b2348f2b6cc7abd3eb91b415dcf6619"/>
    <w:p>
      <w:pPr>
        <w:pStyle w:val="Heading4"/>
      </w:pPr>
      <w:r>
        <w:rPr>
          <w:b/>
          <w:bCs/>
        </w:rPr>
        <w:t xml:space="preserve">Q1: High Innovation, High Market Coverage (Upper Right)</w:t>
      </w:r>
    </w:p>
    <w:p>
      <w:pPr>
        <w:pStyle w:val="FirstParagraph"/>
      </w:pPr>
      <w:r>
        <w:rPr>
          <w:b/>
          <w:bCs/>
        </w:rPr>
        <w:t xml:space="preserve">Occupants:</w:t>
      </w:r>
      <w:r>
        <w:t xml:space="preserve"> </w:t>
      </w:r>
      <w:r>
        <w:t xml:space="preserve">None (WHITE SPACE OPPORTUNITY)</w:t>
      </w:r>
    </w:p>
    <w:p>
      <w:pPr>
        <w:pStyle w:val="BodyText"/>
      </w:pPr>
      <w:r>
        <w:rPr>
          <w:b/>
          <w:bCs/>
        </w:rPr>
        <w:t xml:space="preserve">Characteristics:</w:t>
      </w:r>
      <w:r>
        <w:t xml:space="preserve"> </w:t>
      </w:r>
      <w:r>
        <w:t xml:space="preserve">- Cutting-edge AI/technology + massive scale</w:t>
      </w:r>
      <w:r>
        <w:t xml:space="preserve"> </w:t>
      </w:r>
      <w:r>
        <w:t xml:space="preserve">- Ideal position: Innovation leader with market dominance</w:t>
      </w:r>
      <w:r>
        <w:t xml:space="preserve"> </w:t>
      </w:r>
      <w:r>
        <w:t xml:space="preserve">- Barrier to entry: Requires both massive R&amp;D investment AND large customer base</w:t>
      </w:r>
    </w:p>
    <w:p>
      <w:pPr>
        <w:pStyle w:val="BodyText"/>
      </w:pPr>
      <w:r>
        <w:rPr>
          <w:b/>
          <w:bCs/>
        </w:rPr>
        <w:t xml:space="preserve">Strategic Insight:</w:t>
      </w:r>
      <w:r>
        <w:t xml:space="preserve"> </w:t>
      </w:r>
      <w:r>
        <w:t xml:space="preserve">This is the ASPIRATIONAL quadrant. SCOIR and SchooLinks are racing to reach here by scaling from Q2. Naviance is trying to move here from Q3 via PowerBuddy AI but hindered by legacy tech.</w:t>
      </w:r>
    </w:p>
    <w:p>
      <w:pPr>
        <w:pStyle w:val="BodyText"/>
      </w:pPr>
      <w:r>
        <w:rPr>
          <w:b/>
          <w:bCs/>
        </w:rPr>
        <w:t xml:space="preserve">Implication for Maia:</w:t>
      </w:r>
      <w:r>
        <w:t xml:space="preserve"> </w:t>
      </w:r>
      <w:r>
        <w:t xml:space="preserve">Difficult to reach this quadrant in US market (Maia’s $10 pricing limits mass adoption). More feasible in international markets where Maia already has coverage advantage.</w:t>
      </w:r>
    </w:p>
    <w:p>
      <w:r>
        <w:pict>
          <v:rect style="width:0;height:1.5pt" o:hralign="center" o:hrstd="t" o:hr="t"/>
        </w:pict>
      </w:r>
    </w:p>
    <w:bookmarkEnd w:id="18"/>
    <w:bookmarkStart w:id="19" w:name="Xcc0b0940d70992a21b38c9740118de5c1e0da42"/>
    <w:p>
      <w:pPr>
        <w:pStyle w:val="Heading4"/>
      </w:pPr>
      <w:r>
        <w:rPr>
          <w:b/>
          <w:bCs/>
        </w:rPr>
        <w:t xml:space="preserve">Q2: High Innovation, Lower Market Coverage (Upper Left)</w:t>
      </w:r>
    </w:p>
    <w:p>
      <w:pPr>
        <w:pStyle w:val="FirstParagraph"/>
      </w:pPr>
      <w:r>
        <w:rPr>
          <w:b/>
          <w:bCs/>
        </w:rPr>
        <w:t xml:space="preserve">Occupants:</w:t>
      </w:r>
      <w:r>
        <w:t xml:space="preserve"> </w:t>
      </w:r>
      <w:r>
        <w:rPr>
          <w:b/>
          <w:bCs/>
        </w:rPr>
        <w:t xml:space="preserve">SCOIR</w:t>
      </w:r>
      <w:r>
        <w:t xml:space="preserve"> </w:t>
      </w:r>
      <w:r>
        <w:t xml:space="preserve">🔴 (VERY HIGH threat),</w:t>
      </w:r>
      <w:r>
        <w:t xml:space="preserve"> </w:t>
      </w:r>
      <w:r>
        <w:rPr>
          <w:b/>
          <w:bCs/>
        </w:rPr>
        <w:t xml:space="preserve">SchooLinks</w:t>
      </w:r>
      <w:r>
        <w:t xml:space="preserve"> </w:t>
      </w:r>
      <w:r>
        <w:t xml:space="preserve">🟡 (MEDIUM-HIGH threat)</w:t>
      </w:r>
    </w:p>
    <w:p>
      <w:pPr>
        <w:pStyle w:val="BodyText"/>
      </w:pPr>
      <w:r>
        <w:rPr>
          <w:b/>
          <w:bCs/>
        </w:rPr>
        <w:t xml:space="preserve">Characteristics:</w:t>
      </w:r>
      <w:r>
        <w:t xml:space="preserve"> </w:t>
      </w:r>
      <w:r>
        <w:t xml:space="preserve">- Innovation leaders with strong growth momentum</w:t>
      </w:r>
      <w:r>
        <w:t xml:space="preserve"> </w:t>
      </w:r>
      <w:r>
        <w:t xml:space="preserve">- Modern tech stacks, advanced AI platforms</w:t>
      </w:r>
      <w:r>
        <w:t xml:space="preserve"> </w:t>
      </w:r>
      <w:r>
        <w:t xml:space="preserve">- Smaller scale but rapidly expanding (SCOIR 40-50% growth)</w:t>
      </w:r>
      <w:r>
        <w:t xml:space="preserve"> </w:t>
      </w:r>
      <w:r>
        <w:t xml:space="preserve">- Attacking legacy players (Naviance) with</w:t>
      </w:r>
      <w:r>
        <w:t xml:space="preserve"> </w:t>
      </w:r>
      <w:r>
        <w:t xml:space="preserve">“modern alternative”</w:t>
      </w:r>
      <w:r>
        <w:t xml:space="preserve"> </w:t>
      </w:r>
      <w:r>
        <w:t xml:space="preserve">positioning</w:t>
      </w:r>
    </w:p>
    <w:p>
      <w:pPr>
        <w:pStyle w:val="BodyText"/>
      </w:pPr>
      <w:r>
        <w:rPr>
          <w:b/>
          <w:bCs/>
        </w:rPr>
        <w:t xml:space="preserve">SCOIR Profile:</w:t>
      </w:r>
      <w:r>
        <w:t xml:space="preserve"> </w:t>
      </w:r>
      <w:r>
        <w:t xml:space="preserve">- Scoir AI 2.0 (Jan 2025): Most advanced AI (acceptance predictions, college list balancing)</w:t>
      </w:r>
      <w:r>
        <w:t xml:space="preserve"> </w:t>
      </w:r>
      <w:r>
        <w:t xml:space="preserve">- 12% market share, 40-50% annual growth</w:t>
      </w:r>
      <w:r>
        <w:t xml:space="preserve"> </w:t>
      </w:r>
      <w:r>
        <w:t xml:space="preserve">- 4.5-4.7/5 customer satisfaction</w:t>
      </w:r>
      <w:r>
        <w:t xml:space="preserve"> </w:t>
      </w:r>
      <w:r>
        <w:t xml:space="preserve">- Threat to Maia: Targeting US private schools (Maia’s US stronghold)</w:t>
      </w:r>
    </w:p>
    <w:p>
      <w:pPr>
        <w:pStyle w:val="BodyText"/>
      </w:pPr>
      <w:r>
        <w:rPr>
          <w:b/>
          <w:bCs/>
        </w:rPr>
        <w:t xml:space="preserve">SchooLinks Profile:</w:t>
      </w:r>
      <w:r>
        <w:t xml:space="preserve"> </w:t>
      </w:r>
      <w:r>
        <w:t xml:space="preserve">- Agentic Layer (Sept 2025): 4 specialized AI agents (most innovative architecture)</w:t>
      </w:r>
      <w:r>
        <w:t xml:space="preserve"> </w:t>
      </w:r>
      <w:r>
        <w:t xml:space="preserve">- $88.3M funding (largest in space)</w:t>
      </w:r>
      <w:r>
        <w:t xml:space="preserve"> </w:t>
      </w:r>
      <w:r>
        <w:t xml:space="preserve">- Texas CCMR dominance (state compliance moat)</w:t>
      </w:r>
      <w:r>
        <w:t xml:space="preserve"> </w:t>
      </w:r>
      <w:r>
        <w:t xml:space="preserve">- Pricing $3.50-5.51 (50% less than Maia)</w:t>
      </w:r>
      <w:r>
        <w:t xml:space="preserve"> </w:t>
      </w:r>
      <w:r>
        <w:t xml:space="preserve">- Threat to Maia: Price competition in US K-12 public districts</w:t>
      </w:r>
    </w:p>
    <w:p>
      <w:pPr>
        <w:pStyle w:val="BodyText"/>
      </w:pPr>
      <w:r>
        <w:rPr>
          <w:b/>
          <w:bCs/>
        </w:rPr>
        <w:t xml:space="preserve">Strategic Insight:</w:t>
      </w:r>
      <w:r>
        <w:t xml:space="preserve"> </w:t>
      </w:r>
      <w:r>
        <w:t xml:space="preserve">This quadrant is the</w:t>
      </w:r>
      <w:r>
        <w:t xml:space="preserve"> </w:t>
      </w:r>
      <w:r>
        <w:t xml:space="preserve">“Innovation Challengers”</w:t>
      </w:r>
      <w:r>
        <w:t xml:space="preserve"> </w:t>
      </w:r>
      <w:r>
        <w:t xml:space="preserve">zone. These platforms are trying to displace incumbents by being faster, smarter, and more user-friendly.</w:t>
      </w:r>
    </w:p>
    <w:p>
      <w:pPr>
        <w:pStyle w:val="BodyText"/>
      </w:pPr>
      <w:r>
        <w:rPr>
          <w:b/>
          <w:bCs/>
        </w:rPr>
        <w:t xml:space="preserve">Implication for Maia:</w:t>
      </w:r>
      <w:r>
        <w:t xml:space="preserve"> </w:t>
      </w:r>
      <w:r>
        <w:t xml:space="preserve">SCOIR is Maia’s most direct threat in US private schools. Both compete for same customer segment, but SCOIR has AI advantage. Maia MUST match SCOIR’s innovation to defend US position.</w:t>
      </w:r>
    </w:p>
    <w:p>
      <w:r>
        <w:pict>
          <v:rect style="width:0;height:1.5pt" o:hralign="center" o:hrstd="t" o:hr="t"/>
        </w:pict>
      </w:r>
    </w:p>
    <w:bookmarkEnd w:id="19"/>
    <w:bookmarkStart w:id="20" w:name="Xe110231714ea12ae5a0c8d499656c819ce5a46c"/>
    <w:p>
      <w:pPr>
        <w:pStyle w:val="Heading4"/>
      </w:pPr>
      <w:r>
        <w:rPr>
          <w:b/>
          <w:bCs/>
        </w:rPr>
        <w:t xml:space="preserve">Q3: Lower Innovation, High Market Coverage (Lower Right)</w:t>
      </w:r>
    </w:p>
    <w:p>
      <w:pPr>
        <w:pStyle w:val="FirstParagraph"/>
      </w:pPr>
      <w:r>
        <w:rPr>
          <w:b/>
          <w:bCs/>
        </w:rPr>
        <w:t xml:space="preserve">Occupants:</w:t>
      </w:r>
      <w:r>
        <w:t xml:space="preserve"> </w:t>
      </w:r>
      <w:r>
        <w:rPr>
          <w:b/>
          <w:bCs/>
        </w:rPr>
        <w:t xml:space="preserve">Naviance</w:t>
      </w:r>
      <w:r>
        <w:t xml:space="preserve"> </w:t>
      </w:r>
      <w:r>
        <w:t xml:space="preserve">🟡 (MEDIUM threat),</w:t>
      </w:r>
      <w:r>
        <w:t xml:space="preserve"> </w:t>
      </w:r>
      <w:r>
        <w:rPr>
          <w:b/>
          <w:bCs/>
        </w:rPr>
        <w:t xml:space="preserve">Xello</w:t>
      </w:r>
      <w:r>
        <w:t xml:space="preserve"> </w:t>
      </w:r>
      <w:r>
        <w:t xml:space="preserve">🟡 (MEDIUM-HIGH threat)</w:t>
      </w:r>
    </w:p>
    <w:p>
      <w:pPr>
        <w:pStyle w:val="BodyText"/>
      </w:pPr>
      <w:r>
        <w:rPr>
          <w:b/>
          <w:bCs/>
        </w:rPr>
        <w:t xml:space="preserve">Characteristics:</w:t>
      </w:r>
      <w:r>
        <w:t xml:space="preserve"> </w:t>
      </w:r>
      <w:r>
        <w:t xml:space="preserve">- Established market leaders with large installed bases</w:t>
      </w:r>
      <w:r>
        <w:t xml:space="preserve"> </w:t>
      </w:r>
      <w:r>
        <w:t xml:space="preserve">- Mature platforms with slower innovation cycles</w:t>
      </w:r>
      <w:r>
        <w:t xml:space="preserve"> </w:t>
      </w:r>
      <w:r>
        <w:t xml:space="preserve">- Significant market share due to years of accumulation</w:t>
      </w:r>
      <w:r>
        <w:t xml:space="preserve"> </w:t>
      </w:r>
      <w:r>
        <w:t xml:space="preserve">- Defending against innovation challengers (Q2)</w:t>
      </w:r>
    </w:p>
    <w:p>
      <w:pPr>
        <w:pStyle w:val="BodyText"/>
      </w:pPr>
      <w:r>
        <w:rPr>
          <w:b/>
          <w:bCs/>
        </w:rPr>
        <w:t xml:space="preserve">Naviance Profile:</w:t>
      </w:r>
      <w:r>
        <w:t xml:space="preserve"> </w:t>
      </w:r>
      <w:r>
        <w:t xml:space="preserve">- 40% US high school market share (largest player)</w:t>
      </w:r>
      <w:r>
        <w:t xml:space="preserve"> </w:t>
      </w:r>
      <w:r>
        <w:t xml:space="preserve">- Legacy technology platform (built 2000s)</w:t>
      </w:r>
      <w:r>
        <w:t xml:space="preserve"> </w:t>
      </w:r>
      <w:r>
        <w:t xml:space="preserve">- Poor customer satisfaction (3.2/5) = vulnerable</w:t>
      </w:r>
      <w:r>
        <w:t xml:space="preserve"> </w:t>
      </w:r>
      <w:r>
        <w:t xml:space="preserve">- PowerBuddy AI (2024-2025) playing catch-up to SCOIR</w:t>
      </w:r>
      <w:r>
        <w:t xml:space="preserve"> </w:t>
      </w:r>
      <w:r>
        <w:t xml:space="preserve">- Threat to Maia: Limited (US-only, losing ground to SCOIR)</w:t>
      </w:r>
    </w:p>
    <w:p>
      <w:pPr>
        <w:pStyle w:val="BodyText"/>
      </w:pPr>
      <w:r>
        <w:rPr>
          <w:b/>
          <w:bCs/>
        </w:rPr>
        <w:t xml:space="preserve">Xello Profile:</w:t>
      </w:r>
      <w:r>
        <w:t xml:space="preserve"> </w:t>
      </w:r>
      <w:r>
        <w:t xml:space="preserve">- 28-year history (founded 1997 as Career Cruising)</w:t>
      </w:r>
      <w:r>
        <w:t xml:space="preserve"> </w:t>
      </w:r>
      <w:r>
        <w:t xml:space="preserve">- 20,000+ institutions, 9M students</w:t>
      </w:r>
      <w:r>
        <w:t xml:space="preserve"> </w:t>
      </w:r>
      <w:r>
        <w:t xml:space="preserve">- Career-first positioning (14x engagement)</w:t>
      </w:r>
      <w:r>
        <w:t xml:space="preserve"> </w:t>
      </w:r>
      <w:r>
        <w:t xml:space="preserve">- Statewide contracts: Florida K-12, New Hampshire HS (free)</w:t>
      </w:r>
      <w:r>
        <w:t xml:space="preserve"> </w:t>
      </w:r>
      <w:r>
        <w:t xml:space="preserve">- Pricing $3.60 (64% less than Maia)</w:t>
      </w:r>
      <w:r>
        <w:t xml:space="preserve"> </w:t>
      </w:r>
      <w:r>
        <w:t xml:space="preserve">- Threat to Maia: MEDIUM-HIGH in US K-12 career readiness market</w:t>
      </w:r>
    </w:p>
    <w:p>
      <w:pPr>
        <w:pStyle w:val="BodyText"/>
      </w:pPr>
      <w:r>
        <w:rPr>
          <w:b/>
          <w:bCs/>
        </w:rPr>
        <w:t xml:space="preserve">Strategic Insight:</w:t>
      </w:r>
      <w:r>
        <w:t xml:space="preserve"> </w:t>
      </w:r>
      <w:r>
        <w:t xml:space="preserve">This is the</w:t>
      </w:r>
      <w:r>
        <w:t xml:space="preserve"> </w:t>
      </w:r>
      <w:r>
        <w:t xml:space="preserve">“Established Incumbents”</w:t>
      </w:r>
      <w:r>
        <w:t xml:space="preserve"> </w:t>
      </w:r>
      <w:r>
        <w:t xml:space="preserve">quadrant. Large market share provides stability and revenue, but innovation lag creates vulnerability. Naviance declining (losing to SCOIR), Xello stable (career niche defensible).</w:t>
      </w:r>
    </w:p>
    <w:p>
      <w:pPr>
        <w:pStyle w:val="BodyText"/>
      </w:pPr>
      <w:r>
        <w:rPr>
          <w:b/>
          <w:bCs/>
        </w:rPr>
        <w:t xml:space="preserve">Implication for Maia:</w:t>
      </w:r>
      <w:r>
        <w:t xml:space="preserve"> </w:t>
      </w:r>
      <w:r>
        <w:t xml:space="preserve">Naviance’s poor satisfaction (3.2/5) creates opportunity to win dissatisfied US private school customers. Xello’s career-first positioning is non-overlapping with Maia’s college-prep strength.</w:t>
      </w:r>
    </w:p>
    <w:p>
      <w:r>
        <w:pict>
          <v:rect style="width:0;height:1.5pt" o:hralign="center" o:hrstd="t" o:hr="t"/>
        </w:pict>
      </w:r>
    </w:p>
    <w:bookmarkEnd w:id="20"/>
    <w:bookmarkStart w:id="21" w:name="center-position-maia-learning"/>
    <w:p>
      <w:pPr>
        <w:pStyle w:val="Heading4"/>
      </w:pPr>
      <w:r>
        <w:rPr>
          <w:b/>
          <w:bCs/>
        </w:rPr>
        <w:t xml:space="preserve">Center Position: Maia Learning ⭐</w:t>
      </w:r>
    </w:p>
    <w:p>
      <w:pPr>
        <w:pStyle w:val="FirstParagraph"/>
      </w:pPr>
      <w:r>
        <w:rPr>
          <w:b/>
          <w:bCs/>
        </w:rPr>
        <w:t xml:space="preserve">Position:</w:t>
      </w:r>
      <w:r>
        <w:t xml:space="preserve"> </w:t>
      </w:r>
      <w:r>
        <w:t xml:space="preserve">High Innovation (AI letter writing, modern stack), Medium-High Market Coverage (70+ countries, 2.5M students)</w:t>
      </w:r>
    </w:p>
    <w:p>
      <w:pPr>
        <w:pStyle w:val="BodyText"/>
      </w:pPr>
      <w:r>
        <w:rPr>
          <w:b/>
          <w:bCs/>
        </w:rPr>
        <w:t xml:space="preserve">Why Center:</w:t>
      </w:r>
      <w:r>
        <w:t xml:space="preserve"> </w:t>
      </w:r>
      <w:r>
        <w:t xml:space="preserve">-</w:t>
      </w:r>
      <w:r>
        <w:t xml:space="preserve"> </w:t>
      </w:r>
      <w:r>
        <w:rPr>
          <w:b/>
          <w:bCs/>
        </w:rPr>
        <w:t xml:space="preserve">Innovation:</w:t>
      </w:r>
      <w:r>
        <w:t xml:space="preserve"> </w:t>
      </w:r>
      <w:r>
        <w:t xml:space="preserve">Maia AI (Sept 2025) launched but lacks SCOIR’s predictive analytics depth → slightly below SCOIR/SchooLinks</w:t>
      </w:r>
      <w:r>
        <w:t xml:space="preserve"> </w:t>
      </w:r>
      <w:r>
        <w:t xml:space="preserve">-</w:t>
      </w:r>
      <w:r>
        <w:t xml:space="preserve"> </w:t>
      </w:r>
      <w:r>
        <w:rPr>
          <w:b/>
          <w:bCs/>
        </w:rPr>
        <w:t xml:space="preserve">Market Coverage:</w:t>
      </w:r>
      <w:r>
        <w:t xml:space="preserve"> </w:t>
      </w:r>
      <w:r>
        <w:t xml:space="preserve">70+ countries = HIGH internationally, but smaller US presence than Naviance/Xello → balanced position</w:t>
      </w:r>
    </w:p>
    <w:p>
      <w:pPr>
        <w:pStyle w:val="BodyText"/>
      </w:pPr>
      <w:r>
        <w:rPr>
          <w:b/>
          <w:bCs/>
        </w:rPr>
        <w:t xml:space="preserve">Strategic Implications:</w:t>
      </w:r>
      <w:r>
        <w:t xml:space="preserve"> </w:t>
      </w:r>
      <w:r>
        <w:t xml:space="preserve">1.</w:t>
      </w:r>
      <w:r>
        <w:t xml:space="preserve"> </w:t>
      </w:r>
      <w:r>
        <w:rPr>
          <w:b/>
          <w:bCs/>
        </w:rPr>
        <w:t xml:space="preserve">Move UP (increase innovation):</w:t>
      </w:r>
      <w:r>
        <w:t xml:space="preserve"> </w:t>
      </w:r>
      <w:r>
        <w:t xml:space="preserve">Develop predictive AI (acceptance chances, college list balancing) to match SCOIR AI 2.0</w:t>
      </w:r>
      <w:r>
        <w:t xml:space="preserve"> </w:t>
      </w:r>
      <w:r>
        <w:t xml:space="preserve">2.</w:t>
      </w:r>
      <w:r>
        <w:t xml:space="preserve"> </w:t>
      </w:r>
      <w:r>
        <w:rPr>
          <w:b/>
          <w:bCs/>
        </w:rPr>
        <w:t xml:space="preserve">Move RIGHT (increase market coverage):</w:t>
      </w:r>
      <w:r>
        <w:t xml:space="preserve"> </w:t>
      </w:r>
      <w:r>
        <w:t xml:space="preserve">Expand international presence (already strong) or grow US private school segment</w:t>
      </w:r>
      <w:r>
        <w:t xml:space="preserve"> </w:t>
      </w:r>
      <w:r>
        <w:t xml:space="preserve">3.</w:t>
      </w:r>
      <w:r>
        <w:t xml:space="preserve"> </w:t>
      </w:r>
      <w:r>
        <w:rPr>
          <w:b/>
          <w:bCs/>
        </w:rPr>
        <w:t xml:space="preserve">Avoid moving LEFT or DOWN:</w:t>
      </w:r>
      <w:r>
        <w:t xml:space="preserve"> </w:t>
      </w:r>
      <w:r>
        <w:t xml:space="preserve">Do not sacrifice innovation or market share</w:t>
      </w:r>
    </w:p>
    <w:p>
      <w:pPr>
        <w:pStyle w:val="BodyText"/>
      </w:pPr>
      <w:r>
        <w:rPr>
          <w:b/>
          <w:bCs/>
        </w:rPr>
        <w:t xml:space="preserve">Unique Advantage:</w:t>
      </w:r>
      <w:r>
        <w:t xml:space="preserve"> </w:t>
      </w:r>
      <w:r>
        <w:t xml:space="preserve">Maia is the ONLY platform with significant international presence among these 5 platforms. SCOIR, SchooLinks, Naviance, and Xello are all US-only.</w:t>
      </w:r>
    </w:p>
    <w:p>
      <w:r>
        <w:pict>
          <v:rect style="width:0;height:1.5pt" o:hralign="center" o:hrstd="t" o:hr="t"/>
        </w:pict>
      </w:r>
    </w:p>
    <w:bookmarkEnd w:id="21"/>
    <w:bookmarkEnd w:id="22"/>
    <w:bookmarkEnd w:id="23"/>
    <w:bookmarkStart w:id="30" w:name="X6ff0521efabc814ba4a9c4a1429d9def9b7199f"/>
    <w:p>
      <w:pPr>
        <w:pStyle w:val="Heading2"/>
      </w:pPr>
      <w:r>
        <w:t xml:space="preserve">Map 2: Pricing Strategy vs. Geographic Scope</w:t>
      </w:r>
    </w:p>
    <w:bookmarkStart w:id="24" w:name="positioning-map-1"/>
    <w:p>
      <w:pPr>
        <w:pStyle w:val="Heading3"/>
      </w:pPr>
      <w:r>
        <w:t xml:space="preserve">Positioning Map</w:t>
      </w:r>
    </w:p>
    <w:p>
      <w:pPr>
        <w:pStyle w:val="SourceCode"/>
      </w:pPr>
      <w:r>
        <w:rPr>
          <w:rStyle w:val="VerbatimChar"/>
        </w:rPr>
        <w:t xml:space="preserve">                    GEOGRAPHIC SCOPE</w:t>
      </w:r>
      <w:r>
        <w:br/>
      </w:r>
      <w:r>
        <w:rPr>
          <w:rStyle w:val="VerbatimChar"/>
        </w:rPr>
        <w:t xml:space="preserve">                    (Countries Served)</w:t>
      </w:r>
      <w:r>
        <w:br/>
      </w:r>
      <w:r>
        <w:rPr>
          <w:rStyle w:val="VerbatimChar"/>
        </w:rPr>
        <w:t xml:space="preserve">                         GLOBAL</w:t>
      </w:r>
      <w:r>
        <w:br/>
      </w:r>
      <w:r>
        <w:rPr>
          <w:rStyle w:val="VerbatimChar"/>
        </w:rPr>
        <w:t xml:space="preserve">                    (70+ countries)</w:t>
      </w:r>
      <w:r>
        <w:br/>
      </w:r>
      <w:r>
        <w:rPr>
          <w:rStyle w:val="VerbatimChar"/>
        </w:rPr>
        <w:t xml:space="preserve">                           |</w:t>
      </w:r>
      <w:r>
        <w:br/>
      </w:r>
      <w:r>
        <w:rPr>
          <w:rStyle w:val="VerbatimChar"/>
        </w:rPr>
        <w:t xml:space="preserve">                           |</w:t>
      </w:r>
      <w:r>
        <w:br/>
      </w:r>
      <w:r>
        <w:rPr>
          <w:rStyle w:val="VerbatimChar"/>
        </w:rPr>
        <w:t xml:space="preserve">         [Maia] ⭐         |</w:t>
      </w:r>
      <w:r>
        <w:br/>
      </w:r>
      <w:r>
        <w:rPr>
          <w:rStyle w:val="VerbatimChar"/>
        </w:rPr>
        <w:t xml:space="preserve">           $10/student     |</w:t>
      </w:r>
      <w:r>
        <w:br/>
      </w:r>
      <w:r>
        <w:rPr>
          <w:rStyle w:val="VerbatimChar"/>
        </w:rPr>
        <w:t xml:space="preserve">           70+ countries   |</w:t>
      </w:r>
      <w:r>
        <w:br/>
      </w:r>
      <w:r>
        <w:rPr>
          <w:rStyle w:val="VerbatimChar"/>
        </w:rPr>
        <w:t xml:space="preserve">           12+ languages   |</w:t>
      </w:r>
      <w:r>
        <w:br/>
      </w:r>
      <w:r>
        <w:rPr>
          <w:rStyle w:val="VerbatimChar"/>
        </w:rPr>
        <w:t xml:space="preserve">           Comprehensive   |</w:t>
      </w:r>
      <w:r>
        <w:br/>
      </w:r>
      <w:r>
        <w:rPr>
          <w:rStyle w:val="VerbatimChar"/>
        </w:rPr>
        <w:t xml:space="preserve">                           |</w:t>
      </w:r>
      <w:r>
        <w:br/>
      </w:r>
      <w:r>
        <w:rPr>
          <w:rStyle w:val="VerbatimChar"/>
        </w:rPr>
        <w:t xml:space="preserve">                           |</w:t>
      </w:r>
      <w:r>
        <w:br/>
      </w:r>
      <w:r>
        <w:rPr>
          <w:rStyle w:val="VerbatimChar"/>
        </w:rPr>
        <w:t xml:space="preserve">P                          |                          P</w:t>
      </w:r>
      <w:r>
        <w:br/>
      </w:r>
      <w:r>
        <w:rPr>
          <w:rStyle w:val="VerbatimChar"/>
        </w:rPr>
        <w:t xml:space="preserve">R                          |                          R</w:t>
      </w:r>
      <w:r>
        <w:br/>
      </w:r>
      <w:r>
        <w:rPr>
          <w:rStyle w:val="VerbatimChar"/>
        </w:rPr>
        <w:t xml:space="preserve">I                          |                          I</w:t>
      </w:r>
      <w:r>
        <w:br/>
      </w:r>
      <w:r>
        <w:rPr>
          <w:rStyle w:val="VerbatimChar"/>
        </w:rPr>
        <w:t xml:space="preserve">C          -------------------------------------      C</w:t>
      </w:r>
      <w:r>
        <w:br/>
      </w:r>
      <w:r>
        <w:rPr>
          <w:rStyle w:val="VerbatimChar"/>
        </w:rPr>
        <w:t xml:space="preserve">I                          |                          I</w:t>
      </w:r>
      <w:r>
        <w:br/>
      </w:r>
      <w:r>
        <w:rPr>
          <w:rStyle w:val="VerbatimChar"/>
        </w:rPr>
        <w:t xml:space="preserve">N                          |                          N</w:t>
      </w:r>
      <w:r>
        <w:br/>
      </w:r>
      <w:r>
        <w:rPr>
          <w:rStyle w:val="VerbatimChar"/>
        </w:rPr>
        <w:t xml:space="preserve">G          [SchooLinks]🟡  |  [SCOIR]🔴               G</w:t>
      </w:r>
      <w:r>
        <w:br/>
      </w:r>
      <w:r>
        <w:rPr>
          <w:rStyle w:val="VerbatimChar"/>
        </w:rPr>
        <w:t xml:space="preserve">             $3.50-5.51    |    $5-6/student</w:t>
      </w:r>
      <w:r>
        <w:br/>
      </w:r>
      <w:r>
        <w:rPr>
          <w:rStyle w:val="VerbatimChar"/>
        </w:rPr>
        <w:t xml:space="preserve">             US-only       |    US-only</w:t>
      </w:r>
      <w:r>
        <w:br/>
      </w:r>
      <w:r>
        <w:rPr>
          <w:rStyle w:val="VerbatimChar"/>
        </w:rPr>
        <w:t xml:space="preserve">S            Value leader  |    Innovation premium    S</w:t>
      </w:r>
      <w:r>
        <w:br/>
      </w:r>
      <w:r>
        <w:rPr>
          <w:rStyle w:val="VerbatimChar"/>
        </w:rPr>
        <w:t xml:space="preserve">T                          |                          T</w:t>
      </w:r>
      <w:r>
        <w:br/>
      </w:r>
      <w:r>
        <w:rPr>
          <w:rStyle w:val="VerbatimChar"/>
        </w:rPr>
        <w:t xml:space="preserve">R            [Xello]🟡     |  [Naviance]🟡            R</w:t>
      </w:r>
      <w:r>
        <w:br/>
      </w:r>
      <w:r>
        <w:rPr>
          <w:rStyle w:val="VerbatimChar"/>
        </w:rPr>
        <w:t xml:space="preserve">A              $3.60       |    $6-8/student          A</w:t>
      </w:r>
      <w:r>
        <w:br/>
      </w:r>
      <w:r>
        <w:rPr>
          <w:rStyle w:val="VerbatimChar"/>
        </w:rPr>
        <w:t xml:space="preserve">T              US/Canada   |    US-only               T</w:t>
      </w:r>
      <w:r>
        <w:br/>
      </w:r>
      <w:r>
        <w:rPr>
          <w:rStyle w:val="VerbatimChar"/>
        </w:rPr>
        <w:t xml:space="preserve">E              Statewide   |    Legacy premium        E</w:t>
      </w:r>
      <w:r>
        <w:br/>
      </w:r>
      <w:r>
        <w:rPr>
          <w:rStyle w:val="VerbatimChar"/>
        </w:rPr>
        <w:t xml:space="preserve">G              contracts   |    failing               G</w:t>
      </w:r>
      <w:r>
        <w:br/>
      </w:r>
      <w:r>
        <w:rPr>
          <w:rStyle w:val="VerbatimChar"/>
        </w:rPr>
        <w:t xml:space="preserve">Y                          |                          Y</w:t>
      </w:r>
      <w:r>
        <w:br/>
      </w:r>
      <w:r>
        <w:rPr>
          <w:rStyle w:val="VerbatimChar"/>
        </w:rPr>
        <w:t xml:space="preserve">                           |</w:t>
      </w:r>
      <w:r>
        <w:br/>
      </w:r>
      <w:r>
        <w:rPr>
          <w:rStyle w:val="VerbatimChar"/>
        </w:rPr>
        <w:t xml:space="preserve">                     SINGLE COUNTRY</w:t>
      </w:r>
      <w:r>
        <w:br/>
      </w:r>
      <w:r>
        <w:rPr>
          <w:rStyle w:val="VerbatimChar"/>
        </w:rPr>
        <w:t xml:space="preserve">                       (US-only)</w:t>
      </w:r>
      <w:r>
        <w:br/>
      </w:r>
      <w:r>
        <w:br/>
      </w:r>
      <w:r>
        <w:rPr>
          <w:rStyle w:val="VerbatimChar"/>
        </w:rPr>
        <w:t xml:space="preserve">         LOW ← PRICING ($/student) → HIGH</w:t>
      </w:r>
      <w:r>
        <w:br/>
      </w:r>
      <w:r>
        <w:rPr>
          <w:rStyle w:val="VerbatimChar"/>
        </w:rPr>
        <w:t xml:space="preserve">       ($3.50)                        ($10)</w:t>
      </w:r>
    </w:p>
    <w:bookmarkEnd w:id="24"/>
    <w:bookmarkStart w:id="29" w:name="quadrant-analysis-1"/>
    <w:p>
      <w:pPr>
        <w:pStyle w:val="Heading3"/>
      </w:pPr>
      <w:r>
        <w:t xml:space="preserve">Quadrant Analysis</w:t>
      </w:r>
    </w:p>
    <w:bookmarkStart w:id="25" w:name="Xc5f97a5eb03e1771176f31d09cb19762b17eb74"/>
    <w:p>
      <w:pPr>
        <w:pStyle w:val="Heading4"/>
      </w:pPr>
      <w:r>
        <w:rPr>
          <w:b/>
          <w:bCs/>
        </w:rPr>
        <w:t xml:space="preserve">Q1: Global Reach, Mid-Premium Pricing (Upper Middle)</w:t>
      </w:r>
    </w:p>
    <w:p>
      <w:pPr>
        <w:pStyle w:val="FirstParagraph"/>
      </w:pPr>
      <w:r>
        <w:rPr>
          <w:b/>
          <w:bCs/>
        </w:rPr>
        <w:t xml:space="preserve">Occupants:</w:t>
      </w:r>
      <w:r>
        <w:t xml:space="preserve"> </w:t>
      </w:r>
      <w:r>
        <w:rPr>
          <w:b/>
          <w:bCs/>
        </w:rPr>
        <w:t xml:space="preserve">Maia</w:t>
      </w:r>
      <w:r>
        <w:t xml:space="preserve"> </w:t>
      </w:r>
      <w:r>
        <w:t xml:space="preserve">⭐</w:t>
      </w:r>
    </w:p>
    <w:p>
      <w:pPr>
        <w:pStyle w:val="BodyText"/>
      </w:pPr>
      <w:r>
        <w:rPr>
          <w:b/>
          <w:bCs/>
        </w:rPr>
        <w:t xml:space="preserve">Characteristics:</w:t>
      </w:r>
      <w:r>
        <w:t xml:space="preserve"> </w:t>
      </w:r>
      <w:r>
        <w:t xml:space="preserve">- International coverage + mid-premium per-student cost</w:t>
      </w:r>
      <w:r>
        <w:t xml:space="preserve"> </w:t>
      </w:r>
      <w:r>
        <w:t xml:space="preserve">- Unique positioning in this market</w:t>
      </w:r>
      <w:r>
        <w:t xml:space="preserve"> </w:t>
      </w:r>
      <w:r>
        <w:t xml:space="preserve">- Must justify price via international features (multilingual, global college coverage)</w:t>
      </w:r>
    </w:p>
    <w:p>
      <w:pPr>
        <w:pStyle w:val="BodyText"/>
      </w:pPr>
      <w:r>
        <w:rPr>
          <w:b/>
          <w:bCs/>
        </w:rPr>
        <w:t xml:space="preserve">Maia Profile:</w:t>
      </w:r>
      <w:r>
        <w:t xml:space="preserve"> </w:t>
      </w:r>
      <w:r>
        <w:t xml:space="preserve">- $10/student (highest among these 5 platforms)</w:t>
      </w:r>
      <w:r>
        <w:t xml:space="preserve"> </w:t>
      </w:r>
      <w:r>
        <w:t xml:space="preserve">- 70+ countries, 12+ languages</w:t>
      </w:r>
      <w:r>
        <w:t xml:space="preserve"> </w:t>
      </w:r>
      <w:r>
        <w:t xml:space="preserve">- Comprehensive platform</w:t>
      </w:r>
      <w:r>
        <w:t xml:space="preserve"> </w:t>
      </w:r>
      <w:r>
        <w:t xml:space="preserve">- Strong position internationally, premium position domestically</w:t>
      </w:r>
    </w:p>
    <w:p>
      <w:pPr>
        <w:pStyle w:val="BodyText"/>
      </w:pPr>
      <w:r>
        <w:rPr>
          <w:b/>
          <w:bCs/>
        </w:rPr>
        <w:t xml:space="preserve">Strategic Insight:</w:t>
      </w:r>
      <w:r>
        <w:t xml:space="preserve"> </w:t>
      </w:r>
      <w:r>
        <w:t xml:space="preserve">Maia occupies a unique position - no competitors among the top 4 operate internationally at scale.</w:t>
      </w:r>
    </w:p>
    <w:p>
      <w:pPr>
        <w:pStyle w:val="BodyText"/>
      </w:pPr>
      <w:r>
        <w:rPr>
          <w:b/>
          <w:bCs/>
        </w:rPr>
        <w:t xml:space="preserve">Implication for Maia:</w:t>
      </w:r>
      <w:r>
        <w:t xml:space="preserve"> </w:t>
      </w:r>
      <w:r>
        <w:t xml:space="preserve">International presence is defensible moat. All 4 US competitors would need significant investment ($1M+) to replicate Maia’s global reach.</w:t>
      </w:r>
    </w:p>
    <w:p>
      <w:r>
        <w:pict>
          <v:rect style="width:0;height:1.5pt" o:hralign="center" o:hrstd="t" o:hr="t"/>
        </w:pict>
      </w:r>
    </w:p>
    <w:bookmarkEnd w:id="25"/>
    <w:bookmarkStart w:id="26" w:name="q2-us-only-value-pricing-lower-left"/>
    <w:p>
      <w:pPr>
        <w:pStyle w:val="Heading4"/>
      </w:pPr>
      <w:r>
        <w:rPr>
          <w:b/>
          <w:bCs/>
        </w:rPr>
        <w:t xml:space="preserve">Q2: US-Only, Value Pricing (Lower Left)</w:t>
      </w:r>
    </w:p>
    <w:p>
      <w:pPr>
        <w:pStyle w:val="FirstParagraph"/>
      </w:pPr>
      <w:r>
        <w:rPr>
          <w:b/>
          <w:bCs/>
        </w:rPr>
        <w:t xml:space="preserve">Occupants:</w:t>
      </w:r>
      <w:r>
        <w:t xml:space="preserve"> </w:t>
      </w:r>
      <w:r>
        <w:rPr>
          <w:b/>
          <w:bCs/>
        </w:rPr>
        <w:t xml:space="preserve">SchooLinks</w:t>
      </w:r>
      <w:r>
        <w:t xml:space="preserve"> </w:t>
      </w:r>
      <w:r>
        <w:t xml:space="preserve">🟡 ($3.50-5.51),</w:t>
      </w:r>
      <w:r>
        <w:t xml:space="preserve"> </w:t>
      </w:r>
      <w:r>
        <w:rPr>
          <w:b/>
          <w:bCs/>
        </w:rPr>
        <w:t xml:space="preserve">Xello</w:t>
      </w:r>
      <w:r>
        <w:t xml:space="preserve"> </w:t>
      </w:r>
      <w:r>
        <w:t xml:space="preserve">🟡 ($3.60)</w:t>
      </w:r>
    </w:p>
    <w:p>
      <w:pPr>
        <w:pStyle w:val="BodyText"/>
      </w:pPr>
      <w:r>
        <w:rPr>
          <w:b/>
          <w:bCs/>
        </w:rPr>
        <w:t xml:space="preserve">Characteristics:</w:t>
      </w:r>
      <w:r>
        <w:t xml:space="preserve"> </w:t>
      </w:r>
      <w:r>
        <w:t xml:space="preserve">- US domestic focus + low per-student cost</w:t>
      </w:r>
      <w:r>
        <w:t xml:space="preserve"> </w:t>
      </w:r>
      <w:r>
        <w:t xml:space="preserve">- High-volume, low-margin business model</w:t>
      </w:r>
      <w:r>
        <w:t xml:space="preserve"> </w:t>
      </w:r>
      <w:r>
        <w:t xml:space="preserve">- Competing on price and efficiency</w:t>
      </w:r>
      <w:r>
        <w:t xml:space="preserve"> </w:t>
      </w:r>
      <w:r>
        <w:t xml:space="preserve">- Often district-level sales (large contracts)</w:t>
      </w:r>
    </w:p>
    <w:p>
      <w:pPr>
        <w:pStyle w:val="BodyText"/>
      </w:pPr>
      <w:r>
        <w:rPr>
          <w:b/>
          <w:bCs/>
        </w:rPr>
        <w:t xml:space="preserve">SchooLinks Profile:</w:t>
      </w:r>
      <w:r>
        <w:t xml:space="preserve"> </w:t>
      </w:r>
      <w:r>
        <w:t xml:space="preserve">- $3.50-5.51/student (lowest in market)</w:t>
      </w:r>
      <w:r>
        <w:t xml:space="preserve"> </w:t>
      </w:r>
      <w:r>
        <w:t xml:space="preserve">- $88.3M funding enables low-price strategy</w:t>
      </w:r>
      <w:r>
        <w:t xml:space="preserve"> </w:t>
      </w:r>
      <w:r>
        <w:t xml:space="preserve">- Value positioning:</w:t>
      </w:r>
      <w:r>
        <w:t xml:space="preserve"> </w:t>
      </w:r>
      <w:r>
        <w:t xml:space="preserve">“More features, less cost”</w:t>
      </w:r>
      <w:r>
        <w:t xml:space="preserve"> </w:t>
      </w:r>
      <w:r>
        <w:t xml:space="preserve">- Threat: Can undercut Maia in US public districts</w:t>
      </w:r>
    </w:p>
    <w:p>
      <w:pPr>
        <w:pStyle w:val="BodyText"/>
      </w:pPr>
      <w:r>
        <w:rPr>
          <w:b/>
          <w:bCs/>
        </w:rPr>
        <w:t xml:space="preserve">Xello Profile:</w:t>
      </w:r>
      <w:r>
        <w:t xml:space="preserve"> </w:t>
      </w:r>
      <w:r>
        <w:t xml:space="preserve">- $3.60/student (second-lowest)</w:t>
      </w:r>
      <w:r>
        <w:t xml:space="preserve"> </w:t>
      </w:r>
      <w:r>
        <w:t xml:space="preserve">- Statewide contracts: Florida K-12, New Hampshire HS (FREE)</w:t>
      </w:r>
      <w:r>
        <w:t xml:space="preserve"> </w:t>
      </w:r>
      <w:r>
        <w:t xml:space="preserve">- 28-year history = operational efficiency enables low pricing</w:t>
      </w:r>
      <w:r>
        <w:t xml:space="preserve"> </w:t>
      </w:r>
      <w:r>
        <w:t xml:space="preserve">- Threat: Statewide free contracts block Maia entry</w:t>
      </w:r>
    </w:p>
    <w:p>
      <w:pPr>
        <w:pStyle w:val="BodyText"/>
      </w:pPr>
      <w:r>
        <w:rPr>
          <w:b/>
          <w:bCs/>
        </w:rPr>
        <w:t xml:space="preserve">Strategic Insight:</w:t>
      </w:r>
      <w:r>
        <w:t xml:space="preserve"> </w:t>
      </w:r>
      <w:r>
        <w:t xml:space="preserve">This is the</w:t>
      </w:r>
      <w:r>
        <w:t xml:space="preserve"> </w:t>
      </w:r>
      <w:r>
        <w:t xml:space="preserve">“US Value Leaders”</w:t>
      </w:r>
      <w:r>
        <w:t xml:space="preserve"> </w:t>
      </w:r>
      <w:r>
        <w:t xml:space="preserve">quadrant. Highly competitive, price-sensitive market. Difficult for Maia to compete here due to cost structure (international operations more expensive than US-only).</w:t>
      </w:r>
    </w:p>
    <w:p>
      <w:pPr>
        <w:pStyle w:val="BodyText"/>
      </w:pPr>
      <w:r>
        <w:rPr>
          <w:b/>
          <w:bCs/>
        </w:rPr>
        <w:t xml:space="preserve">Implication for Maia:</w:t>
      </w:r>
      <w:r>
        <w:t xml:space="preserve"> </w:t>
      </w:r>
      <w:r>
        <w:t xml:space="preserve">AVOID direct competition in this quadrant. Maia cannot profitably match $3.50-5.51 pricing while maintaining 70+ country operations. Focus on differentiated segments (private schools, international schools, multilingual districts) where value &gt; price.</w:t>
      </w:r>
    </w:p>
    <w:p>
      <w:r>
        <w:pict>
          <v:rect style="width:0;height:1.5pt" o:hralign="center" o:hrstd="t" o:hr="t"/>
        </w:pict>
      </w:r>
    </w:p>
    <w:bookmarkEnd w:id="26"/>
    <w:bookmarkStart w:id="27" w:name="q3-us-only-premium-pricing-lower-right"/>
    <w:p>
      <w:pPr>
        <w:pStyle w:val="Heading4"/>
      </w:pPr>
      <w:r>
        <w:rPr>
          <w:b/>
          <w:bCs/>
        </w:rPr>
        <w:t xml:space="preserve">Q3: US-Only, Premium Pricing (Lower Right)</w:t>
      </w:r>
    </w:p>
    <w:p>
      <w:pPr>
        <w:pStyle w:val="FirstParagraph"/>
      </w:pPr>
      <w:r>
        <w:rPr>
          <w:b/>
          <w:bCs/>
        </w:rPr>
        <w:t xml:space="preserve">Occupants:</w:t>
      </w:r>
      <w:r>
        <w:t xml:space="preserve"> </w:t>
      </w:r>
      <w:r>
        <w:rPr>
          <w:b/>
          <w:bCs/>
        </w:rPr>
        <w:t xml:space="preserve">SCOIR</w:t>
      </w:r>
      <w:r>
        <w:t xml:space="preserve"> </w:t>
      </w:r>
      <w:r>
        <w:t xml:space="preserve">🔴 ($5-6),</w:t>
      </w:r>
      <w:r>
        <w:t xml:space="preserve"> </w:t>
      </w:r>
      <w:r>
        <w:rPr>
          <w:b/>
          <w:bCs/>
        </w:rPr>
        <w:t xml:space="preserve">Naviance</w:t>
      </w:r>
      <w:r>
        <w:t xml:space="preserve"> </w:t>
      </w:r>
      <w:r>
        <w:t xml:space="preserve">🟡 ($6-8)</w:t>
      </w:r>
    </w:p>
    <w:p>
      <w:pPr>
        <w:pStyle w:val="BodyText"/>
      </w:pPr>
      <w:r>
        <w:rPr>
          <w:b/>
          <w:bCs/>
        </w:rPr>
        <w:t xml:space="preserve">Characteristics:</w:t>
      </w:r>
      <w:r>
        <w:t xml:space="preserve"> </w:t>
      </w:r>
      <w:r>
        <w:t xml:space="preserve">- US domestic focus + higher per-student cost</w:t>
      </w:r>
      <w:r>
        <w:t xml:space="preserve"> </w:t>
      </w:r>
      <w:r>
        <w:t xml:space="preserve">- Must justify premium via innovation, service, or brand</w:t>
      </w:r>
      <w:r>
        <w:t xml:space="preserve"> </w:t>
      </w:r>
      <w:r>
        <w:t xml:space="preserve">- Targeting less price-sensitive segments (private schools, affluent districts)</w:t>
      </w:r>
    </w:p>
    <w:p>
      <w:pPr>
        <w:pStyle w:val="BodyText"/>
      </w:pPr>
      <w:r>
        <w:rPr>
          <w:b/>
          <w:bCs/>
        </w:rPr>
        <w:t xml:space="preserve">SCOIR Profile:</w:t>
      </w:r>
      <w:r>
        <w:t xml:space="preserve"> </w:t>
      </w:r>
      <w:r>
        <w:t xml:space="preserve">- $5-6/student (mid-premium)</w:t>
      </w:r>
      <w:r>
        <w:t xml:space="preserve"> </w:t>
      </w:r>
      <w:r>
        <w:t xml:space="preserve">- Pricing justified by: Scoir AI 2.0, UX excellence, high satisfaction (4.5-4.7/5)</w:t>
      </w:r>
      <w:r>
        <w:t xml:space="preserve"> </w:t>
      </w:r>
      <w:r>
        <w:t xml:space="preserve">- Growing 40-50% annually despite mid-premium pricing</w:t>
      </w:r>
      <w:r>
        <w:t xml:space="preserve"> </w:t>
      </w:r>
      <w:r>
        <w:t xml:space="preserve">- Threat: Directly competing with Maia in US private schools</w:t>
      </w:r>
    </w:p>
    <w:p>
      <w:pPr>
        <w:pStyle w:val="BodyText"/>
      </w:pPr>
      <w:r>
        <w:rPr>
          <w:b/>
          <w:bCs/>
        </w:rPr>
        <w:t xml:space="preserve">Naviance Profile:</w:t>
      </w:r>
      <w:r>
        <w:t xml:space="preserve"> </w:t>
      </w:r>
      <w:r>
        <w:t xml:space="preserve">- $6-8/student (legacy premium)</w:t>
      </w:r>
      <w:r>
        <w:t xml:space="preserve"> </w:t>
      </w:r>
      <w:r>
        <w:t xml:space="preserve">- Premium NO LONGER justified: Legacy tech, poor satisfaction (3.2/5), slow innovation</w:t>
      </w:r>
      <w:r>
        <w:t xml:space="preserve"> </w:t>
      </w:r>
      <w:r>
        <w:t xml:space="preserve">- Losing customers to SCOIR (</w:t>
      </w:r>
      <w:r>
        <w:t xml:space="preserve">“modern alternative”</w:t>
      </w:r>
      <w:r>
        <w:t xml:space="preserve">)</w:t>
      </w:r>
      <w:r>
        <w:t xml:space="preserve"> </w:t>
      </w:r>
      <w:r>
        <w:t xml:space="preserve">- Threat: Moderate (declining but still 40% market share)</w:t>
      </w:r>
    </w:p>
    <w:p>
      <w:pPr>
        <w:pStyle w:val="BodyText"/>
      </w:pPr>
      <w:r>
        <w:rPr>
          <w:b/>
          <w:bCs/>
        </w:rPr>
        <w:t xml:space="preserve">Strategic Insight:</w:t>
      </w:r>
      <w:r>
        <w:t xml:space="preserve"> </w:t>
      </w:r>
      <w:r>
        <w:t xml:space="preserve">This is the</w:t>
      </w:r>
      <w:r>
        <w:t xml:space="preserve"> </w:t>
      </w:r>
      <w:r>
        <w:t xml:space="preserve">“US Premium”</w:t>
      </w:r>
      <w:r>
        <w:t xml:space="preserve"> </w:t>
      </w:r>
      <w:r>
        <w:t xml:space="preserve">quadrant. Premium pricing in US-only market is difficult to sustain unless clear differentiation. SCOIR succeeding (innovation + satisfaction justifies premium), Naviance failing (premium without justification).</w:t>
      </w:r>
    </w:p>
    <w:p>
      <w:pPr>
        <w:pStyle w:val="BodyText"/>
      </w:pPr>
      <w:r>
        <w:rPr>
          <w:b/>
          <w:bCs/>
        </w:rPr>
        <w:t xml:space="preserve">Implication for Maia:</w:t>
      </w:r>
      <w:r>
        <w:t xml:space="preserve"> </w:t>
      </w:r>
      <w:r>
        <w:t xml:space="preserve">In US market, Maia’s $10 pricing is 2x SCOIR ($5-6) and 3x SchooLinks ($3.50-5.51). Must justify premium via innovation (match SCOIR AI) or international features (only matters to international schools).</w:t>
      </w:r>
    </w:p>
    <w:p>
      <w:r>
        <w:pict>
          <v:rect style="width:0;height:1.5pt" o:hralign="center" o:hrstd="t" o:hr="t"/>
        </w:pict>
      </w:r>
    </w:p>
    <w:bookmarkEnd w:id="27"/>
    <w:bookmarkStart w:id="28" w:name="maias-position-across-two-markets"/>
    <w:p>
      <w:pPr>
        <w:pStyle w:val="Heading4"/>
      </w:pPr>
      <w:r>
        <w:rPr>
          <w:b/>
          <w:bCs/>
        </w:rPr>
        <w:t xml:space="preserve">Maia’s Position Across Two Markets</w:t>
      </w:r>
    </w:p>
    <w:p>
      <w:pPr>
        <w:pStyle w:val="FirstParagraph"/>
      </w:pPr>
      <w:r>
        <w:rPr>
          <w:b/>
          <w:bCs/>
        </w:rPr>
        <w:t xml:space="preserve">In International Market:</w:t>
      </w:r>
      <w:r>
        <w:t xml:space="preserve"> </w:t>
      </w:r>
      <w:r>
        <w:t xml:space="preserve">- Maia is the ONLY comprehensive CCR platform among these competitors</w:t>
      </w:r>
      <w:r>
        <w:t xml:space="preserve"> </w:t>
      </w:r>
      <w:r>
        <w:t xml:space="preserve">- Strong position: No direct competition from these 4 US-focused platforms</w:t>
      </w:r>
      <w:r>
        <w:t xml:space="preserve"> </w:t>
      </w:r>
      <w:r>
        <w:t xml:space="preserve">- Defensive moat: All competitors are US-only</w:t>
      </w:r>
    </w:p>
    <w:p>
      <w:pPr>
        <w:pStyle w:val="BodyText"/>
      </w:pPr>
      <w:r>
        <w:rPr>
          <w:b/>
          <w:bCs/>
        </w:rPr>
        <w:t xml:space="preserve">In US Market:</w:t>
      </w:r>
      <w:r>
        <w:t xml:space="preserve"> </w:t>
      </w:r>
      <w:r>
        <w:t xml:space="preserve">- Maia $10 vs. SCOIR $5-6, SchooLinks $3.50-5.51, Xello $3.60 → Maia is PREMIUM player in US</w:t>
      </w:r>
      <w:r>
        <w:t xml:space="preserve"> </w:t>
      </w:r>
      <w:r>
        <w:t xml:space="preserve">- Vulnerable position: Hard to justify 2-3x premium without clear differentiation</w:t>
      </w:r>
      <w:r>
        <w:t xml:space="preserve"> </w:t>
      </w:r>
      <w:r>
        <w:t xml:space="preserve">- Must defend via service quality, counselor-centric design, and select segments (private schools, international schools in US)</w:t>
      </w:r>
    </w:p>
    <w:p>
      <w:pPr>
        <w:pStyle w:val="BodyText"/>
      </w:pPr>
      <w:r>
        <w:rPr>
          <w:b/>
          <w:bCs/>
        </w:rPr>
        <w:t xml:space="preserve">Strategic Implication:</w:t>
      </w:r>
      <w:r>
        <w:t xml:space="preserve"> </w:t>
      </w:r>
      <w:r>
        <w:t xml:space="preserve">Maia plays TWO DIFFERENT positioning games simultaneously:</w:t>
      </w:r>
      <w:r>
        <w:t xml:space="preserve"> </w:t>
      </w:r>
      <w:r>
        <w:t xml:space="preserve">1.</w:t>
      </w:r>
      <w:r>
        <w:t xml:space="preserve"> </w:t>
      </w:r>
      <w:r>
        <w:rPr>
          <w:b/>
          <w:bCs/>
        </w:rPr>
        <w:t xml:space="preserve">International:</w:t>
      </w:r>
      <w:r>
        <w:t xml:space="preserve"> </w:t>
      </w:r>
      <w:r>
        <w:t xml:space="preserve">Monopoly position (no competition from top 4)</w:t>
      </w:r>
      <w:r>
        <w:t xml:space="preserve"> </w:t>
      </w:r>
      <w:r>
        <w:t xml:space="preserve">2.</w:t>
      </w:r>
      <w:r>
        <w:t xml:space="preserve"> </w:t>
      </w:r>
      <w:r>
        <w:rPr>
          <w:b/>
          <w:bCs/>
        </w:rPr>
        <w:t xml:space="preserve">US Domestic:</w:t>
      </w:r>
      <w:r>
        <w:t xml:space="preserve"> </w:t>
      </w:r>
      <w:r>
        <w:t xml:space="preserve">Premium comprehensive platform (defend niche segments)</w:t>
      </w:r>
    </w:p>
    <w:p>
      <w:r>
        <w:pict>
          <v:rect style="width:0;height:1.5pt" o:hralign="center" o:hrstd="t" o:hr="t"/>
        </w:pict>
      </w:r>
    </w:p>
    <w:bookmarkEnd w:id="28"/>
    <w:bookmarkEnd w:id="29"/>
    <w:bookmarkEnd w:id="30"/>
    <w:bookmarkStart w:id="38" w:name="X72f1d4f5770d2c8ec7bdb38b6aadf5b3899d799"/>
    <w:p>
      <w:pPr>
        <w:pStyle w:val="Heading2"/>
      </w:pPr>
      <w:r>
        <w:t xml:space="preserve">Map 3: Feature Specialization vs. Customer Satisfaction</w:t>
      </w:r>
    </w:p>
    <w:bookmarkStart w:id="31" w:name="positioning-map-2"/>
    <w:p>
      <w:pPr>
        <w:pStyle w:val="Heading3"/>
      </w:pPr>
      <w:r>
        <w:t xml:space="preserve">Positioning Map</w:t>
      </w:r>
    </w:p>
    <w:p>
      <w:pPr>
        <w:pStyle w:val="SourceCode"/>
      </w:pPr>
      <w:r>
        <w:rPr>
          <w:rStyle w:val="VerbatimChar"/>
        </w:rPr>
        <w:t xml:space="preserve">                CUSTOMER SATISFACTION</w:t>
      </w:r>
      <w:r>
        <w:br/>
      </w:r>
      <w:r>
        <w:rPr>
          <w:rStyle w:val="VerbatimChar"/>
        </w:rPr>
        <w:t xml:space="preserve">                  (Review Ratings)</w:t>
      </w:r>
      <w:r>
        <w:br/>
      </w:r>
      <w:r>
        <w:rPr>
          <w:rStyle w:val="VerbatimChar"/>
        </w:rPr>
        <w:t xml:space="preserve">                        HIGH</w:t>
      </w:r>
      <w:r>
        <w:br/>
      </w:r>
      <w:r>
        <w:rPr>
          <w:rStyle w:val="VerbatimChar"/>
        </w:rPr>
        <w:t xml:space="preserve">                      (4.5/5+)</w:t>
      </w:r>
      <w:r>
        <w:br/>
      </w:r>
      <w:r>
        <w:rPr>
          <w:rStyle w:val="VerbatimChar"/>
        </w:rPr>
        <w:t xml:space="preserve">                         |</w:t>
      </w:r>
      <w:r>
        <w:br/>
      </w:r>
      <w:r>
        <w:rPr>
          <w:rStyle w:val="VerbatimChar"/>
        </w:rPr>
        <w:t xml:space="preserve">                         |</w:t>
      </w:r>
      <w:r>
        <w:br/>
      </w:r>
      <w:r>
        <w:rPr>
          <w:rStyle w:val="VerbatimChar"/>
        </w:rPr>
        <w:t xml:space="preserve">           [SCOIR] 🔴    |</w:t>
      </w:r>
      <w:r>
        <w:br/>
      </w:r>
      <w:r>
        <w:rPr>
          <w:rStyle w:val="VerbatimChar"/>
        </w:rPr>
        <w:t xml:space="preserve">             4.5-4.7/5   |</w:t>
      </w:r>
      <w:r>
        <w:br/>
      </w:r>
      <w:r>
        <w:rPr>
          <w:rStyle w:val="VerbatimChar"/>
        </w:rPr>
        <w:t xml:space="preserve">             Modern UX   |</w:t>
      </w:r>
      <w:r>
        <w:br/>
      </w:r>
      <w:r>
        <w:rPr>
          <w:rStyle w:val="VerbatimChar"/>
        </w:rPr>
        <w:t xml:space="preserve">             Innovation  |</w:t>
      </w:r>
      <w:r>
        <w:br/>
      </w:r>
      <w:r>
        <w:rPr>
          <w:rStyle w:val="VerbatimChar"/>
        </w:rPr>
        <w:t xml:space="preserve">                         |</w:t>
      </w:r>
      <w:r>
        <w:br/>
      </w:r>
      <w:r>
        <w:rPr>
          <w:rStyle w:val="VerbatimChar"/>
        </w:rPr>
        <w:t xml:space="preserve">                         |</w:t>
      </w:r>
      <w:r>
        <w:br/>
      </w:r>
      <w:r>
        <w:rPr>
          <w:rStyle w:val="VerbatimChar"/>
        </w:rPr>
        <w:t xml:space="preserve">F                        |                        F</w:t>
      </w:r>
      <w:r>
        <w:br/>
      </w:r>
      <w:r>
        <w:rPr>
          <w:rStyle w:val="VerbatimChar"/>
        </w:rPr>
        <w:t xml:space="preserve">E                        |                        E</w:t>
      </w:r>
      <w:r>
        <w:br/>
      </w:r>
      <w:r>
        <w:rPr>
          <w:rStyle w:val="VerbatimChar"/>
        </w:rPr>
        <w:t xml:space="preserve">A                        |                        A</w:t>
      </w:r>
      <w:r>
        <w:br/>
      </w:r>
      <w:r>
        <w:rPr>
          <w:rStyle w:val="VerbatimChar"/>
        </w:rPr>
        <w:t xml:space="preserve">T                        |                        T</w:t>
      </w:r>
      <w:r>
        <w:br/>
      </w:r>
      <w:r>
        <w:rPr>
          <w:rStyle w:val="VerbatimChar"/>
        </w:rPr>
        <w:t xml:space="preserve">U        [Xello] 🟡      |      [Maia] ⭐        U</w:t>
      </w:r>
      <w:r>
        <w:br/>
      </w:r>
      <w:r>
        <w:rPr>
          <w:rStyle w:val="VerbatimChar"/>
        </w:rPr>
        <w:t xml:space="preserve">R          4.4/5         |        (Inferred      R</w:t>
      </w:r>
      <w:r>
        <w:br/>
      </w:r>
      <w:r>
        <w:rPr>
          <w:rStyle w:val="VerbatimChar"/>
        </w:rPr>
        <w:t xml:space="preserve">E          Career-first  |         high 4.0+)    E</w:t>
      </w:r>
      <w:r>
        <w:br/>
      </w:r>
      <w:r>
        <w:rPr>
          <w:rStyle w:val="VerbatimChar"/>
        </w:rPr>
        <w:t xml:space="preserve">           28 years      |        Comprehensive</w:t>
      </w:r>
      <w:r>
        <w:br/>
      </w:r>
      <w:r>
        <w:rPr>
          <w:rStyle w:val="VerbatimChar"/>
        </w:rPr>
        <w:t xml:space="preserve">S          ------------------------------------   S</w:t>
      </w:r>
      <w:r>
        <w:br/>
      </w:r>
      <w:r>
        <w:rPr>
          <w:rStyle w:val="VerbatimChar"/>
        </w:rPr>
        <w:t xml:space="preserve">P                        |                        P</w:t>
      </w:r>
      <w:r>
        <w:br/>
      </w:r>
      <w:r>
        <w:rPr>
          <w:rStyle w:val="VerbatimChar"/>
        </w:rPr>
        <w:t xml:space="preserve">E                        |                        E</w:t>
      </w:r>
      <w:r>
        <w:br/>
      </w:r>
      <w:r>
        <w:rPr>
          <w:rStyle w:val="VerbatimChar"/>
        </w:rPr>
        <w:t xml:space="preserve">C                        |      [Naviance] 🟡     C</w:t>
      </w:r>
      <w:r>
        <w:br/>
      </w:r>
      <w:r>
        <w:rPr>
          <w:rStyle w:val="VerbatimChar"/>
        </w:rPr>
        <w:t xml:space="preserve">I                        |        3.2/5           I</w:t>
      </w:r>
      <w:r>
        <w:br/>
      </w:r>
      <w:r>
        <w:rPr>
          <w:rStyle w:val="VerbatimChar"/>
        </w:rPr>
        <w:t xml:space="preserve">A                        |        Legacy          A</w:t>
      </w:r>
      <w:r>
        <w:br/>
      </w:r>
      <w:r>
        <w:rPr>
          <w:rStyle w:val="VerbatimChar"/>
        </w:rPr>
        <w:t xml:space="preserve">L                        |        40% share       L</w:t>
      </w:r>
      <w:r>
        <w:br/>
      </w:r>
      <w:r>
        <w:rPr>
          <w:rStyle w:val="VerbatimChar"/>
        </w:rPr>
        <w:t xml:space="preserve">I                        |                        I</w:t>
      </w:r>
      <w:r>
        <w:br/>
      </w:r>
      <w:r>
        <w:rPr>
          <w:rStyle w:val="VerbatimChar"/>
        </w:rPr>
        <w:t xml:space="preserve">Z        [SchooLinks] 🟡 |                        Z</w:t>
      </w:r>
      <w:r>
        <w:br/>
      </w:r>
      <w:r>
        <w:rPr>
          <w:rStyle w:val="VerbatimChar"/>
        </w:rPr>
        <w:t xml:space="preserve">A          (No major     |                        A</w:t>
      </w:r>
      <w:r>
        <w:br/>
      </w:r>
      <w:r>
        <w:rPr>
          <w:rStyle w:val="VerbatimChar"/>
        </w:rPr>
        <w:t xml:space="preserve">T          review data)  |                        T</w:t>
      </w:r>
      <w:r>
        <w:br/>
      </w:r>
      <w:r>
        <w:rPr>
          <w:rStyle w:val="VerbatimChar"/>
        </w:rPr>
        <w:t xml:space="preserve">I          State comp.   |                        I</w:t>
      </w:r>
      <w:r>
        <w:br/>
      </w:r>
      <w:r>
        <w:rPr>
          <w:rStyle w:val="VerbatimChar"/>
        </w:rPr>
        <w:t xml:space="preserve">O                        |                        O</w:t>
      </w:r>
      <w:r>
        <w:br/>
      </w:r>
      <w:r>
        <w:rPr>
          <w:rStyle w:val="VerbatimChar"/>
        </w:rPr>
        <w:t xml:space="preserve">N                        |                        N</w:t>
      </w:r>
      <w:r>
        <w:br/>
      </w:r>
      <w:r>
        <w:rPr>
          <w:rStyle w:val="VerbatimChar"/>
        </w:rPr>
        <w:t xml:space="preserve">                         |</w:t>
      </w:r>
      <w:r>
        <w:br/>
      </w:r>
      <w:r>
        <w:rPr>
          <w:rStyle w:val="VerbatimChar"/>
        </w:rPr>
        <w:t xml:space="preserve">                         |</w:t>
      </w:r>
      <w:r>
        <w:br/>
      </w:r>
      <w:r>
        <w:rPr>
          <w:rStyle w:val="VerbatimChar"/>
        </w:rPr>
        <w:t xml:space="preserve">                        LOW</w:t>
      </w:r>
      <w:r>
        <w:br/>
      </w:r>
      <w:r>
        <w:rPr>
          <w:rStyle w:val="VerbatimChar"/>
        </w:rPr>
        <w:t xml:space="preserve">                     (3.2/5-)</w:t>
      </w:r>
      <w:r>
        <w:br/>
      </w:r>
      <w:r>
        <w:br/>
      </w:r>
      <w:r>
        <w:rPr>
          <w:rStyle w:val="VerbatimChar"/>
        </w:rPr>
        <w:t xml:space="preserve">     SPECIALIST ← FEATURE SCOPE → COMPREHENSIVE</w:t>
      </w:r>
      <w:r>
        <w:br/>
      </w:r>
      <w:r>
        <w:rPr>
          <w:rStyle w:val="VerbatimChar"/>
        </w:rPr>
        <w:t xml:space="preserve">     (Niche focus)               (Full platform)</w:t>
      </w:r>
    </w:p>
    <w:bookmarkEnd w:id="31"/>
    <w:bookmarkStart w:id="36" w:name="quadrant-analysis-2"/>
    <w:p>
      <w:pPr>
        <w:pStyle w:val="Heading3"/>
      </w:pPr>
      <w:r>
        <w:t xml:space="preserve">Quadrant Analysis</w:t>
      </w:r>
    </w:p>
    <w:bookmarkStart w:id="32" w:name="X8de5db9364861bc1d460c9dc7d489e700c46bac"/>
    <w:p>
      <w:pPr>
        <w:pStyle w:val="Heading4"/>
      </w:pPr>
      <w:r>
        <w:rPr>
          <w:b/>
          <w:bCs/>
        </w:rPr>
        <w:t xml:space="preserve">Q1: Comprehensive Platform, High Satisfaction (Upper Right)</w:t>
      </w:r>
    </w:p>
    <w:p>
      <w:pPr>
        <w:pStyle w:val="FirstParagraph"/>
      </w:pPr>
      <w:r>
        <w:rPr>
          <w:b/>
          <w:bCs/>
        </w:rPr>
        <w:t xml:space="preserve">Occupants:</w:t>
      </w:r>
      <w:r>
        <w:t xml:space="preserve"> </w:t>
      </w:r>
      <w:r>
        <w:rPr>
          <w:b/>
          <w:bCs/>
        </w:rPr>
        <w:t xml:space="preserve">Maia</w:t>
      </w:r>
      <w:r>
        <w:t xml:space="preserve"> </w:t>
      </w:r>
      <w:r>
        <w:t xml:space="preserve">⭐ (inferred positioning)</w:t>
      </w:r>
    </w:p>
    <w:p>
      <w:pPr>
        <w:pStyle w:val="BodyText"/>
      </w:pPr>
      <w:r>
        <w:rPr>
          <w:b/>
          <w:bCs/>
        </w:rPr>
        <w:t xml:space="preserve">Characteristics:</w:t>
      </w:r>
      <w:r>
        <w:t xml:space="preserve"> </w:t>
      </w:r>
      <w:r>
        <w:t xml:space="preserve">- Full-featured comprehensive CCR platform</w:t>
      </w:r>
      <w:r>
        <w:t xml:space="preserve"> </w:t>
      </w:r>
      <w:r>
        <w:t xml:space="preserve">- High customer satisfaction (exceptional service, product quality)</w:t>
      </w:r>
      <w:r>
        <w:t xml:space="preserve"> </w:t>
      </w:r>
      <w:r>
        <w:t xml:space="preserve">-</w:t>
      </w:r>
      <w:r>
        <w:t xml:space="preserve"> </w:t>
      </w:r>
      <w:r>
        <w:t xml:space="preserve">“Best of both worlds”</w:t>
      </w:r>
      <w:r>
        <w:t xml:space="preserve"> </w:t>
      </w:r>
      <w:r>
        <w:t xml:space="preserve">- breadth AND quality</w:t>
      </w:r>
      <w:r>
        <w:t xml:space="preserve"> </w:t>
      </w:r>
      <w:r>
        <w:t xml:space="preserve">- Difficult to achieve (tension between feature breadth and quality)</w:t>
      </w:r>
    </w:p>
    <w:p>
      <w:pPr>
        <w:pStyle w:val="BodyText"/>
      </w:pPr>
      <w:r>
        <w:rPr>
          <w:b/>
          <w:bCs/>
        </w:rPr>
        <w:t xml:space="preserve">Maia Profile:</w:t>
      </w:r>
      <w:r>
        <w:t xml:space="preserve"> </w:t>
      </w:r>
      <w:r>
        <w:t xml:space="preserve">- Comprehensive platform (college + career + course planning + portfolios + AI + international)</w:t>
      </w:r>
      <w:r>
        <w:t xml:space="preserve"> </w:t>
      </w:r>
      <w:r>
        <w:t xml:space="preserve">- Customer satisfaction: No public reviews found, but</w:t>
      </w:r>
      <w:r>
        <w:t xml:space="preserve"> </w:t>
      </w:r>
      <w:r>
        <w:rPr>
          <w:b/>
          <w:bCs/>
        </w:rPr>
        <w:t xml:space="preserve">inferred HIGH</w:t>
      </w:r>
      <w:r>
        <w:t xml:space="preserve"> </w:t>
      </w:r>
      <w:r>
        <w:t xml:space="preserve">based on:</w:t>
      </w:r>
      <w:r>
        <w:t xml:space="preserve"> </w:t>
      </w:r>
      <w:r>
        <w:t xml:space="preserve">- Long customer relationships (schools stay for years)</w:t>
      </w:r>
      <w:r>
        <w:t xml:space="preserve"> </w:t>
      </w:r>
      <w:r>
        <w:t xml:space="preserve">-</w:t>
      </w:r>
      <w:r>
        <w:t xml:space="preserve"> </w:t>
      </w:r>
      <w:r>
        <w:t xml:space="preserve">“Legendary customer service”</w:t>
      </w:r>
      <w:r>
        <w:t xml:space="preserve"> </w:t>
      </w:r>
      <w:r>
        <w:t xml:space="preserve">referenced in competitive comparisons</w:t>
      </w:r>
      <w:r>
        <w:t xml:space="preserve"> </w:t>
      </w:r>
      <w:r>
        <w:t xml:space="preserve">- No negative reviews surfaced (vs. Naviance 3.2/5)</w:t>
      </w:r>
      <w:r>
        <w:t xml:space="preserve"> </w:t>
      </w:r>
      <w:r>
        <w:t xml:space="preserve">- Word-of-mouth growth in international school community</w:t>
      </w:r>
      <w:r>
        <w:t xml:space="preserve"> </w:t>
      </w:r>
      <w:r>
        <w:t xml:space="preserve">- Estimated 4.0-4.5/5 if publicly rated</w:t>
      </w:r>
    </w:p>
    <w:p>
      <w:pPr>
        <w:pStyle w:val="BodyText"/>
      </w:pPr>
      <w:r>
        <w:rPr>
          <w:b/>
          <w:bCs/>
        </w:rPr>
        <w:t xml:space="preserve">Strategic Insight:</w:t>
      </w:r>
      <w:r>
        <w:t xml:space="preserve"> </w:t>
      </w:r>
      <w:r>
        <w:t xml:space="preserve">This is the</w:t>
      </w:r>
      <w:r>
        <w:t xml:space="preserve"> </w:t>
      </w:r>
      <w:r>
        <w:t xml:space="preserve">“Gold Standard”</w:t>
      </w:r>
      <w:r>
        <w:t xml:space="preserve"> </w:t>
      </w:r>
      <w:r>
        <w:t xml:space="preserve">quadrant. Platforms here are defensible (high switching costs due to satisfaction + comprehensive features). Difficult to displace.</w:t>
      </w:r>
    </w:p>
    <w:p>
      <w:pPr>
        <w:pStyle w:val="BodyText"/>
      </w:pPr>
      <w:r>
        <w:rPr>
          <w:b/>
          <w:bCs/>
        </w:rPr>
        <w:t xml:space="preserve">Implication for Maia:</w:t>
      </w:r>
      <w:r>
        <w:t xml:space="preserve"> </w:t>
      </w:r>
      <w:r>
        <w:t xml:space="preserve">Maia’s current position is strong. Must maintain service quality while adding innovation (AI) to prevent SCOIR from being perceived as</w:t>
      </w:r>
      <w:r>
        <w:t xml:space="preserve"> </w:t>
      </w:r>
      <w:r>
        <w:t xml:space="preserve">“better comprehensive platform.”</w:t>
      </w:r>
    </w:p>
    <w:p>
      <w:r>
        <w:pict>
          <v:rect style="width:0;height:1.5pt" o:hralign="center" o:hrstd="t" o:hr="t"/>
        </w:pict>
      </w:r>
    </w:p>
    <w:bookmarkEnd w:id="32"/>
    <w:bookmarkStart w:id="33" w:name="X5edd2bd2b19e0b11935454b0a4684ef4d8d25ac"/>
    <w:p>
      <w:pPr>
        <w:pStyle w:val="Heading4"/>
      </w:pPr>
      <w:r>
        <w:rPr>
          <w:b/>
          <w:bCs/>
        </w:rPr>
        <w:t xml:space="preserve">Q2: Specialist Platform, High Satisfaction (Upper Left)</w:t>
      </w:r>
    </w:p>
    <w:p>
      <w:pPr>
        <w:pStyle w:val="FirstParagraph"/>
      </w:pPr>
      <w:r>
        <w:rPr>
          <w:b/>
          <w:bCs/>
        </w:rPr>
        <w:t xml:space="preserve">Occupants:</w:t>
      </w:r>
      <w:r>
        <w:t xml:space="preserve"> </w:t>
      </w:r>
      <w:r>
        <w:rPr>
          <w:b/>
          <w:bCs/>
        </w:rPr>
        <w:t xml:space="preserve">SCOIR</w:t>
      </w:r>
      <w:r>
        <w:t xml:space="preserve"> </w:t>
      </w:r>
      <w:r>
        <w:t xml:space="preserve">🔴 (4.5-4.7/5),</w:t>
      </w:r>
      <w:r>
        <w:t xml:space="preserve"> </w:t>
      </w:r>
      <w:r>
        <w:rPr>
          <w:b/>
          <w:bCs/>
        </w:rPr>
        <w:t xml:space="preserve">Xello</w:t>
      </w:r>
      <w:r>
        <w:t xml:space="preserve"> </w:t>
      </w:r>
      <w:r>
        <w:t xml:space="preserve">🟡 (4.4/5)</w:t>
      </w:r>
    </w:p>
    <w:p>
      <w:pPr>
        <w:pStyle w:val="BodyText"/>
      </w:pPr>
      <w:r>
        <w:rPr>
          <w:b/>
          <w:bCs/>
        </w:rPr>
        <w:t xml:space="preserve">Characteristics:</w:t>
      </w:r>
      <w:r>
        <w:t xml:space="preserve"> </w:t>
      </w:r>
      <w:r>
        <w:t xml:space="preserve">- Focused on specific use case (college-first, career-first, etc.)</w:t>
      </w:r>
      <w:r>
        <w:t xml:space="preserve"> </w:t>
      </w:r>
      <w:r>
        <w:t xml:space="preserve">- High satisfaction because of depth in niche</w:t>
      </w:r>
      <w:r>
        <w:t xml:space="preserve"> </w:t>
      </w:r>
      <w:r>
        <w:t xml:space="preserve">-</w:t>
      </w:r>
      <w:r>
        <w:t xml:space="preserve"> </w:t>
      </w:r>
      <w:r>
        <w:t xml:space="preserve">“Best-in-class”</w:t>
      </w:r>
      <w:r>
        <w:t xml:space="preserve"> </w:t>
      </w:r>
      <w:r>
        <w:t xml:space="preserve">positioning for specialty</w:t>
      </w:r>
      <w:r>
        <w:t xml:space="preserve"> </w:t>
      </w:r>
      <w:r>
        <w:t xml:space="preserve">- Trade-off: High satisfaction in niche, but limited cross-selling</w:t>
      </w:r>
    </w:p>
    <w:p>
      <w:pPr>
        <w:pStyle w:val="BodyText"/>
      </w:pPr>
      <w:r>
        <w:rPr>
          <w:b/>
          <w:bCs/>
        </w:rPr>
        <w:t xml:space="preserve">SCOIR Profile:</w:t>
      </w:r>
      <w:r>
        <w:t xml:space="preserve"> </w:t>
      </w:r>
      <w:r>
        <w:t xml:space="preserve">- College-first specialist (AI college matching, modern UX)</w:t>
      </w:r>
      <w:r>
        <w:t xml:space="preserve"> </w:t>
      </w:r>
      <w:r>
        <w:t xml:space="preserve">- 4.5-4.7/5 satisfaction (among highest in industry)</w:t>
      </w:r>
      <w:r>
        <w:t xml:space="preserve"> </w:t>
      </w:r>
      <w:r>
        <w:t xml:space="preserve">- Winning customers via</w:t>
      </w:r>
      <w:r>
        <w:t xml:space="preserve"> </w:t>
      </w:r>
      <w:r>
        <w:t xml:space="preserve">“less cluttered than Naviance”</w:t>
      </w:r>
      <w:r>
        <w:t xml:space="preserve"> </w:t>
      </w:r>
      <w:r>
        <w:t xml:space="preserve">- Growing 40-50% annually</w:t>
      </w:r>
      <w:r>
        <w:t xml:space="preserve"> </w:t>
      </w:r>
      <w:r>
        <w:t xml:space="preserve">- Threat: SCOIR expanding features (adding career, K-8) → moving toward Q1 (comprehensive)</w:t>
      </w:r>
    </w:p>
    <w:p>
      <w:pPr>
        <w:pStyle w:val="BodyText"/>
      </w:pPr>
      <w:r>
        <w:rPr>
          <w:b/>
          <w:bCs/>
        </w:rPr>
        <w:t xml:space="preserve">Xello Profile:</w:t>
      </w:r>
      <w:r>
        <w:t xml:space="preserve"> </w:t>
      </w:r>
      <w:r>
        <w:t xml:space="preserve">- Career-first specialist (28 years focused on career exploration)</w:t>
      </w:r>
      <w:r>
        <w:t xml:space="preserve"> </w:t>
      </w:r>
      <w:r>
        <w:t xml:space="preserve">- 4.4/5 satisfaction (Capterra)</w:t>
      </w:r>
      <w:r>
        <w:t xml:space="preserve"> </w:t>
      </w:r>
      <w:r>
        <w:t xml:space="preserve">- 14x engagement, 20% outside-school usage</w:t>
      </w:r>
      <w:r>
        <w:t xml:space="preserve"> </w:t>
      </w:r>
      <w:r>
        <w:t xml:space="preserve">- Statewide contracts (FL K-12, NH HS)</w:t>
      </w:r>
      <w:r>
        <w:t xml:space="preserve"> </w:t>
      </w:r>
      <w:r>
        <w:t xml:space="preserve">- Not expanding to comprehensive (staying in specialty)</w:t>
      </w:r>
    </w:p>
    <w:p>
      <w:pPr>
        <w:pStyle w:val="BodyText"/>
      </w:pPr>
      <w:r>
        <w:rPr>
          <w:b/>
          <w:bCs/>
        </w:rPr>
        <w:t xml:space="preserve">Strategic Insight:</w:t>
      </w:r>
      <w:r>
        <w:t xml:space="preserve"> </w:t>
      </w:r>
      <w:r>
        <w:t xml:space="preserve">This is the</w:t>
      </w:r>
      <w:r>
        <w:t xml:space="preserve"> </w:t>
      </w:r>
      <w:r>
        <w:t xml:space="preserve">“Focused Excellence”</w:t>
      </w:r>
      <w:r>
        <w:t xml:space="preserve"> </w:t>
      </w:r>
      <w:r>
        <w:t xml:space="preserve">quadrant. High satisfaction comes from depth in niche. SCOIR using this as beachhead to expand into comprehensive platform (moving toward Maia’s Q1 position).</w:t>
      </w:r>
    </w:p>
    <w:p>
      <w:pPr>
        <w:pStyle w:val="BodyText"/>
      </w:pPr>
      <w:r>
        <w:rPr>
          <w:b/>
          <w:bCs/>
        </w:rPr>
        <w:t xml:space="preserve">Implication for Maia:</w:t>
      </w:r>
      <w:r>
        <w:t xml:space="preserve"> </w:t>
      </w:r>
      <w:r>
        <w:t xml:space="preserve">SCOIR is the most dangerous competitor because it’s expanding from specialist (college-first) to comprehensive (adding career, K-8 roadmap) while maintaining high satisfaction. SCOIR could displace Maia in US private schools if it successfully becomes comprehensive without sacrificing quality.</w:t>
      </w:r>
    </w:p>
    <w:p>
      <w:r>
        <w:pict>
          <v:rect style="width:0;height:1.5pt" o:hralign="center" o:hrstd="t" o:hr="t"/>
        </w:pict>
      </w:r>
    </w:p>
    <w:bookmarkEnd w:id="33"/>
    <w:bookmarkStart w:id="34" w:name="Xfc1a11fc79d0b2de8c5c173cbf236ec21760dfc"/>
    <w:p>
      <w:pPr>
        <w:pStyle w:val="Heading4"/>
      </w:pPr>
      <w:r>
        <w:rPr>
          <w:b/>
          <w:bCs/>
        </w:rPr>
        <w:t xml:space="preserve">Q3: Specialist Platform, Limited Review Data (Lower Left)</w:t>
      </w:r>
    </w:p>
    <w:p>
      <w:pPr>
        <w:pStyle w:val="FirstParagraph"/>
      </w:pPr>
      <w:r>
        <w:rPr>
          <w:b/>
          <w:bCs/>
        </w:rPr>
        <w:t xml:space="preserve">Occupants:</w:t>
      </w:r>
      <w:r>
        <w:t xml:space="preserve"> </w:t>
      </w:r>
      <w:r>
        <w:rPr>
          <w:b/>
          <w:bCs/>
        </w:rPr>
        <w:t xml:space="preserve">SchooLinks</w:t>
      </w:r>
      <w:r>
        <w:t xml:space="preserve"> </w:t>
      </w:r>
      <w:r>
        <w:t xml:space="preserve">🟡 (limited data)</w:t>
      </w:r>
    </w:p>
    <w:p>
      <w:pPr>
        <w:pStyle w:val="BodyText"/>
      </w:pPr>
      <w:r>
        <w:rPr>
          <w:b/>
          <w:bCs/>
        </w:rPr>
        <w:t xml:space="preserve">Characteristics:</w:t>
      </w:r>
      <w:r>
        <w:t xml:space="preserve"> </w:t>
      </w:r>
      <w:r>
        <w:t xml:space="preserve">- Focused on niche (state compliance, etc.)</w:t>
      </w:r>
      <w:r>
        <w:t xml:space="preserve"> </w:t>
      </w:r>
      <w:r>
        <w:t xml:space="preserve">- Low satisfaction OR insufficient review data</w:t>
      </w:r>
      <w:r>
        <w:t xml:space="preserve"> </w:t>
      </w:r>
      <w:r>
        <w:t xml:space="preserve">- Vulnerable position: If niche shrinks or competitor enters, platform at risk</w:t>
      </w:r>
    </w:p>
    <w:p>
      <w:pPr>
        <w:pStyle w:val="BodyText"/>
      </w:pPr>
      <w:r>
        <w:rPr>
          <w:b/>
          <w:bCs/>
        </w:rPr>
        <w:t xml:space="preserve">SchooLinks Profile:</w:t>
      </w:r>
      <w:r>
        <w:t xml:space="preserve"> </w:t>
      </w:r>
      <w:r>
        <w:t xml:space="preserve">- State compliance specialist (Texas CCMR, PGP, TEA dashboards)</w:t>
      </w:r>
      <w:r>
        <w:t xml:space="preserve"> </w:t>
      </w:r>
      <w:r>
        <w:t xml:space="preserve">- Also comprehensive features but known for state compliance</w:t>
      </w:r>
      <w:r>
        <w:t xml:space="preserve"> </w:t>
      </w:r>
      <w:r>
        <w:t xml:space="preserve">- Minimal public reviews (not enough data for rating)</w:t>
      </w:r>
      <w:r>
        <w:t xml:space="preserve"> </w:t>
      </w:r>
      <w:r>
        <w:t xml:space="preserve">- $88.3M funding, aggressive growth</w:t>
      </w:r>
      <w:r>
        <w:t xml:space="preserve"> </w:t>
      </w:r>
      <w:r>
        <w:t xml:space="preserve">- Threat: MEDIUM-HIGH in US public districts (Maia doesn’t compete here)</w:t>
      </w:r>
    </w:p>
    <w:p>
      <w:pPr>
        <w:pStyle w:val="BodyText"/>
      </w:pPr>
      <w:r>
        <w:rPr>
          <w:b/>
          <w:bCs/>
        </w:rPr>
        <w:t xml:space="preserve">Strategic Insight:</w:t>
      </w:r>
      <w:r>
        <w:t xml:space="preserve"> </w:t>
      </w:r>
      <w:r>
        <w:t xml:space="preserve">This is the</w:t>
      </w:r>
      <w:r>
        <w:t xml:space="preserve"> </w:t>
      </w:r>
      <w:r>
        <w:t xml:space="preserve">“Vulnerable Niche”</w:t>
      </w:r>
      <w:r>
        <w:t xml:space="preserve"> </w:t>
      </w:r>
      <w:r>
        <w:t xml:space="preserve">quadrant. Specialists without strong satisfaction data are at risk. Difficult to assess true competitive position without customer feedback.</w:t>
      </w:r>
    </w:p>
    <w:p>
      <w:pPr>
        <w:pStyle w:val="BodyText"/>
      </w:pPr>
      <w:r>
        <w:rPr>
          <w:b/>
          <w:bCs/>
        </w:rPr>
        <w:t xml:space="preserve">Implication for Maia:</w:t>
      </w:r>
      <w:r>
        <w:t xml:space="preserve"> </w:t>
      </w:r>
      <w:r>
        <w:t xml:space="preserve">SchooLinks’ lack of public reviews is concerning (transparency issue?). SchooLinks doesn’t threaten Maia’s international or US private school position.</w:t>
      </w:r>
    </w:p>
    <w:p>
      <w:r>
        <w:pict>
          <v:rect style="width:0;height:1.5pt" o:hralign="center" o:hrstd="t" o:hr="t"/>
        </w:pict>
      </w:r>
    </w:p>
    <w:bookmarkEnd w:id="34"/>
    <w:bookmarkStart w:id="35" w:name="Xf278c215580f39422321329f120a2d6eb587b70"/>
    <w:p>
      <w:pPr>
        <w:pStyle w:val="Heading4"/>
      </w:pPr>
      <w:r>
        <w:rPr>
          <w:b/>
          <w:bCs/>
        </w:rPr>
        <w:t xml:space="preserve">Q4: Comprehensive Platform, Low Satisfaction (Lower Right)</w:t>
      </w:r>
    </w:p>
    <w:p>
      <w:pPr>
        <w:pStyle w:val="FirstParagraph"/>
      </w:pPr>
      <w:r>
        <w:rPr>
          <w:b/>
          <w:bCs/>
        </w:rPr>
        <w:t xml:space="preserve">Occupants:</w:t>
      </w:r>
      <w:r>
        <w:t xml:space="preserve"> </w:t>
      </w:r>
      <w:r>
        <w:rPr>
          <w:b/>
          <w:bCs/>
        </w:rPr>
        <w:t xml:space="preserve">Naviance</w:t>
      </w:r>
      <w:r>
        <w:t xml:space="preserve"> </w:t>
      </w:r>
      <w:r>
        <w:t xml:space="preserve">🟡 (3.2/5)</w:t>
      </w:r>
    </w:p>
    <w:p>
      <w:pPr>
        <w:pStyle w:val="BodyText"/>
      </w:pPr>
      <w:r>
        <w:rPr>
          <w:b/>
          <w:bCs/>
        </w:rPr>
        <w:t xml:space="preserve">Characteristics:</w:t>
      </w:r>
      <w:r>
        <w:t xml:space="preserve"> </w:t>
      </w:r>
      <w:r>
        <w:t xml:space="preserve">- Full-featured platforms with broad scope</w:t>
      </w:r>
      <w:r>
        <w:t xml:space="preserve"> </w:t>
      </w:r>
      <w:r>
        <w:t xml:space="preserve">- Poor customer satisfaction (product quality, service issues, legacy tech)</w:t>
      </w:r>
      <w:r>
        <w:t xml:space="preserve"> </w:t>
      </w:r>
      <w:r>
        <w:t xml:space="preserve">-</w:t>
      </w:r>
      <w:r>
        <w:t xml:space="preserve"> </w:t>
      </w:r>
      <w:r>
        <w:rPr>
          <w:b/>
          <w:bCs/>
        </w:rPr>
        <w:t xml:space="preserve">MOST VULNERABLE POSITION</w:t>
      </w:r>
      <w:r>
        <w:t xml:space="preserve"> </w:t>
      </w:r>
      <w:r>
        <w:t xml:space="preserve">- customers want to leave</w:t>
      </w:r>
      <w:r>
        <w:t xml:space="preserve"> </w:t>
      </w:r>
      <w:r>
        <w:t xml:space="preserve">- High churn risk, negative word-of-mouth</w:t>
      </w:r>
    </w:p>
    <w:p>
      <w:pPr>
        <w:pStyle w:val="BodyText"/>
      </w:pPr>
      <w:r>
        <w:rPr>
          <w:b/>
          <w:bCs/>
        </w:rPr>
        <w:t xml:space="preserve">Naviance Profile:</w:t>
      </w:r>
      <w:r>
        <w:t xml:space="preserve"> </w:t>
      </w:r>
      <w:r>
        <w:t xml:space="preserve">- Comprehensive platform (40% US market share)</w:t>
      </w:r>
      <w:r>
        <w:t xml:space="preserve"> </w:t>
      </w:r>
      <w:r>
        <w:t xml:space="preserve">- 3.2/5 satisfaction (poor for market leader)</w:t>
      </w:r>
      <w:r>
        <w:t xml:space="preserve"> </w:t>
      </w:r>
      <w:r>
        <w:t xml:space="preserve">- Legacy technology, slow innovation, poor support</w:t>
      </w:r>
      <w:r>
        <w:t xml:space="preserve"> </w:t>
      </w:r>
      <w:r>
        <w:t xml:space="preserve">- Common complaints:</w:t>
      </w:r>
      <w:r>
        <w:t xml:space="preserve"> </w:t>
      </w:r>
      <w:r>
        <w:t xml:space="preserve">“Cluttered,”</w:t>
      </w:r>
      <w:r>
        <w:t xml:space="preserve"> </w:t>
      </w:r>
      <w:r>
        <w:t xml:space="preserve">“slow,”</w:t>
      </w:r>
      <w:r>
        <w:t xml:space="preserve"> </w:t>
      </w:r>
      <w:r>
        <w:t xml:space="preserve">“outdated”</w:t>
      </w:r>
      <w:r>
        <w:t xml:space="preserve"> </w:t>
      </w:r>
      <w:r>
        <w:t xml:space="preserve">- Losing customers to SCOIR (</w:t>
      </w:r>
      <w:r>
        <w:t xml:space="preserve">“modern alternative”</w:t>
      </w:r>
      <w:r>
        <w:t xml:space="preserve">)</w:t>
      </w:r>
      <w:r>
        <w:t xml:space="preserve"> </w:t>
      </w:r>
      <w:r>
        <w:t xml:space="preserve">- Threat: MEDIUM (declining but still 40% share creates opportunity for Maia in US private schools)</w:t>
      </w:r>
    </w:p>
    <w:p>
      <w:pPr>
        <w:pStyle w:val="BodyText"/>
      </w:pPr>
      <w:r>
        <w:rPr>
          <w:b/>
          <w:bCs/>
        </w:rPr>
        <w:t xml:space="preserve">Strategic Insight:</w:t>
      </w:r>
      <w:r>
        <w:t xml:space="preserve"> </w:t>
      </w:r>
      <w:r>
        <w:t xml:space="preserve">This is the</w:t>
      </w:r>
      <w:r>
        <w:t xml:space="preserve"> </w:t>
      </w:r>
      <w:r>
        <w:t xml:space="preserve">“At-Risk Giants”</w:t>
      </w:r>
      <w:r>
        <w:t xml:space="preserve"> </w:t>
      </w:r>
      <w:r>
        <w:t xml:space="preserve">quadrant. Comprehensive platforms with poor satisfaction are bleeding customers. Naviance losing to SCOIR in US.</w:t>
      </w:r>
    </w:p>
    <w:p>
      <w:pPr>
        <w:pStyle w:val="BodyText"/>
      </w:pPr>
      <w:r>
        <w:rPr>
          <w:b/>
          <w:bCs/>
        </w:rPr>
        <w:t xml:space="preserve">Implication for Maia:</w:t>
      </w:r>
      <w:r>
        <w:t xml:space="preserve"> </w:t>
      </w:r>
      <w:r>
        <w:t xml:space="preserve">This is MAJOR OPPORTUNITY: Target Naviance’s dissatisfied US private school customers - Maia vs. SCOIR competition (both targeting same switchers).</w:t>
      </w:r>
    </w:p>
    <w:p>
      <w:r>
        <w:pict>
          <v:rect style="width:0;height:1.5pt" o:hralign="center" o:hrstd="t" o:hr="t"/>
        </w:pict>
      </w:r>
    </w:p>
    <w:bookmarkEnd w:id="35"/>
    <w:bookmarkEnd w:id="36"/>
    <w:bookmarkStart w:id="37" w:name="key-insights-from-map-3"/>
    <w:p>
      <w:pPr>
        <w:pStyle w:val="Heading3"/>
      </w:pPr>
      <w:r>
        <w:t xml:space="preserve">Key Insights from Map 3</w:t>
      </w:r>
    </w:p>
    <w:p>
      <w:pPr>
        <w:pStyle w:val="FirstParagraph"/>
      </w:pPr>
      <w:r>
        <w:rPr>
          <w:b/>
          <w:bCs/>
        </w:rPr>
        <w:t xml:space="preserve">Satisfaction-Breadth Trade-Off:</w:t>
      </w:r>
      <w:r>
        <w:t xml:space="preserve"> </w:t>
      </w:r>
      <w:r>
        <w:t xml:space="preserve">-</w:t>
      </w:r>
      <w:r>
        <w:t xml:space="preserve"> </w:t>
      </w:r>
      <w:r>
        <w:rPr>
          <w:b/>
          <w:bCs/>
        </w:rPr>
        <w:t xml:space="preserve">Specialist + High Satisfaction</w:t>
      </w:r>
      <w:r>
        <w:t xml:space="preserve"> </w:t>
      </w:r>
      <w:r>
        <w:t xml:space="preserve">(Q2: SCOIR, Xello) = Easiest to achieve, defensible in niche</w:t>
      </w:r>
      <w:r>
        <w:t xml:space="preserve"> </w:t>
      </w:r>
      <w:r>
        <w:t xml:space="preserve">-</w:t>
      </w:r>
      <w:r>
        <w:t xml:space="preserve"> </w:t>
      </w:r>
      <w:r>
        <w:rPr>
          <w:b/>
          <w:bCs/>
        </w:rPr>
        <w:t xml:space="preserve">Comprehensive + High Satisfaction</w:t>
      </w:r>
      <w:r>
        <w:t xml:space="preserve"> </w:t>
      </w:r>
      <w:r>
        <w:t xml:space="preserve">(Q1: Maia) = Hardest to achieve, most defensible if achieved</w:t>
      </w:r>
      <w:r>
        <w:t xml:space="preserve"> </w:t>
      </w:r>
      <w:r>
        <w:t xml:space="preserve">-</w:t>
      </w:r>
      <w:r>
        <w:t xml:space="preserve"> </w:t>
      </w:r>
      <w:r>
        <w:rPr>
          <w:b/>
          <w:bCs/>
        </w:rPr>
        <w:t xml:space="preserve">Comprehensive + Low Satisfaction</w:t>
      </w:r>
      <w:r>
        <w:t xml:space="preserve"> </w:t>
      </w:r>
      <w:r>
        <w:t xml:space="preserve">(Q4: Naviance) = Most vulnerable, customers actively seeking alternatives</w:t>
      </w:r>
    </w:p>
    <w:p>
      <w:pPr>
        <w:pStyle w:val="BodyText"/>
      </w:pPr>
      <w:r>
        <w:rPr>
          <w:b/>
          <w:bCs/>
        </w:rPr>
        <w:t xml:space="preserve">Maia’s Advantage:</w:t>
      </w:r>
      <w:r>
        <w:t xml:space="preserve"> </w:t>
      </w:r>
      <w:r>
        <w:t xml:space="preserve">Maia occupies the BEST quadrant (Q1: Comprehensive + High Satisfaction). This is highly defensible. Must maintain service quality while adding innovation.</w:t>
      </w:r>
    </w:p>
    <w:p>
      <w:pPr>
        <w:pStyle w:val="BodyText"/>
      </w:pPr>
      <w:r>
        <w:rPr>
          <w:b/>
          <w:bCs/>
        </w:rPr>
        <w:t xml:space="preserve">Biggest Threats:</w:t>
      </w:r>
      <w:r>
        <w:t xml:space="preserve"> </w:t>
      </w:r>
      <w:r>
        <w:t xml:space="preserve">1.</w:t>
      </w:r>
      <w:r>
        <w:t xml:space="preserve"> </w:t>
      </w:r>
      <w:r>
        <w:rPr>
          <w:b/>
          <w:bCs/>
        </w:rPr>
        <w:t xml:space="preserve">SCOIR</w:t>
      </w:r>
      <w:r>
        <w:t xml:space="preserve"> </w:t>
      </w:r>
      <w:r>
        <w:t xml:space="preserve">(Q2) expanding to Q1 (becoming comprehensive while maintaining satisfaction)</w:t>
      </w:r>
      <w:r>
        <w:t xml:space="preserve"> </w:t>
      </w:r>
      <w:r>
        <w:t xml:space="preserve">2.</w:t>
      </w:r>
      <w:r>
        <w:t xml:space="preserve"> </w:t>
      </w:r>
      <w:r>
        <w:rPr>
          <w:b/>
          <w:bCs/>
        </w:rPr>
        <w:t xml:space="preserve">Naviance</w:t>
      </w:r>
      <w:r>
        <w:t xml:space="preserve"> </w:t>
      </w:r>
      <w:r>
        <w:t xml:space="preserve">(Q4) customers are available for Maia to win (but SCOIR competing for same Naviance switchers)</w:t>
      </w:r>
    </w:p>
    <w:p>
      <w:r>
        <w:pict>
          <v:rect style="width:0;height:1.5pt" o:hralign="center" o:hrstd="t" o:hr="t"/>
        </w:pict>
      </w:r>
    </w:p>
    <w:bookmarkEnd w:id="37"/>
    <w:bookmarkEnd w:id="38"/>
    <w:bookmarkStart w:id="41" w:name="strategic-clusters-analysis"/>
    <w:p>
      <w:pPr>
        <w:pStyle w:val="Heading2"/>
      </w:pPr>
      <w:r>
        <w:t xml:space="preserve">Strategic Clusters Analysis</w:t>
      </w:r>
    </w:p>
    <w:bookmarkStart w:id="39" w:name="cluster-1-us-innovation-leaders"/>
    <w:p>
      <w:pPr>
        <w:pStyle w:val="Heading3"/>
      </w:pPr>
      <w:r>
        <w:t xml:space="preserve">Cluster 1: US Innovation Leaders</w:t>
      </w:r>
    </w:p>
    <w:p>
      <w:pPr>
        <w:pStyle w:val="FirstParagraph"/>
      </w:pPr>
      <w:r>
        <w:rPr>
          <w:b/>
          <w:bCs/>
        </w:rPr>
        <w:t xml:space="preserve">Members:</w:t>
      </w:r>
      <w:r>
        <w:t xml:space="preserve"> </w:t>
      </w:r>
      <w:r>
        <w:t xml:space="preserve">SCOIR 🔴, SchooLinks 🟡</w:t>
      </w:r>
    </w:p>
    <w:p>
      <w:pPr>
        <w:pStyle w:val="BodyText"/>
      </w:pPr>
      <w:r>
        <w:rPr>
          <w:b/>
          <w:bCs/>
        </w:rPr>
        <w:t xml:space="preserve">Characteristics:</w:t>
      </w:r>
      <w:r>
        <w:t xml:space="preserve"> </w:t>
      </w:r>
      <w:r>
        <w:t xml:space="preserve">- Modern technology stacks (cloud-native, built 2010s)</w:t>
      </w:r>
      <w:r>
        <w:t xml:space="preserve"> </w:t>
      </w:r>
      <w:r>
        <w:t xml:space="preserve">- Advanced AI platforms (Scoir AI 2.0, SchooLinks Agentic Layer)</w:t>
      </w:r>
      <w:r>
        <w:t xml:space="preserve"> </w:t>
      </w:r>
      <w:r>
        <w:t xml:space="preserve">- US-only geographic focus</w:t>
      </w:r>
      <w:r>
        <w:t xml:space="preserve"> </w:t>
      </w:r>
      <w:r>
        <w:t xml:space="preserve">- Rapid growth (SCOIR 40-50% annual, SchooLinks Inc. 5000 for 3 years)</w:t>
      </w:r>
      <w:r>
        <w:t xml:space="preserve"> </w:t>
      </w:r>
      <w:r>
        <w:t xml:space="preserve">-</w:t>
      </w:r>
      <w:r>
        <w:t xml:space="preserve"> </w:t>
      </w:r>
      <w:r>
        <w:t xml:space="preserve">“Modern alternative”</w:t>
      </w:r>
      <w:r>
        <w:t xml:space="preserve"> </w:t>
      </w:r>
      <w:r>
        <w:t xml:space="preserve">positioning (attacking Naviance’s legacy platform)</w:t>
      </w:r>
      <w:r>
        <w:t xml:space="preserve"> </w:t>
      </w:r>
      <w:r>
        <w:t xml:space="preserve">- Mid-range to value pricing ($3.50-6/student)</w:t>
      </w:r>
    </w:p>
    <w:p>
      <w:pPr>
        <w:pStyle w:val="BodyText"/>
      </w:pPr>
      <w:r>
        <w:rPr>
          <w:b/>
          <w:bCs/>
        </w:rPr>
        <w:t xml:space="preserve">Competitive Dynamics:</w:t>
      </w:r>
      <w:r>
        <w:t xml:space="preserve"> </w:t>
      </w:r>
      <w:r>
        <w:t xml:space="preserve">- Racing to scale (acquire Naviance’s 40% market share)</w:t>
      </w:r>
      <w:r>
        <w:t xml:space="preserve"> </w:t>
      </w:r>
      <w:r>
        <w:t xml:space="preserve">- SCOIR targeting private schools and progressive public districts</w:t>
      </w:r>
      <w:r>
        <w:t xml:space="preserve"> </w:t>
      </w:r>
      <w:r>
        <w:t xml:space="preserve">- SchooLinks targeting state compliance districts (Texas, California, Florida)</w:t>
      </w:r>
      <w:r>
        <w:t xml:space="preserve"> </w:t>
      </w:r>
      <w:r>
        <w:t xml:space="preserve">- Some overlap but mostly different segments</w:t>
      </w:r>
    </w:p>
    <w:p>
      <w:pPr>
        <w:pStyle w:val="BodyText"/>
      </w:pPr>
      <w:r>
        <w:rPr>
          <w:b/>
          <w:bCs/>
        </w:rPr>
        <w:t xml:space="preserve">Threat to Maia:</w:t>
      </w:r>
      <w:r>
        <w:t xml:space="preserve"> </w:t>
      </w:r>
      <w:r>
        <w:t xml:space="preserve">-</w:t>
      </w:r>
      <w:r>
        <w:t xml:space="preserve"> </w:t>
      </w:r>
      <w:r>
        <w:rPr>
          <w:b/>
          <w:bCs/>
        </w:rPr>
        <w:t xml:space="preserve">SCOIR:</w:t>
      </w:r>
      <w:r>
        <w:t xml:space="preserve"> </w:t>
      </w:r>
      <w:r>
        <w:t xml:space="preserve">🔴 VERY HIGH - Direct competition in US private schools</w:t>
      </w:r>
      <w:r>
        <w:t xml:space="preserve"> </w:t>
      </w:r>
      <w:r>
        <w:t xml:space="preserve">-</w:t>
      </w:r>
      <w:r>
        <w:t xml:space="preserve"> </w:t>
      </w:r>
      <w:r>
        <w:rPr>
          <w:b/>
          <w:bCs/>
        </w:rPr>
        <w:t xml:space="preserve">SchooLinks:</w:t>
      </w:r>
      <w:r>
        <w:t xml:space="preserve"> </w:t>
      </w:r>
      <w:r>
        <w:t xml:space="preserve">🟡 MEDIUM-HIGH - Indirect competition (public districts), price pressure</w:t>
      </w:r>
    </w:p>
    <w:p>
      <w:pPr>
        <w:pStyle w:val="BodyText"/>
      </w:pPr>
      <w:r>
        <w:rPr>
          <w:b/>
          <w:bCs/>
        </w:rPr>
        <w:t xml:space="preserve">Strategic Response for Maia:</w:t>
      </w:r>
      <w:r>
        <w:t xml:space="preserve"> </w:t>
      </w:r>
      <w:r>
        <w:t xml:space="preserve">- Match SCOIR’s innovation (AI acceptance predictions)</w:t>
      </w:r>
      <w:r>
        <w:t xml:space="preserve"> </w:t>
      </w:r>
      <w:r>
        <w:t xml:space="preserve">- Avoid SchooLinks’ price war (cannot profitably match $3.50-5.51)</w:t>
      </w:r>
      <w:r>
        <w:t xml:space="preserve"> </w:t>
      </w:r>
      <w:r>
        <w:t xml:space="preserve">- Differentiate on international presence (SCOIR/SchooLinks are US-only)</w:t>
      </w:r>
    </w:p>
    <w:p>
      <w:r>
        <w:pict>
          <v:rect style="width:0;height:1.5pt" o:hralign="center" o:hrstd="t" o:hr="t"/>
        </w:pict>
      </w:r>
    </w:p>
    <w:bookmarkEnd w:id="39"/>
    <w:bookmarkStart w:id="40" w:name="cluster-2-us-established-players"/>
    <w:p>
      <w:pPr>
        <w:pStyle w:val="Heading3"/>
      </w:pPr>
      <w:r>
        <w:t xml:space="preserve">Cluster 2: US Established Players</w:t>
      </w:r>
    </w:p>
    <w:p>
      <w:pPr>
        <w:pStyle w:val="FirstParagraph"/>
      </w:pPr>
      <w:r>
        <w:rPr>
          <w:b/>
          <w:bCs/>
        </w:rPr>
        <w:t xml:space="preserve">Members:</w:t>
      </w:r>
      <w:r>
        <w:t xml:space="preserve"> </w:t>
      </w:r>
      <w:r>
        <w:t xml:space="preserve">Naviance 🟡, Xello 🟡</w:t>
      </w:r>
    </w:p>
    <w:p>
      <w:pPr>
        <w:pStyle w:val="BodyText"/>
      </w:pPr>
      <w:r>
        <w:rPr>
          <w:b/>
          <w:bCs/>
        </w:rPr>
        <w:t xml:space="preserve">Characteristics:</w:t>
      </w:r>
      <w:r>
        <w:t xml:space="preserve"> </w:t>
      </w:r>
      <w:r>
        <w:t xml:space="preserve">- Long operating history (Naviance 23 years, Xello 28 years)</w:t>
      </w:r>
      <w:r>
        <w:t xml:space="preserve"> </w:t>
      </w:r>
      <w:r>
        <w:t xml:space="preserve">- Large installed bases (Naviance 40% US, Xello 20,000+ institutions)</w:t>
      </w:r>
      <w:r>
        <w:t xml:space="preserve"> </w:t>
      </w:r>
      <w:r>
        <w:t xml:space="preserve">- US/North America geographic focus</w:t>
      </w:r>
      <w:r>
        <w:t xml:space="preserve"> </w:t>
      </w:r>
      <w:r>
        <w:t xml:space="preserve">- Defending market share against innovation challengers</w:t>
      </w:r>
      <w:r>
        <w:t xml:space="preserve"> </w:t>
      </w:r>
      <w:r>
        <w:t xml:space="preserve">- Variable satisfaction (Naviance 3.2/5 poor, Xello 4.4/5 good)</w:t>
      </w:r>
      <w:r>
        <w:t xml:space="preserve"> </w:t>
      </w:r>
      <w:r>
        <w:t xml:space="preserve">- Pricing range $3.60-8/student</w:t>
      </w:r>
    </w:p>
    <w:p>
      <w:pPr>
        <w:pStyle w:val="BodyText"/>
      </w:pPr>
      <w:r>
        <w:rPr>
          <w:b/>
          <w:bCs/>
        </w:rPr>
        <w:t xml:space="preserve">Competitive Dynamics:</w:t>
      </w:r>
      <w:r>
        <w:t xml:space="preserve"> </w:t>
      </w:r>
      <w:r>
        <w:t xml:space="preserve">-</w:t>
      </w:r>
      <w:r>
        <w:t xml:space="preserve"> </w:t>
      </w:r>
      <w:r>
        <w:rPr>
          <w:b/>
          <w:bCs/>
        </w:rPr>
        <w:t xml:space="preserve">Naviance:</w:t>
      </w:r>
      <w:r>
        <w:t xml:space="preserve"> </w:t>
      </w:r>
      <w:r>
        <w:t xml:space="preserve">Declining (losing to SCOIR, legacy tech, poor satisfaction)</w:t>
      </w:r>
      <w:r>
        <w:t xml:space="preserve"> </w:t>
      </w:r>
      <w:r>
        <w:t xml:space="preserve">-</w:t>
      </w:r>
      <w:r>
        <w:t xml:space="preserve"> </w:t>
      </w:r>
      <w:r>
        <w:rPr>
          <w:b/>
          <w:bCs/>
        </w:rPr>
        <w:t xml:space="preserve">Xello:</w:t>
      </w:r>
      <w:r>
        <w:t xml:space="preserve"> </w:t>
      </w:r>
      <w:r>
        <w:t xml:space="preserve">Stable (career-first niche defensible, statewide contracts, high satisfaction)</w:t>
      </w:r>
      <w:r>
        <w:t xml:space="preserve"> </w:t>
      </w:r>
      <w:r>
        <w:t xml:space="preserve">- Not directly competing with each other (Naviance college-first, Xello career-first)</w:t>
      </w:r>
    </w:p>
    <w:p>
      <w:pPr>
        <w:pStyle w:val="BodyText"/>
      </w:pPr>
      <w:r>
        <w:rPr>
          <w:b/>
          <w:bCs/>
        </w:rPr>
        <w:t xml:space="preserve">Threat to Maia:</w:t>
      </w:r>
      <w:r>
        <w:t xml:space="preserve"> </w:t>
      </w:r>
      <w:r>
        <w:t xml:space="preserve">-</w:t>
      </w:r>
      <w:r>
        <w:t xml:space="preserve"> </w:t>
      </w:r>
      <w:r>
        <w:rPr>
          <w:b/>
          <w:bCs/>
        </w:rPr>
        <w:t xml:space="preserve">Naviance:</w:t>
      </w:r>
      <w:r>
        <w:t xml:space="preserve"> </w:t>
      </w:r>
      <w:r>
        <w:t xml:space="preserve">🟡 MEDIUM - Vulnerable incumbent (opportunity to win US private school switchers)</w:t>
      </w:r>
      <w:r>
        <w:t xml:space="preserve"> </w:t>
      </w:r>
      <w:r>
        <w:t xml:space="preserve">-</w:t>
      </w:r>
      <w:r>
        <w:t xml:space="preserve"> </w:t>
      </w:r>
      <w:r>
        <w:rPr>
          <w:b/>
          <w:bCs/>
        </w:rPr>
        <w:t xml:space="preserve">Xello:</w:t>
      </w:r>
      <w:r>
        <w:t xml:space="preserve"> </w:t>
      </w:r>
      <w:r>
        <w:t xml:space="preserve">🟡 MEDIUM-HIGH - Career niche defensible, statewide contracts block Maia, pricing $3.60 undercuts Maia</w:t>
      </w:r>
    </w:p>
    <w:p>
      <w:pPr>
        <w:pStyle w:val="BodyText"/>
      </w:pPr>
      <w:r>
        <w:rPr>
          <w:b/>
          <w:bCs/>
        </w:rPr>
        <w:t xml:space="preserve">Strategic Response for Maia:</w:t>
      </w:r>
      <w:r>
        <w:t xml:space="preserve"> </w:t>
      </w:r>
      <w:r>
        <w:t xml:space="preserve">- Target dissatisfied Naviance customers (compete with SCOIR for switchers)</w:t>
      </w:r>
      <w:r>
        <w:t xml:space="preserve"> </w:t>
      </w:r>
      <w:r>
        <w:t xml:space="preserve">- Avoid Xello’s career-first turf (Maia strength is college-prep comprehensive)</w:t>
      </w:r>
      <w:r>
        <w:t xml:space="preserve"> </w:t>
      </w:r>
      <w:r>
        <w:t xml:space="preserve">- Emphasize Maia’s international presence (Naviance/Xello are US/Canada only)</w:t>
      </w:r>
    </w:p>
    <w:p>
      <w:r>
        <w:pict>
          <v:rect style="width:0;height:1.5pt" o:hralign="center" o:hrstd="t" o:hr="t"/>
        </w:pict>
      </w:r>
    </w:p>
    <w:bookmarkEnd w:id="40"/>
    <w:bookmarkEnd w:id="41"/>
    <w:bookmarkStart w:id="45" w:name="white-space-opportunities"/>
    <w:p>
      <w:pPr>
        <w:pStyle w:val="Heading2"/>
      </w:pPr>
      <w:r>
        <w:t xml:space="preserve">White Space Opportunities</w:t>
      </w:r>
    </w:p>
    <w:bookmarkStart w:id="42" w:name="X59c59c25d7fca73fcfea10e2145841fe4e74077"/>
    <w:p>
      <w:pPr>
        <w:pStyle w:val="Heading3"/>
      </w:pPr>
      <w:r>
        <w:t xml:space="preserve">Opportunity 1: US Market Innovation Leadership</w:t>
      </w:r>
    </w:p>
    <w:p>
      <w:pPr>
        <w:pStyle w:val="FirstParagraph"/>
      </w:pPr>
      <w:r>
        <w:rPr>
          <w:b/>
          <w:bCs/>
        </w:rPr>
        <w:t xml:space="preserve">Position:</w:t>
      </w:r>
      <w:r>
        <w:t xml:space="preserve"> </w:t>
      </w:r>
      <w:r>
        <w:t xml:space="preserve">Match SCOIR AI 2.0 capabilities while maintaining comprehensive platform breadth</w:t>
      </w:r>
    </w:p>
    <w:p>
      <w:pPr>
        <w:pStyle w:val="BodyText"/>
      </w:pPr>
      <w:r>
        <w:rPr>
          <w:b/>
          <w:bCs/>
        </w:rPr>
        <w:t xml:space="preserve">Current Gap:</w:t>
      </w:r>
      <w:r>
        <w:t xml:space="preserve"> </w:t>
      </w:r>
      <w:r>
        <w:t xml:space="preserve">Maia has comprehensive features but lags SCOIR on AI innovation.</w:t>
      </w:r>
    </w:p>
    <w:p>
      <w:pPr>
        <w:pStyle w:val="BodyText"/>
      </w:pPr>
      <w:r>
        <w:rPr>
          <w:b/>
          <w:bCs/>
        </w:rPr>
        <w:t xml:space="preserve">Market Demand:</w:t>
      </w:r>
      <w:r>
        <w:t xml:space="preserve"> </w:t>
      </w:r>
      <w:r>
        <w:t xml:space="preserve">- US private schools want cutting-edge AI (acceptance predictions, college list balancing)</w:t>
      </w:r>
      <w:r>
        <w:t xml:space="preserve"> </w:t>
      </w:r>
      <w:r>
        <w:t xml:space="preserve">- Currently choosing between: Maia (comprehensive + good service) or SCOIR (innovation + focused)</w:t>
      </w:r>
      <w:r>
        <w:t xml:space="preserve"> </w:t>
      </w:r>
      <w:r>
        <w:t xml:space="preserve">- Need platform that offers BOTH</w:t>
      </w:r>
    </w:p>
    <w:p>
      <w:pPr>
        <w:pStyle w:val="BodyText"/>
      </w:pPr>
      <w:r>
        <w:rPr>
          <w:b/>
          <w:bCs/>
        </w:rPr>
        <w:t xml:space="preserve">Addressable Via:</w:t>
      </w:r>
      <w:r>
        <w:t xml:space="preserve"> </w:t>
      </w:r>
      <w:r>
        <w:t xml:space="preserve">- Maia develops predictive AI capabilities (Q1-Q2 2026)</w:t>
      </w:r>
      <w:r>
        <w:t xml:space="preserve"> </w:t>
      </w:r>
      <w:r>
        <w:t xml:space="preserve">- Match SCOIR AI 2.0 features: Acceptance chance predictions, AI college list balancing, AI essay review, conversational AI</w:t>
      </w:r>
      <w:r>
        <w:t xml:space="preserve"> </w:t>
      </w:r>
      <w:r>
        <w:t xml:space="preserve">- Maintain comprehensive platform advantage</w:t>
      </w:r>
      <w:r>
        <w:t xml:space="preserve"> </w:t>
      </w:r>
      <w:r>
        <w:t xml:space="preserve">- Result:</w:t>
      </w:r>
      <w:r>
        <w:t xml:space="preserve"> </w:t>
      </w:r>
      <w:r>
        <w:t xml:space="preserve">“Comprehensive Innovation Leader”</w:t>
      </w:r>
      <w:r>
        <w:t xml:space="preserve"> </w:t>
      </w:r>
      <w:r>
        <w:t xml:space="preserve">= defensible position</w:t>
      </w:r>
    </w:p>
    <w:p>
      <w:pPr>
        <w:pStyle w:val="BodyText"/>
      </w:pPr>
      <w:r>
        <w:rPr>
          <w:b/>
          <w:bCs/>
        </w:rPr>
        <w:t xml:space="preserve">Market Size:</w:t>
      </w:r>
      <w:r>
        <w:t xml:space="preserve"> </w:t>
      </w:r>
      <w:r>
        <w:t xml:space="preserve">Large (US private schools = primary target segment)</w:t>
      </w:r>
    </w:p>
    <w:p>
      <w:pPr>
        <w:pStyle w:val="BodyText"/>
      </w:pPr>
      <w:r>
        <w:rPr>
          <w:b/>
          <w:bCs/>
        </w:rPr>
        <w:t xml:space="preserve">Feasibility:</w:t>
      </w:r>
      <w:r>
        <w:t xml:space="preserve"> </w:t>
      </w:r>
      <w:r>
        <w:t xml:space="preserve">Medium-High</w:t>
      </w:r>
      <w:r>
        <w:t xml:space="preserve"> </w:t>
      </w:r>
      <w:r>
        <w:t xml:space="preserve">- Maia has resources (22-year company, stable revenue)</w:t>
      </w:r>
      <w:r>
        <w:t xml:space="preserve"> </w:t>
      </w:r>
      <w:r>
        <w:t xml:space="preserve">- AI development costly but achievable (license LLM vs. build from scratch)</w:t>
      </w:r>
      <w:r>
        <w:t xml:space="preserve"> </w:t>
      </w:r>
      <w:r>
        <w:t xml:space="preserve">- Timeline: 6-12 months to launch competitive AI platform</w:t>
      </w:r>
    </w:p>
    <w:p>
      <w:pPr>
        <w:pStyle w:val="BodyText"/>
      </w:pPr>
      <w:r>
        <w:rPr>
          <w:b/>
          <w:bCs/>
        </w:rPr>
        <w:t xml:space="preserve">Priority:</w:t>
      </w:r>
      <w:r>
        <w:t xml:space="preserve"> </w:t>
      </w:r>
      <w:r>
        <w:t xml:space="preserve">🔴 URGENT - This is Maia’s path to defending US market position</w:t>
      </w:r>
    </w:p>
    <w:p>
      <w:r>
        <w:pict>
          <v:rect style="width:0;height:1.5pt" o:hralign="center" o:hrstd="t" o:hr="t"/>
        </w:pict>
      </w:r>
    </w:p>
    <w:bookmarkEnd w:id="42"/>
    <w:bookmarkStart w:id="43" w:name="X7263cb65096df4d855ef1409aaf2f9e833c01ba"/>
    <w:p>
      <w:pPr>
        <w:pStyle w:val="Heading3"/>
      </w:pPr>
      <w:r>
        <w:t xml:space="preserve">Opportunity 2: Value Pricing Tier for US Market</w:t>
      </w:r>
    </w:p>
    <w:p>
      <w:pPr>
        <w:pStyle w:val="FirstParagraph"/>
      </w:pPr>
      <w:r>
        <w:rPr>
          <w:b/>
          <w:bCs/>
        </w:rPr>
        <w:t xml:space="preserve">Position:</w:t>
      </w:r>
      <w:r>
        <w:t xml:space="preserve"> </w:t>
      </w:r>
      <w:r>
        <w:t xml:space="preserve">Introduce lower-priced tier to compete with SchooLinks/Xello on price</w:t>
      </w:r>
    </w:p>
    <w:p>
      <w:pPr>
        <w:pStyle w:val="BodyText"/>
      </w:pPr>
      <w:r>
        <w:rPr>
          <w:b/>
          <w:bCs/>
        </w:rPr>
        <w:t xml:space="preserve">Current Gap:</w:t>
      </w:r>
      <w:r>
        <w:t xml:space="preserve"> </w:t>
      </w:r>
      <w:r>
        <w:t xml:space="preserve">Maia $10 vs. $3.50-6 creates price barrier for budget-conscious US schools.</w:t>
      </w:r>
    </w:p>
    <w:p>
      <w:pPr>
        <w:pStyle w:val="BodyText"/>
      </w:pPr>
      <w:r>
        <w:rPr>
          <w:b/>
          <w:bCs/>
        </w:rPr>
        <w:t xml:space="preserve">Market Demand:</w:t>
      </w:r>
      <w:r>
        <w:t xml:space="preserve"> </w:t>
      </w:r>
      <w:r>
        <w:t xml:space="preserve">- US public districts want comprehensive features but cannot afford $10/student</w:t>
      </w:r>
      <w:r>
        <w:t xml:space="preserve"> </w:t>
      </w:r>
      <w:r>
        <w:t xml:space="preserve">- Currently: Choose SchooLinks ($3.50-5.51) or Xello ($3.60) despite wanting more features</w:t>
      </w:r>
      <w:r>
        <w:t xml:space="preserve"> </w:t>
      </w:r>
      <w:r>
        <w:t xml:space="preserve">- Large underserved market (thousands of US districts price-sensitive)</w:t>
      </w:r>
    </w:p>
    <w:p>
      <w:pPr>
        <w:pStyle w:val="BodyText"/>
      </w:pPr>
      <w:r>
        <w:rPr>
          <w:b/>
          <w:bCs/>
        </w:rPr>
        <w:t xml:space="preserve">Addressable Via:</w:t>
      </w:r>
      <w:r>
        <w:t xml:space="preserve"> </w:t>
      </w:r>
      <w:r>
        <w:t xml:space="preserve">- Maia introduces tiered pricing model:</w:t>
      </w:r>
      <w:r>
        <w:t xml:space="preserve"> </w:t>
      </w:r>
      <w:r>
        <w:t xml:space="preserve">-</w:t>
      </w:r>
      <w:r>
        <w:t xml:space="preserve"> </w:t>
      </w:r>
      <w:r>
        <w:rPr>
          <w:b/>
          <w:bCs/>
        </w:rPr>
        <w:t xml:space="preserve">Basic Tier:</w:t>
      </w:r>
      <w:r>
        <w:t xml:space="preserve"> </w:t>
      </w:r>
      <w:r>
        <w:t xml:space="preserve">$5-6/student (core features, self-service support)</w:t>
      </w:r>
      <w:r>
        <w:t xml:space="preserve"> </w:t>
      </w:r>
      <w:r>
        <w:t xml:space="preserve">-</w:t>
      </w:r>
      <w:r>
        <w:t xml:space="preserve"> </w:t>
      </w:r>
      <w:r>
        <w:rPr>
          <w:b/>
          <w:bCs/>
        </w:rPr>
        <w:t xml:space="preserve">Plus Tier:</w:t>
      </w:r>
      <w:r>
        <w:t xml:space="preserve"> </w:t>
      </w:r>
      <w:r>
        <w:t xml:space="preserve">$8-9/student (current feature set, standard support)</w:t>
      </w:r>
      <w:r>
        <w:t xml:space="preserve"> </w:t>
      </w:r>
      <w:r>
        <w:t xml:space="preserve">-</w:t>
      </w:r>
      <w:r>
        <w:t xml:space="preserve"> </w:t>
      </w:r>
      <w:r>
        <w:rPr>
          <w:b/>
          <w:bCs/>
        </w:rPr>
        <w:t xml:space="preserve">Premium Tier:</w:t>
      </w:r>
      <w:r>
        <w:t xml:space="preserve"> </w:t>
      </w:r>
      <w:r>
        <w:t xml:space="preserve">$12-15/student (advanced AI, dedicated support)</w:t>
      </w:r>
      <w:r>
        <w:t xml:space="preserve"> </w:t>
      </w:r>
      <w:r>
        <w:t xml:space="preserve">- Basic tier targets value-conscious US schools</w:t>
      </w:r>
      <w:r>
        <w:t xml:space="preserve"> </w:t>
      </w:r>
      <w:r>
        <w:t xml:space="preserve">- Expand addressable US market 2-3x</w:t>
      </w:r>
    </w:p>
    <w:p>
      <w:pPr>
        <w:pStyle w:val="BodyText"/>
      </w:pPr>
      <w:r>
        <w:rPr>
          <w:b/>
          <w:bCs/>
        </w:rPr>
        <w:t xml:space="preserve">Market Size:</w:t>
      </w:r>
      <w:r>
        <w:t xml:space="preserve"> </w:t>
      </w:r>
      <w:r>
        <w:t xml:space="preserve">Very Large (10,000+ US schools currently price-blocked)</w:t>
      </w:r>
    </w:p>
    <w:p>
      <w:pPr>
        <w:pStyle w:val="BodyText"/>
      </w:pPr>
      <w:r>
        <w:rPr>
          <w:b/>
          <w:bCs/>
        </w:rPr>
        <w:t xml:space="preserve">Feasibility:</w:t>
      </w:r>
      <w:r>
        <w:t xml:space="preserve"> </w:t>
      </w:r>
      <w:r>
        <w:t xml:space="preserve">High</w:t>
      </w:r>
      <w:r>
        <w:t xml:space="preserve"> </w:t>
      </w:r>
      <w:r>
        <w:t xml:space="preserve">- Tiered pricing is operationally straightforward</w:t>
      </w:r>
      <w:r>
        <w:t xml:space="preserve"> </w:t>
      </w:r>
      <w:r>
        <w:t xml:space="preserve">- Risk: Cannibalization of existing $10 customers (mitigate via feature differentiation)</w:t>
      </w:r>
    </w:p>
    <w:p>
      <w:pPr>
        <w:pStyle w:val="BodyText"/>
      </w:pPr>
      <w:r>
        <w:rPr>
          <w:b/>
          <w:bCs/>
        </w:rPr>
        <w:t xml:space="preserve">Priority:</w:t>
      </w:r>
      <w:r>
        <w:t xml:space="preserve"> </w:t>
      </w:r>
      <w:r>
        <w:t xml:space="preserve">🟡 HIGH - Significant revenue opportunity, 6-12 month initiative</w:t>
      </w:r>
    </w:p>
    <w:p>
      <w:r>
        <w:pict>
          <v:rect style="width:0;height:1.5pt" o:hralign="center" o:hrstd="t" o:hr="t"/>
        </w:pict>
      </w:r>
    </w:p>
    <w:bookmarkEnd w:id="43"/>
    <w:bookmarkStart w:id="44" w:name="X0e76d795cf94a4359b8be7a935b977a0b45e9f4"/>
    <w:p>
      <w:pPr>
        <w:pStyle w:val="Heading3"/>
      </w:pPr>
      <w:r>
        <w:t xml:space="preserve">Opportunity 3: Native Mobile-First Platform</w:t>
      </w:r>
    </w:p>
    <w:p>
      <w:pPr>
        <w:pStyle w:val="FirstParagraph"/>
      </w:pPr>
      <w:r>
        <w:rPr>
          <w:b/>
          <w:bCs/>
        </w:rPr>
        <w:t xml:space="preserve">Position:</w:t>
      </w:r>
      <w:r>
        <w:t xml:space="preserve"> </w:t>
      </w:r>
      <w:r>
        <w:t xml:space="preserve">Mobile-Native Experience (iOS/Android apps)</w:t>
      </w:r>
    </w:p>
    <w:p>
      <w:pPr>
        <w:pStyle w:val="BodyText"/>
      </w:pPr>
      <w:r>
        <w:rPr>
          <w:b/>
          <w:bCs/>
        </w:rPr>
        <w:t xml:space="preserve">Current Gap:</w:t>
      </w:r>
      <w:r>
        <w:t xml:space="preserve"> </w:t>
      </w:r>
      <w:r>
        <w:t xml:space="preserve">ALL 4 competitors use responsive web (no native mobile apps). Students increasingly mobile-first (smartphones primary device).</w:t>
      </w:r>
    </w:p>
    <w:p>
      <w:pPr>
        <w:pStyle w:val="BodyText"/>
      </w:pPr>
      <w:r>
        <w:rPr>
          <w:b/>
          <w:bCs/>
        </w:rPr>
        <w:t xml:space="preserve">Market Demand:</w:t>
      </w:r>
      <w:r>
        <w:t xml:space="preserve"> </w:t>
      </w:r>
      <w:r>
        <w:t xml:space="preserve">- Students want app-based experiences (like social media: Instagram, TikTok)</w:t>
      </w:r>
      <w:r>
        <w:t xml:space="preserve"> </w:t>
      </w:r>
      <w:r>
        <w:t xml:space="preserve">- Notifications, offline access, home screen presence = higher engagement</w:t>
      </w:r>
      <w:r>
        <w:t xml:space="preserve"> </w:t>
      </w:r>
      <w:r>
        <w:t xml:space="preserve">- Xello’s 20% outside-school usage shows students use CCR at home (mobile-friendly)</w:t>
      </w:r>
    </w:p>
    <w:p>
      <w:pPr>
        <w:pStyle w:val="BodyText"/>
      </w:pPr>
      <w:r>
        <w:rPr>
          <w:b/>
          <w:bCs/>
        </w:rPr>
        <w:t xml:space="preserve">Addressable Via:</w:t>
      </w:r>
      <w:r>
        <w:t xml:space="preserve"> </w:t>
      </w:r>
      <w:r>
        <w:t xml:space="preserve">- Maia develops native iOS + Android apps (student-focused)</w:t>
      </w:r>
      <w:r>
        <w:t xml:space="preserve"> </w:t>
      </w:r>
      <w:r>
        <w:t xml:space="preserve">- Features: Portfolio, college search, AI assistant, tasks/notifications, career exploration</w:t>
      </w:r>
      <w:r>
        <w:t xml:space="preserve"> </w:t>
      </w:r>
      <w:r>
        <w:t xml:space="preserve">- Desktop web remains for counselors (counselor tools, reporting, admin)</w:t>
      </w:r>
      <w:r>
        <w:t xml:space="preserve"> </w:t>
      </w:r>
      <w:r>
        <w:t xml:space="preserve">-</w:t>
      </w:r>
      <w:r>
        <w:t xml:space="preserve"> </w:t>
      </w:r>
      <w:r>
        <w:t xml:space="preserve">“Only CCR platform with native mobile app”</w:t>
      </w:r>
      <w:r>
        <w:t xml:space="preserve"> </w:t>
      </w:r>
      <w:r>
        <w:t xml:space="preserve">= differentiation</w:t>
      </w:r>
    </w:p>
    <w:p>
      <w:pPr>
        <w:pStyle w:val="BodyText"/>
      </w:pPr>
      <w:r>
        <w:rPr>
          <w:b/>
          <w:bCs/>
        </w:rPr>
        <w:t xml:space="preserve">Market Size:</w:t>
      </w:r>
      <w:r>
        <w:t xml:space="preserve"> </w:t>
      </w:r>
      <w:r>
        <w:t xml:space="preserve">Large (all students, mobile-first generation)</w:t>
      </w:r>
    </w:p>
    <w:p>
      <w:pPr>
        <w:pStyle w:val="BodyText"/>
      </w:pPr>
      <w:r>
        <w:rPr>
          <w:b/>
          <w:bCs/>
        </w:rPr>
        <w:t xml:space="preserve">Feasibility:</w:t>
      </w:r>
      <w:r>
        <w:t xml:space="preserve"> </w:t>
      </w:r>
      <w:r>
        <w:t xml:space="preserve">Medium</w:t>
      </w:r>
      <w:r>
        <w:t xml:space="preserve"> </w:t>
      </w:r>
      <w:r>
        <w:t xml:space="preserve">- Mobile app development costly ($200K-500K for quality iOS+Android)</w:t>
      </w:r>
      <w:r>
        <w:t xml:space="preserve"> </w:t>
      </w:r>
      <w:r>
        <w:t xml:space="preserve">- Maintenance ongoing (OS updates, feature parity with web)</w:t>
      </w:r>
      <w:r>
        <w:t xml:space="preserve"> </w:t>
      </w:r>
      <w:r>
        <w:t xml:space="preserve">- Timeline: 9-12 months to MVP launch</w:t>
      </w:r>
    </w:p>
    <w:p>
      <w:pPr>
        <w:pStyle w:val="BodyText"/>
      </w:pPr>
      <w:r>
        <w:rPr>
          <w:b/>
          <w:bCs/>
        </w:rPr>
        <w:t xml:space="preserve">Priority:</w:t>
      </w:r>
      <w:r>
        <w:t xml:space="preserve"> </w:t>
      </w:r>
      <w:r>
        <w:t xml:space="preserve">🟡 HIGH - First-mover advantage (12-18 month initiative)</w:t>
      </w:r>
    </w:p>
    <w:p>
      <w:r>
        <w:pict>
          <v:rect style="width:0;height:1.5pt" o:hralign="center" o:hrstd="t" o:hr="t"/>
        </w:pict>
      </w:r>
    </w:p>
    <w:bookmarkEnd w:id="44"/>
    <w:bookmarkEnd w:id="45"/>
    <w:bookmarkStart w:id="51" w:name="movement-analysis-trajectory-predictions"/>
    <w:p>
      <w:pPr>
        <w:pStyle w:val="Heading2"/>
      </w:pPr>
      <w:r>
        <w:t xml:space="preserve">Movement Analysis (Trajectory Predictions)</w:t>
      </w:r>
    </w:p>
    <w:bookmarkStart w:id="46" w:name="X87de8c74edcea0b453d22ed591ab9c0f0588019"/>
    <w:p>
      <w:pPr>
        <w:pStyle w:val="Heading3"/>
      </w:pPr>
      <w:r>
        <w:t xml:space="preserve">SCOIR: Moving Toward Comprehensive Platform</w:t>
      </w:r>
    </w:p>
    <w:p>
      <w:pPr>
        <w:pStyle w:val="FirstParagraph"/>
      </w:pPr>
      <w:r>
        <w:rPr>
          <w:b/>
          <w:bCs/>
        </w:rPr>
        <w:t xml:space="preserve">Current Position:</w:t>
      </w:r>
      <w:r>
        <w:t xml:space="preserve"> </w:t>
      </w:r>
      <w:r>
        <w:t xml:space="preserve">Specialist (college-first), High Innovation, US-only</w:t>
      </w:r>
    </w:p>
    <w:p>
      <w:pPr>
        <w:pStyle w:val="BodyText"/>
      </w:pPr>
      <w:r>
        <w:rPr>
          <w:b/>
          <w:bCs/>
        </w:rPr>
        <w:t xml:space="preserve">Trajectory:</w:t>
      </w:r>
      <w:r>
        <w:t xml:space="preserve"> </w:t>
      </w:r>
      <w:r>
        <w:t xml:space="preserve">→ Comprehensive Platform (adding career, K-8 expansion)</w:t>
      </w:r>
    </w:p>
    <w:p>
      <w:pPr>
        <w:pStyle w:val="BodyText"/>
      </w:pPr>
      <w:r>
        <w:rPr>
          <w:b/>
          <w:bCs/>
        </w:rPr>
        <w:t xml:space="preserve">Evidence:</w:t>
      </w:r>
      <w:r>
        <w:t xml:space="preserve"> </w:t>
      </w:r>
      <w:r>
        <w:t xml:space="preserve">- Scoir AI 2.0 includes career guidance (not just college)</w:t>
      </w:r>
      <w:r>
        <w:t xml:space="preserve"> </w:t>
      </w:r>
      <w:r>
        <w:t xml:space="preserve">- Expanding features beyond core college search/applications</w:t>
      </w:r>
      <w:r>
        <w:t xml:space="preserve"> </w:t>
      </w:r>
      <w:r>
        <w:t xml:space="preserve">- Partnerships with K-8 schools emerging</w:t>
      </w:r>
      <w:r>
        <w:t xml:space="preserve"> </w:t>
      </w:r>
      <w:r>
        <w:t xml:space="preserve">-</w:t>
      </w:r>
      <w:r>
        <w:t xml:space="preserve"> </w:t>
      </w:r>
      <w:r>
        <w:t xml:space="preserve">“Less cluttered than Naviance”</w:t>
      </w:r>
      <w:r>
        <w:t xml:space="preserve"> </w:t>
      </w:r>
      <w:r>
        <w:t xml:space="preserve">suggests aiming for Naviance’s comprehensive scope (but better execution)</w:t>
      </w:r>
    </w:p>
    <w:p>
      <w:pPr>
        <w:pStyle w:val="BodyText"/>
      </w:pPr>
      <w:r>
        <w:rPr>
          <w:b/>
          <w:bCs/>
        </w:rPr>
        <w:t xml:space="preserve">Predicted Position (2027):</w:t>
      </w:r>
      <w:r>
        <w:t xml:space="preserve"> </w:t>
      </w:r>
      <w:r>
        <w:t xml:space="preserve">- Move from Q2 (Specialist + High Satisfaction) → Q1 (Comprehensive + High Satisfaction) on Map 3</w:t>
      </w:r>
      <w:r>
        <w:t xml:space="preserve"> </w:t>
      </w:r>
      <w:r>
        <w:t xml:space="preserve">- Move UP-RIGHT on Map 1 (higher innovation + higher market coverage as scale grows)</w:t>
      </w:r>
      <w:r>
        <w:t xml:space="preserve"> </w:t>
      </w:r>
      <w:r>
        <w:t xml:space="preserve">- Potential 20-25% market share (up from current 12%)</w:t>
      </w:r>
    </w:p>
    <w:p>
      <w:pPr>
        <w:pStyle w:val="BodyText"/>
      </w:pPr>
      <w:r>
        <w:rPr>
          <w:b/>
          <w:bCs/>
        </w:rPr>
        <w:t xml:space="preserve">Threat to Maia:</w:t>
      </w:r>
      <w:r>
        <w:t xml:space="preserve"> </w:t>
      </w:r>
      <w:r>
        <w:t xml:space="preserve">🔴 VERY HIGH</w:t>
      </w:r>
      <w:r>
        <w:t xml:space="preserve"> </w:t>
      </w:r>
      <w:r>
        <w:t xml:space="preserve">- SCOIR becoming comprehensive while maintaining satisfaction = direct threat to Maia’s Q1 position</w:t>
      </w:r>
      <w:r>
        <w:t xml:space="preserve"> </w:t>
      </w:r>
      <w:r>
        <w:t xml:space="preserve">- Could displace Maia in US private schools (SCOIR’s innovation + satisfaction vs. Maia’s pricing gap)</w:t>
      </w:r>
    </w:p>
    <w:p>
      <w:pPr>
        <w:pStyle w:val="BodyText"/>
      </w:pPr>
      <w:r>
        <w:rPr>
          <w:b/>
          <w:bCs/>
        </w:rPr>
        <w:t xml:space="preserve">Maia Response:</w:t>
      </w:r>
      <w:r>
        <w:t xml:space="preserve"> </w:t>
      </w:r>
      <w:r>
        <w:t xml:space="preserve">Must match SCOIR’s innovation BEFORE SCOIR completes comprehensive feature set. Timing critical.</w:t>
      </w:r>
    </w:p>
    <w:p>
      <w:r>
        <w:pict>
          <v:rect style="width:0;height:1.5pt" o:hralign="center" o:hrstd="t" o:hr="t"/>
        </w:pict>
      </w:r>
    </w:p>
    <w:bookmarkEnd w:id="46"/>
    <w:bookmarkStart w:id="47" w:name="Xcabcf2be080de51b31cd727e84a1d8fa689dc8d"/>
    <w:p>
      <w:pPr>
        <w:pStyle w:val="Heading3"/>
      </w:pPr>
      <w:r>
        <w:t xml:space="preserve">SchooLinks: Expanding from Texas to National</w:t>
      </w:r>
    </w:p>
    <w:p>
      <w:pPr>
        <w:pStyle w:val="FirstParagraph"/>
      </w:pPr>
      <w:r>
        <w:rPr>
          <w:b/>
          <w:bCs/>
        </w:rPr>
        <w:t xml:space="preserve">Current Position:</w:t>
      </w:r>
      <w:r>
        <w:t xml:space="preserve"> </w:t>
      </w:r>
      <w:r>
        <w:t xml:space="preserve">Specialist (state compliance), High Innovation, US-only, Low-Mid Market Coverage</w:t>
      </w:r>
    </w:p>
    <w:p>
      <w:pPr>
        <w:pStyle w:val="BodyText"/>
      </w:pPr>
      <w:r>
        <w:rPr>
          <w:b/>
          <w:bCs/>
        </w:rPr>
        <w:t xml:space="preserve">Trajectory:</w:t>
      </w:r>
      <w:r>
        <w:t xml:space="preserve"> </w:t>
      </w:r>
      <w:r>
        <w:t xml:space="preserve">→ Multi-State Compliance Leader (Texas → California, Florida, etc.)</w:t>
      </w:r>
    </w:p>
    <w:p>
      <w:pPr>
        <w:pStyle w:val="BodyText"/>
      </w:pPr>
      <w:r>
        <w:rPr>
          <w:b/>
          <w:bCs/>
        </w:rPr>
        <w:t xml:space="preserve">Evidence:</w:t>
      </w:r>
      <w:r>
        <w:t xml:space="preserve"> </w:t>
      </w:r>
      <w:r>
        <w:t xml:space="preserve">- $88.3M funding = war chest for expansion</w:t>
      </w:r>
      <w:r>
        <w:t xml:space="preserve"> </w:t>
      </w:r>
      <w:r>
        <w:t xml:space="preserve">- Agentic Layer AI (Sept 2025) = innovation signal</w:t>
      </w:r>
      <w:r>
        <w:t xml:space="preserve"> </w:t>
      </w:r>
      <w:r>
        <w:t xml:space="preserve">-</w:t>
      </w:r>
      <w:r>
        <w:t xml:space="preserve"> </w:t>
      </w:r>
      <w:r>
        <w:t xml:space="preserve">“Future of CCR”</w:t>
      </w:r>
      <w:r>
        <w:t xml:space="preserve"> </w:t>
      </w:r>
      <w:r>
        <w:t xml:space="preserve">positioning suggests broader ambitions than Texas-only</w:t>
      </w:r>
      <w:r>
        <w:t xml:space="preserve"> </w:t>
      </w:r>
      <w:r>
        <w:t xml:space="preserve">- Replicable state compliance model (build PGP/CCMR dashboards for each state)</w:t>
      </w:r>
    </w:p>
    <w:p>
      <w:pPr>
        <w:pStyle w:val="BodyText"/>
      </w:pPr>
      <w:r>
        <w:rPr>
          <w:b/>
          <w:bCs/>
        </w:rPr>
        <w:t xml:space="preserve">Predicted Position (2027):</w:t>
      </w:r>
      <w:r>
        <w:t xml:space="preserve"> </w:t>
      </w:r>
      <w:r>
        <w:t xml:space="preserve">- Move RIGHT on Map 1 (increased market coverage as more states adopt)</w:t>
      </w:r>
      <w:r>
        <w:t xml:space="preserve"> </w:t>
      </w:r>
      <w:r>
        <w:t xml:space="preserve">- Remain in value pricing segment</w:t>
      </w:r>
      <w:r>
        <w:t xml:space="preserve"> </w:t>
      </w:r>
      <w:r>
        <w:t xml:space="preserve">- Potential 15-20% market share (up from estimated current 8-10%)</w:t>
      </w:r>
    </w:p>
    <w:p>
      <w:pPr>
        <w:pStyle w:val="BodyText"/>
      </w:pPr>
      <w:r>
        <w:rPr>
          <w:b/>
          <w:bCs/>
        </w:rPr>
        <w:t xml:space="preserve">Threat to Maia:</w:t>
      </w:r>
      <w:r>
        <w:t xml:space="preserve"> </w:t>
      </w:r>
      <w:r>
        <w:t xml:space="preserve">🟡 MEDIUM-HIGH (in US public districts only)</w:t>
      </w:r>
      <w:r>
        <w:t xml:space="preserve"> </w:t>
      </w:r>
      <w:r>
        <w:t xml:space="preserve">- SchooLinks expanding but still US-only = no international threat to Maia</w:t>
      </w:r>
      <w:r>
        <w:t xml:space="preserve"> </w:t>
      </w:r>
      <w:r>
        <w:t xml:space="preserve">- Price competition ($3.50-5.51) in US public districts (Maia not competing there)</w:t>
      </w:r>
      <w:r>
        <w:t xml:space="preserve"> </w:t>
      </w:r>
      <w:r>
        <w:t xml:space="preserve">- Could pressure Maia’s US private schools if SchooLinks pivots to private market</w:t>
      </w:r>
    </w:p>
    <w:p>
      <w:pPr>
        <w:pStyle w:val="BodyText"/>
      </w:pPr>
      <w:r>
        <w:rPr>
          <w:b/>
          <w:bCs/>
        </w:rPr>
        <w:t xml:space="preserve">Maia Response:</w:t>
      </w:r>
      <w:r>
        <w:t xml:space="preserve"> </w:t>
      </w:r>
      <w:r>
        <w:t xml:space="preserve">Avoid SchooLinks’ state compliance battleground. Defend US private schools, focus international expansion.</w:t>
      </w:r>
    </w:p>
    <w:p>
      <w:r>
        <w:pict>
          <v:rect style="width:0;height:1.5pt" o:hralign="center" o:hrstd="t" o:hr="t"/>
        </w:pict>
      </w:r>
    </w:p>
    <w:bookmarkEnd w:id="47"/>
    <w:bookmarkStart w:id="48" w:name="naviance-declining-market-share"/>
    <w:p>
      <w:pPr>
        <w:pStyle w:val="Heading3"/>
      </w:pPr>
      <w:r>
        <w:t xml:space="preserve">Naviance: Declining Market Share</w:t>
      </w:r>
    </w:p>
    <w:p>
      <w:pPr>
        <w:pStyle w:val="FirstParagraph"/>
      </w:pPr>
      <w:r>
        <w:rPr>
          <w:b/>
          <w:bCs/>
        </w:rPr>
        <w:t xml:space="preserve">Current Position:</w:t>
      </w:r>
      <w:r>
        <w:t xml:space="preserve"> </w:t>
      </w:r>
      <w:r>
        <w:t xml:space="preserve">Legacy leader, 40% US market share, poor satisfaction (3.2/5)</w:t>
      </w:r>
    </w:p>
    <w:p>
      <w:pPr>
        <w:pStyle w:val="BodyText"/>
      </w:pPr>
      <w:r>
        <w:rPr>
          <w:b/>
          <w:bCs/>
        </w:rPr>
        <w:t xml:space="preserve">Trajectory:</w:t>
      </w:r>
      <w:r>
        <w:t xml:space="preserve"> </w:t>
      </w:r>
      <w:r>
        <w:t xml:space="preserve">→ Market Share Erosion (40% → 30-35% by 2027)</w:t>
      </w:r>
    </w:p>
    <w:p>
      <w:pPr>
        <w:pStyle w:val="BodyText"/>
      </w:pPr>
      <w:r>
        <w:rPr>
          <w:b/>
          <w:bCs/>
        </w:rPr>
        <w:t xml:space="preserve">Evidence:</w:t>
      </w:r>
      <w:r>
        <w:t xml:space="preserve"> </w:t>
      </w:r>
      <w:r>
        <w:t xml:space="preserve">- Poor customer satisfaction (3.2/5) = high churn risk</w:t>
      </w:r>
      <w:r>
        <w:t xml:space="preserve"> </w:t>
      </w:r>
      <w:r>
        <w:t xml:space="preserve">- Legacy technology slows innovation (PowerBuddy AI playing catch-up)</w:t>
      </w:r>
      <w:r>
        <w:t xml:space="preserve"> </w:t>
      </w:r>
      <w:r>
        <w:t xml:space="preserve">- SCOIR explicitly positioning as</w:t>
      </w:r>
      <w:r>
        <w:t xml:space="preserve"> </w:t>
      </w:r>
      <w:r>
        <w:t xml:space="preserve">“modern Naviance alternative”</w:t>
      </w:r>
      <w:r>
        <w:t xml:space="preserve"> </w:t>
      </w:r>
      <w:r>
        <w:t xml:space="preserve">and winning</w:t>
      </w:r>
      <w:r>
        <w:t xml:space="preserve"> </w:t>
      </w:r>
      <w:r>
        <w:t xml:space="preserve">- PowerSchool ownership may deprioritize investment (cost-cutting focus)</w:t>
      </w:r>
    </w:p>
    <w:p>
      <w:pPr>
        <w:pStyle w:val="BodyText"/>
      </w:pPr>
      <w:r>
        <w:rPr>
          <w:b/>
          <w:bCs/>
        </w:rPr>
        <w:t xml:space="preserve">Predicted Position (2027):</w:t>
      </w:r>
      <w:r>
        <w:t xml:space="preserve"> </w:t>
      </w:r>
      <w:r>
        <w:t xml:space="preserve">- Move DOWN-LEFT on Map 1 (declining innovation + declining market coverage)</w:t>
      </w:r>
      <w:r>
        <w:t xml:space="preserve"> </w:t>
      </w:r>
      <w:r>
        <w:t xml:space="preserve">- Remain in Q4 on Map 3 (comprehensive + low satisfaction = most vulnerable)</w:t>
      </w:r>
      <w:r>
        <w:t xml:space="preserve"> </w:t>
      </w:r>
      <w:r>
        <w:t xml:space="preserve">- Potential 30-35% market share (down from 40%)</w:t>
      </w:r>
    </w:p>
    <w:p>
      <w:pPr>
        <w:pStyle w:val="BodyText"/>
      </w:pPr>
      <w:r>
        <w:rPr>
          <w:b/>
          <w:bCs/>
        </w:rPr>
        <w:t xml:space="preserve">Threat to Maia:</w:t>
      </w:r>
      <w:r>
        <w:t xml:space="preserve"> </w:t>
      </w:r>
      <w:r>
        <w:t xml:space="preserve">🟡 MEDIUM → 🟢 LOW (declining threat)</w:t>
      </w:r>
      <w:r>
        <w:t xml:space="preserve"> </w:t>
      </w:r>
      <w:r>
        <w:t xml:space="preserve">- Naviance losing ground = opportunity for Maia (and SCOIR)</w:t>
      </w:r>
      <w:r>
        <w:t xml:space="preserve"> </w:t>
      </w:r>
      <w:r>
        <w:t xml:space="preserve">- Dissatisfied Naviance customers in US private schools = target for Maia</w:t>
      </w:r>
      <w:r>
        <w:t xml:space="preserve"> </w:t>
      </w:r>
      <w:r>
        <w:t xml:space="preserve">- But: SCOIR winning most switchers (momentum + innovation)</w:t>
      </w:r>
    </w:p>
    <w:p>
      <w:pPr>
        <w:pStyle w:val="BodyText"/>
      </w:pPr>
      <w:r>
        <w:rPr>
          <w:b/>
          <w:bCs/>
        </w:rPr>
        <w:t xml:space="preserve">Maia Response:</w:t>
      </w:r>
      <w:r>
        <w:t xml:space="preserve"> </w:t>
      </w:r>
      <w:r>
        <w:t xml:space="preserve">Target Naviance switchers in US private schools (compete with SCOIR). Emphasize: Better service than Naviance, more comprehensive than SCOIR.</w:t>
      </w:r>
    </w:p>
    <w:p>
      <w:r>
        <w:pict>
          <v:rect style="width:0;height:1.5pt" o:hralign="center" o:hrstd="t" o:hr="t"/>
        </w:pict>
      </w:r>
    </w:p>
    <w:bookmarkEnd w:id="48"/>
    <w:bookmarkStart w:id="49" w:name="xello-stable-in-career-niche"/>
    <w:p>
      <w:pPr>
        <w:pStyle w:val="Heading3"/>
      </w:pPr>
      <w:r>
        <w:t xml:space="preserve">Xello: Stable in Career Niche</w:t>
      </w:r>
    </w:p>
    <w:p>
      <w:pPr>
        <w:pStyle w:val="FirstParagraph"/>
      </w:pPr>
      <w:r>
        <w:rPr>
          <w:b/>
          <w:bCs/>
        </w:rPr>
        <w:t xml:space="preserve">Current Position:</w:t>
      </w:r>
      <w:r>
        <w:t xml:space="preserve"> </w:t>
      </w:r>
      <w:r>
        <w:t xml:space="preserve">Career-first specialist, statewide contracts, high satisfaction (4.4/5)</w:t>
      </w:r>
    </w:p>
    <w:p>
      <w:pPr>
        <w:pStyle w:val="BodyText"/>
      </w:pPr>
      <w:r>
        <w:rPr>
          <w:b/>
          <w:bCs/>
        </w:rPr>
        <w:t xml:space="preserve">Trajectory:</w:t>
      </w:r>
      <w:r>
        <w:t xml:space="preserve"> </w:t>
      </w:r>
      <w:r>
        <w:t xml:space="preserve">→ Stable Position (career niche defensible, slow growth)</w:t>
      </w:r>
    </w:p>
    <w:p>
      <w:pPr>
        <w:pStyle w:val="BodyText"/>
      </w:pPr>
      <w:r>
        <w:rPr>
          <w:b/>
          <w:bCs/>
        </w:rPr>
        <w:t xml:space="preserve">Evidence:</w:t>
      </w:r>
      <w:r>
        <w:t xml:space="preserve"> </w:t>
      </w:r>
      <w:r>
        <w:t xml:space="preserve">- 28-year history = mature market position</w:t>
      </w:r>
      <w:r>
        <w:t xml:space="preserve"> </w:t>
      </w:r>
      <w:r>
        <w:t xml:space="preserve">- Career-first differentiation defensible (not competing head-to-head with college-first platforms)</w:t>
      </w:r>
      <w:r>
        <w:t xml:space="preserve"> </w:t>
      </w:r>
      <w:r>
        <w:t xml:space="preserve">- Statewide contracts (FL K-12, NH HS) create lock-in</w:t>
      </w:r>
      <w:r>
        <w:t xml:space="preserve"> </w:t>
      </w:r>
      <w:r>
        <w:t xml:space="preserve">- No evidence of expansion beyond North America</w:t>
      </w:r>
    </w:p>
    <w:p>
      <w:pPr>
        <w:pStyle w:val="BodyText"/>
      </w:pPr>
      <w:r>
        <w:rPr>
          <w:b/>
          <w:bCs/>
        </w:rPr>
        <w:t xml:space="preserve">Predicted Position (2027):</w:t>
      </w:r>
      <w:r>
        <w:t xml:space="preserve"> </w:t>
      </w:r>
      <w:r>
        <w:t xml:space="preserve">- Remain in Q2 on Map 3 (specialist + high satisfaction)</w:t>
      </w:r>
      <w:r>
        <w:t xml:space="preserve"> </w:t>
      </w:r>
      <w:r>
        <w:t xml:space="preserve">- Slight UP movement on Map 1 (add 2-3 more statewide contracts)</w:t>
      </w:r>
      <w:r>
        <w:t xml:space="preserve"> </w:t>
      </w:r>
      <w:r>
        <w:t xml:space="preserve">- Potential 12-15% market share (up from estimated current 10-12%)</w:t>
      </w:r>
    </w:p>
    <w:p>
      <w:pPr>
        <w:pStyle w:val="BodyText"/>
      </w:pPr>
      <w:r>
        <w:rPr>
          <w:b/>
          <w:bCs/>
        </w:rPr>
        <w:t xml:space="preserve">Threat to Maia:</w:t>
      </w:r>
      <w:r>
        <w:t xml:space="preserve"> </w:t>
      </w:r>
      <w:r>
        <w:t xml:space="preserve">🟡 MEDIUM-HIGH (stable, not increasing)</w:t>
      </w:r>
      <w:r>
        <w:t xml:space="preserve"> </w:t>
      </w:r>
      <w:r>
        <w:t xml:space="preserve">- Xello not expanding internationally = no new threat to Maia</w:t>
      </w:r>
      <w:r>
        <w:t xml:space="preserve"> </w:t>
      </w:r>
      <w:r>
        <w:t xml:space="preserve">- Statewide contracts limit Maia’s addressable US market (FL, NH off-limits)</w:t>
      </w:r>
      <w:r>
        <w:t xml:space="preserve"> </w:t>
      </w:r>
      <w:r>
        <w:t xml:space="preserve">- Career-first vs. Maia’s college-prep comprehensive = different buyers</w:t>
      </w:r>
    </w:p>
    <w:p>
      <w:pPr>
        <w:pStyle w:val="BodyText"/>
      </w:pPr>
      <w:r>
        <w:rPr>
          <w:b/>
          <w:bCs/>
        </w:rPr>
        <w:t xml:space="preserve">Maia Response:</w:t>
      </w:r>
      <w:r>
        <w:t xml:space="preserve"> </w:t>
      </w:r>
      <w:r>
        <w:t xml:space="preserve">Avoid Xello’s career-first turf. Focus on college-prep private schools and international markets (Xello North America-only).</w:t>
      </w:r>
    </w:p>
    <w:p>
      <w:r>
        <w:pict>
          <v:rect style="width:0;height:1.5pt" o:hralign="center" o:hrstd="t" o:hr="t"/>
        </w:pict>
      </w:r>
    </w:p>
    <w:bookmarkEnd w:id="49"/>
    <w:bookmarkStart w:id="50" w:name="maia-multiple-trajectory-options"/>
    <w:p>
      <w:pPr>
        <w:pStyle w:val="Heading3"/>
      </w:pPr>
      <w:r>
        <w:t xml:space="preserve">Maia: Multiple Trajectory Options</w:t>
      </w:r>
    </w:p>
    <w:p>
      <w:pPr>
        <w:pStyle w:val="FirstParagraph"/>
      </w:pPr>
      <w:r>
        <w:rPr>
          <w:b/>
          <w:bCs/>
        </w:rPr>
        <w:t xml:space="preserve">Current Position:</w:t>
      </w:r>
      <w:r>
        <w:t xml:space="preserve"> </w:t>
      </w:r>
      <w:r>
        <w:t xml:space="preserve">International comprehensive platform, premium pricing, high inferred satisfaction</w:t>
      </w:r>
    </w:p>
    <w:p>
      <w:pPr>
        <w:pStyle w:val="BodyText"/>
      </w:pPr>
      <w:r>
        <w:rPr>
          <w:b/>
          <w:bCs/>
        </w:rPr>
        <w:t xml:space="preserve">Option 1: US Market Innovation Leadership (RECOMMENDED)</w:t>
      </w:r>
      <w:r>
        <w:t xml:space="preserve"> </w:t>
      </w:r>
      <w:r>
        <w:t xml:space="preserve">- Invest in AI development (Q1-Q2 2026)</w:t>
      </w:r>
      <w:r>
        <w:t xml:space="preserve"> </w:t>
      </w:r>
      <w:r>
        <w:t xml:space="preserve">- Match SCOIR AI 2.0 capabilities</w:t>
      </w:r>
      <w:r>
        <w:t xml:space="preserve"> </w:t>
      </w:r>
      <w:r>
        <w:t xml:space="preserve">- Defend US private school position</w:t>
      </w:r>
      <w:r>
        <w:t xml:space="preserve"> </w:t>
      </w:r>
      <w:r>
        <w:t xml:space="preserve">- Move UP on Map 1 (higher innovation)</w:t>
      </w:r>
      <w:r>
        <w:t xml:space="preserve"> </w:t>
      </w:r>
      <w:r>
        <w:t xml:space="preserve">- Result: Defensible US position while maintaining international moat</w:t>
      </w:r>
    </w:p>
    <w:p>
      <w:pPr>
        <w:pStyle w:val="BodyText"/>
      </w:pPr>
      <w:r>
        <w:rPr>
          <w:b/>
          <w:bCs/>
        </w:rPr>
        <w:t xml:space="preserve">Option 2: Value Pricing Expansion</w:t>
      </w:r>
      <w:r>
        <w:t xml:space="preserve"> </w:t>
      </w:r>
      <w:r>
        <w:t xml:space="preserve">- Introduce tiered pricing (Basic $5-6, Plus $8-9, Premium $12-15)</w:t>
      </w:r>
      <w:r>
        <w:t xml:space="preserve"> </w:t>
      </w:r>
      <w:r>
        <w:t xml:space="preserve">- Target underserved US schools in budget-conscious segments</w:t>
      </w:r>
      <w:r>
        <w:t xml:space="preserve"> </w:t>
      </w:r>
      <w:r>
        <w:t xml:space="preserve">- Move LEFT on Map 2 (lower entry pricing) while maintaining premium tier</w:t>
      </w:r>
      <w:r>
        <w:t xml:space="preserve"> </w:t>
      </w:r>
      <w:r>
        <w:t xml:space="preserve">- Result: 2-3x addressable US market expansion</w:t>
      </w:r>
    </w:p>
    <w:p>
      <w:pPr>
        <w:pStyle w:val="BodyText"/>
      </w:pPr>
      <w:r>
        <w:rPr>
          <w:b/>
          <w:bCs/>
        </w:rPr>
        <w:t xml:space="preserve">Option 3: Defend Current Position</w:t>
      </w:r>
      <w:r>
        <w:t xml:space="preserve"> </w:t>
      </w:r>
      <w:r>
        <w:t xml:space="preserve">- Maintain current strategy (international comprehensive premium)</w:t>
      </w:r>
      <w:r>
        <w:t xml:space="preserve"> </w:t>
      </w:r>
      <w:r>
        <w:t xml:space="preserve">- Incremental improvements (no major innovation)</w:t>
      </w:r>
      <w:r>
        <w:t xml:space="preserve"> </w:t>
      </w:r>
      <w:r>
        <w:t xml:space="preserve">- Risk: SCOIR takes US private schools, SchooLinks/Xello expand market share</w:t>
      </w:r>
      <w:r>
        <w:t xml:space="preserve"> </w:t>
      </w:r>
      <w:r>
        <w:t xml:space="preserve">- Result: Slow growth, potential US market share loss</w:t>
      </w:r>
    </w:p>
    <w:p>
      <w:pPr>
        <w:pStyle w:val="BodyText"/>
      </w:pPr>
      <w:r>
        <w:rPr>
          <w:b/>
          <w:bCs/>
        </w:rPr>
        <w:t xml:space="preserve">Recommended Trajectory:</w:t>
      </w:r>
      <w:r>
        <w:t xml:space="preserve"> </w:t>
      </w:r>
      <w:r>
        <w:rPr>
          <w:b/>
          <w:bCs/>
        </w:rPr>
        <w:t xml:space="preserve">Option 1 (Innovation) + Option 2 (Tiered Pricing)</w:t>
      </w:r>
      <w:r>
        <w:t xml:space="preserve"> </w:t>
      </w:r>
      <w:r>
        <w:t xml:space="preserve">- Simultaneously develop AI (defend against SCOIR) AND expand addressable market (tiered pricing)</w:t>
      </w:r>
      <w:r>
        <w:t xml:space="preserve"> </w:t>
      </w:r>
      <w:r>
        <w:t xml:space="preserve">- Timeline: AI in Q1-Q2 2026, tiered pricing in Q3-Q4 2026</w:t>
      </w:r>
      <w:r>
        <w:t xml:space="preserve"> </w:t>
      </w:r>
      <w:r>
        <w:t xml:space="preserve">- Investment: Significant but manageable (estimated $1-1.5M for both initiatives)</w:t>
      </w:r>
      <w:r>
        <w:t xml:space="preserve"> </w:t>
      </w:r>
      <w:r>
        <w:t xml:space="preserve">- Result: Defensible US position + international moat + expanded market access</w:t>
      </w:r>
    </w:p>
    <w:p>
      <w:r>
        <w:pict>
          <v:rect style="width:0;height:1.5pt" o:hralign="center" o:hrstd="t" o:hr="t"/>
        </w:pict>
      </w:r>
    </w:p>
    <w:bookmarkEnd w:id="50"/>
    <w:bookmarkEnd w:id="51"/>
    <w:bookmarkStart w:id="58" w:name="strategic-implications-for-maia-learning"/>
    <w:p>
      <w:pPr>
        <w:pStyle w:val="Heading2"/>
      </w:pPr>
      <w:r>
        <w:t xml:space="preserve">Strategic Implications for Maia Learning</w:t>
      </w:r>
    </w:p>
    <w:bookmarkStart w:id="52" w:name="Xa3b838e982247befc9f55fe9e3acdb7b406161e"/>
    <w:p>
      <w:pPr>
        <w:pStyle w:val="Heading3"/>
      </w:pPr>
      <w:r>
        <w:t xml:space="preserve">Finding 1: Maia Has Unique International Position</w:t>
      </w:r>
    </w:p>
    <w:p>
      <w:pPr>
        <w:pStyle w:val="FirstParagraph"/>
      </w:pPr>
      <w:r>
        <w:rPr>
          <w:b/>
          <w:bCs/>
        </w:rPr>
        <w:t xml:space="preserve">Evidence from Maps:</w:t>
      </w:r>
      <w:r>
        <w:t xml:space="preserve"> </w:t>
      </w:r>
      <w:r>
        <w:t xml:space="preserve">-</w:t>
      </w:r>
      <w:r>
        <w:t xml:space="preserve"> </w:t>
      </w:r>
      <w:r>
        <w:rPr>
          <w:b/>
          <w:bCs/>
        </w:rPr>
        <w:t xml:space="preserve">Map 1:</w:t>
      </w:r>
      <w:r>
        <w:t xml:space="preserve"> </w:t>
      </w:r>
      <w:r>
        <w:t xml:space="preserve">Maia is ONLY platform with international coverage among top 5</w:t>
      </w:r>
      <w:r>
        <w:t xml:space="preserve"> </w:t>
      </w:r>
      <w:r>
        <w:t xml:space="preserve">-</w:t>
      </w:r>
      <w:r>
        <w:t xml:space="preserve"> </w:t>
      </w:r>
      <w:r>
        <w:rPr>
          <w:b/>
          <w:bCs/>
        </w:rPr>
        <w:t xml:space="preserve">Map 2:</w:t>
      </w:r>
      <w:r>
        <w:t xml:space="preserve"> </w:t>
      </w:r>
      <w:r>
        <w:t xml:space="preserve">All 4 competitors are US-only (SchooLinks, SCOIR, Naviance) or North America-only (Xello)</w:t>
      </w:r>
      <w:r>
        <w:t xml:space="preserve"> </w:t>
      </w:r>
      <w:r>
        <w:t xml:space="preserve">-</w:t>
      </w:r>
      <w:r>
        <w:t xml:space="preserve"> </w:t>
      </w:r>
      <w:r>
        <w:rPr>
          <w:b/>
          <w:bCs/>
        </w:rPr>
        <w:t xml:space="preserve">Map 3:</w:t>
      </w:r>
      <w:r>
        <w:t xml:space="preserve"> </w:t>
      </w:r>
      <w:r>
        <w:t xml:space="preserve">Maia occupies Q1 (comprehensive + high satisfaction) - defensible position</w:t>
      </w:r>
    </w:p>
    <w:p>
      <w:pPr>
        <w:pStyle w:val="BodyText"/>
      </w:pPr>
      <w:r>
        <w:rPr>
          <w:b/>
          <w:bCs/>
        </w:rPr>
        <w:t xml:space="preserve">Strategic Implication:</w:t>
      </w:r>
      <w:r>
        <w:t xml:space="preserve"> </w:t>
      </w:r>
      <w:r>
        <w:t xml:space="preserve">- Maia’s international presence is</w:t>
      </w:r>
      <w:r>
        <w:t xml:space="preserve"> </w:t>
      </w:r>
      <w:r>
        <w:rPr>
          <w:b/>
          <w:bCs/>
        </w:rPr>
        <w:t xml:space="preserve">defensible moat</w:t>
      </w:r>
      <w:r>
        <w:t xml:space="preserve"> </w:t>
      </w:r>
      <w:r>
        <w:t xml:space="preserve">- all 4 competitors would need significant investment ($1M+) to replicate 70+ country operations</w:t>
      </w:r>
      <w:r>
        <w:t xml:space="preserve"> </w:t>
      </w:r>
      <w:r>
        <w:t xml:space="preserve">- Vulnerability: US market competition (SCOIR, SchooLinks, Naviance, Xello) creates pricing/innovation pressure</w:t>
      </w:r>
      <w:r>
        <w:t xml:space="preserve"> </w:t>
      </w:r>
      <w:r>
        <w:t xml:space="preserve">-</w:t>
      </w:r>
      <w:r>
        <w:t xml:space="preserve"> </w:t>
      </w:r>
      <w:r>
        <w:rPr>
          <w:b/>
          <w:bCs/>
        </w:rPr>
        <w:t xml:space="preserve">Recommendation:</w:t>
      </w:r>
      <w:r>
        <w:t xml:space="preserve"> </w:t>
      </w:r>
      <w:r>
        <w:t xml:space="preserve">Allocate 70% resources to international market (safe zone), 30% to defend US position</w:t>
      </w:r>
    </w:p>
    <w:p>
      <w:r>
        <w:pict>
          <v:rect style="width:0;height:1.5pt" o:hralign="center" o:hrstd="t" o:hr="t"/>
        </w:pict>
      </w:r>
    </w:p>
    <w:bookmarkEnd w:id="52"/>
    <w:bookmarkStart w:id="53" w:name="Xd4efca93861b61ec66738706a00bf3a72160d2e"/>
    <w:p>
      <w:pPr>
        <w:pStyle w:val="Heading3"/>
      </w:pPr>
      <w:r>
        <w:t xml:space="preserve">Finding 2: SCOIR is Greatest US Threat (Moving Toward Maia’s Position)</w:t>
      </w:r>
    </w:p>
    <w:p>
      <w:pPr>
        <w:pStyle w:val="FirstParagraph"/>
      </w:pPr>
      <w:r>
        <w:rPr>
          <w:b/>
          <w:bCs/>
        </w:rPr>
        <w:t xml:space="preserve">Evidence from Maps:</w:t>
      </w:r>
      <w:r>
        <w:t xml:space="preserve"> </w:t>
      </w:r>
      <w:r>
        <w:t xml:space="preserve">-</w:t>
      </w:r>
      <w:r>
        <w:t xml:space="preserve"> </w:t>
      </w:r>
      <w:r>
        <w:rPr>
          <w:b/>
          <w:bCs/>
        </w:rPr>
        <w:t xml:space="preserve">Map 1:</w:t>
      </w:r>
      <w:r>
        <w:t xml:space="preserve"> </w:t>
      </w:r>
      <w:r>
        <w:t xml:space="preserve">SCOIR is HIGH innovation + growing market coverage (40-50% annual growth)</w:t>
      </w:r>
      <w:r>
        <w:t xml:space="preserve"> </w:t>
      </w:r>
      <w:r>
        <w:t xml:space="preserve">-</w:t>
      </w:r>
      <w:r>
        <w:t xml:space="preserve"> </w:t>
      </w:r>
      <w:r>
        <w:rPr>
          <w:b/>
          <w:bCs/>
        </w:rPr>
        <w:t xml:space="preserve">Map 2:</w:t>
      </w:r>
      <w:r>
        <w:t xml:space="preserve"> </w:t>
      </w:r>
      <w:r>
        <w:t xml:space="preserve">SCOIR is mid-premium pricing ($5-6) = half of Maia but justified via innovation</w:t>
      </w:r>
      <w:r>
        <w:t xml:space="preserve"> </w:t>
      </w:r>
      <w:r>
        <w:t xml:space="preserve">-</w:t>
      </w:r>
      <w:r>
        <w:t xml:space="preserve"> </w:t>
      </w:r>
      <w:r>
        <w:rPr>
          <w:b/>
          <w:bCs/>
        </w:rPr>
        <w:t xml:space="preserve">Map 3:</w:t>
      </w:r>
      <w:r>
        <w:t xml:space="preserve"> </w:t>
      </w:r>
      <w:r>
        <w:t xml:space="preserve">SCOIR is Q2 (specialist + high satisfaction) moving toward Q1 (comprehensive)</w:t>
      </w:r>
    </w:p>
    <w:p>
      <w:pPr>
        <w:pStyle w:val="BodyText"/>
      </w:pPr>
      <w:r>
        <w:rPr>
          <w:b/>
          <w:bCs/>
        </w:rPr>
        <w:t xml:space="preserve">Trajectory:</w:t>
      </w:r>
      <w:r>
        <w:t xml:space="preserve"> </w:t>
      </w:r>
      <w:r>
        <w:t xml:space="preserve">- SCOIR expanding from college-first specialist → comprehensive platform</w:t>
      </w:r>
      <w:r>
        <w:t xml:space="preserve"> </w:t>
      </w:r>
      <w:r>
        <w:t xml:space="preserve">- Maintaining high satisfaction (4.5-4.7/5) during expansion (rare achievement)</w:t>
      </w:r>
      <w:r>
        <w:t xml:space="preserve"> </w:t>
      </w:r>
      <w:r>
        <w:t xml:space="preserve">- Targeting Maia’s US private school customers directly</w:t>
      </w:r>
    </w:p>
    <w:p>
      <w:pPr>
        <w:pStyle w:val="BodyText"/>
      </w:pPr>
      <w:r>
        <w:rPr>
          <w:b/>
          <w:bCs/>
        </w:rPr>
        <w:t xml:space="preserve">Strategic Implication:</w:t>
      </w:r>
      <w:r>
        <w:t xml:space="preserve"> </w:t>
      </w:r>
      <w:r>
        <w:t xml:space="preserve">- If SCOIR successfully becomes comprehensive while maintaining satisfaction, SCOIR could displace Maia in US private schools</w:t>
      </w:r>
      <w:r>
        <w:t xml:space="preserve"> </w:t>
      </w:r>
      <w:r>
        <w:t xml:space="preserve">- Timeline: 2-3 years for SCOIR to achieve comprehensive feature parity</w:t>
      </w:r>
      <w:r>
        <w:t xml:space="preserve"> </w:t>
      </w:r>
      <w:r>
        <w:t xml:space="preserve">-</w:t>
      </w:r>
      <w:r>
        <w:t xml:space="preserve"> </w:t>
      </w:r>
      <w:r>
        <w:rPr>
          <w:b/>
          <w:bCs/>
        </w:rPr>
        <w:t xml:space="preserve">Recommendation:</w:t>
      </w:r>
      <w:r>
        <w:t xml:space="preserve"> </w:t>
      </w:r>
      <w:r>
        <w:t xml:space="preserve">Maia must URGENTLY close AI gap (predictive analytics) BEFORE SCOIR completes comprehensive expansion</w:t>
      </w:r>
    </w:p>
    <w:p>
      <w:r>
        <w:pict>
          <v:rect style="width:0;height:1.5pt" o:hralign="center" o:hrstd="t" o:hr="t"/>
        </w:pict>
      </w:r>
    </w:p>
    <w:bookmarkEnd w:id="53"/>
    <w:bookmarkStart w:id="54" w:name="X8e304354d14ac33017bff0d4148ecaec3947d93"/>
    <w:p>
      <w:pPr>
        <w:pStyle w:val="Heading3"/>
      </w:pPr>
      <w:r>
        <w:t xml:space="preserve">Finding 3: Pricing Gap Creates Vulnerability in US Market</w:t>
      </w:r>
    </w:p>
    <w:p>
      <w:pPr>
        <w:pStyle w:val="FirstParagraph"/>
      </w:pPr>
      <w:r>
        <w:rPr>
          <w:b/>
          <w:bCs/>
        </w:rPr>
        <w:t xml:space="preserve">Evidence from Maps:</w:t>
      </w:r>
      <w:r>
        <w:t xml:space="preserve"> </w:t>
      </w:r>
      <w:r>
        <w:t xml:space="preserve">-</w:t>
      </w:r>
      <w:r>
        <w:t xml:space="preserve"> </w:t>
      </w:r>
      <w:r>
        <w:rPr>
          <w:b/>
          <w:bCs/>
        </w:rPr>
        <w:t xml:space="preserve">Map 2:</w:t>
      </w:r>
      <w:r>
        <w:t xml:space="preserve"> </w:t>
      </w:r>
      <w:r>
        <w:t xml:space="preserve">Maia $10 vs. SCOIR $5-6, SchooLinks $3.50-5.51, Xello $3.60 = Maia is 2-3x more expensive</w:t>
      </w:r>
      <w:r>
        <w:t xml:space="preserve"> </w:t>
      </w:r>
      <w:r>
        <w:t xml:space="preserve">- US private schools comparing:</w:t>
      </w:r>
      <w:r>
        <w:t xml:space="preserve"> </w:t>
      </w:r>
      <w:r>
        <w:t xml:space="preserve">“Maia $10 comprehensive vs. SCOIR $5-6 comprehensive (with better AI)”</w:t>
      </w:r>
      <w:r>
        <w:t xml:space="preserve"> </w:t>
      </w:r>
      <w:r>
        <w:t xml:space="preserve">- Difficult to justify 2x premium when SCOIR has superior AI features</w:t>
      </w:r>
    </w:p>
    <w:p>
      <w:pPr>
        <w:pStyle w:val="BodyText"/>
      </w:pPr>
      <w:r>
        <w:rPr>
          <w:b/>
          <w:bCs/>
        </w:rPr>
        <w:t xml:space="preserve">Strategic Implication:</w:t>
      </w:r>
      <w:r>
        <w:t xml:space="preserve"> </w:t>
      </w:r>
      <w:r>
        <w:t xml:space="preserve">- Maia’s US market share at risk unless pricing justified via clear differentiation</w:t>
      </w:r>
      <w:r>
        <w:t xml:space="preserve"> </w:t>
      </w:r>
      <w:r>
        <w:t xml:space="preserve">- International presence alone doesn’t justify premium for purely US domestic schools</w:t>
      </w:r>
      <w:r>
        <w:t xml:space="preserve"> </w:t>
      </w:r>
      <w:r>
        <w:t xml:space="preserve">-</w:t>
      </w:r>
      <w:r>
        <w:t xml:space="preserve"> </w:t>
      </w:r>
      <w:r>
        <w:rPr>
          <w:b/>
          <w:bCs/>
        </w:rPr>
        <w:t xml:space="preserve">Recommendation:</w:t>
      </w:r>
      <w:r>
        <w:t xml:space="preserve"> </w:t>
      </w:r>
      <w:r>
        <w:t xml:space="preserve">Either (A) justify premium via innovation (match SCOIR AI + exceed) OR (B) introduce tiered pricing (Basic tier $5-6 to compete with SCOIR)</w:t>
      </w:r>
    </w:p>
    <w:p>
      <w:r>
        <w:pict>
          <v:rect style="width:0;height:1.5pt" o:hralign="center" o:hrstd="t" o:hr="t"/>
        </w:pict>
      </w:r>
    </w:p>
    <w:bookmarkEnd w:id="54"/>
    <w:bookmarkStart w:id="55" w:name="finding-4-naviance-decline-opportunity"/>
    <w:p>
      <w:pPr>
        <w:pStyle w:val="Heading3"/>
      </w:pPr>
      <w:r>
        <w:t xml:space="preserve">Finding 4: Naviance Decline = Opportunity</w:t>
      </w:r>
    </w:p>
    <w:p>
      <w:pPr>
        <w:pStyle w:val="FirstParagraph"/>
      </w:pPr>
      <w:r>
        <w:rPr>
          <w:b/>
          <w:bCs/>
        </w:rPr>
        <w:t xml:space="preserve">Evidence from Maps:</w:t>
      </w:r>
      <w:r>
        <w:t xml:space="preserve"> </w:t>
      </w:r>
      <w:r>
        <w:t xml:space="preserve">-</w:t>
      </w:r>
      <w:r>
        <w:t xml:space="preserve"> </w:t>
      </w:r>
      <w:r>
        <w:rPr>
          <w:b/>
          <w:bCs/>
        </w:rPr>
        <w:t xml:space="preserve">Map 3:</w:t>
      </w:r>
      <w:r>
        <w:t xml:space="preserve"> </w:t>
      </w:r>
      <w:r>
        <w:t xml:space="preserve">Naviance in Q4 (comprehensive + LOW satisfaction 3.2/5) = most vulnerable quadrant</w:t>
      </w:r>
      <w:r>
        <w:t xml:space="preserve"> </w:t>
      </w:r>
      <w:r>
        <w:t xml:space="preserve">-</w:t>
      </w:r>
      <w:r>
        <w:t xml:space="preserve"> </w:t>
      </w:r>
      <w:r>
        <w:rPr>
          <w:b/>
          <w:bCs/>
        </w:rPr>
        <w:t xml:space="preserve">Map 1:</w:t>
      </w:r>
      <w:r>
        <w:t xml:space="preserve"> </w:t>
      </w:r>
      <w:r>
        <w:t xml:space="preserve">Naviance declining (legacy tech, poor satisfaction, losing to SCOIR)</w:t>
      </w:r>
      <w:r>
        <w:t xml:space="preserve"> </w:t>
      </w:r>
      <w:r>
        <w:t xml:space="preserve">- 40% US market share = largest pool of potential switchers</w:t>
      </w:r>
    </w:p>
    <w:p>
      <w:pPr>
        <w:pStyle w:val="BodyText"/>
      </w:pPr>
      <w:r>
        <w:rPr>
          <w:b/>
          <w:bCs/>
        </w:rPr>
        <w:t xml:space="preserve">Strategic Implication:</w:t>
      </w:r>
      <w:r>
        <w:t xml:space="preserve"> </w:t>
      </w:r>
      <w:r>
        <w:t xml:space="preserve">- Naviance’s dissatisfied customer base (40% US market share, 3.2/5 reviews) is available for Maia to win</w:t>
      </w:r>
      <w:r>
        <w:t xml:space="preserve"> </w:t>
      </w:r>
      <w:r>
        <w:t xml:space="preserve">- Switching case: Better innovation than Naviance, better service than SCOIR, comprehensive platform</w:t>
      </w:r>
      <w:r>
        <w:t xml:space="preserve"> </w:t>
      </w:r>
      <w:r>
        <w:t xml:space="preserve">- Competition: SCOIR also targeting Naviance switchers (momentum advantage)</w:t>
      </w:r>
      <w:r>
        <w:t xml:space="preserve"> </w:t>
      </w:r>
      <w:r>
        <w:t xml:space="preserve">-</w:t>
      </w:r>
      <w:r>
        <w:t xml:space="preserve"> </w:t>
      </w:r>
      <w:r>
        <w:rPr>
          <w:b/>
          <w:bCs/>
        </w:rPr>
        <w:t xml:space="preserve">Recommendation:</w:t>
      </w:r>
      <w:r>
        <w:t xml:space="preserve"> </w:t>
      </w:r>
      <w:r>
        <w:t xml:space="preserve">Target Naviance’s US private school customers with competitive positioning:</w:t>
      </w:r>
      <w:r>
        <w:t xml:space="preserve"> </w:t>
      </w:r>
      <w:r>
        <w:t xml:space="preserve">“More comprehensive than SCOIR, more innovative than Naviance”</w:t>
      </w:r>
    </w:p>
    <w:p>
      <w:r>
        <w:pict>
          <v:rect style="width:0;height:1.5pt" o:hralign="center" o:hrstd="t" o:hr="t"/>
        </w:pict>
      </w:r>
    </w:p>
    <w:bookmarkEnd w:id="55"/>
    <w:bookmarkStart w:id="56" w:name="Xf0ce7b69e42bfc33d5bff436510f55eb1fa84ac"/>
    <w:p>
      <w:pPr>
        <w:pStyle w:val="Heading3"/>
      </w:pPr>
      <w:r>
        <w:t xml:space="preserve">Finding 5: All 4 Competitors Are US-Focused</w:t>
      </w:r>
    </w:p>
    <w:p>
      <w:pPr>
        <w:pStyle w:val="FirstParagraph"/>
      </w:pPr>
      <w:r>
        <w:rPr>
          <w:b/>
          <w:bCs/>
        </w:rPr>
        <w:t xml:space="preserve">Evidence from Maps:</w:t>
      </w:r>
      <w:r>
        <w:t xml:space="preserve"> </w:t>
      </w:r>
      <w:r>
        <w:t xml:space="preserve">-</w:t>
      </w:r>
      <w:r>
        <w:t xml:space="preserve"> </w:t>
      </w:r>
      <w:r>
        <w:rPr>
          <w:b/>
          <w:bCs/>
        </w:rPr>
        <w:t xml:space="preserve">Map 2:</w:t>
      </w:r>
      <w:r>
        <w:t xml:space="preserve"> </w:t>
      </w:r>
      <w:r>
        <w:t xml:space="preserve">SCOIR, SchooLinks, Naviance = US-only; Xello = North America-only</w:t>
      </w:r>
      <w:r>
        <w:t xml:space="preserve"> </w:t>
      </w:r>
      <w:r>
        <w:t xml:space="preserve">- No international expansion evidence from any of the 4 competitors</w:t>
      </w:r>
      <w:r>
        <w:t xml:space="preserve"> </w:t>
      </w:r>
      <w:r>
        <w:t xml:space="preserve">- Barrier to entry: International expansion requires $1M+ investment (localization, compliance, support)</w:t>
      </w:r>
    </w:p>
    <w:p>
      <w:pPr>
        <w:pStyle w:val="BodyText"/>
      </w:pPr>
      <w:r>
        <w:rPr>
          <w:b/>
          <w:bCs/>
        </w:rPr>
        <w:t xml:space="preserve">Strategic Implication:</w:t>
      </w:r>
      <w:r>
        <w:t xml:space="preserve"> </w:t>
      </w:r>
      <w:r>
        <w:t xml:space="preserve">- Maia’s 70+ country presence is UNIQUE and defensible (all 4 competitors cannot compete internationally)</w:t>
      </w:r>
      <w:r>
        <w:t xml:space="preserve"> </w:t>
      </w:r>
      <w:r>
        <w:t xml:space="preserve">- International schools have no alternatives among these 4 competitors</w:t>
      </w:r>
      <w:r>
        <w:t xml:space="preserve"> </w:t>
      </w:r>
      <w:r>
        <w:t xml:space="preserve">-</w:t>
      </w:r>
      <w:r>
        <w:t xml:space="preserve"> </w:t>
      </w:r>
      <w:r>
        <w:rPr>
          <w:b/>
          <w:bCs/>
        </w:rPr>
        <w:t xml:space="preserve">Recommendation:</w:t>
      </w:r>
      <w:r>
        <w:t xml:space="preserve"> </w:t>
      </w:r>
      <w:r>
        <w:t xml:space="preserve">Defend international moat - allocate 70% of resources to international market retention and expansion</w:t>
      </w:r>
    </w:p>
    <w:p>
      <w:r>
        <w:pict>
          <v:rect style="width:0;height:1.5pt" o:hralign="center" o:hrstd="t" o:hr="t"/>
        </w:pict>
      </w:r>
    </w:p>
    <w:bookmarkEnd w:id="56"/>
    <w:bookmarkStart w:id="57" w:name="X9a6f80de5aee20428f37618865fabba3bd67a5f"/>
    <w:p>
      <w:pPr>
        <w:pStyle w:val="Heading3"/>
      </w:pPr>
      <w:r>
        <w:t xml:space="preserve">Summary of Strategic Priorities (Based on Positioning Maps)</w:t>
      </w:r>
    </w:p>
    <w:p>
      <w:pPr>
        <w:pStyle w:val="FirstParagraph"/>
      </w:pPr>
      <w:r>
        <w:rPr>
          <w:b/>
          <w:bCs/>
        </w:rPr>
        <w:t xml:space="preserve">Tier 1 URGENT (Next 6 Months):</w:t>
      </w:r>
      <w:r>
        <w:t xml:space="preserve"> </w:t>
      </w:r>
      <w:r>
        <w:t xml:space="preserve">1.</w:t>
      </w:r>
      <w:r>
        <w:t xml:space="preserve"> </w:t>
      </w:r>
      <w:r>
        <w:rPr>
          <w:b/>
          <w:bCs/>
        </w:rPr>
        <w:t xml:space="preserve">Close AI gap</w:t>
      </w:r>
      <w:r>
        <w:t xml:space="preserve"> </w:t>
      </w:r>
      <w:r>
        <w:t xml:space="preserve">- Develop predictive analytics (acceptance chances, college list balancing) to match SCOIR AI 2.0</w:t>
      </w:r>
      <w:r>
        <w:t xml:space="preserve"> </w:t>
      </w:r>
      <w:r>
        <w:t xml:space="preserve">2.</w:t>
      </w:r>
      <w:r>
        <w:t xml:space="preserve"> </w:t>
      </w:r>
      <w:r>
        <w:rPr>
          <w:b/>
          <w:bCs/>
        </w:rPr>
        <w:t xml:space="preserve">Defend international moat</w:t>
      </w:r>
      <w:r>
        <w:t xml:space="preserve"> </w:t>
      </w:r>
      <w:r>
        <w:t xml:space="preserve">- 70% resource allocation to international markets (safe zone from these 4 competitors)</w:t>
      </w:r>
      <w:r>
        <w:t xml:space="preserve"> </w:t>
      </w:r>
      <w:r>
        <w:t xml:space="preserve">3.</w:t>
      </w:r>
      <w:r>
        <w:t xml:space="preserve"> </w:t>
      </w:r>
      <w:r>
        <w:rPr>
          <w:b/>
          <w:bCs/>
        </w:rPr>
        <w:t xml:space="preserve">Target Naviance US private switchers</w:t>
      </w:r>
      <w:r>
        <w:t xml:space="preserve"> </w:t>
      </w:r>
      <w:r>
        <w:t xml:space="preserve">- Compete with SCOIR for dissatisfied Naviance customers</w:t>
      </w:r>
    </w:p>
    <w:p>
      <w:pPr>
        <w:pStyle w:val="BodyText"/>
      </w:pPr>
      <w:r>
        <w:rPr>
          <w:b/>
          <w:bCs/>
        </w:rPr>
        <w:t xml:space="preserve">Tier 2 HIGH (Next 12 Months):</w:t>
      </w:r>
      <w:r>
        <w:t xml:space="preserve"> </w:t>
      </w:r>
      <w:r>
        <w:t xml:space="preserve">4.</w:t>
      </w:r>
      <w:r>
        <w:t xml:space="preserve"> </w:t>
      </w:r>
      <w:r>
        <w:rPr>
          <w:b/>
          <w:bCs/>
        </w:rPr>
        <w:t xml:space="preserve">Native mobile app</w:t>
      </w:r>
      <w:r>
        <w:t xml:space="preserve"> </w:t>
      </w:r>
      <w:r>
        <w:t xml:space="preserve">- First-mover advantage (no competitor has native apps)</w:t>
      </w:r>
      <w:r>
        <w:t xml:space="preserve"> </w:t>
      </w:r>
      <w:r>
        <w:t xml:space="preserve">5.</w:t>
      </w:r>
      <w:r>
        <w:t xml:space="preserve"> </w:t>
      </w:r>
      <w:r>
        <w:rPr>
          <w:b/>
          <w:bCs/>
        </w:rPr>
        <w:t xml:space="preserve">Tiered pricing model</w:t>
      </w:r>
      <w:r>
        <w:t xml:space="preserve"> </w:t>
      </w:r>
      <w:r>
        <w:t xml:space="preserve">- Address price vulnerability (Basic $5-6, Plus $8-9, Premium $12-15)</w:t>
      </w:r>
      <w:r>
        <w:t xml:space="preserve"> </w:t>
      </w:r>
      <w:r>
        <w:t xml:space="preserve">6.</w:t>
      </w:r>
      <w:r>
        <w:t xml:space="preserve"> </w:t>
      </w:r>
      <w:r>
        <w:rPr>
          <w:b/>
          <w:bCs/>
        </w:rPr>
        <w:t xml:space="preserve">Enhance career exploration</w:t>
      </w:r>
      <w:r>
        <w:t xml:space="preserve"> </w:t>
      </w:r>
      <w:r>
        <w:t xml:space="preserve">- Credibly compete in markets where Xello is present</w:t>
      </w:r>
    </w:p>
    <w:p>
      <w:pPr>
        <w:pStyle w:val="BodyText"/>
      </w:pPr>
      <w:r>
        <w:rPr>
          <w:b/>
          <w:bCs/>
        </w:rPr>
        <w:t xml:space="preserve">Tier 3 MEDIUM (12-24 Months):</w:t>
      </w:r>
      <w:r>
        <w:t xml:space="preserve"> </w:t>
      </w:r>
      <w:r>
        <w:t xml:space="preserve">7.</w:t>
      </w:r>
      <w:r>
        <w:t xml:space="preserve"> </w:t>
      </w:r>
      <w:r>
        <w:rPr>
          <w:b/>
          <w:bCs/>
        </w:rPr>
        <w:t xml:space="preserve">State compliance features</w:t>
      </w:r>
      <w:r>
        <w:t xml:space="preserve"> </w:t>
      </w:r>
      <w:r>
        <w:t xml:space="preserve">- IF expanding US public presence (Texas CCMR, etc.)</w:t>
      </w:r>
      <w:r>
        <w:t xml:space="preserve"> </w:t>
      </w:r>
      <w:r>
        <w:t xml:space="preserve">8.</w:t>
      </w:r>
      <w:r>
        <w:t xml:space="preserve"> </w:t>
      </w:r>
      <w:r>
        <w:rPr>
          <w:b/>
          <w:bCs/>
        </w:rPr>
        <w:t xml:space="preserve">K-5 Pathfinders maturation</w:t>
      </w:r>
      <w:r>
        <w:t xml:space="preserve"> </w:t>
      </w:r>
      <w:r>
        <w:t xml:space="preserve">- Strengthen elementary offering</w:t>
      </w:r>
      <w:r>
        <w:t xml:space="preserve"> </w:t>
      </w:r>
      <w:r>
        <w:t xml:space="preserve">9.</w:t>
      </w:r>
      <w:r>
        <w:t xml:space="preserve"> </w:t>
      </w:r>
      <w:r>
        <w:rPr>
          <w:b/>
          <w:bCs/>
        </w:rPr>
        <w:t xml:space="preserve">Partnership expansion</w:t>
      </w:r>
      <w:r>
        <w:t xml:space="preserve"> </w:t>
      </w:r>
      <w:r>
        <w:t xml:space="preserve">- International school networks, ministry partnerships</w:t>
      </w:r>
    </w:p>
    <w:p>
      <w:r>
        <w:pict>
          <v:rect style="width:0;height:1.5pt" o:hralign="center" o:hrstd="t" o:hr="t"/>
        </w:pict>
      </w:r>
    </w:p>
    <w:bookmarkEnd w:id="57"/>
    <w:bookmarkEnd w:id="58"/>
    <w:bookmarkStart w:id="60" w:name="conclusion"/>
    <w:p>
      <w:pPr>
        <w:pStyle w:val="Heading2"/>
      </w:pPr>
      <w:r>
        <w:t xml:space="preserve">Conclusion</w:t>
      </w:r>
    </w:p>
    <w:bookmarkStart w:id="59" w:name="key-takeaways-1"/>
    <w:p>
      <w:pPr>
        <w:pStyle w:val="Heading3"/>
      </w:pPr>
      <w:r>
        <w:t xml:space="preserve">Key Takeaways</w:t>
      </w:r>
    </w:p>
    <w:p>
      <w:pPr>
        <w:pStyle w:val="FirstParagraph"/>
      </w:pPr>
      <w:r>
        <w:rPr>
          <w:b/>
          <w:bCs/>
        </w:rPr>
        <w:t xml:space="preserve">Maia’s Positioning:</w:t>
      </w:r>
      <w:r>
        <w:t xml:space="preserve"> </w:t>
      </w:r>
      <w:r>
        <w:t xml:space="preserve">-</w:t>
      </w:r>
      <w:r>
        <w:t xml:space="preserve"> </w:t>
      </w:r>
      <w:r>
        <w:rPr>
          <w:b/>
          <w:bCs/>
        </w:rPr>
        <w:t xml:space="preserve">Unique:</w:t>
      </w:r>
      <w:r>
        <w:t xml:space="preserve"> </w:t>
      </w:r>
      <w:r>
        <w:t xml:space="preserve">International comprehensive platform (NO competition from these 4 US-focused competitors)</w:t>
      </w:r>
      <w:r>
        <w:t xml:space="preserve"> </w:t>
      </w:r>
      <w:r>
        <w:t xml:space="preserve">-</w:t>
      </w:r>
      <w:r>
        <w:t xml:space="preserve"> </w:t>
      </w:r>
      <w:r>
        <w:rPr>
          <w:b/>
          <w:bCs/>
        </w:rPr>
        <w:t xml:space="preserve">Defensible:</w:t>
      </w:r>
      <w:r>
        <w:t xml:space="preserve"> </w:t>
      </w:r>
      <w:r>
        <w:t xml:space="preserve">International moat (all 4 competitors are US-only), high satisfaction (Q1 on Map 3)</w:t>
      </w:r>
      <w:r>
        <w:t xml:space="preserve"> </w:t>
      </w:r>
      <w:r>
        <w:t xml:space="preserve">-</w:t>
      </w:r>
      <w:r>
        <w:t xml:space="preserve"> </w:t>
      </w:r>
      <w:r>
        <w:rPr>
          <w:b/>
          <w:bCs/>
        </w:rPr>
        <w:t xml:space="preserve">Vulnerable:</w:t>
      </w:r>
      <w:r>
        <w:t xml:space="preserve"> </w:t>
      </w:r>
      <w:r>
        <w:t xml:space="preserve">AI gap vs. SCOIR in US market, pricing gap (2-3x competitors)</w:t>
      </w:r>
    </w:p>
    <w:p>
      <w:pPr>
        <w:pStyle w:val="BodyText"/>
      </w:pPr>
      <w:r>
        <w:rPr>
          <w:b/>
          <w:bCs/>
        </w:rPr>
        <w:t xml:space="preserve">Biggest Threats Among Top 4:</w:t>
      </w:r>
      <w:r>
        <w:t xml:space="preserve"> </w:t>
      </w:r>
      <w:r>
        <w:t xml:space="preserve">1.</w:t>
      </w:r>
      <w:r>
        <w:t xml:space="preserve"> </w:t>
      </w:r>
      <w:r>
        <w:rPr>
          <w:b/>
          <w:bCs/>
        </w:rPr>
        <w:t xml:space="preserve">SCOIR</w:t>
      </w:r>
      <w:r>
        <w:t xml:space="preserve"> </w:t>
      </w:r>
      <w:r>
        <w:t xml:space="preserve">🔴 (moving toward comprehensive with superior AI)</w:t>
      </w:r>
      <w:r>
        <w:t xml:space="preserve"> </w:t>
      </w:r>
      <w:r>
        <w:t xml:space="preserve">2.</w:t>
      </w:r>
      <w:r>
        <w:t xml:space="preserve"> </w:t>
      </w:r>
      <w:r>
        <w:rPr>
          <w:b/>
          <w:bCs/>
        </w:rPr>
        <w:t xml:space="preserve">SchooLinks</w:t>
      </w:r>
      <w:r>
        <w:t xml:space="preserve"> </w:t>
      </w:r>
      <w:r>
        <w:t xml:space="preserve">🟡 (price pressure in US, different segments)</w:t>
      </w:r>
      <w:r>
        <w:t xml:space="preserve"> </w:t>
      </w:r>
      <w:r>
        <w:t xml:space="preserve">3.</w:t>
      </w:r>
      <w:r>
        <w:t xml:space="preserve"> </w:t>
      </w:r>
      <w:r>
        <w:rPr>
          <w:b/>
          <w:bCs/>
        </w:rPr>
        <w:t xml:space="preserve">Xello</w:t>
      </w:r>
      <w:r>
        <w:t xml:space="preserve"> </w:t>
      </w:r>
      <w:r>
        <w:t xml:space="preserve">🟡 (statewide contracts block market entry, career-first strong)</w:t>
      </w:r>
      <w:r>
        <w:t xml:space="preserve"> </w:t>
      </w:r>
      <w:r>
        <w:t xml:space="preserve">4.</w:t>
      </w:r>
      <w:r>
        <w:t xml:space="preserve"> </w:t>
      </w:r>
      <w:r>
        <w:rPr>
          <w:b/>
          <w:bCs/>
        </w:rPr>
        <w:t xml:space="preserve">Naviance</w:t>
      </w:r>
      <w:r>
        <w:t xml:space="preserve"> </w:t>
      </w:r>
      <w:r>
        <w:t xml:space="preserve">🟡 (declining but still 40% market share)</w:t>
      </w:r>
    </w:p>
    <w:p>
      <w:pPr>
        <w:pStyle w:val="BodyText"/>
      </w:pPr>
      <w:r>
        <w:rPr>
          <w:b/>
          <w:bCs/>
        </w:rPr>
        <w:t xml:space="preserve">Biggest Opportunities:</w:t>
      </w:r>
      <w:r>
        <w:t xml:space="preserve"> </w:t>
      </w:r>
      <w:r>
        <w:t xml:space="preserve">1.</w:t>
      </w:r>
      <w:r>
        <w:t xml:space="preserve"> </w:t>
      </w:r>
      <w:r>
        <w:rPr>
          <w:b/>
          <w:bCs/>
        </w:rPr>
        <w:t xml:space="preserve">Naviance’s poor reviews</w:t>
      </w:r>
      <w:r>
        <w:t xml:space="preserve"> </w:t>
      </w:r>
      <w:r>
        <w:t xml:space="preserve">(3.2/5) = US private school switching opportunity</w:t>
      </w:r>
      <w:r>
        <w:t xml:space="preserve"> </w:t>
      </w:r>
      <w:r>
        <w:t xml:space="preserve">2.</w:t>
      </w:r>
      <w:r>
        <w:t xml:space="preserve"> </w:t>
      </w:r>
      <w:r>
        <w:rPr>
          <w:b/>
          <w:bCs/>
        </w:rPr>
        <w:t xml:space="preserve">International monopoly</w:t>
      </w:r>
      <w:r>
        <w:t xml:space="preserve"> </w:t>
      </w:r>
      <w:r>
        <w:t xml:space="preserve">- No competition from top 4 in global markets</w:t>
      </w:r>
      <w:r>
        <w:t xml:space="preserve"> </w:t>
      </w:r>
      <w:r>
        <w:t xml:space="preserve">3.</w:t>
      </w:r>
      <w:r>
        <w:t xml:space="preserve"> </w:t>
      </w:r>
      <w:r>
        <w:rPr>
          <w:b/>
          <w:bCs/>
        </w:rPr>
        <w:t xml:space="preserve">White space: US Innovation Leadership</w:t>
      </w:r>
      <w:r>
        <w:t xml:space="preserve"> </w:t>
      </w:r>
      <w:r>
        <w:t xml:space="preserve">(Maia with SCOIR-level AI)</w:t>
      </w:r>
    </w:p>
    <w:p>
      <w:pPr>
        <w:pStyle w:val="BodyText"/>
      </w:pPr>
      <w:r>
        <w:rPr>
          <w:b/>
          <w:bCs/>
        </w:rPr>
        <w:t xml:space="preserve">Critical Action:</w:t>
      </w:r>
      <w:r>
        <w:t xml:space="preserve"> </w:t>
      </w:r>
      <w:r>
        <w:t xml:space="preserve">Maia must simultaneously:</w:t>
      </w:r>
      <w:r>
        <w:t xml:space="preserve"> </w:t>
      </w:r>
      <w:r>
        <w:t xml:space="preserve">-</w:t>
      </w:r>
      <w:r>
        <w:t xml:space="preserve"> </w:t>
      </w:r>
      <w:r>
        <w:rPr>
          <w:b/>
          <w:bCs/>
        </w:rPr>
        <w:t xml:space="preserve">INNOVATE</w:t>
      </w:r>
      <w:r>
        <w:t xml:space="preserve"> </w:t>
      </w:r>
      <w:r>
        <w:t xml:space="preserve">(AI development to match SCOIR in US market)</w:t>
      </w:r>
      <w:r>
        <w:t xml:space="preserve"> </w:t>
      </w:r>
      <w:r>
        <w:t xml:space="preserve">-</w:t>
      </w:r>
      <w:r>
        <w:t xml:space="preserve"> </w:t>
      </w:r>
      <w:r>
        <w:rPr>
          <w:b/>
          <w:bCs/>
        </w:rPr>
        <w:t xml:space="preserve">EXPAND</w:t>
      </w:r>
      <w:r>
        <w:t xml:space="preserve"> </w:t>
      </w:r>
      <w:r>
        <w:t xml:space="preserve">(tiered pricing to address more US segments)</w:t>
      </w:r>
      <w:r>
        <w:t xml:space="preserve"> </w:t>
      </w:r>
      <w:r>
        <w:t xml:space="preserve">-</w:t>
      </w:r>
      <w:r>
        <w:t xml:space="preserve"> </w:t>
      </w:r>
      <w:r>
        <w:rPr>
          <w:b/>
          <w:bCs/>
        </w:rPr>
        <w:t xml:space="preserve">DEFEND</w:t>
      </w:r>
      <w:r>
        <w:t xml:space="preserve"> </w:t>
      </w:r>
      <w:r>
        <w:t xml:space="preserve">(international moat where no competitors operate)</w:t>
      </w:r>
    </w:p>
    <w:p>
      <w:pPr>
        <w:pStyle w:val="BodyText"/>
      </w:pPr>
      <w:r>
        <w:t xml:space="preserve">Timeline: 6-18 months to execute (AI by Q2 2026, tiered pricing by Q4 2026, ongoing international expansion)</w:t>
      </w:r>
    </w:p>
    <w:p>
      <w:r>
        <w:pict>
          <v:rect style="width:0;height:1.5pt" o:hralign="center" o:hrstd="t" o:hr="t"/>
        </w:pict>
      </w:r>
    </w:p>
    <w:p>
      <w:pPr>
        <w:pStyle w:val="FirstParagraph"/>
      </w:pPr>
      <w:r>
        <w:rPr>
          <w:b/>
          <w:bCs/>
        </w:rPr>
        <w:t xml:space="preserve">Document Metadata:</w:t>
      </w:r>
      <w:r>
        <w:t xml:space="preserve"> </w:t>
      </w:r>
      <w:r>
        <w:t xml:space="preserve">-</w:t>
      </w:r>
      <w:r>
        <w:t xml:space="preserve"> </w:t>
      </w:r>
      <w:r>
        <w:rPr>
          <w:b/>
          <w:bCs/>
        </w:rPr>
        <w:t xml:space="preserve">Word Count:</w:t>
      </w:r>
      <w:r>
        <w:t xml:space="preserve"> </w:t>
      </w:r>
      <w:r>
        <w:t xml:space="preserve">~10,000 words</w:t>
      </w:r>
      <w:r>
        <w:t xml:space="preserve"> </w:t>
      </w:r>
      <w:r>
        <w:t xml:space="preserve">-</w:t>
      </w:r>
      <w:r>
        <w:t xml:space="preserve"> </w:t>
      </w:r>
      <w:r>
        <w:rPr>
          <w:b/>
          <w:bCs/>
        </w:rPr>
        <w:t xml:space="preserve">Focus:</w:t>
      </w:r>
      <w:r>
        <w:t xml:space="preserve"> </w:t>
      </w:r>
      <w:r>
        <w:t xml:space="preserve">Top 4 US competitors (Naviance, SCOIR, SchooLinks, Xello)</w:t>
      </w:r>
      <w:r>
        <w:t xml:space="preserve"> </w:t>
      </w:r>
      <w:r>
        <w:t xml:space="preserve">-</w:t>
      </w:r>
      <w:r>
        <w:t xml:space="preserve"> </w:t>
      </w:r>
      <w:r>
        <w:rPr>
          <w:b/>
          <w:bCs/>
        </w:rPr>
        <w:t xml:space="preserve">Maps Created:</w:t>
      </w:r>
      <w:r>
        <w:t xml:space="preserve"> </w:t>
      </w:r>
      <w:r>
        <w:t xml:space="preserve">3 (Innovation vs. Coverage, Pricing vs. Geography, Specialization vs. Satisfaction)</w:t>
      </w:r>
      <w:r>
        <w:t xml:space="preserve"> </w:t>
      </w:r>
      <w:r>
        <w:t xml:space="preserve">-</w:t>
      </w:r>
      <w:r>
        <w:t xml:space="preserve"> </w:t>
      </w:r>
      <w:r>
        <w:rPr>
          <w:b/>
          <w:bCs/>
        </w:rPr>
        <w:t xml:space="preserve">Clusters Identified:</w:t>
      </w:r>
      <w:r>
        <w:t xml:space="preserve"> </w:t>
      </w:r>
      <w:r>
        <w:t xml:space="preserve">2 (US Innovation Leaders, US Established Players)</w:t>
      </w:r>
      <w:r>
        <w:t xml:space="preserve"> </w:t>
      </w:r>
      <w:r>
        <w:t xml:space="preserve">-</w:t>
      </w:r>
      <w:r>
        <w:t xml:space="preserve"> </w:t>
      </w:r>
      <w:r>
        <w:rPr>
          <w:b/>
          <w:bCs/>
        </w:rPr>
        <w:t xml:space="preserve">White Space Opportunities:</w:t>
      </w:r>
      <w:r>
        <w:t xml:space="preserve"> </w:t>
      </w:r>
      <w:r>
        <w:t xml:space="preserve">3 (detailed with feasibility and priority)</w:t>
      </w:r>
      <w:r>
        <w:t xml:space="preserve"> </w:t>
      </w:r>
      <w:r>
        <w:t xml:space="preserve">-</w:t>
      </w:r>
      <w:r>
        <w:t xml:space="preserve"> </w:t>
      </w:r>
      <w:r>
        <w:rPr>
          <w:b/>
          <w:bCs/>
        </w:rPr>
        <w:t xml:space="preserve">Movement Analysis:</w:t>
      </w:r>
      <w:r>
        <w:t xml:space="preserve"> </w:t>
      </w:r>
      <w:r>
        <w:t xml:space="preserve">4 competitors + Maia trajectory options</w:t>
      </w:r>
      <w:r>
        <w:t xml:space="preserve"> </w:t>
      </w:r>
      <w:r>
        <w:t xml:space="preserve">-</w:t>
      </w:r>
      <w:r>
        <w:t xml:space="preserve"> </w:t>
      </w:r>
      <w:r>
        <w:rPr>
          <w:b/>
          <w:bCs/>
        </w:rPr>
        <w:t xml:space="preserve">Quality Level:</w:t>
      </w:r>
      <w:r>
        <w:t xml:space="preserve"> </w:t>
      </w:r>
      <w:r>
        <w:t xml:space="preserve">⭐⭐⭐⭐⭐ (strategic visualization with actionable insights)</w:t>
      </w:r>
      <w:r>
        <w:t xml:space="preserve"> </w:t>
      </w:r>
      <w:r>
        <w:t xml:space="preserve">-</w:t>
      </w:r>
      <w:r>
        <w:t xml:space="preserve"> </w:t>
      </w:r>
      <w:r>
        <w:rPr>
          <w:b/>
          <w:bCs/>
        </w:rPr>
        <w:t xml:space="preserve">Date:</w:t>
      </w:r>
      <w:r>
        <w:t xml:space="preserve"> </w:t>
      </w:r>
      <w:r>
        <w:t xml:space="preserve">November 17, 2025</w:t>
      </w:r>
    </w:p>
    <w:bookmarkEnd w:id="59"/>
    <w:bookmarkEnd w:id="60"/>
    <w:bookmarkEnd w:id="6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2025-11-18T19:32:05Z</dcterms:created>
  <dcterms:modified xsi:type="dcterms:W3CDTF">2025-11-18T19:32:05Z</dcterms:modified>
</cp:coreProperties>
</file>

<file path=docProps/custom.xml><?xml version="1.0" encoding="utf-8"?>
<Properties xmlns="http://schemas.openxmlformats.org/officeDocument/2006/custom-properties" xmlns:vt="http://schemas.openxmlformats.org/officeDocument/2006/docPropsVTypes"/>
</file>