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7AEE6" w14:textId="6842C8CE" w:rsidR="00B20BFF" w:rsidRPr="00B7766C" w:rsidRDefault="441DC469" w:rsidP="441DC469">
      <w:pPr>
        <w:spacing w:before="100" w:after="100" w:line="240" w:lineRule="auto"/>
        <w:jc w:val="center"/>
        <w:rPr>
          <w:rFonts w:ascii="Arial" w:eastAsia="Times New Roman" w:hAnsi="Arial" w:cs="Arial"/>
          <w:b/>
          <w:bCs/>
        </w:rPr>
      </w:pPr>
      <w:r w:rsidRPr="00B7766C">
        <w:rPr>
          <w:rFonts w:ascii="Arial" w:eastAsia="Times New Roman" w:hAnsi="Arial" w:cs="Arial"/>
          <w:b/>
          <w:bCs/>
        </w:rPr>
        <w:t>Computer Science 11 – Computer Architecture and Organization: Assembly</w:t>
      </w:r>
    </w:p>
    <w:p w14:paraId="53EDB7DF" w14:textId="77777777" w:rsidR="009639FD" w:rsidRPr="00B7766C" w:rsidRDefault="009639FD" w:rsidP="441DC469">
      <w:pPr>
        <w:spacing w:before="100" w:after="100" w:line="240" w:lineRule="auto"/>
        <w:jc w:val="center"/>
        <w:rPr>
          <w:rFonts w:ascii="Arial" w:eastAsia="Times New Roman" w:hAnsi="Arial" w:cs="Arial"/>
          <w:b/>
          <w:bCs/>
        </w:rPr>
      </w:pPr>
    </w:p>
    <w:p w14:paraId="61B3CBD6" w14:textId="2B602693" w:rsidR="00B20BFF" w:rsidRPr="00B7766C" w:rsidRDefault="441DC469" w:rsidP="441DC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b/>
          <w:bCs/>
          <w:u w:val="single"/>
        </w:rPr>
      </w:pPr>
      <w:r w:rsidRPr="00B7766C">
        <w:rPr>
          <w:rFonts w:ascii="Arial" w:eastAsia="Courier New" w:hAnsi="Arial" w:cs="Arial"/>
          <w:b/>
          <w:bCs/>
          <w:u w:val="single"/>
        </w:rPr>
        <w:t>0 Introduction:</w:t>
      </w:r>
    </w:p>
    <w:p w14:paraId="499FCB2D" w14:textId="29D92630" w:rsidR="00B20BFF" w:rsidRPr="00B7766C" w:rsidRDefault="006E5412" w:rsidP="441DC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rPr>
      </w:pPr>
      <w:r w:rsidRPr="00B7766C">
        <w:rPr>
          <w:rFonts w:ascii="Arial" w:eastAsia="Courier New" w:hAnsi="Arial" w:cs="Arial"/>
        </w:rPr>
        <w:t xml:space="preserve">Course:    </w:t>
      </w:r>
      <w:r w:rsidR="00B7766C">
        <w:rPr>
          <w:rFonts w:ascii="Arial" w:eastAsia="Courier New" w:hAnsi="Arial" w:cs="Arial"/>
        </w:rPr>
        <w:t xml:space="preserve">  </w:t>
      </w:r>
      <w:r w:rsidR="00B7766C" w:rsidRPr="00B7766C">
        <w:rPr>
          <w:rFonts w:ascii="Arial" w:eastAsia="Courier New" w:hAnsi="Arial" w:cs="Arial"/>
        </w:rPr>
        <w:t>CIS/</w:t>
      </w:r>
      <w:r w:rsidR="003010C5" w:rsidRPr="00B7766C">
        <w:rPr>
          <w:rFonts w:ascii="Arial" w:eastAsia="Courier New" w:hAnsi="Arial" w:cs="Arial"/>
        </w:rPr>
        <w:t xml:space="preserve">CSC </w:t>
      </w:r>
      <w:r w:rsidR="009F1EF5" w:rsidRPr="00B7766C">
        <w:rPr>
          <w:rFonts w:ascii="Arial" w:eastAsia="Courier New" w:hAnsi="Arial" w:cs="Arial"/>
        </w:rPr>
        <w:t>11</w:t>
      </w:r>
      <w:r w:rsidR="003010C5" w:rsidRPr="00B7766C">
        <w:rPr>
          <w:rFonts w:ascii="Arial" w:eastAsia="Courier New" w:hAnsi="Arial" w:cs="Arial"/>
        </w:rPr>
        <w:t xml:space="preserve"> - </w:t>
      </w:r>
      <w:r w:rsidR="009F1EF5" w:rsidRPr="00B7766C">
        <w:rPr>
          <w:rFonts w:ascii="Arial" w:eastAsia="Courier New" w:hAnsi="Arial" w:cs="Arial"/>
        </w:rPr>
        <w:t>Computer Architecture and Organization: Assembly</w:t>
      </w:r>
      <w:r w:rsidR="00C469C9" w:rsidRPr="00B7766C">
        <w:rPr>
          <w:rFonts w:ascii="Arial" w:eastAsia="Courier New" w:hAnsi="Arial" w:cs="Arial"/>
        </w:rPr>
        <w:br/>
      </w:r>
      <w:r w:rsidR="00B26D92" w:rsidRPr="00B7766C">
        <w:rPr>
          <w:rFonts w:ascii="Arial" w:eastAsia="Courier New" w:hAnsi="Arial" w:cs="Arial"/>
        </w:rPr>
        <w:t xml:space="preserve">Professor: </w:t>
      </w:r>
      <w:r w:rsidR="00B7766C">
        <w:rPr>
          <w:rFonts w:ascii="Arial" w:eastAsia="Courier New" w:hAnsi="Arial" w:cs="Arial"/>
        </w:rPr>
        <w:t xml:space="preserve"> </w:t>
      </w:r>
      <w:r w:rsidR="00B26D92" w:rsidRPr="00B7766C">
        <w:rPr>
          <w:rFonts w:ascii="Arial" w:eastAsia="Courier New" w:hAnsi="Arial" w:cs="Arial"/>
        </w:rPr>
        <w:t>Paul J. Conrad</w:t>
      </w:r>
    </w:p>
    <w:p w14:paraId="12424F8C" w14:textId="112F07B7" w:rsidR="0020364D" w:rsidRPr="00B7766C" w:rsidRDefault="0020364D" w:rsidP="441DC469">
      <w:pPr>
        <w:pStyle w:val="NoSpacing"/>
        <w:rPr>
          <w:rFonts w:ascii="Arial" w:eastAsia="Courier New" w:hAnsi="Arial" w:cs="Arial"/>
        </w:rPr>
      </w:pPr>
      <w:r w:rsidRPr="00B7766C">
        <w:rPr>
          <w:rFonts w:ascii="Arial" w:eastAsia="Courier New" w:hAnsi="Arial" w:cs="Arial"/>
        </w:rPr>
        <w:t>Website:</w:t>
      </w:r>
      <w:r w:rsidR="00B7766C">
        <w:rPr>
          <w:rFonts w:ascii="Arial" w:eastAsia="Courier New" w:hAnsi="Arial" w:cs="Arial"/>
        </w:rPr>
        <w:t xml:space="preserve">     </w:t>
      </w:r>
      <w:hyperlink r:id="rId7" w:history="1">
        <w:r w:rsidR="00B7766C" w:rsidRPr="0061452A">
          <w:rPr>
            <w:rStyle w:val="Hyperlink"/>
            <w:rFonts w:ascii="Arial" w:eastAsia="Courier New" w:hAnsi="Arial" w:cs="Arial"/>
          </w:rPr>
          <w:t>http://rccd.instructure.com</w:t>
        </w:r>
      </w:hyperlink>
      <w:r w:rsidR="00B7766C" w:rsidRPr="00B7766C">
        <w:rPr>
          <w:rFonts w:ascii="Arial" w:eastAsia="Courier New" w:hAnsi="Arial" w:cs="Arial"/>
        </w:rPr>
        <w:t xml:space="preserve"> </w:t>
      </w:r>
    </w:p>
    <w:p w14:paraId="14F26B4E" w14:textId="0028C44F" w:rsidR="00B20BFF" w:rsidRPr="00B7766C" w:rsidRDefault="441DC469" w:rsidP="441DC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rPr>
      </w:pPr>
      <w:r w:rsidRPr="00B7766C">
        <w:rPr>
          <w:rFonts w:ascii="Arial" w:eastAsia="Courier New" w:hAnsi="Arial" w:cs="Arial"/>
        </w:rPr>
        <w:t xml:space="preserve">EMail:        </w:t>
      </w:r>
      <w:r w:rsidR="00B7766C">
        <w:rPr>
          <w:rFonts w:ascii="Arial" w:eastAsia="Courier New" w:hAnsi="Arial" w:cs="Arial"/>
        </w:rPr>
        <w:t xml:space="preserve"> </w:t>
      </w:r>
      <w:hyperlink r:id="rId8" w:history="1">
        <w:r w:rsidR="00B7766C" w:rsidRPr="0061452A">
          <w:rPr>
            <w:rStyle w:val="Hyperlink"/>
            <w:rFonts w:ascii="Arial" w:eastAsia="Courier New" w:hAnsi="Arial" w:cs="Arial"/>
          </w:rPr>
          <w:t>Paul.Conrad@rcc.edu</w:t>
        </w:r>
      </w:hyperlink>
      <w:r w:rsidRPr="00B7766C">
        <w:rPr>
          <w:rFonts w:ascii="Arial" w:eastAsia="Courier New" w:hAnsi="Arial" w:cs="Arial"/>
        </w:rPr>
        <w:t>, Phone: 951-222-8070</w:t>
      </w:r>
    </w:p>
    <w:p w14:paraId="4415303F" w14:textId="0E08197B" w:rsidR="00CF63C5" w:rsidRPr="00B7766C" w:rsidRDefault="00C05161" w:rsidP="00C05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rPr>
      </w:pPr>
      <w:r w:rsidRPr="00B7766C">
        <w:rPr>
          <w:rFonts w:ascii="Arial" w:eastAsia="Courier New" w:hAnsi="Arial" w:cs="Arial"/>
        </w:rPr>
        <w:t xml:space="preserve">Lecture:      </w:t>
      </w:r>
      <w:r w:rsidR="00B7766C" w:rsidRPr="00B7766C">
        <w:rPr>
          <w:rFonts w:ascii="Arial" w:eastAsia="Courier New" w:hAnsi="Arial" w:cs="Arial"/>
        </w:rPr>
        <w:t>Tues</w:t>
      </w:r>
      <w:r w:rsidR="00CF63C5" w:rsidRPr="00B7766C">
        <w:rPr>
          <w:rFonts w:ascii="Arial" w:eastAsia="Courier New" w:hAnsi="Arial" w:cs="Arial"/>
        </w:rPr>
        <w:t>day/</w:t>
      </w:r>
      <w:r w:rsidR="00B7766C" w:rsidRPr="00B7766C">
        <w:rPr>
          <w:rFonts w:ascii="Arial" w:eastAsia="Courier New" w:hAnsi="Arial" w:cs="Arial"/>
        </w:rPr>
        <w:t>Thur</w:t>
      </w:r>
      <w:r w:rsidR="00CF63C5" w:rsidRPr="00B7766C">
        <w:rPr>
          <w:rFonts w:ascii="Arial" w:eastAsia="Courier New" w:hAnsi="Arial" w:cs="Arial"/>
        </w:rPr>
        <w:t xml:space="preserve">sday </w:t>
      </w:r>
      <w:r w:rsidR="00B7766C" w:rsidRPr="00B7766C">
        <w:rPr>
          <w:rFonts w:ascii="Arial" w:eastAsia="Courier New" w:hAnsi="Arial" w:cs="Arial"/>
        </w:rPr>
        <w:t>6</w:t>
      </w:r>
      <w:r w:rsidR="00CF63C5" w:rsidRPr="00B7766C">
        <w:rPr>
          <w:rFonts w:ascii="Arial" w:eastAsia="Courier New" w:hAnsi="Arial" w:cs="Arial"/>
        </w:rPr>
        <w:t>:</w:t>
      </w:r>
      <w:r w:rsidR="00B7766C" w:rsidRPr="00B7766C">
        <w:rPr>
          <w:rFonts w:ascii="Arial" w:eastAsia="Courier New" w:hAnsi="Arial" w:cs="Arial"/>
        </w:rPr>
        <w:t>0</w:t>
      </w:r>
      <w:r w:rsidR="00CF63C5" w:rsidRPr="00B7766C">
        <w:rPr>
          <w:rFonts w:ascii="Arial" w:eastAsia="Courier New" w:hAnsi="Arial" w:cs="Arial"/>
        </w:rPr>
        <w:t>0</w:t>
      </w:r>
      <w:r w:rsidR="00B7766C" w:rsidRPr="00B7766C">
        <w:rPr>
          <w:rFonts w:ascii="Arial" w:eastAsia="Courier New" w:hAnsi="Arial" w:cs="Arial"/>
        </w:rPr>
        <w:t>P</w:t>
      </w:r>
      <w:r w:rsidR="00CF63C5" w:rsidRPr="00B7766C">
        <w:rPr>
          <w:rFonts w:ascii="Arial" w:eastAsia="Courier New" w:hAnsi="Arial" w:cs="Arial"/>
        </w:rPr>
        <w:t>M-</w:t>
      </w:r>
      <w:r w:rsidR="00B7766C" w:rsidRPr="00B7766C">
        <w:rPr>
          <w:rFonts w:ascii="Arial" w:eastAsia="Courier New" w:hAnsi="Arial" w:cs="Arial"/>
        </w:rPr>
        <w:t>7</w:t>
      </w:r>
      <w:r w:rsidR="00CF63C5" w:rsidRPr="00B7766C">
        <w:rPr>
          <w:rFonts w:ascii="Arial" w:eastAsia="Courier New" w:hAnsi="Arial" w:cs="Arial"/>
        </w:rPr>
        <w:t>:</w:t>
      </w:r>
      <w:r w:rsidR="00B7766C" w:rsidRPr="00B7766C">
        <w:rPr>
          <w:rFonts w:ascii="Arial" w:eastAsia="Courier New" w:hAnsi="Arial" w:cs="Arial"/>
        </w:rPr>
        <w:t>2</w:t>
      </w:r>
      <w:r w:rsidR="00CF63C5" w:rsidRPr="00B7766C">
        <w:rPr>
          <w:rFonts w:ascii="Arial" w:eastAsia="Courier New" w:hAnsi="Arial" w:cs="Arial"/>
        </w:rPr>
        <w:t>5PM in BE</w:t>
      </w:r>
      <w:r w:rsidR="00B7766C" w:rsidRPr="00B7766C">
        <w:rPr>
          <w:rFonts w:ascii="Arial" w:eastAsia="Courier New" w:hAnsi="Arial" w:cs="Arial"/>
        </w:rPr>
        <w:t>2</w:t>
      </w:r>
      <w:r w:rsidR="00CF63C5" w:rsidRPr="00B7766C">
        <w:rPr>
          <w:rFonts w:ascii="Arial" w:eastAsia="Courier New" w:hAnsi="Arial" w:cs="Arial"/>
        </w:rPr>
        <w:t>00</w:t>
      </w:r>
    </w:p>
    <w:p w14:paraId="1375B628" w14:textId="63904C13" w:rsidR="00C05161" w:rsidRPr="00B7766C" w:rsidRDefault="00C05161" w:rsidP="00C05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rPr>
      </w:pPr>
      <w:r w:rsidRPr="00B7766C">
        <w:rPr>
          <w:rFonts w:ascii="Arial" w:eastAsia="Courier New" w:hAnsi="Arial" w:cs="Arial"/>
        </w:rPr>
        <w:t>Lab:</w:t>
      </w:r>
      <w:r w:rsidRPr="00B7766C">
        <w:rPr>
          <w:rFonts w:ascii="Arial" w:eastAsia="Courier New" w:hAnsi="Arial" w:cs="Arial"/>
        </w:rPr>
        <w:tab/>
        <w:t xml:space="preserve">    </w:t>
      </w:r>
      <w:r w:rsidR="00B7766C" w:rsidRPr="00B7766C">
        <w:rPr>
          <w:rFonts w:ascii="Arial" w:eastAsia="Courier New" w:hAnsi="Arial" w:cs="Arial"/>
        </w:rPr>
        <w:t>Thursday 7:40PM-8:30PM in BE200</w:t>
      </w:r>
    </w:p>
    <w:p w14:paraId="6371473C" w14:textId="77652989" w:rsidR="00B7766C" w:rsidRPr="00B7766C" w:rsidRDefault="00B7766C" w:rsidP="00B7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rPr>
      </w:pPr>
      <w:r w:rsidRPr="00B7766C">
        <w:rPr>
          <w:rFonts w:ascii="Arial" w:eastAsia="Courier New" w:hAnsi="Arial" w:cs="Arial"/>
        </w:rPr>
        <w:t>Office Hrs:</w:t>
      </w:r>
      <w:r>
        <w:rPr>
          <w:rFonts w:ascii="Arial" w:eastAsia="Courier New" w:hAnsi="Arial" w:cs="Arial"/>
        </w:rPr>
        <w:t xml:space="preserve">  </w:t>
      </w:r>
      <w:r w:rsidRPr="00B7766C">
        <w:rPr>
          <w:rFonts w:ascii="Arial" w:eastAsia="Courier New" w:hAnsi="Arial" w:cs="Arial"/>
        </w:rPr>
        <w:t>Mon/Wed 11:30AM-12:30PM in BE220-H (Must have Blue Pass from</w:t>
      </w:r>
      <w:r w:rsidRPr="00B7766C">
        <w:rPr>
          <w:rFonts w:ascii="Arial" w:eastAsia="Courier New" w:hAnsi="Arial" w:cs="Arial"/>
        </w:rPr>
        <w:t xml:space="preserve"> </w:t>
      </w:r>
      <w:r w:rsidRPr="00B7766C">
        <w:rPr>
          <w:rFonts w:ascii="Arial" w:eastAsia="Courier New" w:hAnsi="Arial" w:cs="Arial"/>
        </w:rPr>
        <w:t>Cleared4)</w:t>
      </w:r>
    </w:p>
    <w:p w14:paraId="2853FF5E" w14:textId="31406830" w:rsidR="00B7766C" w:rsidRPr="00B7766C" w:rsidRDefault="00B7766C" w:rsidP="00B7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rPr>
      </w:pPr>
      <w:r w:rsidRPr="00B7766C">
        <w:rPr>
          <w:rFonts w:ascii="Arial" w:eastAsia="Courier New" w:hAnsi="Arial" w:cs="Arial"/>
        </w:rPr>
        <w:tab/>
      </w:r>
      <w:r>
        <w:rPr>
          <w:rFonts w:ascii="Arial" w:eastAsia="Courier New" w:hAnsi="Arial" w:cs="Arial"/>
        </w:rPr>
        <w:t xml:space="preserve">    </w:t>
      </w:r>
      <w:r w:rsidRPr="00B7766C">
        <w:rPr>
          <w:rFonts w:ascii="Arial" w:eastAsia="Courier New" w:hAnsi="Arial" w:cs="Arial"/>
        </w:rPr>
        <w:t>Tue/Thrs 10:00AM-11:30AM via Zoom (link in Canvas – password protected)</w:t>
      </w:r>
    </w:p>
    <w:p w14:paraId="77B6A070" w14:textId="41D01E1E" w:rsidR="004872FE" w:rsidRPr="00B7766C" w:rsidRDefault="004872FE" w:rsidP="00487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rPr>
      </w:pPr>
    </w:p>
    <w:p w14:paraId="39174947" w14:textId="281CE62A" w:rsidR="00C05161" w:rsidRPr="00B7766C" w:rsidRDefault="00C05161" w:rsidP="00487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rPr>
      </w:pPr>
      <w:r w:rsidRPr="00B7766C">
        <w:rPr>
          <w:rFonts w:ascii="Arial" w:eastAsia="Courier New" w:hAnsi="Arial" w:cs="Arial"/>
        </w:rPr>
        <w:t>Prerequisite: None, Advisory: CSC 5 / CIS 5</w:t>
      </w:r>
    </w:p>
    <w:p w14:paraId="69CB0331" w14:textId="77777777" w:rsidR="00E646BB" w:rsidRPr="00B7766C" w:rsidRDefault="00E646BB" w:rsidP="441DC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rPr>
      </w:pPr>
    </w:p>
    <w:p w14:paraId="0FB7BA32" w14:textId="77777777" w:rsidR="00B7766C" w:rsidRPr="007108C4" w:rsidRDefault="00B7766C" w:rsidP="00B7766C">
      <w:pPr>
        <w:tabs>
          <w:tab w:val="left" w:pos="916"/>
          <w:tab w:val="left" w:pos="172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b/>
        </w:rPr>
      </w:pPr>
      <w:r w:rsidRPr="007108C4">
        <w:rPr>
          <w:rFonts w:ascii="Arial" w:eastAsia="Courier New" w:hAnsi="Arial" w:cs="Arial"/>
          <w:b/>
        </w:rPr>
        <w:t>1 Course Description</w:t>
      </w:r>
    </w:p>
    <w:p w14:paraId="166ECA3D" w14:textId="77777777" w:rsidR="00B7766C" w:rsidRPr="007108C4" w:rsidRDefault="00B7766C" w:rsidP="00B7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rPr>
      </w:pPr>
      <w:r w:rsidRPr="007108C4">
        <w:rPr>
          <w:rFonts w:ascii="Arial" w:eastAsia="Courier New" w:hAnsi="Arial" w:cs="Arial"/>
        </w:rPr>
        <w:t>An introduction to microprocessor architecture and assembly language programming. The relationship between hardware and software will be examined in order to understand the interaction between a program and the total system. Mapping of statements and constructs in a high-level language onto sequences of machine instructions is studied as well as the internal representation of simple data types and structures. Numerical computation is performed, noting the various data representation errors and potential procedural errors. 54 hours lecture and 18 hours laboratory.</w:t>
      </w:r>
    </w:p>
    <w:p w14:paraId="335130DF" w14:textId="77777777" w:rsidR="00B7766C" w:rsidRPr="007108C4" w:rsidRDefault="00B7766C" w:rsidP="00B7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
    <w:p w14:paraId="4CCCA304" w14:textId="77777777" w:rsidR="00B7766C" w:rsidRPr="007108C4" w:rsidRDefault="00B7766C" w:rsidP="00B7766C">
      <w:pPr>
        <w:tabs>
          <w:tab w:val="left" w:pos="916"/>
          <w:tab w:val="left" w:pos="172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b/>
        </w:rPr>
      </w:pPr>
      <w:r w:rsidRPr="007108C4">
        <w:rPr>
          <w:rFonts w:ascii="Arial" w:eastAsia="Courier New" w:hAnsi="Arial" w:cs="Arial"/>
          <w:b/>
        </w:rPr>
        <w:t>2 Reading</w:t>
      </w:r>
    </w:p>
    <w:p w14:paraId="6196BFA5" w14:textId="77777777" w:rsidR="00B7766C" w:rsidRPr="007108C4" w:rsidRDefault="00B7766C" w:rsidP="00B7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rPr>
      </w:pPr>
      <w:r w:rsidRPr="007108C4">
        <w:rPr>
          <w:rFonts w:ascii="Arial" w:eastAsia="Courier New" w:hAnsi="Arial" w:cs="Arial"/>
        </w:rPr>
        <w:t>Required Text: Raspberry Pi Assembly Language RASPBIAN Beginners</w:t>
      </w:r>
    </w:p>
    <w:p w14:paraId="6F430C0F" w14:textId="77777777" w:rsidR="00B7766C" w:rsidRPr="007108C4" w:rsidRDefault="00B7766C" w:rsidP="00B7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rPr>
      </w:pPr>
      <w:r w:rsidRPr="007108C4">
        <w:rPr>
          <w:rFonts w:ascii="Arial" w:eastAsia="Courier New" w:hAnsi="Arial" w:cs="Arial"/>
        </w:rPr>
        <w:t>By: Bruce Smith</w:t>
      </w:r>
    </w:p>
    <w:p w14:paraId="7A328399" w14:textId="77777777" w:rsidR="00B7766C" w:rsidRPr="007108C4" w:rsidRDefault="00B7766C" w:rsidP="00B7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rPr>
      </w:pPr>
      <w:r w:rsidRPr="007108C4">
        <w:rPr>
          <w:rFonts w:ascii="Arial" w:eastAsia="Courier New" w:hAnsi="Arial" w:cs="Arial"/>
        </w:rPr>
        <w:t>ISBN: 978-1-4921-3528-9</w:t>
      </w:r>
    </w:p>
    <w:p w14:paraId="7EEF7100" w14:textId="77777777" w:rsidR="00B7766C" w:rsidRPr="007108C4" w:rsidRDefault="00B7766C" w:rsidP="00B7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Times New Roman" w:eastAsia="Courier New,Times New Roman" w:hAnsi="Courier New,Times New Roman" w:cs="Courier New,Times New Roman"/>
        </w:rPr>
      </w:pPr>
    </w:p>
    <w:p w14:paraId="42CF06E9" w14:textId="77777777" w:rsidR="00B7766C" w:rsidRPr="007108C4" w:rsidRDefault="00B7766C" w:rsidP="00B7766C">
      <w:pPr>
        <w:tabs>
          <w:tab w:val="left" w:pos="916"/>
          <w:tab w:val="left" w:pos="172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b/>
        </w:rPr>
      </w:pPr>
      <w:r w:rsidRPr="007108C4">
        <w:rPr>
          <w:rFonts w:ascii="Arial" w:eastAsia="Courier New" w:hAnsi="Arial" w:cs="Arial"/>
          <w:b/>
        </w:rPr>
        <w:t>2.1 Computer Hardware/Equipment</w:t>
      </w:r>
    </w:p>
    <w:p w14:paraId="1B48E081" w14:textId="77777777" w:rsidR="00B7766C" w:rsidRPr="007108C4" w:rsidRDefault="00B7766C" w:rsidP="00B7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rPr>
      </w:pPr>
      <w:r w:rsidRPr="007108C4">
        <w:rPr>
          <w:rFonts w:ascii="Arial" w:eastAsia="Courier New" w:hAnsi="Arial" w:cs="Arial"/>
        </w:rPr>
        <w:t xml:space="preserve">Required: </w:t>
      </w:r>
    </w:p>
    <w:p w14:paraId="55D96FC2" w14:textId="77777777" w:rsidR="00B7766C" w:rsidRPr="007108C4" w:rsidRDefault="00B7766C" w:rsidP="00B7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rPr>
      </w:pPr>
    </w:p>
    <w:p w14:paraId="11A1367A" w14:textId="77777777" w:rsidR="00B7766C" w:rsidRPr="007108C4" w:rsidRDefault="00B7766C" w:rsidP="00B7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rPr>
      </w:pPr>
      <w:r w:rsidRPr="007108C4">
        <w:rPr>
          <w:rFonts w:ascii="Arial" w:eastAsia="Courier New" w:hAnsi="Arial" w:cs="Arial"/>
        </w:rPr>
        <w:t>Hardware: Raspberry PI 3 or 4 Ultimate Starter Kit – See Links on Canvas</w:t>
      </w:r>
    </w:p>
    <w:p w14:paraId="70B3A75B" w14:textId="77777777" w:rsidR="00B7766C" w:rsidRPr="007108C4" w:rsidRDefault="00B7766C" w:rsidP="00B7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Times New Roman" w:eastAsia="Courier New,Times New Roman" w:hAnsi="Courier New,Times New Roman" w:cs="Courier New,Times New Roman"/>
        </w:rPr>
      </w:pPr>
    </w:p>
    <w:p w14:paraId="37284160" w14:textId="77777777" w:rsidR="00B7766C" w:rsidRPr="007108C4" w:rsidRDefault="00B7766C" w:rsidP="00B7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Times New Roman" w:eastAsia="Courier New,Times New Roman" w:hAnsi="Courier New,Times New Roman" w:cs="Courier New,Times New Roman"/>
          <w:u w:val="single"/>
        </w:rPr>
      </w:pPr>
      <w:r w:rsidRPr="007108C4">
        <w:rPr>
          <w:rFonts w:ascii="Arial" w:eastAsia="Courier New" w:hAnsi="Arial" w:cs="Arial"/>
          <w:u w:val="single"/>
        </w:rPr>
        <w:t>You must have your Raspberry PI no later than week of March 14</w:t>
      </w:r>
      <w:r w:rsidRPr="007108C4">
        <w:rPr>
          <w:rFonts w:ascii="Arial" w:eastAsia="Courier New" w:hAnsi="Arial" w:cs="Arial"/>
          <w:u w:val="single"/>
          <w:vertAlign w:val="superscript"/>
        </w:rPr>
        <w:t>th</w:t>
      </w:r>
      <w:r w:rsidRPr="007108C4">
        <w:rPr>
          <w:rFonts w:ascii="Arial" w:eastAsia="Courier New" w:hAnsi="Arial" w:cs="Arial"/>
          <w:u w:val="single"/>
        </w:rPr>
        <w:t xml:space="preserve">, 2022! </w:t>
      </w:r>
    </w:p>
    <w:p w14:paraId="1E60C855" w14:textId="77777777" w:rsidR="00B7766C" w:rsidRPr="007108C4" w:rsidRDefault="00B7766C" w:rsidP="00B7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Times New Roman" w:eastAsia="Courier New,Times New Roman" w:hAnsi="Courier New,Times New Roman" w:cs="Courier New,Times New Roman"/>
        </w:rPr>
      </w:pPr>
    </w:p>
    <w:p w14:paraId="01F23129" w14:textId="77777777" w:rsidR="00B7766C" w:rsidRPr="007108C4" w:rsidRDefault="00B7766C" w:rsidP="00B7766C">
      <w:pPr>
        <w:tabs>
          <w:tab w:val="left" w:pos="916"/>
          <w:tab w:val="left" w:pos="172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b/>
        </w:rPr>
      </w:pPr>
      <w:r w:rsidRPr="007108C4">
        <w:rPr>
          <w:rFonts w:ascii="Arial" w:eastAsia="Courier New" w:hAnsi="Arial" w:cs="Arial"/>
          <w:b/>
        </w:rPr>
        <w:t>3 SLO - Student Learning Outcome</w:t>
      </w:r>
    </w:p>
    <w:p w14:paraId="4354A1EC" w14:textId="77777777" w:rsidR="00B7766C" w:rsidRPr="007108C4" w:rsidRDefault="00B7766C" w:rsidP="00B7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rPr>
      </w:pPr>
      <w:r w:rsidRPr="007108C4">
        <w:rPr>
          <w:rFonts w:ascii="Arial" w:eastAsia="Courier New" w:hAnsi="Arial" w:cs="Arial"/>
        </w:rPr>
        <w:t>Students should be able to:</w:t>
      </w:r>
    </w:p>
    <w:p w14:paraId="20D4C523" w14:textId="77777777" w:rsidR="00B7766C" w:rsidRPr="007108C4" w:rsidRDefault="00B7766C" w:rsidP="00B7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rPr>
      </w:pPr>
    </w:p>
    <w:p w14:paraId="1D9B9780" w14:textId="77777777" w:rsidR="00B7766C" w:rsidRPr="007108C4" w:rsidRDefault="00B7766C" w:rsidP="00B7766C">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rPr>
      </w:pPr>
      <w:r w:rsidRPr="007108C4">
        <w:rPr>
          <w:rFonts w:ascii="Arial" w:eastAsia="Courier New" w:hAnsi="Arial" w:cs="Arial"/>
        </w:rPr>
        <w:t>Analyze and interpret assembly language code and hexadecimal format.  Demonstrate how fundamental high-level programming constructs are implemented at the machine-language level.</w:t>
      </w:r>
    </w:p>
    <w:p w14:paraId="750FBD6C" w14:textId="77777777" w:rsidR="00B7766C" w:rsidRPr="007108C4" w:rsidRDefault="00B7766C" w:rsidP="00B7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rPr>
      </w:pPr>
    </w:p>
    <w:p w14:paraId="77E2D3B7" w14:textId="77777777" w:rsidR="00B7766C" w:rsidRPr="007108C4" w:rsidRDefault="00B7766C" w:rsidP="00B7766C">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rPr>
      </w:pPr>
      <w:r w:rsidRPr="007108C4">
        <w:rPr>
          <w:rFonts w:ascii="Arial" w:eastAsia="Courier New" w:hAnsi="Arial" w:cs="Arial"/>
        </w:rPr>
        <w:t>Write and execute programs in assembly language (utilizing application programming interfaces) illustrating typical mathematic and business applications.</w:t>
      </w:r>
    </w:p>
    <w:p w14:paraId="53E0FA82" w14:textId="77777777" w:rsidR="00B7766C" w:rsidRPr="007108C4" w:rsidRDefault="00B7766C" w:rsidP="00B7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Times New Roman" w:eastAsia="Courier New,Times New Roman" w:hAnsi="Courier New,Times New Roman" w:cs="Courier New,Times New Roman"/>
        </w:rPr>
      </w:pPr>
    </w:p>
    <w:p w14:paraId="12BD447E" w14:textId="77777777" w:rsidR="00B7766C" w:rsidRPr="007108C4" w:rsidRDefault="00B7766C" w:rsidP="00B7766C">
      <w:pPr>
        <w:tabs>
          <w:tab w:val="left" w:pos="916"/>
          <w:tab w:val="left" w:pos="172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rPr>
      </w:pPr>
      <w:r w:rsidRPr="007108C4">
        <w:rPr>
          <w:rFonts w:ascii="Arial" w:eastAsia="Times New Roman" w:hAnsi="Arial" w:cs="Arial"/>
          <w:b/>
          <w:bCs/>
        </w:rPr>
        <w:t>4 Laboratory Assignments</w:t>
      </w:r>
    </w:p>
    <w:p w14:paraId="01F96427" w14:textId="77777777" w:rsidR="00B7766C" w:rsidRPr="007108C4" w:rsidRDefault="00B7766C" w:rsidP="00B7766C">
      <w:pPr>
        <w:tabs>
          <w:tab w:val="left" w:pos="916"/>
          <w:tab w:val="left" w:pos="172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r w:rsidRPr="007108C4">
        <w:rPr>
          <w:rFonts w:ascii="Arial" w:eastAsia="Times New Roman" w:hAnsi="Arial" w:cs="Arial"/>
        </w:rPr>
        <w:t xml:space="preserve">Course lab assignments are programming problems from course website. Lab assignments are to be turned in via Assignment Submission on Canvas with proper documentation of the lab assignment by the assigned due date. Lab assignments are worth 10 points each. Lab work turned in after the due date will be considered late and worth at most 50% credit. </w:t>
      </w:r>
    </w:p>
    <w:p w14:paraId="5783DF7E" w14:textId="77777777" w:rsidR="00B7766C" w:rsidRPr="007108C4" w:rsidRDefault="00B7766C" w:rsidP="00B7766C">
      <w:pPr>
        <w:rPr>
          <w:rFonts w:ascii="Arial" w:eastAsia="Times New Roman" w:hAnsi="Arial" w:cs="Arial"/>
          <w:b/>
          <w:bCs/>
        </w:rPr>
      </w:pPr>
    </w:p>
    <w:p w14:paraId="0E11E709" w14:textId="77777777" w:rsidR="009A35B9" w:rsidRDefault="009A35B9" w:rsidP="00B7766C">
      <w:pPr>
        <w:rPr>
          <w:rFonts w:ascii="Arial" w:eastAsia="Times New Roman" w:hAnsi="Arial" w:cs="Arial"/>
          <w:b/>
          <w:bCs/>
        </w:rPr>
      </w:pPr>
    </w:p>
    <w:p w14:paraId="232EFA58" w14:textId="77777777" w:rsidR="009A35B9" w:rsidRDefault="009A35B9" w:rsidP="00B7766C">
      <w:pPr>
        <w:rPr>
          <w:rFonts w:ascii="Arial" w:eastAsia="Times New Roman" w:hAnsi="Arial" w:cs="Arial"/>
          <w:b/>
          <w:bCs/>
        </w:rPr>
      </w:pPr>
    </w:p>
    <w:p w14:paraId="7921CEDF" w14:textId="5FD90202" w:rsidR="00B7766C" w:rsidRPr="007108C4" w:rsidRDefault="00B7766C" w:rsidP="00B7766C">
      <w:pPr>
        <w:rPr>
          <w:rFonts w:ascii="Arial" w:eastAsia="Times New Roman" w:hAnsi="Arial" w:cs="Arial"/>
          <w:b/>
          <w:bCs/>
        </w:rPr>
      </w:pPr>
      <w:r w:rsidRPr="007108C4">
        <w:rPr>
          <w:rFonts w:ascii="Arial" w:eastAsia="Times New Roman" w:hAnsi="Arial" w:cs="Arial"/>
          <w:b/>
          <w:bCs/>
        </w:rPr>
        <w:lastRenderedPageBreak/>
        <w:t>5 Discussion Board Participation</w:t>
      </w:r>
    </w:p>
    <w:p w14:paraId="124E54D8" w14:textId="213B361D" w:rsidR="00B7766C" w:rsidRPr="007108C4" w:rsidRDefault="00B7766C" w:rsidP="00B7766C">
      <w:pPr>
        <w:tabs>
          <w:tab w:val="left" w:pos="916"/>
          <w:tab w:val="left" w:pos="172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1"/>
        <w:rPr>
          <w:rFonts w:ascii="Arial" w:eastAsia="Times New Roman" w:hAnsi="Arial" w:cs="Arial"/>
          <w:bCs/>
        </w:rPr>
      </w:pPr>
      <w:r w:rsidRPr="007108C4">
        <w:rPr>
          <w:rFonts w:ascii="Arial" w:eastAsia="Times New Roman" w:hAnsi="Arial" w:cs="Arial"/>
          <w:bCs/>
        </w:rPr>
        <w:t xml:space="preserve">As part of your course reading requirements, you will be required to participate in the Canvas Discussion Forum for the respective chapter. You are to answer the three questions posted in the discussion forum for the respective chapter. Discussion questions will be posted on Mondays and are due no later than 11:59PM on the Sunday </w:t>
      </w:r>
      <w:r w:rsidRPr="007108C4">
        <w:rPr>
          <w:rFonts w:ascii="Arial" w:eastAsia="Times New Roman" w:hAnsi="Arial" w:cs="Arial"/>
          <w:b/>
          <w:bCs/>
          <w:u w:val="single"/>
        </w:rPr>
        <w:t>two weeks</w:t>
      </w:r>
      <w:r w:rsidRPr="007108C4">
        <w:rPr>
          <w:rFonts w:ascii="Arial" w:eastAsia="Times New Roman" w:hAnsi="Arial" w:cs="Arial"/>
          <w:bCs/>
        </w:rPr>
        <w:t xml:space="preserve"> (13 days after being assigned) after being assigned. To receive credit, the answers must be a minimum of three sentences. Copy/pasting of another student’s answers will result in an automatic zero for the chapter discussion grade. Answers that do not add any value to the discussion.</w:t>
      </w:r>
    </w:p>
    <w:p w14:paraId="6219A8F9" w14:textId="77777777" w:rsidR="00B7766C" w:rsidRPr="007108C4" w:rsidRDefault="00B7766C" w:rsidP="00B7766C">
      <w:pPr>
        <w:tabs>
          <w:tab w:val="left" w:pos="916"/>
          <w:tab w:val="left" w:pos="172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1"/>
        <w:rPr>
          <w:rFonts w:ascii="Arial" w:eastAsia="Times New Roman" w:hAnsi="Arial" w:cs="Arial"/>
          <w:bCs/>
        </w:rPr>
      </w:pPr>
    </w:p>
    <w:p w14:paraId="0D7455BE" w14:textId="77777777" w:rsidR="00B7766C" w:rsidRPr="007108C4" w:rsidRDefault="00B7766C" w:rsidP="00B7766C">
      <w:pPr>
        <w:tabs>
          <w:tab w:val="left" w:pos="916"/>
          <w:tab w:val="left" w:pos="172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1"/>
        <w:rPr>
          <w:rFonts w:ascii="Arial" w:eastAsia="Times New Roman" w:hAnsi="Arial" w:cs="Arial"/>
          <w:b/>
          <w:bCs/>
        </w:rPr>
      </w:pPr>
      <w:r w:rsidRPr="007108C4">
        <w:rPr>
          <w:rFonts w:ascii="Arial" w:eastAsia="Times New Roman" w:hAnsi="Arial" w:cs="Arial"/>
          <w:b/>
          <w:bCs/>
        </w:rPr>
        <w:t>6 Quizzes</w:t>
      </w:r>
    </w:p>
    <w:p w14:paraId="430A021C" w14:textId="77777777" w:rsidR="00B7766C" w:rsidRPr="007108C4" w:rsidRDefault="00B7766C" w:rsidP="00B7766C">
      <w:pPr>
        <w:tabs>
          <w:tab w:val="left" w:pos="916"/>
          <w:tab w:val="left" w:pos="172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r w:rsidRPr="007108C4">
        <w:rPr>
          <w:rFonts w:ascii="Arial" w:eastAsia="Times New Roman" w:hAnsi="Arial" w:cs="Arial"/>
        </w:rPr>
        <w:t xml:space="preserve">There may be occasional weekly quiz on Mondays in Canvas covering the discussed topics of the week. The quizzes will consist of twenty questions, worth 20 points total for the quiz. Quizzes </w:t>
      </w:r>
      <w:r w:rsidRPr="007108C4">
        <w:rPr>
          <w:rFonts w:ascii="Arial" w:eastAsia="Times New Roman" w:hAnsi="Arial" w:cs="Arial"/>
          <w:bCs/>
        </w:rPr>
        <w:t xml:space="preserve">are due no later than 11:59PM on the Sunday </w:t>
      </w:r>
      <w:r w:rsidRPr="007108C4">
        <w:rPr>
          <w:rFonts w:ascii="Arial" w:eastAsia="Times New Roman" w:hAnsi="Arial" w:cs="Arial"/>
          <w:b/>
          <w:bCs/>
          <w:u w:val="single"/>
        </w:rPr>
        <w:t>two weeks</w:t>
      </w:r>
      <w:r w:rsidRPr="007108C4">
        <w:rPr>
          <w:rFonts w:ascii="Arial" w:eastAsia="Times New Roman" w:hAnsi="Arial" w:cs="Arial"/>
          <w:bCs/>
        </w:rPr>
        <w:t xml:space="preserve"> (13 days after being assigned) after being assigned.</w:t>
      </w:r>
      <w:r w:rsidRPr="007108C4">
        <w:rPr>
          <w:rFonts w:ascii="Arial" w:eastAsia="Times New Roman" w:hAnsi="Arial" w:cs="Arial"/>
        </w:rPr>
        <w:t xml:space="preserve"> </w:t>
      </w:r>
    </w:p>
    <w:p w14:paraId="71FFCCD4" w14:textId="77777777" w:rsidR="00B7766C" w:rsidRPr="007108C4" w:rsidRDefault="00B7766C" w:rsidP="00B7766C">
      <w:pPr>
        <w:tabs>
          <w:tab w:val="left" w:pos="916"/>
          <w:tab w:val="left" w:pos="172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p>
    <w:p w14:paraId="7D61C6FD" w14:textId="77777777" w:rsidR="00B7766C" w:rsidRPr="007108C4" w:rsidRDefault="00B7766C" w:rsidP="00B7766C">
      <w:pPr>
        <w:tabs>
          <w:tab w:val="left" w:pos="916"/>
          <w:tab w:val="left" w:pos="172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1"/>
        <w:rPr>
          <w:rFonts w:ascii="Arial" w:eastAsia="Times New Roman" w:hAnsi="Arial" w:cs="Arial"/>
          <w:b/>
          <w:bCs/>
        </w:rPr>
      </w:pPr>
      <w:r w:rsidRPr="007108C4">
        <w:rPr>
          <w:rFonts w:ascii="Arial" w:eastAsia="Times New Roman" w:hAnsi="Arial" w:cs="Arial"/>
          <w:b/>
          <w:bCs/>
        </w:rPr>
        <w:t>7 Exams</w:t>
      </w:r>
    </w:p>
    <w:p w14:paraId="2B1BE05B" w14:textId="00954C4D" w:rsidR="00B7766C" w:rsidRPr="007108C4" w:rsidRDefault="00B7766C" w:rsidP="00B7766C">
      <w:pPr>
        <w:tabs>
          <w:tab w:val="left" w:pos="916"/>
          <w:tab w:val="left" w:pos="172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r w:rsidRPr="007108C4">
        <w:rPr>
          <w:rFonts w:ascii="Arial" w:eastAsia="Times New Roman" w:hAnsi="Arial" w:cs="Arial"/>
        </w:rPr>
        <w:t xml:space="preserve">There will be one comprehensive final examination. </w:t>
      </w:r>
      <w:r w:rsidRPr="007108C4">
        <w:rPr>
          <w:rFonts w:ascii="Arial" w:eastAsia="Times New Roman" w:hAnsi="Arial" w:cs="Arial"/>
          <w:b/>
          <w:u w:val="single"/>
        </w:rPr>
        <w:t>The Final Exam will be held during the week of June 3</w:t>
      </w:r>
      <w:r w:rsidRPr="007108C4">
        <w:rPr>
          <w:rFonts w:ascii="Arial" w:eastAsia="Times New Roman" w:hAnsi="Arial" w:cs="Arial"/>
          <w:b/>
          <w:u w:val="single"/>
          <w:vertAlign w:val="superscript"/>
        </w:rPr>
        <w:t>rd</w:t>
      </w:r>
      <w:r w:rsidRPr="007108C4">
        <w:rPr>
          <w:rFonts w:ascii="Arial" w:eastAsia="Times New Roman" w:hAnsi="Arial" w:cs="Arial"/>
          <w:b/>
          <w:u w:val="single"/>
        </w:rPr>
        <w:t>, 2022 through June 10</w:t>
      </w:r>
      <w:r w:rsidRPr="007108C4">
        <w:rPr>
          <w:rFonts w:ascii="Arial" w:eastAsia="Times New Roman" w:hAnsi="Arial" w:cs="Arial"/>
          <w:b/>
          <w:u w:val="single"/>
          <w:vertAlign w:val="superscript"/>
        </w:rPr>
        <w:t>th</w:t>
      </w:r>
      <w:r w:rsidRPr="007108C4">
        <w:rPr>
          <w:rFonts w:ascii="Arial" w:eastAsia="Times New Roman" w:hAnsi="Arial" w:cs="Arial"/>
          <w:b/>
          <w:u w:val="single"/>
        </w:rPr>
        <w:t>, 2022 in Canvas</w:t>
      </w:r>
      <w:r w:rsidRPr="007108C4">
        <w:rPr>
          <w:rFonts w:ascii="Arial" w:eastAsia="Times New Roman" w:hAnsi="Arial" w:cs="Arial"/>
        </w:rPr>
        <w:t xml:space="preserve">. The final exam will cover </w:t>
      </w:r>
      <w:r w:rsidRPr="007108C4">
        <w:rPr>
          <w:rFonts w:ascii="Arial" w:eastAsia="Times New Roman" w:hAnsi="Arial" w:cs="Arial"/>
        </w:rPr>
        <w:t>all</w:t>
      </w:r>
      <w:r w:rsidRPr="007108C4">
        <w:rPr>
          <w:rFonts w:ascii="Arial" w:eastAsia="Times New Roman" w:hAnsi="Arial" w:cs="Arial"/>
        </w:rPr>
        <w:t xml:space="preserve"> the material that is introduced in the course and will include a Final Programming project. Final Exam is 100 points, and Final Project is 100 points. </w:t>
      </w:r>
    </w:p>
    <w:p w14:paraId="677AD40E" w14:textId="77777777" w:rsidR="00B7766C" w:rsidRPr="007108C4" w:rsidRDefault="00B7766C" w:rsidP="00B7766C">
      <w:pPr>
        <w:tabs>
          <w:tab w:val="left" w:pos="916"/>
          <w:tab w:val="left" w:pos="172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1"/>
        <w:rPr>
          <w:rFonts w:ascii="Arial" w:eastAsia="Times New Roman" w:hAnsi="Arial" w:cs="Arial"/>
          <w:b/>
          <w:bCs/>
        </w:rPr>
      </w:pPr>
    </w:p>
    <w:p w14:paraId="6E26047C" w14:textId="77777777" w:rsidR="00B7766C" w:rsidRPr="007108C4" w:rsidRDefault="00B7766C" w:rsidP="00B7766C">
      <w:pPr>
        <w:tabs>
          <w:tab w:val="left" w:pos="916"/>
          <w:tab w:val="left" w:pos="172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1"/>
        <w:rPr>
          <w:rFonts w:ascii="Arial" w:eastAsia="Times New Roman" w:hAnsi="Arial" w:cs="Arial"/>
          <w:b/>
          <w:bCs/>
        </w:rPr>
      </w:pPr>
      <w:r w:rsidRPr="007108C4">
        <w:rPr>
          <w:rFonts w:ascii="Arial" w:eastAsia="Times New Roman" w:hAnsi="Arial" w:cs="Arial"/>
          <w:b/>
          <w:bCs/>
        </w:rPr>
        <w:t>8 Reading and Exam Schedule</w:t>
      </w:r>
    </w:p>
    <w:p w14:paraId="4386FC5D" w14:textId="77777777" w:rsidR="00B7766C" w:rsidRPr="007108C4" w:rsidRDefault="00B7766C" w:rsidP="00B7766C">
      <w:pPr>
        <w:tabs>
          <w:tab w:val="left" w:pos="916"/>
          <w:tab w:val="left" w:pos="172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r w:rsidRPr="007108C4">
        <w:rPr>
          <w:rFonts w:ascii="Arial" w:eastAsia="Times New Roman" w:hAnsi="Arial" w:cs="Arial"/>
        </w:rPr>
        <w:t xml:space="preserve">The table below is the tentative reading and examination schedule for this semester. </w:t>
      </w:r>
    </w:p>
    <w:tbl>
      <w:tblPr>
        <w:tblW w:w="4266" w:type="pct"/>
        <w:tblCellSpacing w:w="0" w:type="dxa"/>
        <w:tblCellMar>
          <w:left w:w="0" w:type="dxa"/>
          <w:right w:w="0" w:type="dxa"/>
        </w:tblCellMar>
        <w:tblLook w:val="04A0" w:firstRow="1" w:lastRow="0" w:firstColumn="1" w:lastColumn="0" w:noHBand="0" w:noVBand="1"/>
      </w:tblPr>
      <w:tblGrid>
        <w:gridCol w:w="2068"/>
        <w:gridCol w:w="7136"/>
        <w:gridCol w:w="11"/>
      </w:tblGrid>
      <w:tr w:rsidR="00B7766C" w:rsidRPr="007108C4" w14:paraId="7DCAF0DD" w14:textId="77777777" w:rsidTr="00856820">
        <w:trPr>
          <w:gridAfter w:val="1"/>
          <w:tblCellSpacing w:w="0" w:type="dxa"/>
        </w:trPr>
        <w:tc>
          <w:tcPr>
            <w:tcW w:w="1122" w:type="pct"/>
            <w:hideMark/>
          </w:tcPr>
          <w:p w14:paraId="2C8C443E" w14:textId="77777777" w:rsidR="00B7766C" w:rsidRPr="007108C4" w:rsidRDefault="00B7766C" w:rsidP="00856820">
            <w:pPr>
              <w:tabs>
                <w:tab w:val="left" w:pos="1728"/>
              </w:tabs>
              <w:spacing w:after="0" w:line="240" w:lineRule="auto"/>
              <w:rPr>
                <w:rFonts w:ascii="Arial" w:eastAsia="Times New Roman" w:hAnsi="Arial" w:cs="Arial"/>
              </w:rPr>
            </w:pPr>
            <w:r w:rsidRPr="007108C4">
              <w:rPr>
                <w:rFonts w:ascii="Arial" w:eastAsia="Times New Roman" w:hAnsi="Arial" w:cs="Arial"/>
              </w:rPr>
              <w:t xml:space="preserve"> </w:t>
            </w:r>
            <w:r w:rsidRPr="007108C4">
              <w:rPr>
                <w:rFonts w:ascii="Arial" w:eastAsia="Times New Roman" w:hAnsi="Arial" w:cs="Arial"/>
                <w:b/>
                <w:bCs/>
                <w:u w:val="single"/>
              </w:rPr>
              <w:t>Week of</w:t>
            </w:r>
          </w:p>
        </w:tc>
        <w:tc>
          <w:tcPr>
            <w:tcW w:w="3872" w:type="pct"/>
            <w:hideMark/>
          </w:tcPr>
          <w:p w14:paraId="1C22CACE" w14:textId="77777777" w:rsidR="00B7766C" w:rsidRPr="007108C4" w:rsidRDefault="00B7766C" w:rsidP="00856820">
            <w:pPr>
              <w:tabs>
                <w:tab w:val="left" w:pos="1728"/>
              </w:tabs>
              <w:spacing w:after="0" w:line="240" w:lineRule="auto"/>
              <w:rPr>
                <w:rFonts w:ascii="Arial" w:eastAsia="Times New Roman" w:hAnsi="Arial" w:cs="Arial"/>
              </w:rPr>
            </w:pPr>
            <w:r w:rsidRPr="007108C4">
              <w:rPr>
                <w:rFonts w:ascii="Arial" w:eastAsia="Times New Roman" w:hAnsi="Arial" w:cs="Arial"/>
                <w:b/>
                <w:bCs/>
                <w:u w:val="single"/>
              </w:rPr>
              <w:t>Reading / In Class Objectives</w:t>
            </w:r>
          </w:p>
        </w:tc>
      </w:tr>
      <w:tr w:rsidR="00B7766C" w:rsidRPr="007108C4" w14:paraId="603C17E9" w14:textId="77777777" w:rsidTr="00856820">
        <w:trPr>
          <w:gridAfter w:val="1"/>
          <w:tblCellSpacing w:w="0" w:type="dxa"/>
        </w:trPr>
        <w:tc>
          <w:tcPr>
            <w:tcW w:w="1122" w:type="pct"/>
            <w:hideMark/>
          </w:tcPr>
          <w:p w14:paraId="6D8738AE" w14:textId="77777777" w:rsidR="00B7766C" w:rsidRPr="007108C4" w:rsidRDefault="00B7766C" w:rsidP="00856820">
            <w:pPr>
              <w:tabs>
                <w:tab w:val="left" w:pos="1728"/>
              </w:tabs>
              <w:spacing w:after="0" w:line="240" w:lineRule="auto"/>
              <w:rPr>
                <w:rFonts w:ascii="Arial" w:eastAsia="Times New Roman" w:hAnsi="Arial" w:cs="Arial"/>
              </w:rPr>
            </w:pPr>
            <w:r w:rsidRPr="007108C4">
              <w:rPr>
                <w:rFonts w:ascii="Arial" w:eastAsia="Times New Roman" w:hAnsi="Arial" w:cs="Arial"/>
              </w:rPr>
              <w:t xml:space="preserve"> 1 – Feb 14</w:t>
            </w:r>
            <w:r w:rsidRPr="007108C4">
              <w:rPr>
                <w:rFonts w:ascii="Arial" w:eastAsia="Times New Roman" w:hAnsi="Arial" w:cs="Arial"/>
                <w:vertAlign w:val="superscript"/>
              </w:rPr>
              <w:t>th</w:t>
            </w:r>
          </w:p>
        </w:tc>
        <w:tc>
          <w:tcPr>
            <w:tcW w:w="3872" w:type="pct"/>
            <w:hideMark/>
          </w:tcPr>
          <w:p w14:paraId="779668B6" w14:textId="77777777" w:rsidR="00B7766C" w:rsidRPr="007108C4" w:rsidRDefault="00B7766C" w:rsidP="00856820">
            <w:pPr>
              <w:tabs>
                <w:tab w:val="left" w:pos="1728"/>
              </w:tabs>
              <w:spacing w:after="0" w:line="240" w:lineRule="auto"/>
              <w:rPr>
                <w:rFonts w:ascii="Arial" w:eastAsia="Times New Roman" w:hAnsi="Arial" w:cs="Arial"/>
              </w:rPr>
            </w:pPr>
            <w:r w:rsidRPr="007108C4">
              <w:rPr>
                <w:rFonts w:ascii="Arial" w:eastAsia="Times New Roman" w:hAnsi="Arial" w:cs="Arial"/>
              </w:rPr>
              <w:t>Introduction/Getting Started</w:t>
            </w:r>
          </w:p>
        </w:tc>
      </w:tr>
      <w:tr w:rsidR="00B7766C" w:rsidRPr="007108C4" w14:paraId="5C8E1732" w14:textId="77777777" w:rsidTr="00856820">
        <w:trPr>
          <w:gridAfter w:val="1"/>
          <w:tblCellSpacing w:w="0" w:type="dxa"/>
        </w:trPr>
        <w:tc>
          <w:tcPr>
            <w:tcW w:w="1122" w:type="pct"/>
            <w:hideMark/>
          </w:tcPr>
          <w:p w14:paraId="7C6E20FB" w14:textId="77777777" w:rsidR="00B7766C" w:rsidRPr="007108C4" w:rsidRDefault="00B7766C" w:rsidP="00856820">
            <w:pPr>
              <w:tabs>
                <w:tab w:val="left" w:pos="1728"/>
              </w:tabs>
              <w:spacing w:after="0" w:line="240" w:lineRule="auto"/>
              <w:rPr>
                <w:rFonts w:ascii="Arial" w:eastAsia="Times New Roman" w:hAnsi="Arial" w:cs="Arial"/>
              </w:rPr>
            </w:pPr>
            <w:r w:rsidRPr="007108C4">
              <w:rPr>
                <w:rFonts w:ascii="Arial" w:eastAsia="Times New Roman" w:hAnsi="Arial" w:cs="Arial"/>
              </w:rPr>
              <w:t xml:space="preserve"> 2 – Feb 21</w:t>
            </w:r>
            <w:r w:rsidRPr="007108C4">
              <w:rPr>
                <w:rFonts w:ascii="Arial" w:eastAsia="Times New Roman" w:hAnsi="Arial" w:cs="Arial"/>
                <w:vertAlign w:val="superscript"/>
              </w:rPr>
              <w:t>st</w:t>
            </w:r>
          </w:p>
        </w:tc>
        <w:tc>
          <w:tcPr>
            <w:tcW w:w="3872" w:type="pct"/>
          </w:tcPr>
          <w:p w14:paraId="27F42722" w14:textId="77777777" w:rsidR="00B7766C" w:rsidRPr="007108C4" w:rsidRDefault="00B7766C" w:rsidP="00856820">
            <w:pPr>
              <w:tabs>
                <w:tab w:val="left" w:pos="1728"/>
              </w:tabs>
              <w:spacing w:after="0" w:line="240" w:lineRule="auto"/>
              <w:rPr>
                <w:rFonts w:ascii="Arial" w:eastAsia="Times New Roman" w:hAnsi="Arial" w:cs="Arial"/>
              </w:rPr>
            </w:pPr>
            <w:r w:rsidRPr="007108C4">
              <w:rPr>
                <w:rFonts w:ascii="Arial" w:eastAsia="Times New Roman" w:hAnsi="Arial" w:cs="Arial"/>
              </w:rPr>
              <w:t>Architecture</w:t>
            </w:r>
          </w:p>
        </w:tc>
      </w:tr>
      <w:tr w:rsidR="00B7766C" w:rsidRPr="007108C4" w14:paraId="7F4C0555" w14:textId="77777777" w:rsidTr="00856820">
        <w:trPr>
          <w:gridAfter w:val="1"/>
          <w:tblCellSpacing w:w="0" w:type="dxa"/>
        </w:trPr>
        <w:tc>
          <w:tcPr>
            <w:tcW w:w="1122" w:type="pct"/>
            <w:hideMark/>
          </w:tcPr>
          <w:p w14:paraId="521CBCD1" w14:textId="77777777" w:rsidR="00B7766C" w:rsidRPr="007108C4" w:rsidRDefault="00B7766C" w:rsidP="00856820">
            <w:pPr>
              <w:tabs>
                <w:tab w:val="left" w:pos="1728"/>
              </w:tabs>
              <w:spacing w:after="0" w:line="240" w:lineRule="auto"/>
              <w:rPr>
                <w:rFonts w:ascii="Arial" w:eastAsia="Times New Roman" w:hAnsi="Arial" w:cs="Arial"/>
              </w:rPr>
            </w:pPr>
            <w:r w:rsidRPr="007108C4">
              <w:rPr>
                <w:rFonts w:ascii="Arial" w:eastAsia="Times New Roman" w:hAnsi="Arial" w:cs="Arial"/>
              </w:rPr>
              <w:t xml:space="preserve"> 3 – Feb 28</w:t>
            </w:r>
            <w:r w:rsidRPr="007108C4">
              <w:rPr>
                <w:rFonts w:ascii="Arial" w:eastAsia="Times New Roman" w:hAnsi="Arial" w:cs="Arial"/>
                <w:vertAlign w:val="superscript"/>
              </w:rPr>
              <w:t>th</w:t>
            </w:r>
          </w:p>
        </w:tc>
        <w:tc>
          <w:tcPr>
            <w:tcW w:w="3872" w:type="pct"/>
          </w:tcPr>
          <w:p w14:paraId="33848E18" w14:textId="77777777" w:rsidR="00B7766C" w:rsidRPr="007108C4" w:rsidRDefault="00B7766C" w:rsidP="00856820">
            <w:pPr>
              <w:tabs>
                <w:tab w:val="left" w:pos="1728"/>
              </w:tabs>
              <w:spacing w:after="0" w:line="240" w:lineRule="auto"/>
              <w:rPr>
                <w:rFonts w:ascii="Arial" w:eastAsia="Times New Roman" w:hAnsi="Arial" w:cs="Arial"/>
              </w:rPr>
            </w:pPr>
            <w:r w:rsidRPr="007108C4">
              <w:rPr>
                <w:rFonts w:ascii="Arial" w:eastAsia="Times New Roman" w:hAnsi="Arial" w:cs="Arial"/>
              </w:rPr>
              <w:t xml:space="preserve">Number Systems </w:t>
            </w:r>
          </w:p>
        </w:tc>
      </w:tr>
      <w:tr w:rsidR="00B7766C" w:rsidRPr="007108C4" w14:paraId="6D67858B" w14:textId="77777777" w:rsidTr="00856820">
        <w:trPr>
          <w:gridAfter w:val="1"/>
          <w:tblCellSpacing w:w="0" w:type="dxa"/>
        </w:trPr>
        <w:tc>
          <w:tcPr>
            <w:tcW w:w="1122" w:type="pct"/>
            <w:hideMark/>
          </w:tcPr>
          <w:p w14:paraId="22758D2F" w14:textId="77777777" w:rsidR="00B7766C" w:rsidRPr="007108C4" w:rsidRDefault="00B7766C" w:rsidP="00856820">
            <w:pPr>
              <w:tabs>
                <w:tab w:val="left" w:pos="1728"/>
              </w:tabs>
              <w:spacing w:after="0" w:line="240" w:lineRule="auto"/>
              <w:rPr>
                <w:rFonts w:ascii="Arial" w:eastAsia="Times New Roman" w:hAnsi="Arial" w:cs="Arial"/>
              </w:rPr>
            </w:pPr>
            <w:r w:rsidRPr="007108C4">
              <w:rPr>
                <w:rFonts w:ascii="Arial" w:eastAsia="Times New Roman" w:hAnsi="Arial" w:cs="Arial"/>
              </w:rPr>
              <w:t xml:space="preserve"> 4 – Mar 7</w:t>
            </w:r>
            <w:r w:rsidRPr="007108C4">
              <w:rPr>
                <w:rFonts w:ascii="Arial" w:eastAsia="Times New Roman" w:hAnsi="Arial" w:cs="Arial"/>
                <w:vertAlign w:val="superscript"/>
              </w:rPr>
              <w:t>th</w:t>
            </w:r>
          </w:p>
        </w:tc>
        <w:tc>
          <w:tcPr>
            <w:tcW w:w="3872" w:type="pct"/>
          </w:tcPr>
          <w:p w14:paraId="12B60EEE" w14:textId="77777777" w:rsidR="00B7766C" w:rsidRPr="007108C4" w:rsidRDefault="00B7766C" w:rsidP="00856820">
            <w:pPr>
              <w:tabs>
                <w:tab w:val="left" w:pos="1728"/>
              </w:tabs>
              <w:spacing w:after="0" w:line="240" w:lineRule="auto"/>
              <w:rPr>
                <w:rFonts w:ascii="Arial" w:eastAsia="Times New Roman" w:hAnsi="Arial" w:cs="Arial"/>
              </w:rPr>
            </w:pPr>
            <w:r w:rsidRPr="007108C4">
              <w:rPr>
                <w:rFonts w:ascii="Arial" w:eastAsia="Times New Roman" w:hAnsi="Arial" w:cs="Arial"/>
              </w:rPr>
              <w:t>Refresh on C/C++</w:t>
            </w:r>
          </w:p>
        </w:tc>
      </w:tr>
      <w:tr w:rsidR="00B7766C" w:rsidRPr="007108C4" w14:paraId="21A67ED0" w14:textId="77777777" w:rsidTr="00856820">
        <w:trPr>
          <w:gridAfter w:val="1"/>
          <w:tblCellSpacing w:w="0" w:type="dxa"/>
        </w:trPr>
        <w:tc>
          <w:tcPr>
            <w:tcW w:w="1122" w:type="pct"/>
            <w:hideMark/>
          </w:tcPr>
          <w:p w14:paraId="377B1178" w14:textId="77777777" w:rsidR="00B7766C" w:rsidRPr="007108C4" w:rsidRDefault="00B7766C" w:rsidP="00856820">
            <w:pPr>
              <w:tabs>
                <w:tab w:val="left" w:pos="1728"/>
              </w:tabs>
              <w:spacing w:after="0" w:line="240" w:lineRule="auto"/>
              <w:rPr>
                <w:rFonts w:ascii="Arial" w:eastAsia="Times New Roman" w:hAnsi="Arial" w:cs="Arial"/>
              </w:rPr>
            </w:pPr>
            <w:r w:rsidRPr="007108C4">
              <w:rPr>
                <w:rFonts w:ascii="Arial" w:eastAsia="Times New Roman" w:hAnsi="Arial" w:cs="Arial"/>
              </w:rPr>
              <w:t xml:space="preserve"> 5 – Mar 14</w:t>
            </w:r>
            <w:r w:rsidRPr="007108C4">
              <w:rPr>
                <w:rFonts w:ascii="Arial" w:eastAsia="Times New Roman" w:hAnsi="Arial" w:cs="Arial"/>
                <w:vertAlign w:val="superscript"/>
              </w:rPr>
              <w:t>th</w:t>
            </w:r>
          </w:p>
        </w:tc>
        <w:tc>
          <w:tcPr>
            <w:tcW w:w="3872" w:type="pct"/>
          </w:tcPr>
          <w:p w14:paraId="0759F8B2" w14:textId="77777777" w:rsidR="00B7766C" w:rsidRPr="007108C4" w:rsidRDefault="00B7766C" w:rsidP="00856820">
            <w:pPr>
              <w:tabs>
                <w:tab w:val="left" w:pos="1728"/>
              </w:tabs>
              <w:spacing w:after="0" w:line="240" w:lineRule="auto"/>
              <w:rPr>
                <w:rFonts w:ascii="Arial" w:eastAsia="Times New Roman" w:hAnsi="Arial" w:cs="Arial"/>
              </w:rPr>
            </w:pPr>
            <w:r w:rsidRPr="007108C4">
              <w:rPr>
                <w:rFonts w:ascii="Arial" w:eastAsia="Times New Roman" w:hAnsi="Arial" w:cs="Arial"/>
              </w:rPr>
              <w:t>Basic Assembly** / Data Processing / Bits / Logical Operations</w:t>
            </w:r>
          </w:p>
        </w:tc>
      </w:tr>
      <w:tr w:rsidR="00B7766C" w:rsidRPr="007108C4" w14:paraId="677D9659" w14:textId="77777777" w:rsidTr="00856820">
        <w:trPr>
          <w:gridAfter w:val="1"/>
          <w:tblCellSpacing w:w="0" w:type="dxa"/>
        </w:trPr>
        <w:tc>
          <w:tcPr>
            <w:tcW w:w="1122" w:type="pct"/>
            <w:hideMark/>
          </w:tcPr>
          <w:p w14:paraId="0B5BA33E" w14:textId="77777777" w:rsidR="00B7766C" w:rsidRPr="007108C4" w:rsidRDefault="00B7766C" w:rsidP="00856820">
            <w:pPr>
              <w:tabs>
                <w:tab w:val="left" w:pos="1728"/>
              </w:tabs>
              <w:spacing w:after="0" w:line="240" w:lineRule="auto"/>
              <w:rPr>
                <w:rFonts w:ascii="Arial" w:eastAsia="Times New Roman" w:hAnsi="Arial" w:cs="Arial"/>
              </w:rPr>
            </w:pPr>
            <w:r w:rsidRPr="007108C4">
              <w:rPr>
                <w:rFonts w:ascii="Arial" w:eastAsia="Times New Roman" w:hAnsi="Arial" w:cs="Arial"/>
              </w:rPr>
              <w:t xml:space="preserve"> 6 – Mar 21</w:t>
            </w:r>
            <w:r w:rsidRPr="007108C4">
              <w:rPr>
                <w:rFonts w:ascii="Arial" w:eastAsia="Times New Roman" w:hAnsi="Arial" w:cs="Arial"/>
                <w:vertAlign w:val="superscript"/>
              </w:rPr>
              <w:t>st</w:t>
            </w:r>
          </w:p>
        </w:tc>
        <w:tc>
          <w:tcPr>
            <w:tcW w:w="3872" w:type="pct"/>
          </w:tcPr>
          <w:p w14:paraId="55924568" w14:textId="77777777" w:rsidR="00B7766C" w:rsidRPr="007108C4" w:rsidRDefault="00B7766C" w:rsidP="00856820">
            <w:pPr>
              <w:tabs>
                <w:tab w:val="left" w:pos="1728"/>
              </w:tabs>
              <w:spacing w:after="0" w:line="240" w:lineRule="auto"/>
              <w:rPr>
                <w:rFonts w:ascii="Arial" w:eastAsia="Times New Roman" w:hAnsi="Arial" w:cs="Arial"/>
              </w:rPr>
            </w:pPr>
            <w:r w:rsidRPr="007108C4">
              <w:rPr>
                <w:rFonts w:ascii="Arial" w:eastAsia="Times New Roman" w:hAnsi="Arial" w:cs="Arial"/>
              </w:rPr>
              <w:t>Control Flow / Branching / Looping</w:t>
            </w:r>
          </w:p>
        </w:tc>
      </w:tr>
      <w:tr w:rsidR="00B7766C" w:rsidRPr="007108C4" w14:paraId="1B9CD183" w14:textId="77777777" w:rsidTr="00856820">
        <w:trPr>
          <w:gridAfter w:val="1"/>
          <w:tblCellSpacing w:w="0" w:type="dxa"/>
        </w:trPr>
        <w:tc>
          <w:tcPr>
            <w:tcW w:w="1122" w:type="pct"/>
            <w:hideMark/>
          </w:tcPr>
          <w:p w14:paraId="57FDBFEE" w14:textId="77777777" w:rsidR="00B7766C" w:rsidRPr="007108C4" w:rsidRDefault="00B7766C" w:rsidP="00856820">
            <w:pPr>
              <w:tabs>
                <w:tab w:val="left" w:pos="1728"/>
              </w:tabs>
              <w:spacing w:after="0" w:line="240" w:lineRule="auto"/>
              <w:rPr>
                <w:rFonts w:ascii="Arial" w:eastAsia="Times New Roman" w:hAnsi="Arial" w:cs="Arial"/>
              </w:rPr>
            </w:pPr>
            <w:r w:rsidRPr="007108C4">
              <w:rPr>
                <w:rFonts w:ascii="Arial" w:eastAsia="Times New Roman" w:hAnsi="Arial" w:cs="Arial"/>
              </w:rPr>
              <w:t xml:space="preserve"> 7 – Mar 28</w:t>
            </w:r>
            <w:r w:rsidRPr="007108C4">
              <w:rPr>
                <w:rFonts w:ascii="Arial" w:eastAsia="Times New Roman" w:hAnsi="Arial" w:cs="Arial"/>
                <w:vertAlign w:val="superscript"/>
              </w:rPr>
              <w:t>th</w:t>
            </w:r>
          </w:p>
        </w:tc>
        <w:tc>
          <w:tcPr>
            <w:tcW w:w="3872" w:type="pct"/>
          </w:tcPr>
          <w:p w14:paraId="3CB8E102" w14:textId="77777777" w:rsidR="00B7766C" w:rsidRPr="007108C4" w:rsidRDefault="00B7766C" w:rsidP="00856820">
            <w:pPr>
              <w:tabs>
                <w:tab w:val="left" w:pos="1728"/>
              </w:tabs>
              <w:spacing w:after="0" w:line="240" w:lineRule="auto"/>
              <w:rPr>
                <w:rFonts w:ascii="Arial" w:eastAsia="Times New Roman" w:hAnsi="Arial" w:cs="Arial"/>
              </w:rPr>
            </w:pPr>
            <w:r w:rsidRPr="007108C4">
              <w:rPr>
                <w:rFonts w:ascii="Arial" w:eastAsia="Times New Roman" w:hAnsi="Arial" w:cs="Arial"/>
              </w:rPr>
              <w:t>Shifts / Rotations</w:t>
            </w:r>
          </w:p>
        </w:tc>
      </w:tr>
      <w:tr w:rsidR="00B7766C" w:rsidRPr="007108C4" w14:paraId="33B27491" w14:textId="77777777" w:rsidTr="00856820">
        <w:trPr>
          <w:gridAfter w:val="1"/>
          <w:tblCellSpacing w:w="0" w:type="dxa"/>
        </w:trPr>
        <w:tc>
          <w:tcPr>
            <w:tcW w:w="1122" w:type="pct"/>
            <w:hideMark/>
          </w:tcPr>
          <w:p w14:paraId="6A1E4283" w14:textId="77777777" w:rsidR="00B7766C" w:rsidRPr="007108C4" w:rsidRDefault="00B7766C" w:rsidP="00856820">
            <w:pPr>
              <w:tabs>
                <w:tab w:val="left" w:pos="1728"/>
              </w:tabs>
              <w:spacing w:after="0" w:line="240" w:lineRule="auto"/>
              <w:rPr>
                <w:rFonts w:ascii="Arial" w:eastAsia="Times New Roman" w:hAnsi="Arial" w:cs="Arial"/>
              </w:rPr>
            </w:pPr>
            <w:r w:rsidRPr="007108C4">
              <w:rPr>
                <w:rFonts w:ascii="Arial" w:eastAsia="Times New Roman" w:hAnsi="Arial" w:cs="Arial"/>
              </w:rPr>
              <w:t xml:space="preserve"> 8 – Apr 4</w:t>
            </w:r>
            <w:r w:rsidRPr="007108C4">
              <w:rPr>
                <w:rFonts w:ascii="Arial" w:eastAsia="Times New Roman" w:hAnsi="Arial" w:cs="Arial"/>
                <w:vertAlign w:val="superscript"/>
              </w:rPr>
              <w:t>th</w:t>
            </w:r>
          </w:p>
        </w:tc>
        <w:tc>
          <w:tcPr>
            <w:tcW w:w="3872" w:type="pct"/>
          </w:tcPr>
          <w:p w14:paraId="25EA9713" w14:textId="77777777" w:rsidR="00B7766C" w:rsidRPr="007108C4" w:rsidRDefault="00B7766C" w:rsidP="00856820">
            <w:pPr>
              <w:tabs>
                <w:tab w:val="left" w:pos="1728"/>
              </w:tabs>
              <w:spacing w:after="0" w:line="240" w:lineRule="auto"/>
              <w:rPr>
                <w:rFonts w:ascii="Arial" w:eastAsia="Times New Roman" w:hAnsi="Arial" w:cs="Arial"/>
              </w:rPr>
            </w:pPr>
            <w:r w:rsidRPr="007108C4">
              <w:rPr>
                <w:rFonts w:ascii="Arial" w:eastAsia="Times New Roman" w:hAnsi="Arial" w:cs="Arial"/>
              </w:rPr>
              <w:t>Functions and Procedures</w:t>
            </w:r>
          </w:p>
        </w:tc>
      </w:tr>
      <w:tr w:rsidR="00B7766C" w:rsidRPr="007108C4" w14:paraId="3ED72C2F" w14:textId="77777777" w:rsidTr="00856820">
        <w:trPr>
          <w:gridAfter w:val="1"/>
          <w:tblCellSpacing w:w="0" w:type="dxa"/>
        </w:trPr>
        <w:tc>
          <w:tcPr>
            <w:tcW w:w="1122" w:type="pct"/>
            <w:hideMark/>
          </w:tcPr>
          <w:p w14:paraId="602EAF26" w14:textId="77777777" w:rsidR="00B7766C" w:rsidRPr="007108C4" w:rsidRDefault="00B7766C" w:rsidP="00856820">
            <w:pPr>
              <w:tabs>
                <w:tab w:val="left" w:pos="1728"/>
              </w:tabs>
              <w:spacing w:after="0" w:line="240" w:lineRule="auto"/>
              <w:rPr>
                <w:rFonts w:ascii="Arial" w:eastAsia="Times New Roman" w:hAnsi="Arial" w:cs="Arial"/>
              </w:rPr>
            </w:pPr>
            <w:r w:rsidRPr="007108C4">
              <w:rPr>
                <w:rFonts w:ascii="Arial" w:eastAsia="Times New Roman" w:hAnsi="Arial" w:cs="Arial"/>
              </w:rPr>
              <w:t xml:space="preserve"> 9 – Apr 11</w:t>
            </w:r>
            <w:r w:rsidRPr="007108C4">
              <w:rPr>
                <w:rFonts w:ascii="Arial" w:eastAsia="Times New Roman" w:hAnsi="Arial" w:cs="Arial"/>
                <w:vertAlign w:val="superscript"/>
              </w:rPr>
              <w:t>th</w:t>
            </w:r>
          </w:p>
        </w:tc>
        <w:tc>
          <w:tcPr>
            <w:tcW w:w="3872" w:type="pct"/>
          </w:tcPr>
          <w:p w14:paraId="7A0221CA" w14:textId="77777777" w:rsidR="00B7766C" w:rsidRPr="007108C4" w:rsidRDefault="00B7766C" w:rsidP="00856820">
            <w:pPr>
              <w:tabs>
                <w:tab w:val="left" w:pos="1728"/>
              </w:tabs>
              <w:spacing w:after="0" w:line="240" w:lineRule="auto"/>
              <w:rPr>
                <w:rFonts w:ascii="Arial" w:eastAsia="Times New Roman" w:hAnsi="Arial" w:cs="Arial"/>
              </w:rPr>
            </w:pPr>
            <w:r w:rsidRPr="007108C4">
              <w:rPr>
                <w:rFonts w:ascii="Arial" w:eastAsia="Times New Roman" w:hAnsi="Arial" w:cs="Arial"/>
              </w:rPr>
              <w:t>Spring Break</w:t>
            </w:r>
          </w:p>
        </w:tc>
      </w:tr>
      <w:tr w:rsidR="00B7766C" w:rsidRPr="007108C4" w14:paraId="4BE70BE7" w14:textId="77777777" w:rsidTr="00856820">
        <w:trPr>
          <w:gridAfter w:val="1"/>
          <w:tblCellSpacing w:w="0" w:type="dxa"/>
        </w:trPr>
        <w:tc>
          <w:tcPr>
            <w:tcW w:w="1122" w:type="pct"/>
            <w:hideMark/>
          </w:tcPr>
          <w:p w14:paraId="5FC6CCD5" w14:textId="77777777" w:rsidR="00B7766C" w:rsidRPr="007108C4" w:rsidRDefault="00B7766C" w:rsidP="00856820">
            <w:pPr>
              <w:tabs>
                <w:tab w:val="left" w:pos="1728"/>
              </w:tabs>
              <w:spacing w:after="0" w:line="240" w:lineRule="auto"/>
              <w:rPr>
                <w:rFonts w:ascii="Arial" w:eastAsia="Times New Roman" w:hAnsi="Arial" w:cs="Arial"/>
              </w:rPr>
            </w:pPr>
            <w:r w:rsidRPr="007108C4">
              <w:rPr>
                <w:rFonts w:ascii="Arial" w:eastAsia="Times New Roman" w:hAnsi="Arial" w:cs="Arial"/>
              </w:rPr>
              <w:t>10 - Apr 18</w:t>
            </w:r>
            <w:r w:rsidRPr="007108C4">
              <w:rPr>
                <w:rFonts w:ascii="Arial" w:eastAsia="Times New Roman" w:hAnsi="Arial" w:cs="Arial"/>
                <w:vertAlign w:val="superscript"/>
              </w:rPr>
              <w:t>th</w:t>
            </w:r>
          </w:p>
        </w:tc>
        <w:tc>
          <w:tcPr>
            <w:tcW w:w="3872" w:type="pct"/>
          </w:tcPr>
          <w:p w14:paraId="68ACE556" w14:textId="77777777" w:rsidR="00B7766C" w:rsidRPr="007108C4" w:rsidRDefault="00B7766C" w:rsidP="00856820">
            <w:pPr>
              <w:tabs>
                <w:tab w:val="left" w:pos="1728"/>
              </w:tabs>
              <w:spacing w:after="0" w:line="240" w:lineRule="auto"/>
              <w:rPr>
                <w:rFonts w:ascii="Arial" w:eastAsia="Times New Roman" w:hAnsi="Arial" w:cs="Arial"/>
              </w:rPr>
            </w:pPr>
            <w:r w:rsidRPr="007108C4">
              <w:rPr>
                <w:rFonts w:ascii="Arial" w:eastAsia="Times New Roman" w:hAnsi="Arial" w:cs="Arial"/>
              </w:rPr>
              <w:t>Arrays</w:t>
            </w:r>
          </w:p>
        </w:tc>
      </w:tr>
      <w:tr w:rsidR="00B7766C" w:rsidRPr="007108C4" w14:paraId="13A3FACA" w14:textId="77777777" w:rsidTr="00856820">
        <w:trPr>
          <w:gridAfter w:val="1"/>
          <w:tblCellSpacing w:w="0" w:type="dxa"/>
        </w:trPr>
        <w:tc>
          <w:tcPr>
            <w:tcW w:w="1122" w:type="pct"/>
            <w:hideMark/>
          </w:tcPr>
          <w:p w14:paraId="79C079D3" w14:textId="77777777" w:rsidR="00B7766C" w:rsidRPr="007108C4" w:rsidRDefault="00B7766C" w:rsidP="00856820">
            <w:pPr>
              <w:tabs>
                <w:tab w:val="left" w:pos="1728"/>
              </w:tabs>
              <w:spacing w:after="0" w:line="240" w:lineRule="auto"/>
              <w:rPr>
                <w:rFonts w:ascii="Arial" w:eastAsia="Times New Roman" w:hAnsi="Arial" w:cs="Arial"/>
              </w:rPr>
            </w:pPr>
            <w:r w:rsidRPr="007108C4">
              <w:rPr>
                <w:rFonts w:ascii="Arial" w:eastAsia="Times New Roman" w:hAnsi="Arial" w:cs="Arial"/>
              </w:rPr>
              <w:t>11 – Apr 25</w:t>
            </w:r>
            <w:r w:rsidRPr="007108C4">
              <w:rPr>
                <w:rFonts w:ascii="Arial" w:eastAsia="Times New Roman" w:hAnsi="Arial" w:cs="Arial"/>
                <w:vertAlign w:val="superscript"/>
              </w:rPr>
              <w:t>th</w:t>
            </w:r>
          </w:p>
        </w:tc>
        <w:tc>
          <w:tcPr>
            <w:tcW w:w="3872" w:type="pct"/>
          </w:tcPr>
          <w:p w14:paraId="680E9CD8" w14:textId="77777777" w:rsidR="00B7766C" w:rsidRPr="007108C4" w:rsidRDefault="00B7766C" w:rsidP="00856820">
            <w:pPr>
              <w:tabs>
                <w:tab w:val="left" w:pos="1728"/>
              </w:tabs>
              <w:spacing w:after="0" w:line="240" w:lineRule="auto"/>
              <w:rPr>
                <w:rFonts w:ascii="Arial" w:eastAsia="Times New Roman" w:hAnsi="Arial" w:cs="Arial"/>
              </w:rPr>
            </w:pPr>
            <w:r w:rsidRPr="007108C4">
              <w:rPr>
                <w:rFonts w:ascii="Arial" w:eastAsia="Times New Roman" w:hAnsi="Arial" w:cs="Arial"/>
              </w:rPr>
              <w:t>Software and Hardware</w:t>
            </w:r>
          </w:p>
        </w:tc>
      </w:tr>
      <w:tr w:rsidR="00B7766C" w:rsidRPr="007108C4" w14:paraId="77D9DEE4" w14:textId="77777777" w:rsidTr="00856820">
        <w:trPr>
          <w:tblCellSpacing w:w="0" w:type="dxa"/>
        </w:trPr>
        <w:tc>
          <w:tcPr>
            <w:tcW w:w="1122" w:type="pct"/>
            <w:hideMark/>
          </w:tcPr>
          <w:p w14:paraId="14D8D594" w14:textId="77777777" w:rsidR="00B7766C" w:rsidRPr="007108C4" w:rsidRDefault="00B7766C" w:rsidP="00856820">
            <w:pPr>
              <w:tabs>
                <w:tab w:val="left" w:pos="1728"/>
              </w:tabs>
              <w:spacing w:after="0" w:line="240" w:lineRule="auto"/>
              <w:rPr>
                <w:rFonts w:ascii="Arial" w:eastAsia="Times New Roman" w:hAnsi="Arial" w:cs="Arial"/>
              </w:rPr>
            </w:pPr>
            <w:r w:rsidRPr="007108C4">
              <w:rPr>
                <w:rFonts w:ascii="Arial" w:eastAsia="Times New Roman" w:hAnsi="Arial" w:cs="Arial"/>
              </w:rPr>
              <w:t>12 – May 2</w:t>
            </w:r>
            <w:r w:rsidRPr="007108C4">
              <w:rPr>
                <w:rFonts w:ascii="Arial" w:eastAsia="Times New Roman" w:hAnsi="Arial" w:cs="Arial"/>
                <w:vertAlign w:val="superscript"/>
              </w:rPr>
              <w:t>nd</w:t>
            </w:r>
          </w:p>
        </w:tc>
        <w:tc>
          <w:tcPr>
            <w:tcW w:w="3872" w:type="pct"/>
          </w:tcPr>
          <w:p w14:paraId="5D863919" w14:textId="77777777" w:rsidR="00B7766C" w:rsidRPr="007108C4" w:rsidRDefault="00B7766C" w:rsidP="00856820">
            <w:pPr>
              <w:tabs>
                <w:tab w:val="left" w:pos="1728"/>
              </w:tabs>
              <w:spacing w:after="0" w:line="240" w:lineRule="auto"/>
              <w:rPr>
                <w:rFonts w:ascii="Arial" w:eastAsia="Times New Roman" w:hAnsi="Arial" w:cs="Arial"/>
              </w:rPr>
            </w:pPr>
            <w:r w:rsidRPr="007108C4">
              <w:rPr>
                <w:rFonts w:ascii="Arial" w:eastAsia="Times New Roman" w:hAnsi="Arial" w:cs="Arial"/>
              </w:rPr>
              <w:t>Software and Hardware (continuation)</w:t>
            </w:r>
          </w:p>
        </w:tc>
        <w:tc>
          <w:tcPr>
            <w:tcW w:w="0" w:type="auto"/>
            <w:hideMark/>
          </w:tcPr>
          <w:p w14:paraId="014965FA" w14:textId="77777777" w:rsidR="00B7766C" w:rsidRPr="007108C4" w:rsidRDefault="00B7766C" w:rsidP="00856820">
            <w:pPr>
              <w:tabs>
                <w:tab w:val="left" w:pos="1728"/>
              </w:tabs>
              <w:spacing w:after="0" w:line="240" w:lineRule="auto"/>
              <w:rPr>
                <w:rFonts w:ascii="Arial" w:eastAsia="Times New Roman" w:hAnsi="Arial" w:cs="Arial"/>
              </w:rPr>
            </w:pPr>
          </w:p>
        </w:tc>
      </w:tr>
      <w:tr w:rsidR="00B7766C" w:rsidRPr="007108C4" w14:paraId="6472E07D" w14:textId="77777777" w:rsidTr="00856820">
        <w:trPr>
          <w:tblCellSpacing w:w="0" w:type="dxa"/>
        </w:trPr>
        <w:tc>
          <w:tcPr>
            <w:tcW w:w="1122" w:type="pct"/>
            <w:hideMark/>
          </w:tcPr>
          <w:p w14:paraId="7C48BE12" w14:textId="77777777" w:rsidR="00B7766C" w:rsidRPr="007108C4" w:rsidRDefault="00B7766C" w:rsidP="00856820">
            <w:pPr>
              <w:tabs>
                <w:tab w:val="left" w:pos="1728"/>
              </w:tabs>
              <w:spacing w:after="0" w:line="240" w:lineRule="auto"/>
              <w:rPr>
                <w:rFonts w:ascii="Arial" w:eastAsia="Times New Roman" w:hAnsi="Arial" w:cs="Arial"/>
              </w:rPr>
            </w:pPr>
            <w:r w:rsidRPr="007108C4">
              <w:rPr>
                <w:rFonts w:ascii="Arial" w:eastAsia="Times New Roman" w:hAnsi="Arial" w:cs="Arial"/>
              </w:rPr>
              <w:t>13 – May 9</w:t>
            </w:r>
            <w:r w:rsidRPr="007108C4">
              <w:rPr>
                <w:rFonts w:ascii="Arial" w:eastAsia="Times New Roman" w:hAnsi="Arial" w:cs="Arial"/>
                <w:vertAlign w:val="superscript"/>
              </w:rPr>
              <w:t>th</w:t>
            </w:r>
          </w:p>
        </w:tc>
        <w:tc>
          <w:tcPr>
            <w:tcW w:w="3872" w:type="pct"/>
          </w:tcPr>
          <w:p w14:paraId="0DB0BDD7" w14:textId="77777777" w:rsidR="00B7766C" w:rsidRPr="007108C4" w:rsidRDefault="00B7766C" w:rsidP="00856820">
            <w:pPr>
              <w:tabs>
                <w:tab w:val="left" w:pos="1728"/>
              </w:tabs>
              <w:spacing w:after="0" w:line="240" w:lineRule="auto"/>
              <w:rPr>
                <w:rFonts w:ascii="Arial" w:eastAsia="Times New Roman" w:hAnsi="Arial" w:cs="Arial"/>
              </w:rPr>
            </w:pPr>
            <w:r w:rsidRPr="007108C4">
              <w:rPr>
                <w:rFonts w:ascii="Arial" w:eastAsia="Times New Roman" w:hAnsi="Arial" w:cs="Arial"/>
              </w:rPr>
              <w:t>Floating Point Introduction</w:t>
            </w:r>
          </w:p>
        </w:tc>
        <w:tc>
          <w:tcPr>
            <w:tcW w:w="0" w:type="auto"/>
            <w:hideMark/>
          </w:tcPr>
          <w:p w14:paraId="506F99FA" w14:textId="77777777" w:rsidR="00B7766C" w:rsidRPr="007108C4" w:rsidRDefault="00B7766C" w:rsidP="00856820">
            <w:pPr>
              <w:tabs>
                <w:tab w:val="left" w:pos="1728"/>
              </w:tabs>
              <w:spacing w:after="0" w:line="240" w:lineRule="auto"/>
              <w:rPr>
                <w:rFonts w:ascii="Arial" w:eastAsia="Times New Roman" w:hAnsi="Arial" w:cs="Arial"/>
              </w:rPr>
            </w:pPr>
          </w:p>
        </w:tc>
      </w:tr>
      <w:tr w:rsidR="00B7766C" w:rsidRPr="007108C4" w14:paraId="74CEC048" w14:textId="77777777" w:rsidTr="00856820">
        <w:trPr>
          <w:tblCellSpacing w:w="0" w:type="dxa"/>
        </w:trPr>
        <w:tc>
          <w:tcPr>
            <w:tcW w:w="1122" w:type="pct"/>
            <w:hideMark/>
          </w:tcPr>
          <w:p w14:paraId="261AFEFE" w14:textId="77777777" w:rsidR="00B7766C" w:rsidRPr="007108C4" w:rsidRDefault="00B7766C" w:rsidP="00856820">
            <w:pPr>
              <w:tabs>
                <w:tab w:val="left" w:pos="1728"/>
              </w:tabs>
              <w:spacing w:after="0" w:line="240" w:lineRule="auto"/>
              <w:rPr>
                <w:rFonts w:ascii="Arial" w:eastAsia="Times New Roman" w:hAnsi="Arial" w:cs="Arial"/>
              </w:rPr>
            </w:pPr>
            <w:r w:rsidRPr="007108C4">
              <w:rPr>
                <w:rFonts w:ascii="Arial" w:eastAsia="Times New Roman" w:hAnsi="Arial" w:cs="Arial"/>
              </w:rPr>
              <w:t>14 – May 16</w:t>
            </w:r>
            <w:r w:rsidRPr="007108C4">
              <w:rPr>
                <w:rFonts w:ascii="Arial" w:eastAsia="Times New Roman" w:hAnsi="Arial" w:cs="Arial"/>
                <w:vertAlign w:val="superscript"/>
              </w:rPr>
              <w:t>th</w:t>
            </w:r>
          </w:p>
        </w:tc>
        <w:tc>
          <w:tcPr>
            <w:tcW w:w="3872" w:type="pct"/>
          </w:tcPr>
          <w:p w14:paraId="74B5191B" w14:textId="77777777" w:rsidR="00B7766C" w:rsidRPr="007108C4" w:rsidRDefault="00B7766C" w:rsidP="00856820">
            <w:pPr>
              <w:tabs>
                <w:tab w:val="left" w:pos="1728"/>
              </w:tabs>
              <w:spacing w:after="0" w:line="240" w:lineRule="auto"/>
              <w:rPr>
                <w:rFonts w:ascii="Arial" w:eastAsia="Times New Roman" w:hAnsi="Arial" w:cs="Arial"/>
              </w:rPr>
            </w:pPr>
            <w:r w:rsidRPr="007108C4">
              <w:rPr>
                <w:rFonts w:ascii="Arial" w:eastAsia="Times New Roman" w:hAnsi="Arial" w:cs="Arial"/>
              </w:rPr>
              <w:t>Introduction to Super-Scalar Programming</w:t>
            </w:r>
          </w:p>
        </w:tc>
        <w:tc>
          <w:tcPr>
            <w:tcW w:w="0" w:type="auto"/>
            <w:hideMark/>
          </w:tcPr>
          <w:p w14:paraId="629121E9" w14:textId="77777777" w:rsidR="00B7766C" w:rsidRPr="007108C4" w:rsidRDefault="00B7766C" w:rsidP="00856820">
            <w:pPr>
              <w:tabs>
                <w:tab w:val="left" w:pos="1728"/>
              </w:tabs>
              <w:spacing w:after="0" w:line="240" w:lineRule="auto"/>
              <w:rPr>
                <w:rFonts w:ascii="Arial" w:eastAsia="Times New Roman" w:hAnsi="Arial" w:cs="Arial"/>
              </w:rPr>
            </w:pPr>
          </w:p>
        </w:tc>
      </w:tr>
      <w:tr w:rsidR="00B7766C" w:rsidRPr="007108C4" w14:paraId="2CF886D0" w14:textId="77777777" w:rsidTr="00856820">
        <w:trPr>
          <w:tblCellSpacing w:w="0" w:type="dxa"/>
        </w:trPr>
        <w:tc>
          <w:tcPr>
            <w:tcW w:w="1122" w:type="pct"/>
            <w:hideMark/>
          </w:tcPr>
          <w:p w14:paraId="3AB385CA" w14:textId="77777777" w:rsidR="00B7766C" w:rsidRPr="007108C4" w:rsidRDefault="00B7766C" w:rsidP="00856820">
            <w:pPr>
              <w:tabs>
                <w:tab w:val="left" w:pos="1728"/>
              </w:tabs>
              <w:spacing w:after="0" w:line="240" w:lineRule="auto"/>
              <w:rPr>
                <w:rFonts w:ascii="Arial" w:eastAsia="Times New Roman" w:hAnsi="Arial" w:cs="Arial"/>
              </w:rPr>
            </w:pPr>
            <w:r w:rsidRPr="007108C4">
              <w:rPr>
                <w:rFonts w:ascii="Arial" w:eastAsia="Times New Roman" w:hAnsi="Arial" w:cs="Arial"/>
              </w:rPr>
              <w:t>15 – May 23</w:t>
            </w:r>
            <w:r w:rsidRPr="007108C4">
              <w:rPr>
                <w:rFonts w:ascii="Arial" w:eastAsia="Times New Roman" w:hAnsi="Arial" w:cs="Arial"/>
                <w:vertAlign w:val="superscript"/>
              </w:rPr>
              <w:t>rd</w:t>
            </w:r>
          </w:p>
        </w:tc>
        <w:tc>
          <w:tcPr>
            <w:tcW w:w="3872" w:type="pct"/>
          </w:tcPr>
          <w:p w14:paraId="14206523" w14:textId="77777777" w:rsidR="00B7766C" w:rsidRPr="007108C4" w:rsidRDefault="00B7766C" w:rsidP="00856820">
            <w:pPr>
              <w:tabs>
                <w:tab w:val="left" w:pos="1728"/>
              </w:tabs>
              <w:spacing w:after="0" w:line="240" w:lineRule="auto"/>
              <w:rPr>
                <w:rFonts w:ascii="Arial" w:eastAsia="Times New Roman" w:hAnsi="Arial" w:cs="Arial"/>
              </w:rPr>
            </w:pPr>
            <w:r w:rsidRPr="007108C4">
              <w:rPr>
                <w:rFonts w:ascii="Arial" w:eastAsia="Times New Roman" w:hAnsi="Arial" w:cs="Arial"/>
              </w:rPr>
              <w:t>Super-Scalar Programming (continuation)</w:t>
            </w:r>
          </w:p>
        </w:tc>
        <w:tc>
          <w:tcPr>
            <w:tcW w:w="0" w:type="auto"/>
            <w:hideMark/>
          </w:tcPr>
          <w:p w14:paraId="39D49F85" w14:textId="77777777" w:rsidR="00B7766C" w:rsidRPr="007108C4" w:rsidRDefault="00B7766C" w:rsidP="00856820">
            <w:pPr>
              <w:tabs>
                <w:tab w:val="left" w:pos="1728"/>
              </w:tabs>
              <w:spacing w:after="0" w:line="240" w:lineRule="auto"/>
              <w:rPr>
                <w:rFonts w:ascii="Arial" w:eastAsia="Times New Roman" w:hAnsi="Arial" w:cs="Arial"/>
              </w:rPr>
            </w:pPr>
          </w:p>
        </w:tc>
      </w:tr>
      <w:tr w:rsidR="00B7766C" w:rsidRPr="007108C4" w14:paraId="0FCA36F5" w14:textId="77777777" w:rsidTr="00856820">
        <w:trPr>
          <w:tblCellSpacing w:w="0" w:type="dxa"/>
        </w:trPr>
        <w:tc>
          <w:tcPr>
            <w:tcW w:w="1122" w:type="pct"/>
            <w:hideMark/>
          </w:tcPr>
          <w:p w14:paraId="555896B4" w14:textId="77777777" w:rsidR="00B7766C" w:rsidRPr="007108C4" w:rsidRDefault="00B7766C" w:rsidP="00856820">
            <w:pPr>
              <w:tabs>
                <w:tab w:val="left" w:pos="1728"/>
              </w:tabs>
              <w:spacing w:after="0" w:line="240" w:lineRule="auto"/>
              <w:rPr>
                <w:rFonts w:ascii="Arial" w:eastAsia="Times New Roman" w:hAnsi="Arial" w:cs="Arial"/>
              </w:rPr>
            </w:pPr>
            <w:r w:rsidRPr="007108C4">
              <w:rPr>
                <w:rFonts w:ascii="Arial" w:eastAsia="Times New Roman" w:hAnsi="Arial" w:cs="Arial"/>
              </w:rPr>
              <w:t>16 – May 30</w:t>
            </w:r>
            <w:r w:rsidRPr="007108C4">
              <w:rPr>
                <w:rFonts w:ascii="Arial" w:eastAsia="Times New Roman" w:hAnsi="Arial" w:cs="Arial"/>
                <w:vertAlign w:val="superscript"/>
              </w:rPr>
              <w:t>th</w:t>
            </w:r>
          </w:p>
        </w:tc>
        <w:tc>
          <w:tcPr>
            <w:tcW w:w="3872" w:type="pct"/>
            <w:hideMark/>
          </w:tcPr>
          <w:p w14:paraId="429A599F" w14:textId="13A32FE5" w:rsidR="004A40A9" w:rsidRPr="004A40A9" w:rsidRDefault="00B7766C" w:rsidP="00856820">
            <w:pPr>
              <w:tabs>
                <w:tab w:val="left" w:pos="1728"/>
              </w:tabs>
              <w:spacing w:after="0" w:line="240" w:lineRule="auto"/>
              <w:rPr>
                <w:rFonts w:ascii="Arial" w:eastAsia="Times New Roman" w:hAnsi="Arial" w:cs="Arial"/>
                <w:b/>
                <w:u w:val="single"/>
              </w:rPr>
            </w:pPr>
            <w:r w:rsidRPr="007108C4">
              <w:rPr>
                <w:rFonts w:ascii="Arial" w:eastAsia="Times New Roman" w:hAnsi="Arial" w:cs="Arial"/>
              </w:rPr>
              <w:t>Final Exam (</w:t>
            </w:r>
            <w:r w:rsidRPr="007108C4">
              <w:rPr>
                <w:rFonts w:ascii="Arial" w:eastAsia="Times New Roman" w:hAnsi="Arial" w:cs="Arial"/>
                <w:b/>
                <w:u w:val="single"/>
              </w:rPr>
              <w:t>June 3</w:t>
            </w:r>
            <w:r w:rsidRPr="007108C4">
              <w:rPr>
                <w:rFonts w:ascii="Arial" w:eastAsia="Times New Roman" w:hAnsi="Arial" w:cs="Arial"/>
                <w:b/>
                <w:u w:val="single"/>
                <w:vertAlign w:val="superscript"/>
              </w:rPr>
              <w:t>rd</w:t>
            </w:r>
            <w:r w:rsidRPr="007108C4">
              <w:rPr>
                <w:rFonts w:ascii="Arial" w:eastAsia="Times New Roman" w:hAnsi="Arial" w:cs="Arial"/>
                <w:b/>
                <w:u w:val="single"/>
              </w:rPr>
              <w:t xml:space="preserve"> through June 10</w:t>
            </w:r>
            <w:r w:rsidRPr="007108C4">
              <w:rPr>
                <w:rFonts w:ascii="Arial" w:eastAsia="Times New Roman" w:hAnsi="Arial" w:cs="Arial"/>
                <w:b/>
                <w:u w:val="single"/>
                <w:vertAlign w:val="superscript"/>
              </w:rPr>
              <w:t>th</w:t>
            </w:r>
            <w:r w:rsidRPr="007108C4">
              <w:rPr>
                <w:rFonts w:ascii="Arial" w:eastAsia="Times New Roman" w:hAnsi="Arial" w:cs="Arial"/>
                <w:b/>
                <w:u w:val="single"/>
              </w:rPr>
              <w:t xml:space="preserve"> in Canvas)</w:t>
            </w:r>
          </w:p>
        </w:tc>
        <w:tc>
          <w:tcPr>
            <w:tcW w:w="0" w:type="auto"/>
            <w:hideMark/>
          </w:tcPr>
          <w:p w14:paraId="366D079F" w14:textId="77777777" w:rsidR="00B7766C" w:rsidRPr="007108C4" w:rsidRDefault="00B7766C" w:rsidP="00856820">
            <w:pPr>
              <w:tabs>
                <w:tab w:val="left" w:pos="1728"/>
              </w:tabs>
              <w:spacing w:after="0" w:line="240" w:lineRule="auto"/>
              <w:rPr>
                <w:rFonts w:ascii="Arial" w:eastAsia="Times New Roman" w:hAnsi="Arial" w:cs="Arial"/>
              </w:rPr>
            </w:pPr>
          </w:p>
        </w:tc>
      </w:tr>
      <w:tr w:rsidR="004A40A9" w:rsidRPr="007108C4" w14:paraId="50F71F40" w14:textId="77777777" w:rsidTr="00856820">
        <w:trPr>
          <w:tblCellSpacing w:w="0" w:type="dxa"/>
        </w:trPr>
        <w:tc>
          <w:tcPr>
            <w:tcW w:w="1122" w:type="pct"/>
          </w:tcPr>
          <w:p w14:paraId="1E87B358" w14:textId="44B170C8" w:rsidR="004A40A9" w:rsidRPr="007108C4" w:rsidRDefault="004A40A9" w:rsidP="004A40A9">
            <w:pPr>
              <w:tabs>
                <w:tab w:val="left" w:pos="1728"/>
              </w:tabs>
              <w:spacing w:after="0" w:line="240" w:lineRule="auto"/>
              <w:rPr>
                <w:rFonts w:ascii="Arial" w:eastAsia="Times New Roman" w:hAnsi="Arial" w:cs="Arial"/>
              </w:rPr>
            </w:pPr>
            <w:r>
              <w:rPr>
                <w:rFonts w:ascii="Arial" w:eastAsia="Times New Roman" w:hAnsi="Arial" w:cs="Arial"/>
              </w:rPr>
              <w:t>17 – Jun 6</w:t>
            </w:r>
            <w:r w:rsidRPr="00897CBB">
              <w:rPr>
                <w:rFonts w:ascii="Arial" w:eastAsia="Times New Roman" w:hAnsi="Arial" w:cs="Arial"/>
                <w:vertAlign w:val="superscript"/>
              </w:rPr>
              <w:t>th</w:t>
            </w:r>
          </w:p>
        </w:tc>
        <w:tc>
          <w:tcPr>
            <w:tcW w:w="3872" w:type="pct"/>
          </w:tcPr>
          <w:p w14:paraId="56F80126" w14:textId="656996B6" w:rsidR="004A40A9" w:rsidRPr="007108C4" w:rsidRDefault="004A40A9" w:rsidP="004A40A9">
            <w:pPr>
              <w:tabs>
                <w:tab w:val="left" w:pos="1728"/>
              </w:tabs>
              <w:spacing w:after="0" w:line="240" w:lineRule="auto"/>
              <w:rPr>
                <w:rFonts w:ascii="Arial" w:eastAsia="Times New Roman" w:hAnsi="Arial" w:cs="Arial"/>
              </w:rPr>
            </w:pPr>
            <w:r>
              <w:rPr>
                <w:rFonts w:ascii="Arial" w:eastAsia="Times New Roman" w:hAnsi="Arial" w:cs="Arial"/>
              </w:rPr>
              <w:t xml:space="preserve">Final </w:t>
            </w:r>
            <w:r>
              <w:rPr>
                <w:rFonts w:ascii="Arial" w:eastAsia="Times New Roman" w:hAnsi="Arial" w:cs="Arial"/>
              </w:rPr>
              <w:t>Project</w:t>
            </w:r>
            <w:r>
              <w:rPr>
                <w:rFonts w:ascii="Arial" w:eastAsia="Times New Roman" w:hAnsi="Arial" w:cs="Arial"/>
              </w:rPr>
              <w:t xml:space="preserve"> in BE20</w:t>
            </w:r>
            <w:r>
              <w:rPr>
                <w:rFonts w:ascii="Arial" w:eastAsia="Times New Roman" w:hAnsi="Arial" w:cs="Arial"/>
              </w:rPr>
              <w:t>0</w:t>
            </w:r>
            <w:r>
              <w:rPr>
                <w:rFonts w:ascii="Arial" w:eastAsia="Times New Roman" w:hAnsi="Arial" w:cs="Arial"/>
              </w:rPr>
              <w:t xml:space="preserve"> on 06/0</w:t>
            </w:r>
            <w:r>
              <w:rPr>
                <w:rFonts w:ascii="Arial" w:eastAsia="Times New Roman" w:hAnsi="Arial" w:cs="Arial"/>
              </w:rPr>
              <w:t>7</w:t>
            </w:r>
            <w:r>
              <w:rPr>
                <w:rFonts w:ascii="Arial" w:eastAsia="Times New Roman" w:hAnsi="Arial" w:cs="Arial"/>
              </w:rPr>
              <w:t xml:space="preserve">/22: </w:t>
            </w:r>
            <w:r w:rsidRPr="00897CBB">
              <w:rPr>
                <w:rFonts w:ascii="Arial" w:eastAsia="Times New Roman" w:hAnsi="Arial" w:cs="Arial"/>
              </w:rPr>
              <w:t xml:space="preserve">Start </w:t>
            </w:r>
            <w:r>
              <w:rPr>
                <w:rFonts w:ascii="Arial" w:eastAsia="Times New Roman" w:hAnsi="Arial" w:cs="Arial"/>
              </w:rPr>
              <w:t>6</w:t>
            </w:r>
            <w:r w:rsidRPr="00897CBB">
              <w:rPr>
                <w:rFonts w:ascii="Arial" w:eastAsia="Times New Roman" w:hAnsi="Arial" w:cs="Arial"/>
              </w:rPr>
              <w:t>:00</w:t>
            </w:r>
            <w:r>
              <w:rPr>
                <w:rFonts w:ascii="Arial" w:eastAsia="Times New Roman" w:hAnsi="Arial" w:cs="Arial"/>
              </w:rPr>
              <w:t>P</w:t>
            </w:r>
            <w:r w:rsidRPr="00897CBB">
              <w:rPr>
                <w:rFonts w:ascii="Arial" w:eastAsia="Times New Roman" w:hAnsi="Arial" w:cs="Arial"/>
              </w:rPr>
              <w:t xml:space="preserve">M - End </w:t>
            </w:r>
            <w:r>
              <w:rPr>
                <w:rFonts w:ascii="Arial" w:eastAsia="Times New Roman" w:hAnsi="Arial" w:cs="Arial"/>
              </w:rPr>
              <w:t>8</w:t>
            </w:r>
            <w:r w:rsidRPr="00897CBB">
              <w:rPr>
                <w:rFonts w:ascii="Arial" w:eastAsia="Times New Roman" w:hAnsi="Arial" w:cs="Arial"/>
              </w:rPr>
              <w:t>:30PM</w:t>
            </w:r>
          </w:p>
        </w:tc>
        <w:tc>
          <w:tcPr>
            <w:tcW w:w="0" w:type="auto"/>
          </w:tcPr>
          <w:p w14:paraId="0350E1E7" w14:textId="77777777" w:rsidR="004A40A9" w:rsidRPr="007108C4" w:rsidRDefault="004A40A9" w:rsidP="004A40A9">
            <w:pPr>
              <w:tabs>
                <w:tab w:val="left" w:pos="1728"/>
              </w:tabs>
              <w:spacing w:after="0" w:line="240" w:lineRule="auto"/>
              <w:rPr>
                <w:rFonts w:ascii="Arial" w:eastAsia="Times New Roman" w:hAnsi="Arial" w:cs="Arial"/>
              </w:rPr>
            </w:pPr>
          </w:p>
        </w:tc>
      </w:tr>
    </w:tbl>
    <w:p w14:paraId="37B7C226" w14:textId="2FE19E02" w:rsidR="00B7766C" w:rsidRPr="007108C4" w:rsidRDefault="00B7766C" w:rsidP="00B7766C">
      <w:pPr>
        <w:tabs>
          <w:tab w:val="left" w:pos="916"/>
          <w:tab w:val="left" w:pos="172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w:eastAsia="Times New Roman" w:hAnsi="Arial" w:cs="Arial"/>
          <w:b/>
          <w:bCs/>
        </w:rPr>
      </w:pPr>
      <w:r w:rsidRPr="007108C4">
        <w:rPr>
          <w:rFonts w:ascii="Arial" w:eastAsia="Times New Roman" w:hAnsi="Arial" w:cs="Arial"/>
          <w:b/>
          <w:bCs/>
        </w:rPr>
        <w:t>9 Make Ups</w:t>
      </w:r>
    </w:p>
    <w:p w14:paraId="6C37B60E" w14:textId="6BBD8659" w:rsidR="00B7766C" w:rsidRPr="00A95341" w:rsidRDefault="00B7766C" w:rsidP="00A95341">
      <w:pPr>
        <w:tabs>
          <w:tab w:val="left" w:pos="916"/>
          <w:tab w:val="left" w:pos="172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w:eastAsia="Times New Roman" w:hAnsi="Arial" w:cs="Arial"/>
          <w:b/>
          <w:bCs/>
        </w:rPr>
      </w:pPr>
      <w:r w:rsidRPr="007108C4">
        <w:rPr>
          <w:rFonts w:ascii="Arial" w:eastAsia="Times New Roman" w:hAnsi="Arial" w:cs="Arial"/>
        </w:rPr>
        <w:t xml:space="preserve">There are no make ups of any kind, with the exceptions that can be made in the event of an unforeseen emergency with </w:t>
      </w:r>
      <w:r w:rsidRPr="007108C4">
        <w:rPr>
          <w:rFonts w:ascii="Arial" w:eastAsia="Times New Roman" w:hAnsi="Arial" w:cs="Arial"/>
          <w:u w:val="single"/>
        </w:rPr>
        <w:t>proper documentation</w:t>
      </w:r>
      <w:r w:rsidRPr="007108C4">
        <w:rPr>
          <w:rFonts w:ascii="Arial" w:eastAsia="Times New Roman" w:hAnsi="Arial" w:cs="Arial"/>
        </w:rPr>
        <w:t>.</w:t>
      </w:r>
    </w:p>
    <w:p w14:paraId="5705B3A2" w14:textId="30502083" w:rsidR="00B7766C" w:rsidRPr="007108C4" w:rsidRDefault="00B7766C" w:rsidP="00B7766C">
      <w:pPr>
        <w:tabs>
          <w:tab w:val="left" w:pos="916"/>
          <w:tab w:val="left" w:pos="172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Arial" w:eastAsia="Courier New" w:hAnsi="Arial" w:cs="Arial"/>
          <w:b/>
        </w:rPr>
      </w:pPr>
      <w:r w:rsidRPr="007108C4">
        <w:rPr>
          <w:rFonts w:ascii="Arial" w:eastAsia="Courier New" w:hAnsi="Arial" w:cs="Arial"/>
          <w:b/>
        </w:rPr>
        <w:t>10 Grading Breakdown</w:t>
      </w:r>
    </w:p>
    <w:tbl>
      <w:tblPr>
        <w:tblW w:w="0" w:type="auto"/>
        <w:tblCellMar>
          <w:left w:w="10" w:type="dxa"/>
          <w:right w:w="10" w:type="dxa"/>
        </w:tblCellMar>
        <w:tblLook w:val="0000" w:firstRow="0" w:lastRow="0" w:firstColumn="0" w:lastColumn="0" w:noHBand="0" w:noVBand="0"/>
      </w:tblPr>
      <w:tblGrid>
        <w:gridCol w:w="2610"/>
        <w:gridCol w:w="1980"/>
        <w:gridCol w:w="2340"/>
      </w:tblGrid>
      <w:tr w:rsidR="00B7766C" w:rsidRPr="007108C4" w14:paraId="0CB1D56A" w14:textId="77777777" w:rsidTr="00856820">
        <w:trPr>
          <w:trHeight w:val="315"/>
        </w:trPr>
        <w:tc>
          <w:tcPr>
            <w:tcW w:w="261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10C92BE4" w14:textId="77777777" w:rsidR="00B7766C" w:rsidRPr="007108C4" w:rsidRDefault="00B7766C" w:rsidP="00856820">
            <w:pPr>
              <w:tabs>
                <w:tab w:val="left" w:pos="1728"/>
              </w:tabs>
              <w:spacing w:after="0" w:line="240" w:lineRule="auto"/>
              <w:rPr>
                <w:rFonts w:ascii="Arial" w:hAnsi="Arial" w:cs="Arial"/>
              </w:rPr>
            </w:pPr>
            <w:r w:rsidRPr="007108C4">
              <w:rPr>
                <w:rFonts w:ascii="Arial" w:eastAsia="Courier New" w:hAnsi="Arial" w:cs="Arial"/>
                <w:b/>
                <w:color w:val="000000"/>
                <w:u w:val="single"/>
              </w:rPr>
              <w:t>Task</w:t>
            </w:r>
          </w:p>
        </w:tc>
        <w:tc>
          <w:tcPr>
            <w:tcW w:w="198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10A57BBC" w14:textId="77777777" w:rsidR="00B7766C" w:rsidRPr="007108C4" w:rsidRDefault="00B7766C" w:rsidP="00856820">
            <w:pPr>
              <w:tabs>
                <w:tab w:val="left" w:pos="1728"/>
              </w:tabs>
              <w:spacing w:after="0" w:line="240" w:lineRule="auto"/>
              <w:rPr>
                <w:rFonts w:ascii="Arial" w:hAnsi="Arial" w:cs="Arial"/>
              </w:rPr>
            </w:pPr>
            <w:r w:rsidRPr="007108C4">
              <w:rPr>
                <w:rFonts w:ascii="Arial" w:eastAsia="Courier New" w:hAnsi="Arial" w:cs="Arial"/>
                <w:b/>
                <w:color w:val="000000"/>
                <w:u w:val="single"/>
              </w:rPr>
              <w:t>Points</w:t>
            </w:r>
          </w:p>
        </w:tc>
        <w:tc>
          <w:tcPr>
            <w:tcW w:w="234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37888DB9" w14:textId="77777777" w:rsidR="00B7766C" w:rsidRPr="007108C4" w:rsidRDefault="00B7766C" w:rsidP="00856820">
            <w:pPr>
              <w:tabs>
                <w:tab w:val="left" w:pos="1728"/>
              </w:tabs>
              <w:spacing w:after="0" w:line="240" w:lineRule="auto"/>
              <w:rPr>
                <w:rFonts w:ascii="Arial" w:hAnsi="Arial" w:cs="Arial"/>
              </w:rPr>
            </w:pPr>
            <w:r w:rsidRPr="007108C4">
              <w:rPr>
                <w:rFonts w:ascii="Arial" w:eastAsia="Courier New" w:hAnsi="Arial" w:cs="Arial"/>
                <w:b/>
                <w:color w:val="000000"/>
                <w:u w:val="single"/>
              </w:rPr>
              <w:t>Grade Weight</w:t>
            </w:r>
          </w:p>
        </w:tc>
      </w:tr>
      <w:tr w:rsidR="00B7766C" w:rsidRPr="007108C4" w14:paraId="6A9DE19E" w14:textId="77777777" w:rsidTr="00856820">
        <w:tc>
          <w:tcPr>
            <w:tcW w:w="261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1D5509DE" w14:textId="77777777" w:rsidR="00B7766C" w:rsidRPr="007108C4" w:rsidRDefault="00B7766C" w:rsidP="00856820">
            <w:pPr>
              <w:tabs>
                <w:tab w:val="left" w:pos="1728"/>
              </w:tabs>
              <w:spacing w:after="0" w:line="240" w:lineRule="auto"/>
              <w:rPr>
                <w:rFonts w:ascii="Arial" w:hAnsi="Arial" w:cs="Arial"/>
              </w:rPr>
            </w:pPr>
            <w:r w:rsidRPr="007108C4">
              <w:rPr>
                <w:rFonts w:ascii="Arial" w:eastAsia="Courier New" w:hAnsi="Arial" w:cs="Arial"/>
                <w:color w:val="000000"/>
              </w:rPr>
              <w:t xml:space="preserve">Discussion Board </w:t>
            </w:r>
          </w:p>
        </w:tc>
        <w:tc>
          <w:tcPr>
            <w:tcW w:w="198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626852A0" w14:textId="77777777" w:rsidR="00B7766C" w:rsidRPr="007108C4" w:rsidRDefault="00B7766C" w:rsidP="00856820">
            <w:pPr>
              <w:tabs>
                <w:tab w:val="left" w:pos="1728"/>
              </w:tabs>
              <w:spacing w:after="0" w:line="240" w:lineRule="auto"/>
              <w:rPr>
                <w:rFonts w:ascii="Arial" w:hAnsi="Arial" w:cs="Arial"/>
              </w:rPr>
            </w:pPr>
            <w:r w:rsidRPr="007108C4">
              <w:rPr>
                <w:rFonts w:ascii="Arial" w:eastAsia="Courier New" w:hAnsi="Arial" w:cs="Arial"/>
                <w:color w:val="000000"/>
              </w:rPr>
              <w:t>3 pts each</w:t>
            </w:r>
          </w:p>
        </w:tc>
        <w:tc>
          <w:tcPr>
            <w:tcW w:w="234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5736C12E" w14:textId="77777777" w:rsidR="00B7766C" w:rsidRPr="007108C4" w:rsidRDefault="00B7766C" w:rsidP="00856820">
            <w:pPr>
              <w:tabs>
                <w:tab w:val="left" w:pos="1728"/>
              </w:tabs>
              <w:spacing w:after="0" w:line="240" w:lineRule="auto"/>
              <w:rPr>
                <w:rFonts w:ascii="Arial" w:eastAsia="Courier New" w:hAnsi="Arial" w:cs="Arial"/>
                <w:color w:val="000000"/>
              </w:rPr>
            </w:pPr>
            <w:r w:rsidRPr="007108C4">
              <w:rPr>
                <w:rFonts w:ascii="Arial" w:eastAsia="Courier New" w:hAnsi="Arial" w:cs="Arial"/>
                <w:color w:val="000000"/>
              </w:rPr>
              <w:t>10%</w:t>
            </w:r>
          </w:p>
        </w:tc>
      </w:tr>
      <w:tr w:rsidR="00B7766C" w:rsidRPr="007108C4" w14:paraId="378E6CB3" w14:textId="77777777" w:rsidTr="00856820">
        <w:tc>
          <w:tcPr>
            <w:tcW w:w="261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45E5576B" w14:textId="77777777" w:rsidR="00B7766C" w:rsidRPr="007108C4" w:rsidRDefault="00B7766C" w:rsidP="00856820">
            <w:pPr>
              <w:tabs>
                <w:tab w:val="left" w:pos="1728"/>
              </w:tabs>
              <w:spacing w:after="0" w:line="240" w:lineRule="auto"/>
              <w:rPr>
                <w:rFonts w:ascii="Arial" w:eastAsia="Courier New" w:hAnsi="Arial" w:cs="Arial"/>
                <w:color w:val="000000"/>
              </w:rPr>
            </w:pPr>
            <w:r w:rsidRPr="007108C4">
              <w:rPr>
                <w:rFonts w:ascii="Arial" w:eastAsia="Courier New" w:hAnsi="Arial" w:cs="Arial"/>
                <w:color w:val="000000"/>
              </w:rPr>
              <w:t>Assignments</w:t>
            </w:r>
          </w:p>
        </w:tc>
        <w:tc>
          <w:tcPr>
            <w:tcW w:w="198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0A5788BA" w14:textId="77777777" w:rsidR="00B7766C" w:rsidRPr="007108C4" w:rsidRDefault="00B7766C" w:rsidP="00856820">
            <w:pPr>
              <w:tabs>
                <w:tab w:val="left" w:pos="1728"/>
              </w:tabs>
              <w:spacing w:after="0" w:line="240" w:lineRule="auto"/>
              <w:rPr>
                <w:rFonts w:ascii="Arial" w:eastAsia="Courier New" w:hAnsi="Arial" w:cs="Arial"/>
                <w:color w:val="000000"/>
              </w:rPr>
            </w:pPr>
            <w:r w:rsidRPr="007108C4">
              <w:rPr>
                <w:rFonts w:ascii="Arial" w:eastAsia="Courier New" w:hAnsi="Arial" w:cs="Arial"/>
                <w:color w:val="000000"/>
              </w:rPr>
              <w:t>10 pts each</w:t>
            </w:r>
          </w:p>
        </w:tc>
        <w:tc>
          <w:tcPr>
            <w:tcW w:w="234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5B250DC7" w14:textId="77777777" w:rsidR="00B7766C" w:rsidRPr="007108C4" w:rsidRDefault="00B7766C" w:rsidP="00856820">
            <w:pPr>
              <w:tabs>
                <w:tab w:val="left" w:pos="1728"/>
              </w:tabs>
              <w:spacing w:after="0" w:line="240" w:lineRule="auto"/>
              <w:rPr>
                <w:rFonts w:ascii="Arial" w:eastAsia="Courier New" w:hAnsi="Arial" w:cs="Arial"/>
                <w:color w:val="000000"/>
              </w:rPr>
            </w:pPr>
            <w:r w:rsidRPr="007108C4">
              <w:rPr>
                <w:rFonts w:ascii="Arial" w:eastAsia="Courier New" w:hAnsi="Arial" w:cs="Arial"/>
                <w:color w:val="000000"/>
              </w:rPr>
              <w:t>30%</w:t>
            </w:r>
          </w:p>
        </w:tc>
      </w:tr>
      <w:tr w:rsidR="00B7766C" w:rsidRPr="007108C4" w14:paraId="49004577" w14:textId="77777777" w:rsidTr="00856820">
        <w:tc>
          <w:tcPr>
            <w:tcW w:w="261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6DECEDF6" w14:textId="77777777" w:rsidR="00B7766C" w:rsidRPr="007108C4" w:rsidRDefault="00B7766C" w:rsidP="00856820">
            <w:pPr>
              <w:tabs>
                <w:tab w:val="left" w:pos="1728"/>
              </w:tabs>
              <w:spacing w:after="0" w:line="240" w:lineRule="auto"/>
              <w:rPr>
                <w:rFonts w:ascii="Arial" w:hAnsi="Arial" w:cs="Arial"/>
              </w:rPr>
            </w:pPr>
            <w:r w:rsidRPr="007108C4">
              <w:rPr>
                <w:rFonts w:ascii="Arial" w:eastAsia="Courier New" w:hAnsi="Arial" w:cs="Arial"/>
                <w:color w:val="000000"/>
              </w:rPr>
              <w:t>Quizzes</w:t>
            </w:r>
          </w:p>
        </w:tc>
        <w:tc>
          <w:tcPr>
            <w:tcW w:w="198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3571D587" w14:textId="77777777" w:rsidR="00B7766C" w:rsidRPr="007108C4" w:rsidRDefault="00B7766C" w:rsidP="00856820">
            <w:pPr>
              <w:tabs>
                <w:tab w:val="left" w:pos="1728"/>
              </w:tabs>
              <w:spacing w:after="0" w:line="240" w:lineRule="auto"/>
              <w:rPr>
                <w:rFonts w:ascii="Arial" w:hAnsi="Arial" w:cs="Arial"/>
              </w:rPr>
            </w:pPr>
            <w:r w:rsidRPr="007108C4">
              <w:rPr>
                <w:rFonts w:ascii="Arial" w:eastAsia="Courier New" w:hAnsi="Arial" w:cs="Arial"/>
                <w:color w:val="000000"/>
              </w:rPr>
              <w:t>20 pts each</w:t>
            </w:r>
          </w:p>
        </w:tc>
        <w:tc>
          <w:tcPr>
            <w:tcW w:w="234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6B1969E4" w14:textId="77777777" w:rsidR="00B7766C" w:rsidRPr="007108C4" w:rsidRDefault="00B7766C" w:rsidP="00856820">
            <w:pPr>
              <w:tabs>
                <w:tab w:val="left" w:pos="1728"/>
              </w:tabs>
              <w:spacing w:after="0" w:line="240" w:lineRule="auto"/>
              <w:rPr>
                <w:rFonts w:ascii="Arial" w:hAnsi="Arial" w:cs="Arial"/>
              </w:rPr>
            </w:pPr>
            <w:r w:rsidRPr="007108C4">
              <w:rPr>
                <w:rFonts w:ascii="Arial" w:eastAsia="Courier New" w:hAnsi="Arial" w:cs="Arial"/>
                <w:color w:val="000000"/>
              </w:rPr>
              <w:t>30%</w:t>
            </w:r>
          </w:p>
        </w:tc>
      </w:tr>
      <w:tr w:rsidR="00B7766C" w:rsidRPr="007108C4" w14:paraId="7ECADE9A" w14:textId="77777777" w:rsidTr="00856820">
        <w:tc>
          <w:tcPr>
            <w:tcW w:w="261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2A75C6F7" w14:textId="77777777" w:rsidR="00B7766C" w:rsidRPr="007108C4" w:rsidRDefault="00B7766C" w:rsidP="00856820">
            <w:pPr>
              <w:tabs>
                <w:tab w:val="left" w:pos="1728"/>
              </w:tabs>
              <w:spacing w:after="0" w:line="240" w:lineRule="auto"/>
              <w:rPr>
                <w:rFonts w:ascii="Arial" w:hAnsi="Arial" w:cs="Arial"/>
              </w:rPr>
            </w:pPr>
            <w:r w:rsidRPr="007108C4">
              <w:rPr>
                <w:rFonts w:ascii="Arial" w:eastAsia="Courier New" w:hAnsi="Arial" w:cs="Arial"/>
                <w:color w:val="000000"/>
              </w:rPr>
              <w:t>Final Project/Exam</w:t>
            </w:r>
          </w:p>
        </w:tc>
        <w:tc>
          <w:tcPr>
            <w:tcW w:w="198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035EB851" w14:textId="77777777" w:rsidR="00B7766C" w:rsidRPr="007108C4" w:rsidRDefault="00B7766C" w:rsidP="00856820">
            <w:pPr>
              <w:tabs>
                <w:tab w:val="left" w:pos="1728"/>
              </w:tabs>
              <w:spacing w:after="0" w:line="240" w:lineRule="auto"/>
              <w:rPr>
                <w:rFonts w:ascii="Arial" w:hAnsi="Arial" w:cs="Arial"/>
              </w:rPr>
            </w:pPr>
            <w:r w:rsidRPr="007108C4">
              <w:rPr>
                <w:rFonts w:ascii="Arial" w:eastAsia="Courier New" w:hAnsi="Arial" w:cs="Arial"/>
                <w:color w:val="000000"/>
              </w:rPr>
              <w:t>100 pts each</w:t>
            </w:r>
          </w:p>
        </w:tc>
        <w:tc>
          <w:tcPr>
            <w:tcW w:w="234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63D1B2F2" w14:textId="77777777" w:rsidR="00B7766C" w:rsidRPr="007108C4" w:rsidRDefault="00B7766C" w:rsidP="00856820">
            <w:pPr>
              <w:tabs>
                <w:tab w:val="left" w:pos="1728"/>
              </w:tabs>
              <w:spacing w:after="0" w:line="240" w:lineRule="auto"/>
              <w:rPr>
                <w:rFonts w:ascii="Arial" w:hAnsi="Arial" w:cs="Arial"/>
              </w:rPr>
            </w:pPr>
            <w:r w:rsidRPr="007108C4">
              <w:rPr>
                <w:rFonts w:ascii="Arial" w:eastAsia="Courier New" w:hAnsi="Arial" w:cs="Arial"/>
                <w:color w:val="000000"/>
              </w:rPr>
              <w:t>30%</w:t>
            </w:r>
          </w:p>
        </w:tc>
      </w:tr>
    </w:tbl>
    <w:p w14:paraId="48680923" w14:textId="77777777" w:rsidR="00B7766C" w:rsidRPr="007108C4" w:rsidRDefault="00B7766C" w:rsidP="00B7766C">
      <w:pPr>
        <w:tabs>
          <w:tab w:val="left" w:pos="916"/>
          <w:tab w:val="left" w:pos="172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Arial" w:eastAsia="Courier New" w:hAnsi="Arial" w:cs="Arial"/>
          <w:b/>
        </w:rPr>
      </w:pPr>
      <w:r w:rsidRPr="007108C4">
        <w:rPr>
          <w:rFonts w:ascii="Arial" w:eastAsia="Courier New" w:hAnsi="Arial" w:cs="Arial"/>
          <w:b/>
        </w:rPr>
        <w:lastRenderedPageBreak/>
        <w:t>11 Grading Scale</w:t>
      </w:r>
    </w:p>
    <w:tbl>
      <w:tblPr>
        <w:tblW w:w="0" w:type="auto"/>
        <w:tblCellMar>
          <w:left w:w="10" w:type="dxa"/>
          <w:right w:w="10" w:type="dxa"/>
        </w:tblCellMar>
        <w:tblLook w:val="0000" w:firstRow="0" w:lastRow="0" w:firstColumn="0" w:lastColumn="0" w:noHBand="0" w:noVBand="0"/>
      </w:tblPr>
      <w:tblGrid>
        <w:gridCol w:w="2070"/>
        <w:gridCol w:w="2520"/>
      </w:tblGrid>
      <w:tr w:rsidR="00B7766C" w:rsidRPr="007108C4" w14:paraId="3518A559" w14:textId="77777777" w:rsidTr="00856820">
        <w:trPr>
          <w:trHeight w:val="1"/>
        </w:trPr>
        <w:tc>
          <w:tcPr>
            <w:tcW w:w="207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5A335815" w14:textId="77777777" w:rsidR="00B7766C" w:rsidRPr="007108C4" w:rsidRDefault="00B7766C" w:rsidP="00856820">
            <w:pPr>
              <w:tabs>
                <w:tab w:val="left" w:pos="1728"/>
              </w:tabs>
              <w:spacing w:after="0" w:line="240" w:lineRule="auto"/>
              <w:rPr>
                <w:rFonts w:ascii="Arial" w:hAnsi="Arial" w:cs="Arial"/>
              </w:rPr>
            </w:pPr>
            <w:r w:rsidRPr="007108C4">
              <w:rPr>
                <w:rFonts w:ascii="Arial" w:eastAsia="Courier New" w:hAnsi="Arial" w:cs="Arial"/>
                <w:b/>
                <w:color w:val="000000"/>
                <w:u w:val="single"/>
              </w:rPr>
              <w:t>Letter Grade</w:t>
            </w:r>
          </w:p>
        </w:tc>
        <w:tc>
          <w:tcPr>
            <w:tcW w:w="252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7EC70BB2" w14:textId="77777777" w:rsidR="00B7766C" w:rsidRPr="007108C4" w:rsidRDefault="00B7766C" w:rsidP="00856820">
            <w:pPr>
              <w:tabs>
                <w:tab w:val="left" w:pos="1728"/>
              </w:tabs>
              <w:spacing w:after="0" w:line="240" w:lineRule="auto"/>
              <w:rPr>
                <w:rFonts w:ascii="Arial" w:hAnsi="Arial" w:cs="Arial"/>
              </w:rPr>
            </w:pPr>
            <w:r w:rsidRPr="007108C4">
              <w:rPr>
                <w:rFonts w:ascii="Arial" w:eastAsia="Courier New" w:hAnsi="Arial" w:cs="Arial"/>
                <w:b/>
                <w:color w:val="000000"/>
                <w:u w:val="single"/>
              </w:rPr>
              <w:t>Percentage</w:t>
            </w:r>
          </w:p>
        </w:tc>
      </w:tr>
      <w:tr w:rsidR="00B7766C" w:rsidRPr="007108C4" w14:paraId="16F8C54C" w14:textId="77777777" w:rsidTr="00856820">
        <w:trPr>
          <w:trHeight w:val="1"/>
        </w:trPr>
        <w:tc>
          <w:tcPr>
            <w:tcW w:w="207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0D8C2093" w14:textId="77777777" w:rsidR="00B7766C" w:rsidRPr="007108C4" w:rsidRDefault="00B7766C" w:rsidP="00856820">
            <w:pPr>
              <w:tabs>
                <w:tab w:val="left" w:pos="1728"/>
              </w:tabs>
              <w:spacing w:after="0" w:line="240" w:lineRule="auto"/>
              <w:rPr>
                <w:rFonts w:ascii="Arial" w:hAnsi="Arial" w:cs="Arial"/>
              </w:rPr>
            </w:pPr>
            <w:r w:rsidRPr="007108C4">
              <w:rPr>
                <w:rFonts w:ascii="Arial" w:eastAsia="Courier New" w:hAnsi="Arial" w:cs="Arial"/>
                <w:color w:val="000000"/>
              </w:rPr>
              <w:t xml:space="preserve">     A</w:t>
            </w:r>
          </w:p>
        </w:tc>
        <w:tc>
          <w:tcPr>
            <w:tcW w:w="252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53CA67B1" w14:textId="77777777" w:rsidR="00B7766C" w:rsidRPr="007108C4" w:rsidRDefault="00B7766C" w:rsidP="00856820">
            <w:pPr>
              <w:tabs>
                <w:tab w:val="left" w:pos="1728"/>
              </w:tabs>
              <w:spacing w:after="0" w:line="240" w:lineRule="auto"/>
              <w:rPr>
                <w:rFonts w:ascii="Arial" w:hAnsi="Arial" w:cs="Arial"/>
              </w:rPr>
            </w:pPr>
            <w:r w:rsidRPr="007108C4">
              <w:rPr>
                <w:rFonts w:ascii="Arial" w:eastAsia="Courier New" w:hAnsi="Arial" w:cs="Arial"/>
                <w:color w:val="000000"/>
              </w:rPr>
              <w:t>90% to 100%</w:t>
            </w:r>
          </w:p>
        </w:tc>
      </w:tr>
      <w:tr w:rsidR="00B7766C" w:rsidRPr="007108C4" w14:paraId="4528E37D" w14:textId="77777777" w:rsidTr="00856820">
        <w:trPr>
          <w:trHeight w:val="1"/>
        </w:trPr>
        <w:tc>
          <w:tcPr>
            <w:tcW w:w="207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60B5BFD6" w14:textId="77777777" w:rsidR="00B7766C" w:rsidRPr="007108C4" w:rsidRDefault="00B7766C" w:rsidP="00856820">
            <w:pPr>
              <w:tabs>
                <w:tab w:val="left" w:pos="1728"/>
              </w:tabs>
              <w:spacing w:after="0" w:line="240" w:lineRule="auto"/>
              <w:rPr>
                <w:rFonts w:ascii="Arial" w:hAnsi="Arial" w:cs="Arial"/>
              </w:rPr>
            </w:pPr>
            <w:r w:rsidRPr="007108C4">
              <w:rPr>
                <w:rFonts w:ascii="Arial" w:eastAsia="Courier New" w:hAnsi="Arial" w:cs="Arial"/>
                <w:color w:val="000000"/>
              </w:rPr>
              <w:t xml:space="preserve">     B</w:t>
            </w:r>
          </w:p>
        </w:tc>
        <w:tc>
          <w:tcPr>
            <w:tcW w:w="252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378D5CAB" w14:textId="77777777" w:rsidR="00B7766C" w:rsidRPr="007108C4" w:rsidRDefault="00B7766C" w:rsidP="00856820">
            <w:pPr>
              <w:tabs>
                <w:tab w:val="left" w:pos="1728"/>
              </w:tabs>
              <w:spacing w:after="0" w:line="240" w:lineRule="auto"/>
              <w:rPr>
                <w:rFonts w:ascii="Arial" w:hAnsi="Arial" w:cs="Arial"/>
              </w:rPr>
            </w:pPr>
            <w:r w:rsidRPr="007108C4">
              <w:rPr>
                <w:rFonts w:ascii="Arial" w:eastAsia="Courier New" w:hAnsi="Arial" w:cs="Arial"/>
                <w:color w:val="000000"/>
              </w:rPr>
              <w:t>80% to 89%</w:t>
            </w:r>
          </w:p>
        </w:tc>
      </w:tr>
      <w:tr w:rsidR="00B7766C" w:rsidRPr="007108C4" w14:paraId="488D92B7" w14:textId="77777777" w:rsidTr="00856820">
        <w:trPr>
          <w:trHeight w:val="1"/>
        </w:trPr>
        <w:tc>
          <w:tcPr>
            <w:tcW w:w="207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4CAC044E" w14:textId="77777777" w:rsidR="00B7766C" w:rsidRPr="007108C4" w:rsidRDefault="00B7766C" w:rsidP="00856820">
            <w:pPr>
              <w:tabs>
                <w:tab w:val="left" w:pos="1728"/>
              </w:tabs>
              <w:spacing w:after="0" w:line="240" w:lineRule="auto"/>
              <w:rPr>
                <w:rFonts w:ascii="Arial" w:hAnsi="Arial" w:cs="Arial"/>
              </w:rPr>
            </w:pPr>
            <w:r w:rsidRPr="007108C4">
              <w:rPr>
                <w:rFonts w:ascii="Arial" w:eastAsia="Courier New" w:hAnsi="Arial" w:cs="Arial"/>
                <w:color w:val="000000"/>
              </w:rPr>
              <w:t xml:space="preserve">     C</w:t>
            </w:r>
          </w:p>
        </w:tc>
        <w:tc>
          <w:tcPr>
            <w:tcW w:w="252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7E2E12A0" w14:textId="77777777" w:rsidR="00B7766C" w:rsidRPr="007108C4" w:rsidRDefault="00B7766C" w:rsidP="00856820">
            <w:pPr>
              <w:tabs>
                <w:tab w:val="left" w:pos="1728"/>
              </w:tabs>
              <w:spacing w:after="0" w:line="240" w:lineRule="auto"/>
              <w:rPr>
                <w:rFonts w:ascii="Arial" w:hAnsi="Arial" w:cs="Arial"/>
              </w:rPr>
            </w:pPr>
            <w:r w:rsidRPr="007108C4">
              <w:rPr>
                <w:rFonts w:ascii="Arial" w:eastAsia="Courier New" w:hAnsi="Arial" w:cs="Arial"/>
                <w:color w:val="000000"/>
              </w:rPr>
              <w:t>70% to 79%</w:t>
            </w:r>
          </w:p>
        </w:tc>
      </w:tr>
      <w:tr w:rsidR="00B7766C" w:rsidRPr="007108C4" w14:paraId="39110237" w14:textId="77777777" w:rsidTr="00856820">
        <w:trPr>
          <w:trHeight w:val="1"/>
        </w:trPr>
        <w:tc>
          <w:tcPr>
            <w:tcW w:w="207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7A42436E" w14:textId="77777777" w:rsidR="00B7766C" w:rsidRPr="007108C4" w:rsidRDefault="00B7766C" w:rsidP="00856820">
            <w:pPr>
              <w:tabs>
                <w:tab w:val="left" w:pos="1728"/>
              </w:tabs>
              <w:spacing w:after="0" w:line="240" w:lineRule="auto"/>
              <w:rPr>
                <w:rFonts w:ascii="Arial" w:hAnsi="Arial" w:cs="Arial"/>
              </w:rPr>
            </w:pPr>
            <w:r w:rsidRPr="007108C4">
              <w:rPr>
                <w:rFonts w:ascii="Arial" w:eastAsia="Courier New" w:hAnsi="Arial" w:cs="Arial"/>
                <w:color w:val="000000"/>
              </w:rPr>
              <w:t xml:space="preserve">     D</w:t>
            </w:r>
          </w:p>
        </w:tc>
        <w:tc>
          <w:tcPr>
            <w:tcW w:w="252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5B21C1B4" w14:textId="77777777" w:rsidR="00B7766C" w:rsidRPr="007108C4" w:rsidRDefault="00B7766C" w:rsidP="00856820">
            <w:pPr>
              <w:tabs>
                <w:tab w:val="left" w:pos="1728"/>
              </w:tabs>
              <w:spacing w:after="0" w:line="240" w:lineRule="auto"/>
              <w:rPr>
                <w:rFonts w:ascii="Arial" w:hAnsi="Arial" w:cs="Arial"/>
              </w:rPr>
            </w:pPr>
            <w:r w:rsidRPr="007108C4">
              <w:rPr>
                <w:rFonts w:ascii="Arial" w:eastAsia="Courier New" w:hAnsi="Arial" w:cs="Arial"/>
                <w:color w:val="000000"/>
              </w:rPr>
              <w:t>60% to 69%</w:t>
            </w:r>
          </w:p>
        </w:tc>
      </w:tr>
      <w:tr w:rsidR="00B7766C" w:rsidRPr="007108C4" w14:paraId="0B5C356C" w14:textId="77777777" w:rsidTr="00856820">
        <w:trPr>
          <w:trHeight w:val="1"/>
        </w:trPr>
        <w:tc>
          <w:tcPr>
            <w:tcW w:w="207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5C8EBA11" w14:textId="77777777" w:rsidR="00B7766C" w:rsidRPr="007108C4" w:rsidRDefault="00B7766C" w:rsidP="00856820">
            <w:pPr>
              <w:tabs>
                <w:tab w:val="left" w:pos="1728"/>
              </w:tabs>
              <w:spacing w:after="0" w:line="240" w:lineRule="auto"/>
              <w:rPr>
                <w:rFonts w:ascii="Arial" w:hAnsi="Arial" w:cs="Arial"/>
              </w:rPr>
            </w:pPr>
            <w:r w:rsidRPr="007108C4">
              <w:rPr>
                <w:rFonts w:ascii="Arial" w:eastAsia="Courier New" w:hAnsi="Arial" w:cs="Arial"/>
                <w:color w:val="000000"/>
              </w:rPr>
              <w:t xml:space="preserve">     F</w:t>
            </w:r>
          </w:p>
        </w:tc>
        <w:tc>
          <w:tcPr>
            <w:tcW w:w="252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6A84FFF4" w14:textId="77777777" w:rsidR="00B7766C" w:rsidRPr="007108C4" w:rsidRDefault="00B7766C" w:rsidP="00856820">
            <w:pPr>
              <w:tabs>
                <w:tab w:val="left" w:pos="1728"/>
              </w:tabs>
              <w:spacing w:after="0" w:line="240" w:lineRule="auto"/>
              <w:rPr>
                <w:rFonts w:ascii="Arial" w:hAnsi="Arial" w:cs="Arial"/>
              </w:rPr>
            </w:pPr>
            <w:r w:rsidRPr="007108C4">
              <w:rPr>
                <w:rFonts w:ascii="Arial" w:eastAsia="Courier New" w:hAnsi="Arial" w:cs="Arial"/>
                <w:color w:val="000000"/>
              </w:rPr>
              <w:t>0% to 59%</w:t>
            </w:r>
          </w:p>
        </w:tc>
      </w:tr>
    </w:tbl>
    <w:p w14:paraId="6B7A146C" w14:textId="77777777" w:rsidR="00B7766C" w:rsidRPr="007108C4" w:rsidRDefault="00B7766C" w:rsidP="00B7766C">
      <w:pPr>
        <w:tabs>
          <w:tab w:val="left" w:pos="916"/>
          <w:tab w:val="left" w:pos="172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Arial" w:eastAsia="Courier New" w:hAnsi="Arial" w:cs="Arial"/>
          <w:b/>
        </w:rPr>
      </w:pPr>
    </w:p>
    <w:p w14:paraId="456E692C" w14:textId="77777777" w:rsidR="00B7766C" w:rsidRPr="007108C4" w:rsidRDefault="00B7766C" w:rsidP="00B7766C">
      <w:pPr>
        <w:tabs>
          <w:tab w:val="left" w:pos="916"/>
          <w:tab w:val="left" w:pos="172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Arial" w:eastAsia="Courier New" w:hAnsi="Arial" w:cs="Arial"/>
        </w:rPr>
      </w:pPr>
      <w:r w:rsidRPr="007108C4">
        <w:rPr>
          <w:rFonts w:ascii="Arial" w:eastAsia="Courier New" w:hAnsi="Arial" w:cs="Arial"/>
          <w:b/>
        </w:rPr>
        <w:t>12 Classroom/Lab Policies</w:t>
      </w:r>
    </w:p>
    <w:p w14:paraId="37C5933A" w14:textId="77777777" w:rsidR="00B7766C" w:rsidRPr="007108C4" w:rsidRDefault="00B7766C" w:rsidP="00B7766C">
      <w:pPr>
        <w:tabs>
          <w:tab w:val="left" w:pos="916"/>
          <w:tab w:val="left" w:pos="172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Arial" w:eastAsia="Courier New" w:hAnsi="Arial" w:cs="Arial"/>
          <w:u w:val="single"/>
        </w:rPr>
      </w:pPr>
      <w:bookmarkStart w:id="0" w:name="_Hlk491503645"/>
      <w:r w:rsidRPr="007108C4">
        <w:rPr>
          <w:rFonts w:ascii="Arial" w:eastAsia="Courier New" w:hAnsi="Arial" w:cs="Arial"/>
        </w:rPr>
        <w:t xml:space="preserve">Attendance is necessary for success in this course. </w:t>
      </w:r>
      <w:r w:rsidRPr="007108C4">
        <w:rPr>
          <w:rFonts w:ascii="Arial" w:eastAsia="Courier New" w:hAnsi="Arial" w:cs="Arial"/>
          <w:b/>
          <w:u w:val="single"/>
        </w:rPr>
        <w:t>Anyone having a lapse in their log ins for the course exceeding 7 (seven) days WILL BE dropped from the course for non-participation (you are required to log in on a regular basis and participate regardless of academic standing in the course!).</w:t>
      </w:r>
      <w:r w:rsidRPr="007108C4">
        <w:rPr>
          <w:rFonts w:ascii="Arial" w:eastAsia="Courier New" w:hAnsi="Arial" w:cs="Arial"/>
        </w:rPr>
        <w:t xml:space="preserve"> </w:t>
      </w:r>
      <w:r w:rsidRPr="007108C4">
        <w:rPr>
          <w:rFonts w:ascii="Arial" w:eastAsia="Courier New" w:hAnsi="Arial" w:cs="Arial"/>
          <w:b/>
          <w:u w:val="single"/>
        </w:rPr>
        <w:t>Since Canvas is an important tool used in this course, anyone who has not logged into Canvas by March 8</w:t>
      </w:r>
      <w:r w:rsidRPr="007108C4">
        <w:rPr>
          <w:rFonts w:ascii="Arial" w:eastAsia="Courier New" w:hAnsi="Arial" w:cs="Arial"/>
          <w:b/>
          <w:u w:val="single"/>
          <w:vertAlign w:val="superscript"/>
        </w:rPr>
        <w:t>th</w:t>
      </w:r>
      <w:r w:rsidRPr="007108C4">
        <w:rPr>
          <w:rFonts w:ascii="Arial" w:eastAsia="Courier New" w:hAnsi="Arial" w:cs="Arial"/>
          <w:b/>
          <w:u w:val="single"/>
        </w:rPr>
        <w:t>, 2022 will be dropped from the course (no exceptions!).</w:t>
      </w:r>
      <w:r w:rsidRPr="007108C4">
        <w:rPr>
          <w:rFonts w:ascii="Arial" w:eastAsia="Courier New" w:hAnsi="Arial" w:cs="Arial"/>
        </w:rPr>
        <w:t xml:space="preserve"> Computer and Network Use in department classrooms and labs are governed by district policies found in Board Policy 3720 and are subject to Standards of Student Conduct located in the Student Handbook. Violations of these policies are subject to Disciplinary Actions as outlined in Section VI of the Student Handbook.</w:t>
      </w:r>
    </w:p>
    <w:bookmarkEnd w:id="0"/>
    <w:p w14:paraId="31ADF488" w14:textId="77777777" w:rsidR="00B7766C" w:rsidRPr="007108C4" w:rsidRDefault="00B7766C" w:rsidP="00B7766C">
      <w:pPr>
        <w:tabs>
          <w:tab w:val="left" w:pos="916"/>
          <w:tab w:val="left" w:pos="172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Arial" w:eastAsia="Courier New" w:hAnsi="Arial" w:cs="Arial"/>
        </w:rPr>
      </w:pPr>
    </w:p>
    <w:p w14:paraId="798AE4C9" w14:textId="77777777" w:rsidR="00B7766C" w:rsidRPr="007108C4" w:rsidRDefault="00B7766C" w:rsidP="00B7766C">
      <w:pPr>
        <w:tabs>
          <w:tab w:val="left" w:pos="916"/>
          <w:tab w:val="left" w:pos="172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Arial" w:eastAsia="Courier New" w:hAnsi="Arial" w:cs="Arial"/>
          <w:b/>
        </w:rPr>
      </w:pPr>
      <w:r w:rsidRPr="007108C4">
        <w:rPr>
          <w:rFonts w:ascii="Arial" w:eastAsia="Courier New" w:hAnsi="Arial" w:cs="Arial"/>
          <w:b/>
        </w:rPr>
        <w:t>13 Academic Dishonesty</w:t>
      </w:r>
    </w:p>
    <w:p w14:paraId="6077FBFD" w14:textId="77777777" w:rsidR="00B7766C" w:rsidRPr="007108C4" w:rsidRDefault="00B7766C" w:rsidP="00B7766C">
      <w:pPr>
        <w:tabs>
          <w:tab w:val="left" w:pos="916"/>
          <w:tab w:val="left" w:pos="172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Arial" w:eastAsia="Courier New" w:hAnsi="Arial" w:cs="Arial"/>
        </w:rPr>
      </w:pPr>
      <w:r w:rsidRPr="007108C4">
        <w:rPr>
          <w:rFonts w:ascii="Arial" w:eastAsia="Courier New" w:hAnsi="Arial" w:cs="Arial"/>
        </w:rPr>
        <w:t xml:space="preserve">RCC defines plagiarism as, “Presenting another person’s language (spoken or written), ideas, artistic works or thoughts as if they were one’s own.” This includes using someone else’s code as your own. Plagiarism is academically dishonest. Students must make appropriate acknowledgement of the original source where material written or compiled by another is used. Cheating or dishonest practices, such as turning in the writing of someone else and claiming it as your own, will result in your receiving a failing grade on the assignment and possibly for the course. </w:t>
      </w:r>
      <w:r w:rsidRPr="007108C4">
        <w:rPr>
          <w:rFonts w:ascii="Arial" w:eastAsia="Courier New" w:hAnsi="Arial" w:cs="Arial"/>
          <w:b/>
        </w:rPr>
        <w:t>I take academic honesty very seriously, please adhere to honest academic work!</w:t>
      </w:r>
    </w:p>
    <w:p w14:paraId="760AF43F" w14:textId="77777777" w:rsidR="00B7766C" w:rsidRPr="007108C4" w:rsidRDefault="00B7766C" w:rsidP="00B7766C">
      <w:pPr>
        <w:tabs>
          <w:tab w:val="left" w:pos="916"/>
          <w:tab w:val="left" w:pos="172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Arial" w:eastAsia="Courier New" w:hAnsi="Arial" w:cs="Arial"/>
          <w:b/>
        </w:rPr>
      </w:pPr>
    </w:p>
    <w:p w14:paraId="1D48FED6" w14:textId="77777777" w:rsidR="00B7766C" w:rsidRPr="007108C4" w:rsidRDefault="00B7766C" w:rsidP="00B7766C">
      <w:pPr>
        <w:tabs>
          <w:tab w:val="left" w:pos="916"/>
          <w:tab w:val="left" w:pos="172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Arial" w:eastAsia="Courier New" w:hAnsi="Arial" w:cs="Arial"/>
          <w:b/>
        </w:rPr>
      </w:pPr>
      <w:r w:rsidRPr="007108C4">
        <w:rPr>
          <w:rFonts w:ascii="Arial" w:eastAsia="Courier New" w:hAnsi="Arial" w:cs="Arial"/>
          <w:b/>
        </w:rPr>
        <w:t>14 Student Accommodations:</w:t>
      </w:r>
    </w:p>
    <w:p w14:paraId="14652B97" w14:textId="77777777" w:rsidR="00B7766C" w:rsidRPr="007108C4" w:rsidRDefault="00B7766C" w:rsidP="00B7766C">
      <w:pPr>
        <w:tabs>
          <w:tab w:val="left" w:pos="916"/>
          <w:tab w:val="left" w:pos="172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Arial" w:eastAsia="Courier New" w:hAnsi="Arial" w:cs="Arial"/>
        </w:rPr>
      </w:pPr>
      <w:r w:rsidRPr="007108C4">
        <w:rPr>
          <w:rFonts w:ascii="Arial" w:eastAsia="Courier New" w:hAnsi="Arial" w:cs="Arial"/>
        </w:rPr>
        <w:t>If you have a physical, psychiatric/emotional, medical, or learning disability that may impact your ability to carry out assigned course work, I urge you to contact the staff in the DRC Office at (951)222-8060. The office is located on the Riverside Campus, in the Administration Building. The DRC will review your concerns and determine with you what accommodations are necessary and appropriate. All information and documentation are confidential.</w:t>
      </w:r>
    </w:p>
    <w:p w14:paraId="0845FD27" w14:textId="60D8013C" w:rsidR="00B7766C" w:rsidRDefault="00B7766C" w:rsidP="00B7766C">
      <w:pPr>
        <w:tabs>
          <w:tab w:val="left" w:pos="916"/>
          <w:tab w:val="left" w:pos="172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Arial" w:eastAsia="Courier New" w:hAnsi="Arial" w:cs="Arial"/>
          <w:b/>
          <w:bCs/>
        </w:rPr>
      </w:pPr>
    </w:p>
    <w:p w14:paraId="000D649D" w14:textId="77777777" w:rsidR="00B7766C" w:rsidRPr="007108C4" w:rsidRDefault="00B7766C" w:rsidP="00B7766C">
      <w:pPr>
        <w:tabs>
          <w:tab w:val="left" w:pos="916"/>
          <w:tab w:val="left" w:pos="172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Arial" w:eastAsia="Courier New" w:hAnsi="Arial" w:cs="Arial"/>
          <w:b/>
          <w:bCs/>
        </w:rPr>
      </w:pPr>
      <w:r w:rsidRPr="007108C4">
        <w:rPr>
          <w:rFonts w:ascii="Arial" w:eastAsia="Courier New" w:hAnsi="Arial" w:cs="Arial"/>
          <w:b/>
          <w:bCs/>
        </w:rPr>
        <w:t xml:space="preserve">15 Department Equity Statement: </w:t>
      </w:r>
    </w:p>
    <w:p w14:paraId="501430FA" w14:textId="04AA7567" w:rsidR="0001535F" w:rsidRPr="00B7766C" w:rsidRDefault="00B7766C" w:rsidP="00B7766C">
      <w:pPr>
        <w:tabs>
          <w:tab w:val="left" w:pos="916"/>
          <w:tab w:val="left" w:pos="172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Arial" w:eastAsia="Courier New" w:hAnsi="Arial" w:cs="Arial"/>
        </w:rPr>
      </w:pPr>
      <w:r w:rsidRPr="007108C4">
        <w:rPr>
          <w:rFonts w:ascii="Arial" w:eastAsia="Courier New" w:hAnsi="Arial" w:cs="Arial"/>
        </w:rPr>
        <w:t>Riverside City College School of Business, Information Systems and Technology embraces a notion of an intellectual community enriched by diversity with multiple dimensions, including race, ethnicity and national origin, gender, gender identity, sexuality, class, and religion. We are particularly committed to populations that have historically been excluded from equitable participation in the classroom, higher education institutions, and our communities. Individually, we are devoted to addressing our unconscious bias to pave the way for a more inclusive curriculum and learning environment.</w:t>
      </w:r>
    </w:p>
    <w:sectPr w:rsidR="0001535F" w:rsidRPr="00B7766C" w:rsidSect="00B7766C">
      <w:headerReference w:type="default" r:id="rId9"/>
      <w:footerReference w:type="even"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36978" w14:textId="77777777" w:rsidR="00EC7D89" w:rsidRDefault="00EC7D89" w:rsidP="002D4AA1">
      <w:pPr>
        <w:spacing w:after="0" w:line="240" w:lineRule="auto"/>
      </w:pPr>
      <w:r>
        <w:separator/>
      </w:r>
    </w:p>
  </w:endnote>
  <w:endnote w:type="continuationSeparator" w:id="0">
    <w:p w14:paraId="4DE253A2" w14:textId="77777777" w:rsidR="00EC7D89" w:rsidRDefault="00EC7D89" w:rsidP="002D4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Times New Roman">
    <w:altName w:val="Courier New"/>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9D320" w14:textId="77777777" w:rsidR="002D4AA1" w:rsidRDefault="002D4AA1" w:rsidP="00627D1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4D407" w14:textId="77777777" w:rsidR="00627D16" w:rsidRPr="00AB687F" w:rsidRDefault="00627D16" w:rsidP="00627D16">
    <w:pPr>
      <w:pStyle w:val="Footer"/>
      <w:jc w:val="center"/>
      <w:rPr>
        <w:i/>
        <w:sz w:val="18"/>
        <w:szCs w:val="18"/>
      </w:rPr>
    </w:pPr>
    <w:r w:rsidRPr="00AB687F">
      <w:rPr>
        <w:i/>
        <w:sz w:val="18"/>
        <w:szCs w:val="18"/>
      </w:rPr>
      <w:t>Note: I do reserve the right to make changes to this syllabus if needed in order to maximize potential student learning in this course.</w:t>
    </w:r>
  </w:p>
  <w:p w14:paraId="4D06C483" w14:textId="77777777" w:rsidR="002D4AA1" w:rsidRDefault="002D4A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EAE63" w14:textId="77777777" w:rsidR="00EC7D89" w:rsidRDefault="00EC7D89" w:rsidP="002D4AA1">
      <w:pPr>
        <w:spacing w:after="0" w:line="240" w:lineRule="auto"/>
      </w:pPr>
      <w:r>
        <w:separator/>
      </w:r>
    </w:p>
  </w:footnote>
  <w:footnote w:type="continuationSeparator" w:id="0">
    <w:p w14:paraId="53428C8E" w14:textId="77777777" w:rsidR="00EC7D89" w:rsidRDefault="00EC7D89" w:rsidP="002D4A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0C570" w14:textId="77777777" w:rsidR="002D4AA1" w:rsidRDefault="002D4AA1" w:rsidP="00627D1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3365"/>
    <w:multiLevelType w:val="hybridMultilevel"/>
    <w:tmpl w:val="AB928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B3DDC"/>
    <w:multiLevelType w:val="multilevel"/>
    <w:tmpl w:val="E5A68CA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D3A1C40"/>
    <w:multiLevelType w:val="multilevel"/>
    <w:tmpl w:val="DDD4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690007"/>
    <w:multiLevelType w:val="hybridMultilevel"/>
    <w:tmpl w:val="8FE2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3F3919"/>
    <w:multiLevelType w:val="hybridMultilevel"/>
    <w:tmpl w:val="8F924664"/>
    <w:lvl w:ilvl="0" w:tplc="408E0A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CD33174"/>
    <w:multiLevelType w:val="multilevel"/>
    <w:tmpl w:val="BEE2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DC1401"/>
    <w:multiLevelType w:val="hybridMultilevel"/>
    <w:tmpl w:val="583E9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0A7B29"/>
    <w:multiLevelType w:val="multilevel"/>
    <w:tmpl w:val="7168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152EC4"/>
    <w:multiLevelType w:val="multilevel"/>
    <w:tmpl w:val="C05E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A47D4F"/>
    <w:multiLevelType w:val="multilevel"/>
    <w:tmpl w:val="161A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743A59"/>
    <w:multiLevelType w:val="multilevel"/>
    <w:tmpl w:val="5DD4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C54025"/>
    <w:multiLevelType w:val="multilevel"/>
    <w:tmpl w:val="1A00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9"/>
  </w:num>
  <w:num w:numId="3">
    <w:abstractNumId w:val="8"/>
  </w:num>
  <w:num w:numId="4">
    <w:abstractNumId w:val="11"/>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0"/>
  </w:num>
  <w:num w:numId="9">
    <w:abstractNumId w:val="7"/>
  </w:num>
  <w:num w:numId="10">
    <w:abstractNumId w:val="5"/>
  </w:num>
  <w:num w:numId="11">
    <w:abstractNumId w:val="0"/>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BFF"/>
    <w:rsid w:val="00011D6C"/>
    <w:rsid w:val="0001535F"/>
    <w:rsid w:val="00017D85"/>
    <w:rsid w:val="00036C5B"/>
    <w:rsid w:val="00084073"/>
    <w:rsid w:val="000C60B5"/>
    <w:rsid w:val="000E46D9"/>
    <w:rsid w:val="000E5582"/>
    <w:rsid w:val="000F7B7E"/>
    <w:rsid w:val="001012D4"/>
    <w:rsid w:val="00127EE1"/>
    <w:rsid w:val="00135629"/>
    <w:rsid w:val="00143E62"/>
    <w:rsid w:val="00174BB7"/>
    <w:rsid w:val="001803AC"/>
    <w:rsid w:val="001C1D53"/>
    <w:rsid w:val="001D3BBF"/>
    <w:rsid w:val="0020364D"/>
    <w:rsid w:val="0026177F"/>
    <w:rsid w:val="002649CB"/>
    <w:rsid w:val="00271143"/>
    <w:rsid w:val="002B6C9E"/>
    <w:rsid w:val="002C07A9"/>
    <w:rsid w:val="002C65F9"/>
    <w:rsid w:val="002D4AA1"/>
    <w:rsid w:val="002E172D"/>
    <w:rsid w:val="003010C5"/>
    <w:rsid w:val="00301435"/>
    <w:rsid w:val="00307166"/>
    <w:rsid w:val="00324ADD"/>
    <w:rsid w:val="003655EF"/>
    <w:rsid w:val="003B04C0"/>
    <w:rsid w:val="003B6C4D"/>
    <w:rsid w:val="003F1DE9"/>
    <w:rsid w:val="00435806"/>
    <w:rsid w:val="00443DA1"/>
    <w:rsid w:val="00450AE9"/>
    <w:rsid w:val="004518E6"/>
    <w:rsid w:val="00466A23"/>
    <w:rsid w:val="00474841"/>
    <w:rsid w:val="004872FE"/>
    <w:rsid w:val="00493B48"/>
    <w:rsid w:val="004A40A9"/>
    <w:rsid w:val="004B3A43"/>
    <w:rsid w:val="004D1E68"/>
    <w:rsid w:val="00531000"/>
    <w:rsid w:val="00532C5C"/>
    <w:rsid w:val="005B05EB"/>
    <w:rsid w:val="005B1774"/>
    <w:rsid w:val="005B5C46"/>
    <w:rsid w:val="00627D16"/>
    <w:rsid w:val="00681129"/>
    <w:rsid w:val="006A1408"/>
    <w:rsid w:val="006B27B1"/>
    <w:rsid w:val="006C14DC"/>
    <w:rsid w:val="006C240E"/>
    <w:rsid w:val="006E5412"/>
    <w:rsid w:val="00703D59"/>
    <w:rsid w:val="00715241"/>
    <w:rsid w:val="00720F62"/>
    <w:rsid w:val="00744791"/>
    <w:rsid w:val="00750A2F"/>
    <w:rsid w:val="00751555"/>
    <w:rsid w:val="00766B86"/>
    <w:rsid w:val="00795A11"/>
    <w:rsid w:val="00797EC0"/>
    <w:rsid w:val="007A04A2"/>
    <w:rsid w:val="00805D2A"/>
    <w:rsid w:val="00835E00"/>
    <w:rsid w:val="008768F6"/>
    <w:rsid w:val="00883CC8"/>
    <w:rsid w:val="008B4332"/>
    <w:rsid w:val="008C28C7"/>
    <w:rsid w:val="008E4B83"/>
    <w:rsid w:val="009048B0"/>
    <w:rsid w:val="009525A2"/>
    <w:rsid w:val="009544CC"/>
    <w:rsid w:val="009639FD"/>
    <w:rsid w:val="009717F2"/>
    <w:rsid w:val="009A35B9"/>
    <w:rsid w:val="009F1EF5"/>
    <w:rsid w:val="009F2B38"/>
    <w:rsid w:val="00A04BC3"/>
    <w:rsid w:val="00A44511"/>
    <w:rsid w:val="00A70E62"/>
    <w:rsid w:val="00A76B87"/>
    <w:rsid w:val="00A87871"/>
    <w:rsid w:val="00A95341"/>
    <w:rsid w:val="00AA13D7"/>
    <w:rsid w:val="00AA36FF"/>
    <w:rsid w:val="00AB1C11"/>
    <w:rsid w:val="00AC5718"/>
    <w:rsid w:val="00AE0600"/>
    <w:rsid w:val="00AE07C1"/>
    <w:rsid w:val="00AE4A93"/>
    <w:rsid w:val="00B02F30"/>
    <w:rsid w:val="00B0741B"/>
    <w:rsid w:val="00B20BFF"/>
    <w:rsid w:val="00B26D92"/>
    <w:rsid w:val="00B53C5C"/>
    <w:rsid w:val="00B62E66"/>
    <w:rsid w:val="00B7766C"/>
    <w:rsid w:val="00BA3AB5"/>
    <w:rsid w:val="00BC2ADF"/>
    <w:rsid w:val="00C05161"/>
    <w:rsid w:val="00C24DC5"/>
    <w:rsid w:val="00C31C29"/>
    <w:rsid w:val="00C469C9"/>
    <w:rsid w:val="00C737C6"/>
    <w:rsid w:val="00C81905"/>
    <w:rsid w:val="00CF1AA7"/>
    <w:rsid w:val="00CF63C5"/>
    <w:rsid w:val="00D13BAF"/>
    <w:rsid w:val="00D337F4"/>
    <w:rsid w:val="00D375DD"/>
    <w:rsid w:val="00D45572"/>
    <w:rsid w:val="00D70222"/>
    <w:rsid w:val="00D834E5"/>
    <w:rsid w:val="00D90FCD"/>
    <w:rsid w:val="00D915A0"/>
    <w:rsid w:val="00D929FD"/>
    <w:rsid w:val="00D95795"/>
    <w:rsid w:val="00DB3AAC"/>
    <w:rsid w:val="00DB753F"/>
    <w:rsid w:val="00DD501B"/>
    <w:rsid w:val="00DE138B"/>
    <w:rsid w:val="00E21608"/>
    <w:rsid w:val="00E33E5B"/>
    <w:rsid w:val="00E3473F"/>
    <w:rsid w:val="00E47994"/>
    <w:rsid w:val="00E60580"/>
    <w:rsid w:val="00E646BB"/>
    <w:rsid w:val="00E67164"/>
    <w:rsid w:val="00E67995"/>
    <w:rsid w:val="00E76BCF"/>
    <w:rsid w:val="00EA254F"/>
    <w:rsid w:val="00EC7D89"/>
    <w:rsid w:val="00ED415A"/>
    <w:rsid w:val="00EE0B8F"/>
    <w:rsid w:val="00EE3AB7"/>
    <w:rsid w:val="00EE4398"/>
    <w:rsid w:val="00EF238D"/>
    <w:rsid w:val="00EF57BF"/>
    <w:rsid w:val="00F15843"/>
    <w:rsid w:val="00F430B1"/>
    <w:rsid w:val="00F670DD"/>
    <w:rsid w:val="00FB2E82"/>
    <w:rsid w:val="00FC3CC0"/>
    <w:rsid w:val="00FC5298"/>
    <w:rsid w:val="00FE3FAF"/>
    <w:rsid w:val="09080821"/>
    <w:rsid w:val="1101B65D"/>
    <w:rsid w:val="36684754"/>
    <w:rsid w:val="3A2849DA"/>
    <w:rsid w:val="441DC469"/>
    <w:rsid w:val="5C66B6F6"/>
    <w:rsid w:val="63D19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C5881"/>
  <w15:docId w15:val="{22250836-80CB-4F88-9F75-DFA460317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9C9"/>
    <w:pPr>
      <w:ind w:left="720"/>
      <w:contextualSpacing/>
    </w:pPr>
  </w:style>
  <w:style w:type="character" w:styleId="Hyperlink">
    <w:name w:val="Hyperlink"/>
    <w:basedOn w:val="DefaultParagraphFont"/>
    <w:uiPriority w:val="99"/>
    <w:unhideWhenUsed/>
    <w:rsid w:val="00E76BCF"/>
    <w:rPr>
      <w:color w:val="0563C1" w:themeColor="hyperlink"/>
      <w:u w:val="single"/>
    </w:rPr>
  </w:style>
  <w:style w:type="paragraph" w:styleId="NoSpacing">
    <w:name w:val="No Spacing"/>
    <w:uiPriority w:val="1"/>
    <w:qFormat/>
    <w:rsid w:val="00EE0B8F"/>
    <w:pPr>
      <w:spacing w:after="0" w:line="240" w:lineRule="auto"/>
    </w:pPr>
  </w:style>
  <w:style w:type="paragraph" w:styleId="NormalWeb">
    <w:name w:val="Normal (Web)"/>
    <w:basedOn w:val="Normal"/>
    <w:uiPriority w:val="99"/>
    <w:semiHidden/>
    <w:unhideWhenUsed/>
    <w:rsid w:val="003010C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D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AA1"/>
  </w:style>
  <w:style w:type="paragraph" w:styleId="Footer">
    <w:name w:val="footer"/>
    <w:basedOn w:val="Normal"/>
    <w:link w:val="FooterChar"/>
    <w:uiPriority w:val="99"/>
    <w:unhideWhenUsed/>
    <w:rsid w:val="002D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AA1"/>
  </w:style>
  <w:style w:type="paragraph" w:styleId="BalloonText">
    <w:name w:val="Balloon Text"/>
    <w:basedOn w:val="Normal"/>
    <w:link w:val="BalloonTextChar"/>
    <w:uiPriority w:val="99"/>
    <w:semiHidden/>
    <w:unhideWhenUsed/>
    <w:rsid w:val="002649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49CB"/>
    <w:rPr>
      <w:rFonts w:ascii="Segoe UI" w:hAnsi="Segoe UI" w:cs="Segoe UI"/>
      <w:sz w:val="18"/>
      <w:szCs w:val="18"/>
    </w:rPr>
  </w:style>
  <w:style w:type="character" w:customStyle="1" w:styleId="UnresolvedMention1">
    <w:name w:val="Unresolved Mention1"/>
    <w:basedOn w:val="DefaultParagraphFont"/>
    <w:uiPriority w:val="99"/>
    <w:semiHidden/>
    <w:unhideWhenUsed/>
    <w:rsid w:val="00D337F4"/>
    <w:rPr>
      <w:color w:val="605E5C"/>
      <w:shd w:val="clear" w:color="auto" w:fill="E1DFDD"/>
    </w:rPr>
  </w:style>
  <w:style w:type="character" w:styleId="UnresolvedMention">
    <w:name w:val="Unresolved Mention"/>
    <w:basedOn w:val="DefaultParagraphFont"/>
    <w:uiPriority w:val="99"/>
    <w:semiHidden/>
    <w:unhideWhenUsed/>
    <w:rsid w:val="00B776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13389">
      <w:bodyDiv w:val="1"/>
      <w:marLeft w:val="0"/>
      <w:marRight w:val="0"/>
      <w:marTop w:val="0"/>
      <w:marBottom w:val="0"/>
      <w:divBdr>
        <w:top w:val="none" w:sz="0" w:space="0" w:color="auto"/>
        <w:left w:val="none" w:sz="0" w:space="0" w:color="auto"/>
        <w:bottom w:val="none" w:sz="0" w:space="0" w:color="auto"/>
        <w:right w:val="none" w:sz="0" w:space="0" w:color="auto"/>
      </w:divBdr>
    </w:div>
    <w:div w:id="214053120">
      <w:bodyDiv w:val="1"/>
      <w:marLeft w:val="0"/>
      <w:marRight w:val="0"/>
      <w:marTop w:val="0"/>
      <w:marBottom w:val="0"/>
      <w:divBdr>
        <w:top w:val="none" w:sz="0" w:space="0" w:color="auto"/>
        <w:left w:val="none" w:sz="0" w:space="0" w:color="auto"/>
        <w:bottom w:val="none" w:sz="0" w:space="0" w:color="auto"/>
        <w:right w:val="none" w:sz="0" w:space="0" w:color="auto"/>
      </w:divBdr>
      <w:divsChild>
        <w:div w:id="387611959">
          <w:marLeft w:val="0"/>
          <w:marRight w:val="0"/>
          <w:marTop w:val="0"/>
          <w:marBottom w:val="0"/>
          <w:divBdr>
            <w:top w:val="none" w:sz="0" w:space="0" w:color="auto"/>
            <w:left w:val="none" w:sz="0" w:space="0" w:color="auto"/>
            <w:bottom w:val="none" w:sz="0" w:space="0" w:color="auto"/>
            <w:right w:val="none" w:sz="0" w:space="0" w:color="auto"/>
          </w:divBdr>
        </w:div>
        <w:div w:id="1378773546">
          <w:marLeft w:val="0"/>
          <w:marRight w:val="0"/>
          <w:marTop w:val="0"/>
          <w:marBottom w:val="0"/>
          <w:divBdr>
            <w:top w:val="none" w:sz="0" w:space="0" w:color="auto"/>
            <w:left w:val="none" w:sz="0" w:space="0" w:color="auto"/>
            <w:bottom w:val="none" w:sz="0" w:space="0" w:color="auto"/>
            <w:right w:val="none" w:sz="0" w:space="0" w:color="auto"/>
          </w:divBdr>
        </w:div>
        <w:div w:id="1920750733">
          <w:marLeft w:val="0"/>
          <w:marRight w:val="0"/>
          <w:marTop w:val="0"/>
          <w:marBottom w:val="0"/>
          <w:divBdr>
            <w:top w:val="none" w:sz="0" w:space="0" w:color="auto"/>
            <w:left w:val="none" w:sz="0" w:space="0" w:color="auto"/>
            <w:bottom w:val="none" w:sz="0" w:space="0" w:color="auto"/>
            <w:right w:val="none" w:sz="0" w:space="0" w:color="auto"/>
          </w:divBdr>
        </w:div>
        <w:div w:id="1007638217">
          <w:marLeft w:val="0"/>
          <w:marRight w:val="0"/>
          <w:marTop w:val="0"/>
          <w:marBottom w:val="0"/>
          <w:divBdr>
            <w:top w:val="none" w:sz="0" w:space="0" w:color="auto"/>
            <w:left w:val="none" w:sz="0" w:space="0" w:color="auto"/>
            <w:bottom w:val="none" w:sz="0" w:space="0" w:color="auto"/>
            <w:right w:val="none" w:sz="0" w:space="0" w:color="auto"/>
          </w:divBdr>
        </w:div>
      </w:divsChild>
    </w:div>
    <w:div w:id="277686553">
      <w:bodyDiv w:val="1"/>
      <w:marLeft w:val="0"/>
      <w:marRight w:val="0"/>
      <w:marTop w:val="0"/>
      <w:marBottom w:val="0"/>
      <w:divBdr>
        <w:top w:val="none" w:sz="0" w:space="0" w:color="auto"/>
        <w:left w:val="none" w:sz="0" w:space="0" w:color="auto"/>
        <w:bottom w:val="none" w:sz="0" w:space="0" w:color="auto"/>
        <w:right w:val="none" w:sz="0" w:space="0" w:color="auto"/>
      </w:divBdr>
      <w:divsChild>
        <w:div w:id="1415054111">
          <w:marLeft w:val="0"/>
          <w:marRight w:val="0"/>
          <w:marTop w:val="0"/>
          <w:marBottom w:val="0"/>
          <w:divBdr>
            <w:top w:val="none" w:sz="0" w:space="0" w:color="auto"/>
            <w:left w:val="none" w:sz="0" w:space="0" w:color="auto"/>
            <w:bottom w:val="none" w:sz="0" w:space="0" w:color="auto"/>
            <w:right w:val="none" w:sz="0" w:space="0" w:color="auto"/>
          </w:divBdr>
        </w:div>
        <w:div w:id="1265503620">
          <w:marLeft w:val="0"/>
          <w:marRight w:val="0"/>
          <w:marTop w:val="0"/>
          <w:marBottom w:val="0"/>
          <w:divBdr>
            <w:top w:val="none" w:sz="0" w:space="0" w:color="auto"/>
            <w:left w:val="none" w:sz="0" w:space="0" w:color="auto"/>
            <w:bottom w:val="none" w:sz="0" w:space="0" w:color="auto"/>
            <w:right w:val="none" w:sz="0" w:space="0" w:color="auto"/>
          </w:divBdr>
        </w:div>
        <w:div w:id="47342126">
          <w:marLeft w:val="0"/>
          <w:marRight w:val="0"/>
          <w:marTop w:val="0"/>
          <w:marBottom w:val="0"/>
          <w:divBdr>
            <w:top w:val="none" w:sz="0" w:space="0" w:color="auto"/>
            <w:left w:val="none" w:sz="0" w:space="0" w:color="auto"/>
            <w:bottom w:val="none" w:sz="0" w:space="0" w:color="auto"/>
            <w:right w:val="none" w:sz="0" w:space="0" w:color="auto"/>
          </w:divBdr>
        </w:div>
        <w:div w:id="620116339">
          <w:marLeft w:val="0"/>
          <w:marRight w:val="0"/>
          <w:marTop w:val="0"/>
          <w:marBottom w:val="0"/>
          <w:divBdr>
            <w:top w:val="none" w:sz="0" w:space="0" w:color="auto"/>
            <w:left w:val="none" w:sz="0" w:space="0" w:color="auto"/>
            <w:bottom w:val="none" w:sz="0" w:space="0" w:color="auto"/>
            <w:right w:val="none" w:sz="0" w:space="0" w:color="auto"/>
          </w:divBdr>
        </w:div>
      </w:divsChild>
    </w:div>
    <w:div w:id="565455848">
      <w:bodyDiv w:val="1"/>
      <w:marLeft w:val="0"/>
      <w:marRight w:val="0"/>
      <w:marTop w:val="0"/>
      <w:marBottom w:val="0"/>
      <w:divBdr>
        <w:top w:val="none" w:sz="0" w:space="0" w:color="auto"/>
        <w:left w:val="none" w:sz="0" w:space="0" w:color="auto"/>
        <w:bottom w:val="none" w:sz="0" w:space="0" w:color="auto"/>
        <w:right w:val="none" w:sz="0" w:space="0" w:color="auto"/>
      </w:divBdr>
      <w:divsChild>
        <w:div w:id="1643801968">
          <w:marLeft w:val="0"/>
          <w:marRight w:val="0"/>
          <w:marTop w:val="0"/>
          <w:marBottom w:val="0"/>
          <w:divBdr>
            <w:top w:val="none" w:sz="0" w:space="0" w:color="auto"/>
            <w:left w:val="none" w:sz="0" w:space="0" w:color="auto"/>
            <w:bottom w:val="none" w:sz="0" w:space="0" w:color="auto"/>
            <w:right w:val="none" w:sz="0" w:space="0" w:color="auto"/>
          </w:divBdr>
        </w:div>
      </w:divsChild>
    </w:div>
    <w:div w:id="825902875">
      <w:bodyDiv w:val="1"/>
      <w:marLeft w:val="0"/>
      <w:marRight w:val="0"/>
      <w:marTop w:val="0"/>
      <w:marBottom w:val="0"/>
      <w:divBdr>
        <w:top w:val="none" w:sz="0" w:space="0" w:color="auto"/>
        <w:left w:val="none" w:sz="0" w:space="0" w:color="auto"/>
        <w:bottom w:val="none" w:sz="0" w:space="0" w:color="auto"/>
        <w:right w:val="none" w:sz="0" w:space="0" w:color="auto"/>
      </w:divBdr>
    </w:div>
    <w:div w:id="1064334437">
      <w:bodyDiv w:val="1"/>
      <w:marLeft w:val="0"/>
      <w:marRight w:val="0"/>
      <w:marTop w:val="0"/>
      <w:marBottom w:val="0"/>
      <w:divBdr>
        <w:top w:val="none" w:sz="0" w:space="0" w:color="auto"/>
        <w:left w:val="none" w:sz="0" w:space="0" w:color="auto"/>
        <w:bottom w:val="none" w:sz="0" w:space="0" w:color="auto"/>
        <w:right w:val="none" w:sz="0" w:space="0" w:color="auto"/>
      </w:divBdr>
    </w:div>
    <w:div w:id="1088847170">
      <w:bodyDiv w:val="1"/>
      <w:marLeft w:val="0"/>
      <w:marRight w:val="0"/>
      <w:marTop w:val="0"/>
      <w:marBottom w:val="0"/>
      <w:divBdr>
        <w:top w:val="none" w:sz="0" w:space="0" w:color="auto"/>
        <w:left w:val="none" w:sz="0" w:space="0" w:color="auto"/>
        <w:bottom w:val="none" w:sz="0" w:space="0" w:color="auto"/>
        <w:right w:val="none" w:sz="0" w:space="0" w:color="auto"/>
      </w:divBdr>
    </w:div>
    <w:div w:id="1180656739">
      <w:bodyDiv w:val="1"/>
      <w:marLeft w:val="0"/>
      <w:marRight w:val="0"/>
      <w:marTop w:val="0"/>
      <w:marBottom w:val="0"/>
      <w:divBdr>
        <w:top w:val="none" w:sz="0" w:space="0" w:color="auto"/>
        <w:left w:val="none" w:sz="0" w:space="0" w:color="auto"/>
        <w:bottom w:val="none" w:sz="0" w:space="0" w:color="auto"/>
        <w:right w:val="none" w:sz="0" w:space="0" w:color="auto"/>
      </w:divBdr>
    </w:div>
    <w:div w:id="1241058983">
      <w:bodyDiv w:val="1"/>
      <w:marLeft w:val="0"/>
      <w:marRight w:val="0"/>
      <w:marTop w:val="0"/>
      <w:marBottom w:val="0"/>
      <w:divBdr>
        <w:top w:val="none" w:sz="0" w:space="0" w:color="auto"/>
        <w:left w:val="none" w:sz="0" w:space="0" w:color="auto"/>
        <w:bottom w:val="none" w:sz="0" w:space="0" w:color="auto"/>
        <w:right w:val="none" w:sz="0" w:space="0" w:color="auto"/>
      </w:divBdr>
    </w:div>
    <w:div w:id="1603028632">
      <w:bodyDiv w:val="1"/>
      <w:marLeft w:val="0"/>
      <w:marRight w:val="0"/>
      <w:marTop w:val="0"/>
      <w:marBottom w:val="0"/>
      <w:divBdr>
        <w:top w:val="none" w:sz="0" w:space="0" w:color="auto"/>
        <w:left w:val="none" w:sz="0" w:space="0" w:color="auto"/>
        <w:bottom w:val="none" w:sz="0" w:space="0" w:color="auto"/>
        <w:right w:val="none" w:sz="0" w:space="0" w:color="auto"/>
      </w:divBdr>
      <w:divsChild>
        <w:div w:id="2112818272">
          <w:marLeft w:val="0"/>
          <w:marRight w:val="0"/>
          <w:marTop w:val="0"/>
          <w:marBottom w:val="0"/>
          <w:divBdr>
            <w:top w:val="none" w:sz="0" w:space="0" w:color="auto"/>
            <w:left w:val="none" w:sz="0" w:space="0" w:color="auto"/>
            <w:bottom w:val="none" w:sz="0" w:space="0" w:color="auto"/>
            <w:right w:val="none" w:sz="0" w:space="0" w:color="auto"/>
          </w:divBdr>
        </w:div>
      </w:divsChild>
    </w:div>
    <w:div w:id="1639342326">
      <w:bodyDiv w:val="1"/>
      <w:marLeft w:val="0"/>
      <w:marRight w:val="0"/>
      <w:marTop w:val="0"/>
      <w:marBottom w:val="0"/>
      <w:divBdr>
        <w:top w:val="none" w:sz="0" w:space="0" w:color="auto"/>
        <w:left w:val="none" w:sz="0" w:space="0" w:color="auto"/>
        <w:bottom w:val="none" w:sz="0" w:space="0" w:color="auto"/>
        <w:right w:val="none" w:sz="0" w:space="0" w:color="auto"/>
      </w:divBdr>
    </w:div>
    <w:div w:id="1830557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ul.Conrad@rcc.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rccd.instructur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Conrad, Paul</dc:creator>
  <cp:lastModifiedBy>Paul Conrad</cp:lastModifiedBy>
  <cp:revision>6</cp:revision>
  <cp:lastPrinted>2016-08-28T23:18:00Z</cp:lastPrinted>
  <dcterms:created xsi:type="dcterms:W3CDTF">2021-08-23T17:01:00Z</dcterms:created>
  <dcterms:modified xsi:type="dcterms:W3CDTF">2022-02-15T20:37:00Z</dcterms:modified>
</cp:coreProperties>
</file>