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98A27" w14:textId="77777777" w:rsidR="00AF6A09" w:rsidRPr="00E009B4" w:rsidRDefault="7340B520" w:rsidP="007F3BC3">
      <w:pPr>
        <w:pStyle w:val="NoSpacing"/>
        <w:jc w:val="left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r w:rsidRPr="00E009B4">
        <w:rPr>
          <w:rFonts w:asciiTheme="minorHAnsi" w:eastAsiaTheme="minorEastAsia" w:hAnsiTheme="minorHAnsi" w:cstheme="minorHAnsi"/>
          <w:b/>
          <w:bCs/>
          <w:i/>
          <w:iCs/>
          <w:color w:val="365F91" w:themeColor="accent1" w:themeShade="BF"/>
          <w:sz w:val="32"/>
          <w:szCs w:val="32"/>
        </w:rPr>
        <w:t>Sean Gephardt</w:t>
      </w:r>
      <w:r w:rsidR="007A406F" w:rsidRPr="00B3435B">
        <w:rPr>
          <w:rFonts w:asciiTheme="minorHAnsi" w:eastAsiaTheme="minorEastAsia" w:hAnsiTheme="minorHAnsi" w:cstheme="minorHAnsi"/>
          <w:color w:val="365F91" w:themeColor="accent1" w:themeShade="BF"/>
          <w:sz w:val="24"/>
          <w:szCs w:val="24"/>
        </w:rPr>
        <w:t xml:space="preserve"> </w:t>
      </w:r>
      <w:r w:rsidR="007A406F" w:rsidRPr="00E009B4">
        <w:rPr>
          <w:rFonts w:asciiTheme="minorHAnsi" w:eastAsiaTheme="minorEastAsia" w:hAnsiTheme="minorHAnsi" w:cstheme="minorHAnsi"/>
          <w:i/>
          <w:iCs/>
          <w:sz w:val="22"/>
          <w:szCs w:val="22"/>
        </w:rPr>
        <w:t>|</w:t>
      </w:r>
      <w:r w:rsidR="007A406F" w:rsidRPr="00E009B4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</w:rPr>
        <w:t xml:space="preserve"> </w:t>
      </w:r>
      <w:r w:rsidR="007A406F" w:rsidRPr="00E009B4">
        <w:rPr>
          <w:rFonts w:asciiTheme="minorHAnsi" w:eastAsiaTheme="minorEastAsia" w:hAnsiTheme="minorHAnsi" w:cstheme="minorHAnsi"/>
          <w:i/>
          <w:iCs/>
          <w:sz w:val="22"/>
          <w:szCs w:val="22"/>
        </w:rPr>
        <w:t>206-992-2084</w:t>
      </w:r>
      <w:r w:rsidR="007F3BC3" w:rsidRPr="00E009B4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 | </w:t>
      </w:r>
      <w:r w:rsidR="007048ED" w:rsidRPr="00E009B4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Email: </w:t>
      </w:r>
      <w:hyperlink r:id="rId6" w:history="1">
        <w:r w:rsidR="007048ED" w:rsidRPr="00E009B4">
          <w:rPr>
            <w:rStyle w:val="Hyperlink"/>
            <w:rFonts w:asciiTheme="minorHAnsi" w:eastAsiaTheme="minorEastAsia" w:hAnsiTheme="minorHAnsi" w:cstheme="minorHAnsi"/>
            <w:i/>
            <w:iCs/>
            <w:sz w:val="22"/>
            <w:szCs w:val="22"/>
          </w:rPr>
          <w:t>seangephardt@live.com</w:t>
        </w:r>
      </w:hyperlink>
      <w:r w:rsidR="007F3BC3" w:rsidRPr="00E009B4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 | </w:t>
      </w:r>
    </w:p>
    <w:p w14:paraId="43D83A25" w14:textId="7DE3A99B" w:rsidR="007048ED" w:rsidRPr="00E009B4" w:rsidRDefault="007F3BC3" w:rsidP="007048ED">
      <w:pPr>
        <w:pStyle w:val="NoSpacing"/>
        <w:jc w:val="left"/>
        <w:rPr>
          <w:rFonts w:asciiTheme="minorHAnsi" w:eastAsiaTheme="minorEastAsia" w:hAnsiTheme="minorHAnsi" w:cstheme="minorHAnsi"/>
          <w:i/>
          <w:iCs/>
          <w:color w:val="0000FF"/>
          <w:sz w:val="22"/>
          <w:szCs w:val="22"/>
          <w:u w:val="single"/>
        </w:rPr>
      </w:pPr>
      <w:r w:rsidRPr="00E009B4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Portfolio: </w:t>
      </w:r>
      <w:hyperlink r:id="rId7" w:history="1">
        <w:r w:rsidRPr="00E009B4">
          <w:rPr>
            <w:rStyle w:val="Hyperlink"/>
            <w:rFonts w:asciiTheme="minorHAnsi" w:eastAsiaTheme="minorEastAsia" w:hAnsiTheme="minorHAnsi" w:cstheme="minorHAnsi"/>
            <w:i/>
            <w:iCs/>
            <w:sz w:val="22"/>
            <w:szCs w:val="22"/>
          </w:rPr>
          <w:t>http://seangephardt.com/</w:t>
        </w:r>
      </w:hyperlink>
      <w:r w:rsidR="00AF6A09" w:rsidRPr="00E009B4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 | </w:t>
      </w:r>
      <w:r w:rsidR="007048ED" w:rsidRPr="00E009B4">
        <w:rPr>
          <w:rFonts w:asciiTheme="minorHAnsi" w:eastAsiaTheme="minorEastAsia" w:hAnsiTheme="minorHAnsi" w:cstheme="minorHAnsi"/>
          <w:i/>
          <w:iCs/>
          <w:sz w:val="22"/>
          <w:szCs w:val="22"/>
        </w:rPr>
        <w:t>LinkedIn:</w:t>
      </w:r>
      <w:r w:rsidR="007048ED" w:rsidRPr="00E009B4">
        <w:rPr>
          <w:rStyle w:val="Hyperlink"/>
          <w:rFonts w:asciiTheme="minorHAnsi" w:eastAsiaTheme="minorEastAsia" w:hAnsiTheme="minorHAnsi" w:cstheme="minorHAnsi"/>
          <w:i/>
          <w:iCs/>
        </w:rPr>
        <w:t xml:space="preserve"> </w:t>
      </w:r>
      <w:hyperlink r:id="rId8" w:history="1">
        <w:r w:rsidR="007048ED" w:rsidRPr="00E009B4">
          <w:rPr>
            <w:rStyle w:val="Hyperlink"/>
            <w:rFonts w:asciiTheme="minorHAnsi" w:eastAsiaTheme="minorEastAsia" w:hAnsiTheme="minorHAnsi" w:cstheme="minorHAnsi"/>
            <w:i/>
            <w:iCs/>
            <w:sz w:val="22"/>
            <w:szCs w:val="22"/>
          </w:rPr>
          <w:t>https://www.linkedin.com/in/seangephardt/</w:t>
        </w:r>
      </w:hyperlink>
    </w:p>
    <w:p w14:paraId="6B9952D2" w14:textId="77777777" w:rsidR="003C6DDF" w:rsidRPr="006B0537" w:rsidRDefault="003C6DDF" w:rsidP="00AE3E2D">
      <w:pPr>
        <w:pStyle w:val="NoSpacing"/>
        <w:jc w:val="left"/>
        <w:rPr>
          <w:rFonts w:asciiTheme="minorHAnsi" w:hAnsiTheme="minorHAnsi" w:cstheme="minorHAnsi"/>
          <w:b/>
          <w:sz w:val="2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3438"/>
      </w:tblGrid>
      <w:tr w:rsidR="00026422" w14:paraId="15DFDAD9" w14:textId="77777777" w:rsidTr="00026422">
        <w:tc>
          <w:tcPr>
            <w:tcW w:w="7578" w:type="dxa"/>
          </w:tcPr>
          <w:p w14:paraId="167EAC38" w14:textId="2227837D" w:rsidR="005A2643" w:rsidRDefault="00026422" w:rsidP="00026422">
            <w:pPr>
              <w:pStyle w:val="NoSpacing"/>
              <w:jc w:val="left"/>
              <w:rPr>
                <w:rFonts w:asciiTheme="minorHAnsi" w:eastAsiaTheme="minorEastAsia" w:hAnsiTheme="minorHAnsi" w:cstheme="minorHAnsi"/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 w:rsidRPr="00E009B4">
              <w:rPr>
                <w:rFonts w:asciiTheme="minorHAnsi" w:eastAsiaTheme="minorEastAsia" w:hAnsiTheme="minorHAnsi" w:cstheme="minorHAnsi"/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Experience</w:t>
            </w:r>
          </w:p>
          <w:p w14:paraId="60EC2235" w14:textId="77777777" w:rsidR="005A2643" w:rsidRPr="005A2643" w:rsidRDefault="005A2643" w:rsidP="00026422">
            <w:pPr>
              <w:pStyle w:val="NoSpacing"/>
              <w:jc w:val="left"/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</w:rPr>
            </w:pPr>
          </w:p>
          <w:p w14:paraId="2C7C3287" w14:textId="77777777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Microsoft Corporation</w:t>
            </w:r>
          </w:p>
          <w:p w14:paraId="33AB3FB5" w14:textId="724DBEDE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Senior Design Engineer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(Nov</w:t>
            </w:r>
            <w:r w:rsidR="00BB4622"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2017</w:t>
            </w:r>
            <w:r w:rsidR="00DF53B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-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Dec</w:t>
            </w:r>
            <w:r w:rsidR="00BB4622"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2019)</w:t>
            </w:r>
          </w:p>
          <w:p w14:paraId="6A5D931F" w14:textId="3ED52EF4" w:rsidR="00A22E73" w:rsidRPr="00AC043B" w:rsidRDefault="00AA28D1" w:rsidP="00A22E73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Ownership, d</w:t>
            </w:r>
            <w:r w:rsidR="00A22E73" w:rsidRPr="00AC043B">
              <w:rPr>
                <w:rFonts w:asciiTheme="minorHAnsi" w:eastAsiaTheme="minorEastAsia" w:hAnsiTheme="minorHAnsi" w:cstheme="minorHAnsi"/>
              </w:rPr>
              <w:t xml:space="preserve">evelopment &amp; </w:t>
            </w:r>
            <w:r w:rsidRPr="00AC043B">
              <w:rPr>
                <w:rFonts w:asciiTheme="minorHAnsi" w:eastAsiaTheme="minorEastAsia" w:hAnsiTheme="minorHAnsi" w:cstheme="minorHAnsi"/>
              </w:rPr>
              <w:t>delivery</w:t>
            </w:r>
            <w:r w:rsidR="00A22E73" w:rsidRPr="00AC043B">
              <w:rPr>
                <w:rFonts w:asciiTheme="minorHAnsi" w:eastAsiaTheme="minorEastAsia" w:hAnsiTheme="minorHAnsi" w:cstheme="minorHAnsi"/>
              </w:rPr>
              <w:t xml:space="preserve"> of </w:t>
            </w:r>
            <w:r w:rsidRPr="00AC043B">
              <w:rPr>
                <w:rFonts w:asciiTheme="minorHAnsi" w:eastAsiaTheme="minorEastAsia" w:hAnsiTheme="minorHAnsi" w:cstheme="minorHAnsi"/>
              </w:rPr>
              <w:t xml:space="preserve">an </w:t>
            </w:r>
            <w:r w:rsidR="00A22E73" w:rsidRPr="00AC043B">
              <w:rPr>
                <w:rFonts w:asciiTheme="minorHAnsi" w:eastAsiaTheme="minorEastAsia" w:hAnsiTheme="minorHAnsi" w:cstheme="minorHAnsi"/>
              </w:rPr>
              <w:t xml:space="preserve">interactive prototyping framework that allows for </w:t>
            </w:r>
            <w:r w:rsidR="00A22E73" w:rsidRPr="00AC043B">
              <w:rPr>
                <w:rFonts w:asciiTheme="minorHAnsi" w:eastAsiaTheme="minorEastAsia" w:hAnsiTheme="minorHAnsi" w:cstheme="minorHAnsi"/>
              </w:rPr>
              <w:t>remote &amp; in-person customer UX</w:t>
            </w:r>
            <w:r w:rsidR="00243F55" w:rsidRPr="00AC043B">
              <w:rPr>
                <w:rFonts w:asciiTheme="minorHAnsi" w:eastAsiaTheme="minorEastAsia" w:hAnsiTheme="minorHAnsi" w:cstheme="minorHAnsi"/>
              </w:rPr>
              <w:t>/HCD</w:t>
            </w:r>
            <w:r w:rsidR="00A22E73" w:rsidRPr="00AC043B">
              <w:rPr>
                <w:rFonts w:asciiTheme="minorHAnsi" w:eastAsiaTheme="minorEastAsia" w:hAnsiTheme="minorHAnsi" w:cstheme="minorHAnsi"/>
              </w:rPr>
              <w:t xml:space="preserve"> research </w:t>
            </w:r>
            <w:r w:rsidR="00243F55" w:rsidRPr="00AC043B">
              <w:rPr>
                <w:rFonts w:asciiTheme="minorHAnsi" w:eastAsiaTheme="minorEastAsia" w:hAnsiTheme="minorHAnsi" w:cstheme="minorHAnsi"/>
              </w:rPr>
              <w:t xml:space="preserve">studies </w:t>
            </w:r>
            <w:r w:rsidR="00A22E73" w:rsidRPr="00AC043B">
              <w:rPr>
                <w:rFonts w:asciiTheme="minorHAnsi" w:eastAsiaTheme="minorEastAsia" w:hAnsiTheme="minorHAnsi" w:cstheme="minorHAnsi"/>
              </w:rPr>
              <w:t>on features and functionality for the Microsoft Azure Management Portal</w:t>
            </w:r>
            <w:r w:rsidRPr="00AC043B">
              <w:rPr>
                <w:rFonts w:asciiTheme="minorHAnsi" w:eastAsiaTheme="minorEastAsia" w:hAnsiTheme="minorHAnsi" w:cstheme="minorHAnsi"/>
              </w:rPr>
              <w:t>.</w:t>
            </w:r>
          </w:p>
          <w:p w14:paraId="4BB7D45A" w14:textId="37398B39" w:rsidR="00026422" w:rsidRPr="00AC043B" w:rsidRDefault="00026422" w:rsidP="00026422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Collaboration between program managers, engineers, designers, and researchers to support scheduled cadences for online &amp; in person customer user experience (UX) research studies &amp; surveys.</w:t>
            </w:r>
          </w:p>
          <w:p w14:paraId="665A531D" w14:textId="77777777" w:rsidR="00026422" w:rsidRPr="00AC043B" w:rsidRDefault="00026422" w:rsidP="00026422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Participation in weekly HCD/UX/UI prioritization meetings and design reviews of a broad range UX feature designs across 100+ supported internal partner teams.</w:t>
            </w:r>
          </w:p>
          <w:p w14:paraId="31140434" w14:textId="3F69FC95" w:rsidR="00026422" w:rsidRPr="00AC043B" w:rsidRDefault="00026422" w:rsidP="00026422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 xml:space="preserve">Managed </w:t>
            </w:r>
            <w:r w:rsidR="008C7A68" w:rsidRPr="00AC043B">
              <w:rPr>
                <w:rFonts w:asciiTheme="minorHAnsi" w:eastAsiaTheme="minorEastAsia" w:hAnsiTheme="minorHAnsi" w:cstheme="minorHAnsi"/>
              </w:rPr>
              <w:t xml:space="preserve">team </w:t>
            </w:r>
            <w:r w:rsidRPr="00AC043B">
              <w:rPr>
                <w:rFonts w:asciiTheme="minorHAnsi" w:eastAsiaTheme="minorEastAsia" w:hAnsiTheme="minorHAnsi" w:cstheme="minorHAnsi"/>
              </w:rPr>
              <w:t xml:space="preserve">workflow tracking, issue resolution, project collaboration and continuous integration/deployment of prototyping projects for </w:t>
            </w:r>
            <w:r w:rsidR="008C7A68" w:rsidRPr="00AC043B">
              <w:rPr>
                <w:rFonts w:asciiTheme="minorHAnsi" w:eastAsiaTheme="minorEastAsia" w:hAnsiTheme="minorHAnsi" w:cstheme="minorHAnsi"/>
              </w:rPr>
              <w:t xml:space="preserve">the </w:t>
            </w:r>
            <w:r w:rsidRPr="00AC043B">
              <w:rPr>
                <w:rFonts w:asciiTheme="minorHAnsi" w:eastAsiaTheme="minorEastAsia" w:hAnsiTheme="minorHAnsi" w:cstheme="minorHAnsi"/>
              </w:rPr>
              <w:t xml:space="preserve">team </w:t>
            </w:r>
            <w:r w:rsidR="008C7A68" w:rsidRPr="00AC043B">
              <w:rPr>
                <w:rFonts w:asciiTheme="minorHAnsi" w:eastAsiaTheme="minorEastAsia" w:hAnsiTheme="minorHAnsi" w:cstheme="minorHAnsi"/>
              </w:rPr>
              <w:t>using Azure DevOps</w:t>
            </w:r>
            <w:r w:rsidR="008C7A68" w:rsidRPr="00AC043B">
              <w:rPr>
                <w:rFonts w:asciiTheme="minorHAnsi" w:eastAsiaTheme="minorEastAsia" w:hAnsiTheme="minorHAnsi" w:cstheme="minorHAnsi"/>
              </w:rPr>
              <w:t xml:space="preserve"> &amp; </w:t>
            </w:r>
            <w:r w:rsidRPr="00AC043B">
              <w:rPr>
                <w:rFonts w:asciiTheme="minorHAnsi" w:eastAsiaTheme="minorEastAsia" w:hAnsiTheme="minorHAnsi" w:cstheme="minorHAnsi"/>
              </w:rPr>
              <w:t>GIT repositories.</w:t>
            </w:r>
          </w:p>
          <w:p w14:paraId="4C1361F8" w14:textId="77777777" w:rsidR="00026422" w:rsidRPr="00AC043B" w:rsidRDefault="00026422" w:rsidP="00026422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Contributing member of cross-organizational collaboration efforts &amp; communications for the Microsoft web-based “Fluent Design System”.</w:t>
            </w:r>
          </w:p>
          <w:p w14:paraId="5BBA8DE8" w14:textId="1CCB9229" w:rsidR="00A22E73" w:rsidRPr="00AC043B" w:rsidRDefault="00A22E73" w:rsidP="00A22E73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Delivery of 20+ high fidelity interaction prototypes for mobile (iOS &amp; Android) &amp; desktop user experiences using Figma, Adobe Illustrator &amp; XD design tools</w:t>
            </w:r>
          </w:p>
          <w:p w14:paraId="139D116D" w14:textId="2FD89381" w:rsidR="00C157B4" w:rsidRPr="00AC043B" w:rsidRDefault="00C157B4" w:rsidP="00C157B4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 xml:space="preserve">Delivered intranet web applications &amp; tooling to support researchers for </w:t>
            </w:r>
            <w:r w:rsidR="009C05ED" w:rsidRPr="00AC043B">
              <w:rPr>
                <w:rFonts w:asciiTheme="minorHAnsi" w:eastAsiaTheme="minorEastAsia" w:hAnsiTheme="minorHAnsi" w:cstheme="minorHAnsi"/>
              </w:rPr>
              <w:t>collection</w:t>
            </w:r>
            <w:r w:rsidRPr="00AC043B">
              <w:rPr>
                <w:rFonts w:asciiTheme="minorHAnsi" w:eastAsiaTheme="minorEastAsia" w:hAnsiTheme="minorHAnsi" w:cstheme="minorHAnsi"/>
              </w:rPr>
              <w:t xml:space="preserve"> of quantitative, qualitative and telemetry data from usability studies, including reviewing external customer feedback, application telemetry.</w:t>
            </w:r>
          </w:p>
          <w:p w14:paraId="1EA24A3A" w14:textId="3594D6F1" w:rsidR="00026422" w:rsidRPr="00AC043B" w:rsidRDefault="00026422" w:rsidP="00026422">
            <w:pPr>
              <w:pStyle w:val="NoSpacing"/>
              <w:numPr>
                <w:ilvl w:val="0"/>
                <w:numId w:val="2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Provided career development guidance and technical mentorship to junior team members, including designers and design engineers.</w:t>
            </w:r>
          </w:p>
          <w:p w14:paraId="53065275" w14:textId="77777777" w:rsidR="00026422" w:rsidRPr="006B0537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i/>
                <w:sz w:val="22"/>
              </w:rPr>
            </w:pPr>
          </w:p>
          <w:p w14:paraId="349645F8" w14:textId="77777777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Allovus Design Group</w:t>
            </w:r>
          </w:p>
          <w:p w14:paraId="0407116A" w14:textId="14D128B2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Design Engineer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(June 2013</w:t>
            </w:r>
            <w:r w:rsidR="00574840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-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April 2015, Nov</w:t>
            </w:r>
            <w:r w:rsidR="00BB4622"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2016</w:t>
            </w:r>
            <w:r w:rsidR="00246447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-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Nov</w:t>
            </w:r>
            <w:r w:rsidR="00BB4622"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2017)</w:t>
            </w:r>
          </w:p>
          <w:p w14:paraId="1E33CC94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Development of interactive prototypes for usability studies, user research and executive presentations for the Microsoft “Azure” &amp; “Windows Server” Product Groups. Utilizing a proprietary development framework based on modern web technologies including HTML5/XML, CSS3, and JavaScript &amp; JSON libraries such as jQuery &amp; KnockOut.js</w:t>
            </w:r>
          </w:p>
          <w:p w14:paraId="443BFEAA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Coordination with user design research leads and graphic designers on short term project, resulting in quantitative &amp; qualitative usability research data.</w:t>
            </w:r>
          </w:p>
          <w:p w14:paraId="4CA5A2BD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Providing accurate development and testing estimates and costing, based on the features provided by the product team to be studied.</w:t>
            </w:r>
          </w:p>
          <w:p w14:paraId="0961047B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Collaboration with external design team members regarding changes to behavioral user interaction prototype development framework code base.</w:t>
            </w:r>
          </w:p>
          <w:p w14:paraId="69F591A9" w14:textId="77777777" w:rsidR="00026422" w:rsidRPr="006B0537" w:rsidRDefault="00026422" w:rsidP="00026422">
            <w:pPr>
              <w:pStyle w:val="NoSpacing"/>
              <w:jc w:val="left"/>
              <w:rPr>
                <w:rFonts w:asciiTheme="minorHAnsi" w:eastAsiaTheme="minorEastAsia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  <w:p w14:paraId="0CE1FC54" w14:textId="77777777" w:rsidR="00026422" w:rsidRPr="00B3435B" w:rsidRDefault="00026422" w:rsidP="00026422">
            <w:pPr>
              <w:pStyle w:val="NoSpacing"/>
              <w:jc w:val="left"/>
              <w:rPr>
                <w:rStyle w:val="Hyperlink"/>
                <w:rFonts w:asciiTheme="minorHAnsi" w:hAnsiTheme="minorHAnsi" w:cstheme="minorHAnsi"/>
                <w:color w:val="365F91" w:themeColor="accent1" w:themeShade="BF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WaferWire LLC</w:t>
            </w:r>
            <w:r w:rsidRPr="00B3435B">
              <w:rPr>
                <w:rStyle w:val="Hyperlink"/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</w:t>
            </w:r>
          </w:p>
          <w:p w14:paraId="5499E6A0" w14:textId="4404546E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Senior Technical Program Manager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(April 2015</w:t>
            </w:r>
            <w:r w:rsidR="007E2C56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-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Nov</w:t>
            </w:r>
            <w:r w:rsid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2016)</w:t>
            </w:r>
          </w:p>
          <w:p w14:paraId="2F31663C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 xml:space="preserve">Driving significant improvements in SEO (search engine optimization) for Microsoft’s public facing developer and IT documentation websites, including </w:t>
            </w:r>
            <w:hyperlink r:id="rId9">
              <w:r w:rsidRPr="00AC043B">
                <w:rPr>
                  <w:rStyle w:val="Hyperlink"/>
                  <w:rFonts w:asciiTheme="minorHAnsi" w:eastAsiaTheme="minorEastAsia" w:hAnsiTheme="minorHAnsi" w:cstheme="minorHAnsi"/>
                </w:rPr>
                <w:t>https://msdn.microsoft.com/</w:t>
              </w:r>
            </w:hyperlink>
            <w:r w:rsidRPr="00AC043B">
              <w:rPr>
                <w:rFonts w:asciiTheme="minorHAnsi" w:eastAsiaTheme="minorEastAsia" w:hAnsiTheme="minorHAnsi" w:cstheme="minorHAnsi"/>
              </w:rPr>
              <w:t xml:space="preserve"> and </w:t>
            </w:r>
            <w:hyperlink r:id="rId10">
              <w:r w:rsidRPr="00AC043B">
                <w:rPr>
                  <w:rStyle w:val="Hyperlink"/>
                  <w:rFonts w:asciiTheme="minorHAnsi" w:eastAsiaTheme="minorEastAsia" w:hAnsiTheme="minorHAnsi" w:cstheme="minorHAnsi"/>
                </w:rPr>
                <w:t>https://docs.microsoft.com/</w:t>
              </w:r>
            </w:hyperlink>
          </w:p>
          <w:p w14:paraId="152BEB09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Providing technical guidance and support regarding for multiple content publishing tools for the MSDN &amp; TechNet site management team and partners.</w:t>
            </w:r>
          </w:p>
          <w:p w14:paraId="50E46693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Monthly business intelligence reporting for Microsoft’s MSDN &amp; TechNet websites and subsidiaries.</w:t>
            </w:r>
          </w:p>
          <w:p w14:paraId="653FF8FB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Collaboration with internal developer evangelism and marketing teams to produce and schedule the publishing of time sensitive content for the web.</w:t>
            </w:r>
          </w:p>
          <w:p w14:paraId="623F9E62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Collaboration with external design team regarding changes to behavioral user functionality for the developer and information technologist audience websites.</w:t>
            </w:r>
          </w:p>
          <w:p w14:paraId="3DABF057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 xml:space="preserve">Collaboration with external localization team regarding localization of content and </w:t>
            </w:r>
            <w:r w:rsidRPr="00AC043B">
              <w:rPr>
                <w:rFonts w:asciiTheme="minorHAnsi" w:eastAsiaTheme="minorEastAsia" w:hAnsiTheme="minorHAnsi" w:cstheme="minorHAnsi"/>
              </w:rPr>
              <w:lastRenderedPageBreak/>
              <w:t>assets for international functionality for the developer and information technologist audience websites.</w:t>
            </w:r>
          </w:p>
          <w:p w14:paraId="0830122D" w14:textId="77777777" w:rsidR="00026422" w:rsidRPr="006B0537" w:rsidRDefault="00026422" w:rsidP="00026422">
            <w:pPr>
              <w:pStyle w:val="NoSpacing"/>
              <w:jc w:val="left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3735F049" w14:textId="77777777" w:rsidR="00026422" w:rsidRPr="006B0537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i/>
                <w:sz w:val="22"/>
              </w:rPr>
            </w:pPr>
          </w:p>
          <w:p w14:paraId="2B4FF33E" w14:textId="77777777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Digital KPI Consulting</w:t>
            </w:r>
          </w:p>
          <w:p w14:paraId="35335961" w14:textId="2D09A9AF" w:rsidR="00026422" w:rsidRPr="00B3435B" w:rsidRDefault="00026422" w:rsidP="00026422">
            <w:pPr>
              <w:pStyle w:val="NoSpacing"/>
              <w:jc w:val="left"/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 xml:space="preserve">Business Intelligence </w:t>
            </w:r>
            <w:r w:rsidR="00A42133"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 xml:space="preserve">Development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(Aug</w:t>
            </w:r>
            <w:r w:rsidR="00A42133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2012</w:t>
            </w:r>
            <w:r w:rsidR="0000272D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-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June 2013) </w:t>
            </w:r>
          </w:p>
          <w:p w14:paraId="0DF8BF80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 xml:space="preserve">Development &amp; extension of Selenium Web Testing framework &amp; qUnit JavaScript Testing Framework for business intelligence file verification for </w:t>
            </w:r>
            <w:hyperlink r:id="rId11">
              <w:r w:rsidRPr="00AC043B">
                <w:rPr>
                  <w:rStyle w:val="Hyperlink"/>
                  <w:rFonts w:asciiTheme="minorHAnsi" w:eastAsiaTheme="minorEastAsia" w:hAnsiTheme="minorHAnsi" w:cstheme="minorHAnsi"/>
                </w:rPr>
                <w:t>microsoftstore.com</w:t>
              </w:r>
            </w:hyperlink>
            <w:r w:rsidRPr="00AC043B">
              <w:rPr>
                <w:rFonts w:asciiTheme="minorHAnsi" w:eastAsiaTheme="minorEastAsia" w:hAnsiTheme="minorHAnsi" w:cstheme="minorHAnsi"/>
              </w:rPr>
              <w:t xml:space="preserve"> &amp; related websites.</w:t>
            </w:r>
          </w:p>
          <w:p w14:paraId="1AD73C23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Development of custom JavaScript/jQuery files related to related business intelligence for microsoftstore.com, generationapp.com, msdn.microsoft.com &amp; technet.microsoft.com</w:t>
            </w:r>
          </w:p>
          <w:p w14:paraId="4E2ACBC1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Development of web services client applications that utilizes the Adobe Omniture web service API</w:t>
            </w:r>
          </w:p>
          <w:p w14:paraId="5AD77810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Development, analysis &amp; maintenance of SQL code for business intelligence analysis for data collected via Microsoft E-Commerce sites</w:t>
            </w:r>
          </w:p>
          <w:p w14:paraId="1725EC8F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Development support for business intelligence related JavaScript files deployed to global scale production websites</w:t>
            </w:r>
          </w:p>
          <w:p w14:paraId="24F0EF43" w14:textId="77777777" w:rsidR="00026422" w:rsidRPr="00AC043B" w:rsidRDefault="00026422" w:rsidP="00026422">
            <w:pPr>
              <w:pStyle w:val="NoSpacing"/>
              <w:numPr>
                <w:ilvl w:val="0"/>
                <w:numId w:val="7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Deep technical understanding of business intelligence related services &amp; technologies used, such as Adobe Omniture, WebTrends Optimize, and Ensighten</w:t>
            </w:r>
          </w:p>
          <w:p w14:paraId="4A17917D" w14:textId="77777777" w:rsidR="00026422" w:rsidRPr="006B0537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i/>
                <w:sz w:val="22"/>
              </w:rPr>
            </w:pPr>
          </w:p>
          <w:p w14:paraId="05355270" w14:textId="5F773E26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VMC Consulting</w:t>
            </w:r>
          </w:p>
          <w:p w14:paraId="69A846FC" w14:textId="61E53874" w:rsidR="00026422" w:rsidRPr="00B3435B" w:rsidRDefault="00026422" w:rsidP="00026422">
            <w:pPr>
              <w:pStyle w:val="NoSpacing"/>
              <w:jc w:val="left"/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 xml:space="preserve">Senior Technical Program Manager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(Feb</w:t>
            </w:r>
            <w:r w:rsidR="00A42133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2012</w:t>
            </w:r>
            <w:r w:rsidR="00A14400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-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Aug</w:t>
            </w:r>
            <w:r w:rsidR="00A42133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2012) </w:t>
            </w:r>
          </w:p>
          <w:p w14:paraId="77B82981" w14:textId="77777777" w:rsidR="00026422" w:rsidRPr="00AC043B" w:rsidRDefault="00026422" w:rsidP="00026422">
            <w:pPr>
              <w:pStyle w:val="NoSpacing"/>
              <w:numPr>
                <w:ilvl w:val="0"/>
                <w:numId w:val="10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Refined the software development workflow utilizing Microsoft Visual Studio Team Foundation System, using a hybrid of SCRUM &amp; AGILE methodologies.</w:t>
            </w:r>
          </w:p>
          <w:p w14:paraId="6F1D32A5" w14:textId="77777777" w:rsidR="00026422" w:rsidRPr="00AC043B" w:rsidRDefault="00026422" w:rsidP="00026422">
            <w:pPr>
              <w:pStyle w:val="NoSpacing"/>
              <w:numPr>
                <w:ilvl w:val="0"/>
                <w:numId w:val="10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Reduced total cost of ownership (“TCO”) for hosting an intranet HTML5/jQuery BI reporting application.</w:t>
            </w:r>
          </w:p>
          <w:p w14:paraId="4E2CDCA6" w14:textId="77777777" w:rsidR="00026422" w:rsidRPr="00AC043B" w:rsidRDefault="00026422" w:rsidP="00026422">
            <w:pPr>
              <w:pStyle w:val="NoSpacing"/>
              <w:numPr>
                <w:ilvl w:val="0"/>
                <w:numId w:val="10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Team management of day-to-day workflow for business intelligence reporting, and intranet web application development &amp; support.</w:t>
            </w:r>
          </w:p>
          <w:p w14:paraId="2A19BE1F" w14:textId="77777777" w:rsidR="00026422" w:rsidRPr="00AC043B" w:rsidRDefault="00026422" w:rsidP="00026422">
            <w:pPr>
              <w:pStyle w:val="NoSpacing"/>
              <w:numPr>
                <w:ilvl w:val="0"/>
                <w:numId w:val="10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Provide customer &amp; partner technical support for business process related work items.</w:t>
            </w:r>
          </w:p>
          <w:p w14:paraId="389F81BB" w14:textId="77777777" w:rsidR="00026422" w:rsidRPr="00AC043B" w:rsidRDefault="00026422" w:rsidP="00026422">
            <w:pPr>
              <w:pStyle w:val="NoSpacing"/>
              <w:numPr>
                <w:ilvl w:val="0"/>
                <w:numId w:val="10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Provide bi-weekly &amp; monthly progress communications for senior management.</w:t>
            </w:r>
          </w:p>
          <w:p w14:paraId="5A40ADEF" w14:textId="77777777" w:rsidR="00026422" w:rsidRPr="006B0537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i/>
                <w:sz w:val="22"/>
              </w:rPr>
            </w:pPr>
          </w:p>
          <w:p w14:paraId="7E5DA334" w14:textId="77777777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Microsoft Corporation</w:t>
            </w:r>
          </w:p>
          <w:p w14:paraId="694B0BFB" w14:textId="453138A8" w:rsidR="00026422" w:rsidRPr="00B3435B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>Senior Program Manager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</w:t>
            </w:r>
            <w:r w:rsidRPr="00B3435B">
              <w:rPr>
                <w:rFonts w:asciiTheme="minorHAnsi" w:eastAsiaTheme="minorEastAsia" w:hAnsiTheme="minorHAnsi" w:cstheme="minorHAnsi"/>
                <w:b/>
                <w:color w:val="365F91" w:themeColor="accent1" w:themeShade="BF"/>
                <w:sz w:val="22"/>
                <w:szCs w:val="22"/>
              </w:rPr>
              <w:t>&amp; Senior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</w:t>
            </w:r>
            <w:r w:rsidRPr="00B3435B">
              <w:rPr>
                <w:rFonts w:asciiTheme="minorHAnsi" w:eastAsiaTheme="minorEastAsia" w:hAnsiTheme="minorHAnsi" w:cstheme="minorHAnsi"/>
                <w:b/>
                <w:bCs/>
                <w:color w:val="365F91" w:themeColor="accent1" w:themeShade="BF"/>
                <w:sz w:val="22"/>
                <w:szCs w:val="22"/>
              </w:rPr>
              <w:t xml:space="preserve">Software Development Engineer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(Jan</w:t>
            </w:r>
            <w:r w:rsidR="00A42133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2000</w:t>
            </w:r>
            <w:r w:rsidR="00600A25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- 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Dec</w:t>
            </w:r>
            <w:r w:rsidR="00A42133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>.</w:t>
            </w:r>
            <w:r w:rsidRPr="00B3435B">
              <w:rPr>
                <w:rFonts w:asciiTheme="minorHAnsi" w:eastAsiaTheme="minorEastAsia" w:hAnsiTheme="minorHAnsi" w:cstheme="minorHAnsi"/>
                <w:color w:val="365F91" w:themeColor="accent1" w:themeShade="BF"/>
                <w:sz w:val="22"/>
                <w:szCs w:val="22"/>
              </w:rPr>
              <w:t xml:space="preserve"> 2011)</w:t>
            </w:r>
          </w:p>
          <w:p w14:paraId="7F179364" w14:textId="77777777" w:rsidR="00026422" w:rsidRPr="00AC043B" w:rsidRDefault="00026422" w:rsidP="00026422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Development of a search engine optimization (SEO) strategy and process used by key content publishing teams to improve the discovery of technical content &amp; application content for the Microsoft developer audience that led to a 30%+ improvement in search referral traffic and 85% coverage within search engine indices.</w:t>
            </w:r>
          </w:p>
          <w:p w14:paraId="467E6328" w14:textId="77777777" w:rsidR="00026422" w:rsidRPr="00AC043B" w:rsidRDefault="00026422" w:rsidP="00026422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Development of a real time content management system, RSS aggregation &amp; discovery system and content publishing tools, with a focus on localization &amp; internationalization.</w:t>
            </w:r>
          </w:p>
          <w:p w14:paraId="79AECADF" w14:textId="77777777" w:rsidR="00026422" w:rsidRPr="00AC043B" w:rsidRDefault="00026422" w:rsidP="00026422">
            <w:pPr>
              <w:pStyle w:val="NoSpacing"/>
              <w:numPr>
                <w:ilvl w:val="0"/>
                <w:numId w:val="4"/>
              </w:numPr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Managed a migration project of 200+ user interface controls &amp; other rendering platform features utilizing custom-built content management tools.</w:t>
            </w:r>
          </w:p>
          <w:p w14:paraId="4FFEB804" w14:textId="77777777" w:rsidR="00C4260F" w:rsidRDefault="00026422" w:rsidP="006D048F">
            <w:pPr>
              <w:pStyle w:val="NoSpacing"/>
              <w:numPr>
                <w:ilvl w:val="0"/>
                <w:numId w:val="2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C4260F">
              <w:rPr>
                <w:rFonts w:asciiTheme="minorHAnsi" w:eastAsiaTheme="minorEastAsia" w:hAnsiTheme="minorHAnsi" w:cstheme="minorHAnsi"/>
              </w:rPr>
              <w:t>Management of a 10+ person web development team including FTE &amp; vendor resources using SCRUM/AGILE/Waterfall methodologies</w:t>
            </w:r>
          </w:p>
          <w:p w14:paraId="298EB02D" w14:textId="046C6622" w:rsidR="00026422" w:rsidRPr="00C4260F" w:rsidRDefault="00026422" w:rsidP="006D048F">
            <w:pPr>
              <w:pStyle w:val="NoSpacing"/>
              <w:numPr>
                <w:ilvl w:val="0"/>
                <w:numId w:val="2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C4260F">
              <w:rPr>
                <w:rFonts w:asciiTheme="minorHAnsi" w:eastAsiaTheme="minorEastAsia" w:hAnsiTheme="minorHAnsi" w:cstheme="minorHAnsi"/>
              </w:rPr>
              <w:t>Management of an international subsidiary development on-boarding program for 20+ subsidiaries, including defining the engagement agreements</w:t>
            </w:r>
            <w:r w:rsidR="00C4260F">
              <w:rPr>
                <w:rFonts w:asciiTheme="minorHAnsi" w:eastAsiaTheme="minorEastAsia" w:hAnsiTheme="minorHAnsi" w:cstheme="minorHAnsi"/>
              </w:rPr>
              <w:t xml:space="preserve"> and</w:t>
            </w:r>
            <w:r w:rsidRPr="00C4260F">
              <w:rPr>
                <w:rFonts w:asciiTheme="minorHAnsi" w:eastAsiaTheme="minorEastAsia" w:hAnsiTheme="minorHAnsi" w:cstheme="minorHAnsi"/>
              </w:rPr>
              <w:t xml:space="preserve"> process schedules </w:t>
            </w:r>
          </w:p>
          <w:p w14:paraId="1FB52DE6" w14:textId="77777777" w:rsidR="00026422" w:rsidRPr="00AC043B" w:rsidRDefault="00026422" w:rsidP="00026422">
            <w:pPr>
              <w:pStyle w:val="NoSpacing"/>
              <w:numPr>
                <w:ilvl w:val="0"/>
                <w:numId w:val="5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Development of search metadata filtering user experience for Visual Studio. NET 2002 &amp; 2003 products</w:t>
            </w:r>
          </w:p>
          <w:p w14:paraId="26E57FA1" w14:textId="2B01800F" w:rsidR="00026422" w:rsidRPr="00674239" w:rsidRDefault="00026422" w:rsidP="00026422">
            <w:pPr>
              <w:pStyle w:val="NoSpacing"/>
              <w:numPr>
                <w:ilvl w:val="0"/>
                <w:numId w:val="5"/>
              </w:numPr>
              <w:ind w:left="360"/>
              <w:jc w:val="left"/>
              <w:rPr>
                <w:rFonts w:asciiTheme="minorHAnsi" w:eastAsiaTheme="minorEastAsia" w:hAnsiTheme="minorHAnsi" w:cstheme="minorHAnsi"/>
              </w:rPr>
            </w:pPr>
            <w:r w:rsidRPr="00AC043B">
              <w:rPr>
                <w:rFonts w:asciiTheme="minorHAnsi" w:eastAsiaTheme="minorEastAsia" w:hAnsiTheme="minorHAnsi" w:cstheme="minorHAnsi"/>
              </w:rPr>
              <w:t>Developing federated search web services for the Visual Studio 2005 in-product content index experience</w:t>
            </w:r>
          </w:p>
          <w:p w14:paraId="50036D88" w14:textId="77777777" w:rsidR="00026422" w:rsidRDefault="00026422" w:rsidP="7340B520">
            <w:pPr>
              <w:pStyle w:val="NoSpacing"/>
              <w:jc w:val="left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38" w:type="dxa"/>
          </w:tcPr>
          <w:p w14:paraId="007B755B" w14:textId="77777777" w:rsidR="00026422" w:rsidRPr="00E009B4" w:rsidRDefault="00026422" w:rsidP="00026422">
            <w:pPr>
              <w:pStyle w:val="NoSpacing"/>
              <w:jc w:val="left"/>
              <w:rPr>
                <w:rFonts w:asciiTheme="minorHAnsi" w:hAnsiTheme="minorHAnsi" w:cstheme="minorHAnsi"/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 w:rsidRPr="00E009B4">
              <w:rPr>
                <w:rFonts w:asciiTheme="minorHAnsi" w:eastAsiaTheme="minorEastAsia" w:hAnsiTheme="minorHAnsi" w:cstheme="minorHAnsi"/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lastRenderedPageBreak/>
              <w:t>Skills</w:t>
            </w:r>
          </w:p>
          <w:p w14:paraId="1B51C747" w14:textId="77777777" w:rsidR="00026422" w:rsidRPr="00026422" w:rsidRDefault="00026422" w:rsidP="00674239">
            <w:pPr>
              <w:pStyle w:val="NoSpacing"/>
              <w:numPr>
                <w:ilvl w:val="0"/>
                <w:numId w:val="3"/>
              </w:numPr>
              <w:spacing w:before="240" w:line="276" w:lineRule="auto"/>
              <w:jc w:val="left"/>
              <w:rPr>
                <w:rFonts w:asciiTheme="minorHAnsi" w:eastAsiaTheme="minorEastAsia" w:hAnsiTheme="minorHAnsi" w:cstheme="minorHAnsi"/>
              </w:rPr>
            </w:pPr>
            <w:r w:rsidRPr="00026422">
              <w:rPr>
                <w:rFonts w:asciiTheme="minorHAnsi" w:eastAsiaTheme="minorEastAsia" w:hAnsiTheme="minorHAnsi" w:cstheme="minorHAnsi"/>
              </w:rPr>
              <w:t>10+ years of professional software development experience in enterprise level projects &amp; online products</w:t>
            </w:r>
          </w:p>
          <w:p w14:paraId="2B56B082" w14:textId="77777777" w:rsidR="00026422" w:rsidRPr="00026422" w:rsidRDefault="00026422" w:rsidP="00674239">
            <w:pPr>
              <w:pStyle w:val="NoSpacing"/>
              <w:numPr>
                <w:ilvl w:val="0"/>
                <w:numId w:val="3"/>
              </w:numPr>
              <w:spacing w:before="240" w:line="276" w:lineRule="auto"/>
              <w:jc w:val="left"/>
              <w:rPr>
                <w:rFonts w:asciiTheme="minorHAnsi" w:eastAsiaTheme="minorEastAsia" w:hAnsiTheme="minorHAnsi" w:cstheme="minorHAnsi"/>
              </w:rPr>
            </w:pPr>
            <w:r w:rsidRPr="00026422">
              <w:rPr>
                <w:rFonts w:asciiTheme="minorHAnsi" w:eastAsiaTheme="minorEastAsia" w:hAnsiTheme="minorHAnsi" w:cstheme="minorHAnsi"/>
              </w:rPr>
              <w:t>10+ years’ experience using design tools such as Adobe Photoshop, Illustrator, XD &amp; Figma</w:t>
            </w:r>
          </w:p>
          <w:p w14:paraId="37BE35AB" w14:textId="77777777" w:rsidR="00026422" w:rsidRPr="00026422" w:rsidRDefault="00026422" w:rsidP="00674239">
            <w:pPr>
              <w:pStyle w:val="NoSpacing"/>
              <w:numPr>
                <w:ilvl w:val="0"/>
                <w:numId w:val="3"/>
              </w:numPr>
              <w:spacing w:before="240" w:line="276" w:lineRule="auto"/>
              <w:jc w:val="left"/>
              <w:rPr>
                <w:rFonts w:asciiTheme="minorHAnsi" w:eastAsiaTheme="minorEastAsia" w:hAnsiTheme="minorHAnsi" w:cstheme="minorHAnsi"/>
              </w:rPr>
            </w:pPr>
            <w:r w:rsidRPr="00026422">
              <w:rPr>
                <w:rFonts w:asciiTheme="minorHAnsi" w:eastAsiaTheme="minorEastAsia" w:hAnsiTheme="minorHAnsi" w:cstheme="minorHAnsi"/>
              </w:rPr>
              <w:t>Dedication to fostering great cross-team &amp; cross-function working relationships</w:t>
            </w:r>
          </w:p>
          <w:p w14:paraId="171DB96D" w14:textId="77777777" w:rsidR="00026422" w:rsidRPr="00026422" w:rsidRDefault="00026422" w:rsidP="00674239">
            <w:pPr>
              <w:pStyle w:val="NoSpacing"/>
              <w:numPr>
                <w:ilvl w:val="0"/>
                <w:numId w:val="3"/>
              </w:numPr>
              <w:spacing w:before="240" w:line="276" w:lineRule="auto"/>
              <w:jc w:val="left"/>
              <w:rPr>
                <w:rFonts w:asciiTheme="minorHAnsi" w:eastAsiaTheme="minorEastAsia" w:hAnsiTheme="minorHAnsi" w:cstheme="minorHAnsi"/>
              </w:rPr>
            </w:pPr>
            <w:r w:rsidRPr="00026422">
              <w:rPr>
                <w:rFonts w:asciiTheme="minorHAnsi" w:eastAsiaTheme="minorEastAsia" w:hAnsiTheme="minorHAnsi" w:cstheme="minorHAnsi"/>
              </w:rPr>
              <w:t>Concise and succinct verbal and written communications style</w:t>
            </w:r>
          </w:p>
          <w:p w14:paraId="6A5F53BA" w14:textId="77777777" w:rsidR="00026422" w:rsidRPr="00026422" w:rsidRDefault="00026422" w:rsidP="00674239">
            <w:pPr>
              <w:pStyle w:val="NoSpacing"/>
              <w:numPr>
                <w:ilvl w:val="0"/>
                <w:numId w:val="3"/>
              </w:numPr>
              <w:spacing w:before="240" w:line="276" w:lineRule="auto"/>
              <w:jc w:val="left"/>
              <w:rPr>
                <w:rFonts w:asciiTheme="minorHAnsi" w:eastAsiaTheme="minorEastAsia" w:hAnsiTheme="minorHAnsi" w:cstheme="minorHAnsi"/>
              </w:rPr>
            </w:pPr>
            <w:r w:rsidRPr="00026422">
              <w:rPr>
                <w:rFonts w:asciiTheme="minorHAnsi" w:eastAsiaTheme="minorEastAsia" w:hAnsiTheme="minorHAnsi" w:cstheme="minorHAnsi"/>
              </w:rPr>
              <w:t>Expertise in web browser technologies such as XHTML/HTML5, CSS, JavaScript</w:t>
            </w:r>
          </w:p>
          <w:p w14:paraId="661BEB32" w14:textId="77777777" w:rsidR="00026422" w:rsidRPr="00026422" w:rsidRDefault="00026422" w:rsidP="00674239">
            <w:pPr>
              <w:pStyle w:val="NoSpacing"/>
              <w:numPr>
                <w:ilvl w:val="0"/>
                <w:numId w:val="3"/>
              </w:numPr>
              <w:spacing w:before="240" w:line="276" w:lineRule="auto"/>
              <w:jc w:val="left"/>
              <w:rPr>
                <w:rFonts w:asciiTheme="minorHAnsi" w:eastAsiaTheme="minorEastAsia" w:hAnsiTheme="minorHAnsi" w:cstheme="minorHAnsi"/>
              </w:rPr>
            </w:pPr>
            <w:r w:rsidRPr="00026422">
              <w:rPr>
                <w:rFonts w:asciiTheme="minorHAnsi" w:eastAsiaTheme="minorEastAsia" w:hAnsiTheme="minorHAnsi" w:cstheme="minorHAnsi"/>
              </w:rPr>
              <w:t>Professional experience with Microsoft Visual Studio, C#/ASP.NET &amp; Azure DevOps/Git/GitHub development tools</w:t>
            </w:r>
          </w:p>
          <w:p w14:paraId="2E8DED93" w14:textId="77777777" w:rsidR="00026422" w:rsidRDefault="00026422" w:rsidP="7340B520">
            <w:pPr>
              <w:pStyle w:val="NoSpacing"/>
              <w:jc w:val="left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7AD31B98" w14:textId="77777777" w:rsidR="008D4DC3" w:rsidRPr="006B0537" w:rsidRDefault="008D4DC3" w:rsidP="00AE3E2D">
      <w:pPr>
        <w:pStyle w:val="NoSpacing"/>
        <w:jc w:val="left"/>
        <w:rPr>
          <w:rFonts w:asciiTheme="minorHAnsi" w:hAnsiTheme="minorHAnsi" w:cstheme="minorHAnsi"/>
          <w:sz w:val="24"/>
          <w:szCs w:val="28"/>
        </w:rPr>
      </w:pPr>
    </w:p>
    <w:sectPr w:rsidR="008D4DC3" w:rsidRPr="006B0537" w:rsidSect="003C6D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Arial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0B03"/>
    <w:multiLevelType w:val="hybridMultilevel"/>
    <w:tmpl w:val="FAA06A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137F4"/>
    <w:multiLevelType w:val="hybridMultilevel"/>
    <w:tmpl w:val="B860B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47B7F"/>
    <w:multiLevelType w:val="hybridMultilevel"/>
    <w:tmpl w:val="FA7283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313B5"/>
    <w:multiLevelType w:val="hybridMultilevel"/>
    <w:tmpl w:val="34004A6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B26689"/>
    <w:multiLevelType w:val="hybridMultilevel"/>
    <w:tmpl w:val="A77CD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EB15DD"/>
    <w:multiLevelType w:val="hybridMultilevel"/>
    <w:tmpl w:val="CA7CB2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BD7366"/>
    <w:multiLevelType w:val="hybridMultilevel"/>
    <w:tmpl w:val="CA244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A90C94"/>
    <w:multiLevelType w:val="hybridMultilevel"/>
    <w:tmpl w:val="54EA03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F3A56"/>
    <w:multiLevelType w:val="hybridMultilevel"/>
    <w:tmpl w:val="5E30BB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C7229"/>
    <w:multiLevelType w:val="hybridMultilevel"/>
    <w:tmpl w:val="C8200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DDF"/>
    <w:rsid w:val="0000272D"/>
    <w:rsid w:val="0000667E"/>
    <w:rsid w:val="00006915"/>
    <w:rsid w:val="00026422"/>
    <w:rsid w:val="000264D5"/>
    <w:rsid w:val="00035642"/>
    <w:rsid w:val="00036547"/>
    <w:rsid w:val="00041084"/>
    <w:rsid w:val="00042229"/>
    <w:rsid w:val="00054320"/>
    <w:rsid w:val="00084C51"/>
    <w:rsid w:val="000871F7"/>
    <w:rsid w:val="000A3FAA"/>
    <w:rsid w:val="000A5B7C"/>
    <w:rsid w:val="000A66A8"/>
    <w:rsid w:val="000C4889"/>
    <w:rsid w:val="000D63F4"/>
    <w:rsid w:val="000D6526"/>
    <w:rsid w:val="000D675C"/>
    <w:rsid w:val="0010797B"/>
    <w:rsid w:val="001146AD"/>
    <w:rsid w:val="00114A1A"/>
    <w:rsid w:val="0014068E"/>
    <w:rsid w:val="00146822"/>
    <w:rsid w:val="00150CCA"/>
    <w:rsid w:val="00161C14"/>
    <w:rsid w:val="00164353"/>
    <w:rsid w:val="00165673"/>
    <w:rsid w:val="0018408E"/>
    <w:rsid w:val="00187C4C"/>
    <w:rsid w:val="001A5B42"/>
    <w:rsid w:val="001D3948"/>
    <w:rsid w:val="001D717F"/>
    <w:rsid w:val="001E4352"/>
    <w:rsid w:val="001E6BAF"/>
    <w:rsid w:val="001F1382"/>
    <w:rsid w:val="001F1EE2"/>
    <w:rsid w:val="001F31CF"/>
    <w:rsid w:val="001F42E8"/>
    <w:rsid w:val="00200421"/>
    <w:rsid w:val="00200A5C"/>
    <w:rsid w:val="0021521B"/>
    <w:rsid w:val="00215C53"/>
    <w:rsid w:val="00223208"/>
    <w:rsid w:val="00223722"/>
    <w:rsid w:val="00227468"/>
    <w:rsid w:val="00235628"/>
    <w:rsid w:val="00243F55"/>
    <w:rsid w:val="00244055"/>
    <w:rsid w:val="00244A03"/>
    <w:rsid w:val="00246447"/>
    <w:rsid w:val="00255AAF"/>
    <w:rsid w:val="00263677"/>
    <w:rsid w:val="00287A68"/>
    <w:rsid w:val="002A6D67"/>
    <w:rsid w:val="002B0FF1"/>
    <w:rsid w:val="002B15BA"/>
    <w:rsid w:val="002B3323"/>
    <w:rsid w:val="002B3BB1"/>
    <w:rsid w:val="002B4BA3"/>
    <w:rsid w:val="002B5921"/>
    <w:rsid w:val="002B5C9E"/>
    <w:rsid w:val="002C490F"/>
    <w:rsid w:val="002E5242"/>
    <w:rsid w:val="002E798A"/>
    <w:rsid w:val="002F238C"/>
    <w:rsid w:val="00304F41"/>
    <w:rsid w:val="00315D7B"/>
    <w:rsid w:val="0031639A"/>
    <w:rsid w:val="003200CF"/>
    <w:rsid w:val="003210E2"/>
    <w:rsid w:val="0032190F"/>
    <w:rsid w:val="00342E0C"/>
    <w:rsid w:val="00345A2E"/>
    <w:rsid w:val="0035226C"/>
    <w:rsid w:val="00353004"/>
    <w:rsid w:val="00355088"/>
    <w:rsid w:val="0036178E"/>
    <w:rsid w:val="003754AC"/>
    <w:rsid w:val="00376744"/>
    <w:rsid w:val="00382DEC"/>
    <w:rsid w:val="00386E40"/>
    <w:rsid w:val="00392EB8"/>
    <w:rsid w:val="003A1FF1"/>
    <w:rsid w:val="003A464B"/>
    <w:rsid w:val="003B5021"/>
    <w:rsid w:val="003B6592"/>
    <w:rsid w:val="003B65B7"/>
    <w:rsid w:val="003B76C9"/>
    <w:rsid w:val="003C6DDF"/>
    <w:rsid w:val="003D4EDB"/>
    <w:rsid w:val="003E107A"/>
    <w:rsid w:val="003E4EFB"/>
    <w:rsid w:val="003E65CD"/>
    <w:rsid w:val="003F1996"/>
    <w:rsid w:val="003F5782"/>
    <w:rsid w:val="0040531C"/>
    <w:rsid w:val="004102AA"/>
    <w:rsid w:val="004174E7"/>
    <w:rsid w:val="00417C31"/>
    <w:rsid w:val="00421EB4"/>
    <w:rsid w:val="00423EDA"/>
    <w:rsid w:val="00426915"/>
    <w:rsid w:val="004615BF"/>
    <w:rsid w:val="00462019"/>
    <w:rsid w:val="0047761A"/>
    <w:rsid w:val="00483184"/>
    <w:rsid w:val="004849B0"/>
    <w:rsid w:val="00490E39"/>
    <w:rsid w:val="00491F1C"/>
    <w:rsid w:val="0049654F"/>
    <w:rsid w:val="00497D87"/>
    <w:rsid w:val="004A1B93"/>
    <w:rsid w:val="004A371F"/>
    <w:rsid w:val="004A6FB6"/>
    <w:rsid w:val="004A7452"/>
    <w:rsid w:val="004C7C2D"/>
    <w:rsid w:val="004D5C77"/>
    <w:rsid w:val="004D5CED"/>
    <w:rsid w:val="004F58BD"/>
    <w:rsid w:val="004F6EEC"/>
    <w:rsid w:val="005160CB"/>
    <w:rsid w:val="00522C25"/>
    <w:rsid w:val="005269FE"/>
    <w:rsid w:val="00536155"/>
    <w:rsid w:val="00536263"/>
    <w:rsid w:val="005414C7"/>
    <w:rsid w:val="00544E83"/>
    <w:rsid w:val="005539B3"/>
    <w:rsid w:val="00566E0E"/>
    <w:rsid w:val="00574840"/>
    <w:rsid w:val="0059354E"/>
    <w:rsid w:val="005A23E6"/>
    <w:rsid w:val="005A2643"/>
    <w:rsid w:val="005B3018"/>
    <w:rsid w:val="005C23E4"/>
    <w:rsid w:val="005C4C88"/>
    <w:rsid w:val="005C65F8"/>
    <w:rsid w:val="005E76E8"/>
    <w:rsid w:val="005F28E2"/>
    <w:rsid w:val="005F3CCD"/>
    <w:rsid w:val="005F77A9"/>
    <w:rsid w:val="00600A25"/>
    <w:rsid w:val="0060703F"/>
    <w:rsid w:val="00610DDC"/>
    <w:rsid w:val="006129CD"/>
    <w:rsid w:val="00613110"/>
    <w:rsid w:val="006245B2"/>
    <w:rsid w:val="00634B93"/>
    <w:rsid w:val="006360D2"/>
    <w:rsid w:val="0064458F"/>
    <w:rsid w:val="00651D0F"/>
    <w:rsid w:val="00652DE3"/>
    <w:rsid w:val="00666105"/>
    <w:rsid w:val="006737ED"/>
    <w:rsid w:val="00674239"/>
    <w:rsid w:val="00685386"/>
    <w:rsid w:val="00695C24"/>
    <w:rsid w:val="00697829"/>
    <w:rsid w:val="006B0537"/>
    <w:rsid w:val="006B0FD4"/>
    <w:rsid w:val="006B5264"/>
    <w:rsid w:val="006B5600"/>
    <w:rsid w:val="006C31A9"/>
    <w:rsid w:val="006E03A8"/>
    <w:rsid w:val="006E3D92"/>
    <w:rsid w:val="006F2EFE"/>
    <w:rsid w:val="007048ED"/>
    <w:rsid w:val="007059B1"/>
    <w:rsid w:val="0070786E"/>
    <w:rsid w:val="007217AC"/>
    <w:rsid w:val="00725F04"/>
    <w:rsid w:val="00730DB6"/>
    <w:rsid w:val="00733AE2"/>
    <w:rsid w:val="00733E71"/>
    <w:rsid w:val="00747885"/>
    <w:rsid w:val="0075038E"/>
    <w:rsid w:val="007537CE"/>
    <w:rsid w:val="0076734A"/>
    <w:rsid w:val="0077173D"/>
    <w:rsid w:val="00785EDE"/>
    <w:rsid w:val="00794619"/>
    <w:rsid w:val="007979CE"/>
    <w:rsid w:val="007A406F"/>
    <w:rsid w:val="007B19B3"/>
    <w:rsid w:val="007E230B"/>
    <w:rsid w:val="007E2C56"/>
    <w:rsid w:val="007E365F"/>
    <w:rsid w:val="007E5EE8"/>
    <w:rsid w:val="007E6555"/>
    <w:rsid w:val="007F05F5"/>
    <w:rsid w:val="007F3BC3"/>
    <w:rsid w:val="007F5384"/>
    <w:rsid w:val="008169A4"/>
    <w:rsid w:val="008211A4"/>
    <w:rsid w:val="008330B9"/>
    <w:rsid w:val="00835540"/>
    <w:rsid w:val="00837C91"/>
    <w:rsid w:val="0084597D"/>
    <w:rsid w:val="00845E3A"/>
    <w:rsid w:val="00862DE5"/>
    <w:rsid w:val="00872123"/>
    <w:rsid w:val="00885761"/>
    <w:rsid w:val="008870D9"/>
    <w:rsid w:val="008877ED"/>
    <w:rsid w:val="00891895"/>
    <w:rsid w:val="00893A2A"/>
    <w:rsid w:val="00895FC6"/>
    <w:rsid w:val="008A65DE"/>
    <w:rsid w:val="008A76AA"/>
    <w:rsid w:val="008B0096"/>
    <w:rsid w:val="008B6BC0"/>
    <w:rsid w:val="008C67B2"/>
    <w:rsid w:val="008C7A68"/>
    <w:rsid w:val="008D2923"/>
    <w:rsid w:val="008D4DC3"/>
    <w:rsid w:val="008D6E80"/>
    <w:rsid w:val="008F1296"/>
    <w:rsid w:val="008F46C8"/>
    <w:rsid w:val="00907804"/>
    <w:rsid w:val="00910BA3"/>
    <w:rsid w:val="00935F1C"/>
    <w:rsid w:val="009411A3"/>
    <w:rsid w:val="0095641D"/>
    <w:rsid w:val="009669DB"/>
    <w:rsid w:val="00966A2A"/>
    <w:rsid w:val="00971958"/>
    <w:rsid w:val="009814EF"/>
    <w:rsid w:val="00981D01"/>
    <w:rsid w:val="009823A5"/>
    <w:rsid w:val="009872C1"/>
    <w:rsid w:val="009C05ED"/>
    <w:rsid w:val="009C2947"/>
    <w:rsid w:val="009C2D4E"/>
    <w:rsid w:val="009C603B"/>
    <w:rsid w:val="009D0B15"/>
    <w:rsid w:val="009D362F"/>
    <w:rsid w:val="009D4778"/>
    <w:rsid w:val="00A1006D"/>
    <w:rsid w:val="00A13D64"/>
    <w:rsid w:val="00A14400"/>
    <w:rsid w:val="00A16D2F"/>
    <w:rsid w:val="00A22E73"/>
    <w:rsid w:val="00A24592"/>
    <w:rsid w:val="00A42133"/>
    <w:rsid w:val="00A51F76"/>
    <w:rsid w:val="00A61BE4"/>
    <w:rsid w:val="00A64BB8"/>
    <w:rsid w:val="00A7011C"/>
    <w:rsid w:val="00A76BBA"/>
    <w:rsid w:val="00A8444D"/>
    <w:rsid w:val="00A87DAB"/>
    <w:rsid w:val="00A96973"/>
    <w:rsid w:val="00AA23B8"/>
    <w:rsid w:val="00AA28D1"/>
    <w:rsid w:val="00AA64FA"/>
    <w:rsid w:val="00AB2EB1"/>
    <w:rsid w:val="00AC043B"/>
    <w:rsid w:val="00AC5C47"/>
    <w:rsid w:val="00AC776A"/>
    <w:rsid w:val="00AD257A"/>
    <w:rsid w:val="00AE3E2D"/>
    <w:rsid w:val="00AE49AF"/>
    <w:rsid w:val="00AF377C"/>
    <w:rsid w:val="00AF6A09"/>
    <w:rsid w:val="00B1270F"/>
    <w:rsid w:val="00B13D76"/>
    <w:rsid w:val="00B27BD4"/>
    <w:rsid w:val="00B3435B"/>
    <w:rsid w:val="00B35667"/>
    <w:rsid w:val="00B721A3"/>
    <w:rsid w:val="00B7379E"/>
    <w:rsid w:val="00B86224"/>
    <w:rsid w:val="00BA1CEB"/>
    <w:rsid w:val="00BA3466"/>
    <w:rsid w:val="00BB195E"/>
    <w:rsid w:val="00BB2E2C"/>
    <w:rsid w:val="00BB4622"/>
    <w:rsid w:val="00BC19F8"/>
    <w:rsid w:val="00BC439B"/>
    <w:rsid w:val="00BC6BBB"/>
    <w:rsid w:val="00BD252C"/>
    <w:rsid w:val="00BD2547"/>
    <w:rsid w:val="00BD281A"/>
    <w:rsid w:val="00BD4ECD"/>
    <w:rsid w:val="00BD561F"/>
    <w:rsid w:val="00BE0DE3"/>
    <w:rsid w:val="00BE322C"/>
    <w:rsid w:val="00BF2570"/>
    <w:rsid w:val="00BF4C1B"/>
    <w:rsid w:val="00BF694B"/>
    <w:rsid w:val="00BF6A0B"/>
    <w:rsid w:val="00BF7131"/>
    <w:rsid w:val="00C03234"/>
    <w:rsid w:val="00C157B4"/>
    <w:rsid w:val="00C22F34"/>
    <w:rsid w:val="00C3405C"/>
    <w:rsid w:val="00C4260F"/>
    <w:rsid w:val="00C43880"/>
    <w:rsid w:val="00C500C1"/>
    <w:rsid w:val="00C56A15"/>
    <w:rsid w:val="00C60B93"/>
    <w:rsid w:val="00C616F6"/>
    <w:rsid w:val="00C752B2"/>
    <w:rsid w:val="00C808BC"/>
    <w:rsid w:val="00C81793"/>
    <w:rsid w:val="00C823E0"/>
    <w:rsid w:val="00C97119"/>
    <w:rsid w:val="00C97D28"/>
    <w:rsid w:val="00CA2F00"/>
    <w:rsid w:val="00CA6876"/>
    <w:rsid w:val="00CA6D5A"/>
    <w:rsid w:val="00CB2789"/>
    <w:rsid w:val="00CB7D6E"/>
    <w:rsid w:val="00D32561"/>
    <w:rsid w:val="00D355A2"/>
    <w:rsid w:val="00D44A22"/>
    <w:rsid w:val="00D60065"/>
    <w:rsid w:val="00D6133B"/>
    <w:rsid w:val="00D70CE8"/>
    <w:rsid w:val="00D74668"/>
    <w:rsid w:val="00D84E63"/>
    <w:rsid w:val="00D86C95"/>
    <w:rsid w:val="00D87FF1"/>
    <w:rsid w:val="00DA743D"/>
    <w:rsid w:val="00DA77AA"/>
    <w:rsid w:val="00DB76FD"/>
    <w:rsid w:val="00DC4247"/>
    <w:rsid w:val="00DD23C5"/>
    <w:rsid w:val="00DF285B"/>
    <w:rsid w:val="00DF53BB"/>
    <w:rsid w:val="00DF6D4F"/>
    <w:rsid w:val="00DF6D5A"/>
    <w:rsid w:val="00E009B4"/>
    <w:rsid w:val="00E01369"/>
    <w:rsid w:val="00E07100"/>
    <w:rsid w:val="00E15682"/>
    <w:rsid w:val="00E33E17"/>
    <w:rsid w:val="00E52B17"/>
    <w:rsid w:val="00E678B6"/>
    <w:rsid w:val="00E90A27"/>
    <w:rsid w:val="00EB383D"/>
    <w:rsid w:val="00EC0FD0"/>
    <w:rsid w:val="00EC38D4"/>
    <w:rsid w:val="00ED4302"/>
    <w:rsid w:val="00ED7CD6"/>
    <w:rsid w:val="00EF11AC"/>
    <w:rsid w:val="00EF3DB6"/>
    <w:rsid w:val="00EF3F2D"/>
    <w:rsid w:val="00F11646"/>
    <w:rsid w:val="00F26364"/>
    <w:rsid w:val="00F3095E"/>
    <w:rsid w:val="00F37631"/>
    <w:rsid w:val="00F56258"/>
    <w:rsid w:val="00F5756F"/>
    <w:rsid w:val="00F6559D"/>
    <w:rsid w:val="00F65F69"/>
    <w:rsid w:val="00F752F4"/>
    <w:rsid w:val="00FA40A5"/>
    <w:rsid w:val="00FA590C"/>
    <w:rsid w:val="00FB3371"/>
    <w:rsid w:val="00FC5134"/>
    <w:rsid w:val="00FC51FC"/>
    <w:rsid w:val="00FD50DC"/>
    <w:rsid w:val="00FE79E3"/>
    <w:rsid w:val="00FF31CB"/>
    <w:rsid w:val="00FF443A"/>
    <w:rsid w:val="31E20B33"/>
    <w:rsid w:val="7340B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2D0"/>
  <w15:docId w15:val="{AEFDA334-94A5-42B4-8740-B5B24CC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C6DDF"/>
    <w:pPr>
      <w:spacing w:after="0" w:line="240" w:lineRule="auto"/>
      <w:jc w:val="both"/>
    </w:pPr>
    <w:rPr>
      <w:rFonts w:ascii="Century Gothic" w:eastAsia="Times New Roman" w:hAnsi="Century Gothic" w:cs="Times New Roman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6DDF"/>
    <w:rPr>
      <w:rFonts w:ascii="Century Gothic" w:eastAsia="Times New Roman" w:hAnsi="Century Gothic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6360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7C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7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384"/>
    <w:pPr>
      <w:ind w:left="720"/>
      <w:contextualSpacing/>
    </w:pPr>
  </w:style>
  <w:style w:type="table" w:styleId="TableGrid">
    <w:name w:val="Table Grid"/>
    <w:basedOn w:val="TableNormal"/>
    <w:uiPriority w:val="59"/>
    <w:rsid w:val="0002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angephard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eangephardt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angephardt@live.com" TargetMode="External"/><Relationship Id="rId11" Type="http://schemas.openxmlformats.org/officeDocument/2006/relationships/hyperlink" Target="http://www.microsoftstor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217D8-3A7D-4FE9-BFF9-0674184A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Gephardt</dc:creator>
  <cp:lastModifiedBy>Sean Gephardt</cp:lastModifiedBy>
  <cp:revision>26</cp:revision>
  <dcterms:created xsi:type="dcterms:W3CDTF">2020-08-27T18:48:00Z</dcterms:created>
  <dcterms:modified xsi:type="dcterms:W3CDTF">2020-08-27T19:04:00Z</dcterms:modified>
</cp:coreProperties>
</file>