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B417" w14:textId="77777777" w:rsidR="000A1440" w:rsidRDefault="000A1440" w:rsidP="000A1440">
      <w:pPr>
        <w:pStyle w:val="a6"/>
        <w:jc w:val="center"/>
        <w:rPr>
          <w:rFonts w:ascii="Cambria Math" w:eastAsia="URWPalladioL-Roma" w:hAnsi="Cambria Math" w:cs="Times New Roman"/>
          <w:b/>
          <w:bCs/>
          <w:kern w:val="0"/>
          <w:sz w:val="36"/>
          <w:szCs w:val="36"/>
        </w:rPr>
      </w:pPr>
      <w:r w:rsidRPr="000A1440">
        <w:rPr>
          <w:rFonts w:ascii="Cambria Math" w:eastAsia="URWPalladioL-Roma" w:hAnsi="Cambria Math" w:cs="Times New Roman"/>
          <w:b/>
          <w:bCs/>
          <w:kern w:val="0"/>
          <w:sz w:val="36"/>
          <w:szCs w:val="36"/>
        </w:rPr>
        <w:t>Analysis of Prompting Strategies for Coding</w:t>
      </w:r>
    </w:p>
    <w:p w14:paraId="6FA5A2A1" w14:textId="77777777" w:rsidR="000A1440" w:rsidRPr="000A1440" w:rsidRDefault="000A1440" w:rsidP="000A1440">
      <w:pPr>
        <w:pStyle w:val="a6"/>
        <w:jc w:val="center"/>
        <w:rPr>
          <w:rFonts w:hint="eastAsia"/>
          <w:b/>
          <w:bCs/>
          <w:sz w:val="28"/>
          <w:szCs w:val="28"/>
        </w:rPr>
      </w:pPr>
      <w:r w:rsidRPr="000A1440">
        <w:rPr>
          <w:b/>
          <w:bCs/>
          <w:sz w:val="28"/>
          <w:szCs w:val="28"/>
        </w:rPr>
        <w:t>COMP7607 Natural Language Processing-Assignment 2</w:t>
      </w:r>
    </w:p>
    <w:p w14:paraId="4985EFFF" w14:textId="4D45384E" w:rsidR="000A1440" w:rsidRPr="000A1440" w:rsidRDefault="000A1440" w:rsidP="000A1440">
      <w:pPr>
        <w:widowControl/>
        <w:jc w:val="left"/>
        <w:outlineLvl w:val="1"/>
        <w:rPr>
          <w:rFonts w:ascii="Times New Roman" w:eastAsia="宋体" w:hAnsi="Times New Roman" w:cs="Times New Roman"/>
          <w:b/>
          <w:bCs/>
          <w:kern w:val="0"/>
          <w:sz w:val="32"/>
          <w:szCs w:val="32"/>
        </w:rPr>
      </w:pPr>
      <w:r w:rsidRPr="000A1440">
        <w:rPr>
          <w:rFonts w:ascii="Times New Roman" w:eastAsia="宋体" w:hAnsi="Times New Roman" w:cs="Times New Roman"/>
          <w:b/>
          <w:bCs/>
          <w:kern w:val="0"/>
          <w:sz w:val="32"/>
          <w:szCs w:val="32"/>
        </w:rPr>
        <w:t>1</w:t>
      </w:r>
      <w:r w:rsidR="00D7553C">
        <w:rPr>
          <w:rFonts w:ascii="Times New Roman" w:eastAsia="宋体" w:hAnsi="Times New Roman" w:cs="Times New Roman"/>
          <w:b/>
          <w:bCs/>
          <w:kern w:val="0"/>
          <w:sz w:val="32"/>
          <w:szCs w:val="32"/>
        </w:rPr>
        <w:t xml:space="preserve"> </w:t>
      </w:r>
      <w:r w:rsidRPr="000A1440">
        <w:rPr>
          <w:rFonts w:ascii="Times New Roman" w:eastAsia="宋体" w:hAnsi="Times New Roman" w:cs="Times New Roman"/>
          <w:b/>
          <w:bCs/>
          <w:kern w:val="0"/>
          <w:sz w:val="32"/>
          <w:szCs w:val="32"/>
        </w:rPr>
        <w:t>Introduction</w:t>
      </w:r>
    </w:p>
    <w:p w14:paraId="3254E7BF" w14:textId="56AEAAF7" w:rsidR="000A1440" w:rsidRPr="000A1440" w:rsidRDefault="00CC2DF1"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Large language models (LLMs) have achieved strong performance on code generation benchmarks such as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However, their </w:t>
      </w:r>
      <w:r w:rsidR="00787499" w:rsidRPr="000A1440">
        <w:rPr>
          <w:rFonts w:ascii="Times New Roman" w:eastAsia="宋体" w:hAnsi="Times New Roman" w:cs="Times New Roman"/>
          <w:kern w:val="0"/>
          <w:sz w:val="24"/>
          <w:szCs w:val="24"/>
        </w:rPr>
        <w:t>behavior</w:t>
      </w:r>
      <w:r w:rsidR="000A1440" w:rsidRPr="000A1440">
        <w:rPr>
          <w:rFonts w:ascii="Times New Roman" w:eastAsia="宋体" w:hAnsi="Times New Roman" w:cs="Times New Roman"/>
          <w:kern w:val="0"/>
          <w:sz w:val="24"/>
          <w:szCs w:val="24"/>
        </w:rPr>
        <w:t xml:space="preserve"> is highly sensitive to prompt design and inference strategy. In practice, developers often rely on ad-hoc prompt engineering or multi-step “self-correction” pipelines, while the systematic effects of these design choices remain under-explored.</w:t>
      </w:r>
    </w:p>
    <w:p w14:paraId="7E4B699E" w14:textId="16BF2BE0" w:rsidR="000A1440" w:rsidRPr="000A1440" w:rsidRDefault="00CC2DF1"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In this report</w:t>
      </w:r>
      <w:r w:rsidR="00DC5EF9">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I study how different prompt factors and inference methods influence functional correctness on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Concretely, I </w:t>
      </w:r>
      <w:r w:rsidR="00787499" w:rsidRPr="000A1440">
        <w:rPr>
          <w:rFonts w:ascii="Times New Roman" w:eastAsia="宋体" w:hAnsi="Times New Roman" w:cs="Times New Roman"/>
          <w:kern w:val="0"/>
          <w:sz w:val="24"/>
          <w:szCs w:val="24"/>
        </w:rPr>
        <w:t>analyze</w:t>
      </w:r>
      <w:r w:rsidR="000A1440" w:rsidRPr="000A1440">
        <w:rPr>
          <w:rFonts w:ascii="Times New Roman" w:eastAsia="宋体" w:hAnsi="Times New Roman" w:cs="Times New Roman"/>
          <w:kern w:val="0"/>
          <w:sz w:val="24"/>
          <w:szCs w:val="24"/>
        </w:rPr>
        <w:t xml:space="preserve"> four prompt dimensions—</w:t>
      </w:r>
      <w:r w:rsidR="000A1440" w:rsidRPr="000A1440">
        <w:rPr>
          <w:rFonts w:ascii="Times New Roman" w:eastAsia="宋体" w:hAnsi="Times New Roman" w:cs="Times New Roman"/>
          <w:b/>
          <w:bCs/>
          <w:kern w:val="0"/>
          <w:sz w:val="24"/>
          <w:szCs w:val="24"/>
        </w:rPr>
        <w:t>quality</w:t>
      </w:r>
      <w:r w:rsidR="000A1440" w:rsidRPr="000A1440">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b/>
          <w:bCs/>
          <w:kern w:val="0"/>
          <w:sz w:val="24"/>
          <w:szCs w:val="24"/>
        </w:rPr>
        <w:t>complexity</w:t>
      </w:r>
      <w:r w:rsidR="000A1440" w:rsidRPr="000A1440">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b/>
          <w:bCs/>
          <w:kern w:val="0"/>
          <w:sz w:val="24"/>
          <w:szCs w:val="24"/>
        </w:rPr>
        <w:t>number of demonstrations</w:t>
      </w:r>
      <w:r w:rsidR="000A1440" w:rsidRPr="000A1440">
        <w:rPr>
          <w:rFonts w:ascii="Times New Roman" w:eastAsia="宋体" w:hAnsi="Times New Roman" w:cs="Times New Roman"/>
          <w:kern w:val="0"/>
          <w:sz w:val="24"/>
          <w:szCs w:val="24"/>
        </w:rPr>
        <w:t xml:space="preserve">, and </w:t>
      </w:r>
      <w:r w:rsidR="000A1440" w:rsidRPr="000A1440">
        <w:rPr>
          <w:rFonts w:ascii="Times New Roman" w:eastAsia="宋体" w:hAnsi="Times New Roman" w:cs="Times New Roman"/>
          <w:b/>
          <w:bCs/>
          <w:kern w:val="0"/>
          <w:sz w:val="24"/>
          <w:szCs w:val="24"/>
        </w:rPr>
        <w:t>prompt diversity</w:t>
      </w:r>
      <w:r w:rsidR="000A1440" w:rsidRPr="000A1440">
        <w:rPr>
          <w:rFonts w:ascii="Times New Roman" w:eastAsia="宋体" w:hAnsi="Times New Roman" w:cs="Times New Roman"/>
          <w:kern w:val="0"/>
          <w:sz w:val="24"/>
          <w:szCs w:val="24"/>
        </w:rPr>
        <w:t>—under two inference methods:</w:t>
      </w:r>
    </w:p>
    <w:p w14:paraId="2E1FCD6F" w14:textId="77777777" w:rsidR="000A1440" w:rsidRPr="000A1440" w:rsidRDefault="000A1440" w:rsidP="000A1440">
      <w:pPr>
        <w:widowControl/>
        <w:numPr>
          <w:ilvl w:val="0"/>
          <w:numId w:val="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a </w:t>
      </w:r>
      <w:r w:rsidRPr="000A1440">
        <w:rPr>
          <w:rFonts w:ascii="Times New Roman" w:eastAsia="宋体" w:hAnsi="Times New Roman" w:cs="Times New Roman"/>
          <w:b/>
          <w:bCs/>
          <w:kern w:val="0"/>
          <w:sz w:val="24"/>
          <w:szCs w:val="24"/>
        </w:rPr>
        <w:t>baseline</w:t>
      </w:r>
      <w:r w:rsidRPr="000A1440">
        <w:rPr>
          <w:rFonts w:ascii="Times New Roman" w:eastAsia="宋体" w:hAnsi="Times New Roman" w:cs="Times New Roman"/>
          <w:kern w:val="0"/>
          <w:sz w:val="24"/>
          <w:szCs w:val="24"/>
        </w:rPr>
        <w:t xml:space="preserve"> method that generates a single solution directly from the prompt;</w:t>
      </w:r>
    </w:p>
    <w:p w14:paraId="1518D8B2" w14:textId="77777777" w:rsidR="000A1440" w:rsidRPr="000A1440" w:rsidRDefault="000A1440" w:rsidP="000A1440">
      <w:pPr>
        <w:widowControl/>
        <w:numPr>
          <w:ilvl w:val="0"/>
          <w:numId w:val="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a </w:t>
      </w:r>
      <w:r w:rsidRPr="000A1440">
        <w:rPr>
          <w:rFonts w:ascii="Times New Roman" w:eastAsia="宋体" w:hAnsi="Times New Roman" w:cs="Times New Roman"/>
          <w:b/>
          <w:bCs/>
          <w:kern w:val="0"/>
          <w:sz w:val="24"/>
          <w:szCs w:val="24"/>
        </w:rPr>
        <w:t>combine</w:t>
      </w:r>
      <w:r w:rsidRPr="000A1440">
        <w:rPr>
          <w:rFonts w:ascii="Times New Roman" w:eastAsia="宋体" w:hAnsi="Times New Roman" w:cs="Times New Roman"/>
          <w:kern w:val="0"/>
          <w:sz w:val="24"/>
          <w:szCs w:val="24"/>
        </w:rPr>
        <w:t xml:space="preserve"> method that augments baseline generation with self-refinement and </w:t>
      </w:r>
      <w:proofErr w:type="spellStart"/>
      <w:r w:rsidRPr="000A1440">
        <w:rPr>
          <w:rFonts w:ascii="Times New Roman" w:eastAsia="宋体" w:hAnsi="Times New Roman" w:cs="Times New Roman"/>
          <w:kern w:val="0"/>
          <w:sz w:val="24"/>
          <w:szCs w:val="24"/>
        </w:rPr>
        <w:t>CodeT</w:t>
      </w:r>
      <w:proofErr w:type="spellEnd"/>
      <w:r w:rsidRPr="000A1440">
        <w:rPr>
          <w:rFonts w:ascii="Times New Roman" w:eastAsia="宋体" w:hAnsi="Times New Roman" w:cs="Times New Roman"/>
          <w:kern w:val="0"/>
          <w:sz w:val="24"/>
          <w:szCs w:val="24"/>
        </w:rPr>
        <w:t>-style repair using unit-test feedback.</w:t>
      </w:r>
    </w:p>
    <w:p w14:paraId="753DCF12" w14:textId="6E5343B3" w:rsidR="000A1440" w:rsidRPr="000A1440" w:rsidRDefault="00CC2DF1"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This leads to two main </w:t>
      </w:r>
      <w:r w:rsidR="000A1440" w:rsidRPr="00403F2B">
        <w:rPr>
          <w:rFonts w:ascii="Times New Roman" w:eastAsia="宋体" w:hAnsi="Times New Roman" w:cs="Times New Roman"/>
          <w:i/>
          <w:iCs/>
          <w:kern w:val="0"/>
          <w:sz w:val="24"/>
          <w:szCs w:val="24"/>
        </w:rPr>
        <w:t>research questions</w:t>
      </w:r>
      <w:r w:rsidR="00403F2B">
        <w:rPr>
          <w:rFonts w:ascii="Times New Roman" w:eastAsia="宋体" w:hAnsi="Times New Roman" w:cs="Times New Roman"/>
          <w:i/>
          <w:iCs/>
          <w:kern w:val="0"/>
          <w:sz w:val="24"/>
          <w:szCs w:val="24"/>
        </w:rPr>
        <w:t xml:space="preserve"> </w:t>
      </w:r>
      <w:r w:rsidR="00403F2B" w:rsidRPr="00403F2B">
        <w:rPr>
          <w:rFonts w:ascii="Times New Roman" w:eastAsia="宋体" w:hAnsi="Times New Roman" w:cs="Times New Roman"/>
          <w:i/>
          <w:iCs/>
          <w:kern w:val="0"/>
          <w:sz w:val="24"/>
          <w:szCs w:val="24"/>
        </w:rPr>
        <w:t>(RQ)</w:t>
      </w:r>
      <w:r w:rsidR="000A1440" w:rsidRPr="000A1440">
        <w:rPr>
          <w:rFonts w:ascii="Times New Roman" w:eastAsia="宋体" w:hAnsi="Times New Roman" w:cs="Times New Roman"/>
          <w:kern w:val="0"/>
          <w:sz w:val="24"/>
          <w:szCs w:val="24"/>
        </w:rPr>
        <w:t>:</w:t>
      </w:r>
    </w:p>
    <w:p w14:paraId="5F3DDE66" w14:textId="77777777" w:rsidR="000A1440" w:rsidRPr="000A1440" w:rsidRDefault="000A1440" w:rsidP="000A1440">
      <w:pPr>
        <w:widowControl/>
        <w:numPr>
          <w:ilvl w:val="0"/>
          <w:numId w:val="2"/>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RQ1:</w:t>
      </w:r>
      <w:r w:rsidRPr="000A1440">
        <w:rPr>
          <w:rFonts w:ascii="Times New Roman" w:eastAsia="宋体" w:hAnsi="Times New Roman" w:cs="Times New Roman"/>
          <w:kern w:val="0"/>
          <w:sz w:val="24"/>
          <w:szCs w:val="24"/>
        </w:rPr>
        <w:t xml:space="preserve"> How do prompt quality, complexity, number of demonstrations and diversity affect code generation accuracy for the baseline method?</w:t>
      </w:r>
    </w:p>
    <w:p w14:paraId="6389C871" w14:textId="77777777" w:rsidR="000A1440" w:rsidRPr="000A1440" w:rsidRDefault="000A1440" w:rsidP="000A1440">
      <w:pPr>
        <w:widowControl/>
        <w:numPr>
          <w:ilvl w:val="0"/>
          <w:numId w:val="2"/>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RQ2:</w:t>
      </w:r>
      <w:r w:rsidRPr="000A1440">
        <w:rPr>
          <w:rFonts w:ascii="Times New Roman" w:eastAsia="宋体" w:hAnsi="Times New Roman" w:cs="Times New Roman"/>
          <w:kern w:val="0"/>
          <w:sz w:val="24"/>
          <w:szCs w:val="24"/>
        </w:rPr>
        <w:t xml:space="preserve"> Does the combine method consistently improve over the baseline across these prompt settings, and in which regimes are the gains most significant or limited?</w:t>
      </w:r>
    </w:p>
    <w:p w14:paraId="37DB8BA4" w14:textId="7BB84E06" w:rsid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DC5EF9" w:rsidRPr="00DC5EF9">
        <w:rPr>
          <w:rFonts w:ascii="Times New Roman" w:eastAsia="宋体" w:hAnsi="Times New Roman" w:cs="Times New Roman"/>
          <w:kern w:val="0"/>
          <w:sz w:val="24"/>
          <w:szCs w:val="24"/>
        </w:rPr>
        <w:t>By answering these questions, I aim to provide concise, concrete insights into how to design prompts and correction pipelines for reliable LLM-based code generation.</w:t>
      </w:r>
    </w:p>
    <w:p w14:paraId="689642C0" w14:textId="77777777" w:rsidR="002652DE" w:rsidRPr="000A1440" w:rsidRDefault="002652DE" w:rsidP="000A1440">
      <w:pPr>
        <w:widowControl/>
        <w:jc w:val="left"/>
        <w:rPr>
          <w:rFonts w:ascii="Times New Roman" w:eastAsia="宋体" w:hAnsi="Times New Roman" w:cs="Times New Roman"/>
          <w:kern w:val="0"/>
          <w:sz w:val="24"/>
          <w:szCs w:val="24"/>
        </w:rPr>
      </w:pPr>
    </w:p>
    <w:p w14:paraId="7C88DE54" w14:textId="21AE5007" w:rsidR="000A1440" w:rsidRPr="000A1440" w:rsidRDefault="000A1440" w:rsidP="000A1440">
      <w:pPr>
        <w:widowControl/>
        <w:jc w:val="left"/>
        <w:outlineLvl w:val="1"/>
        <w:rPr>
          <w:rFonts w:ascii="Times New Roman" w:eastAsia="宋体" w:hAnsi="Times New Roman" w:cs="Times New Roman"/>
          <w:b/>
          <w:bCs/>
          <w:kern w:val="0"/>
          <w:sz w:val="32"/>
          <w:szCs w:val="32"/>
        </w:rPr>
      </w:pPr>
      <w:r w:rsidRPr="000A1440">
        <w:rPr>
          <w:rFonts w:ascii="Times New Roman" w:eastAsia="宋体" w:hAnsi="Times New Roman" w:cs="Times New Roman"/>
          <w:b/>
          <w:bCs/>
          <w:kern w:val="0"/>
          <w:sz w:val="32"/>
          <w:szCs w:val="32"/>
        </w:rPr>
        <w:t>2</w:t>
      </w:r>
      <w:r w:rsidR="00D7553C">
        <w:rPr>
          <w:rFonts w:ascii="Times New Roman" w:eastAsia="宋体" w:hAnsi="Times New Roman" w:cs="Times New Roman"/>
          <w:b/>
          <w:bCs/>
          <w:kern w:val="0"/>
          <w:sz w:val="32"/>
          <w:szCs w:val="32"/>
        </w:rPr>
        <w:t xml:space="preserve"> </w:t>
      </w:r>
      <w:r w:rsidRPr="000A1440">
        <w:rPr>
          <w:rFonts w:ascii="Times New Roman" w:eastAsia="宋体" w:hAnsi="Times New Roman" w:cs="Times New Roman"/>
          <w:b/>
          <w:bCs/>
          <w:kern w:val="0"/>
          <w:sz w:val="32"/>
          <w:szCs w:val="32"/>
        </w:rPr>
        <w:t>Methods and Experimental Setup</w:t>
      </w:r>
    </w:p>
    <w:p w14:paraId="29C62EDC" w14:textId="3740D557"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2.1</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Task and Dataset</w:t>
      </w:r>
    </w:p>
    <w:p w14:paraId="33006898" w14:textId="742F285A" w:rsidR="000A1440" w:rsidRPr="000A1440" w:rsidRDefault="00CC2DF1"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All experiments are conducted on the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benchmark. Each task provides a Python function signature, a natural-language docstring and a hidden unit-test suite; the model must generate the function body so that it passes all tests.</w:t>
      </w:r>
    </w:p>
    <w:p w14:paraId="31B94B50" w14:textId="41047D10" w:rsidR="000A1440" w:rsidRPr="000A1440" w:rsidRDefault="00CC2DF1"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I evaluate on </w:t>
      </w:r>
      <w:r w:rsidR="000A1440" w:rsidRPr="000A1440">
        <w:rPr>
          <w:rFonts w:ascii="Times New Roman" w:eastAsia="宋体" w:hAnsi="Times New Roman" w:cs="Times New Roman"/>
          <w:b/>
          <w:bCs/>
          <w:kern w:val="0"/>
          <w:sz w:val="24"/>
          <w:szCs w:val="24"/>
        </w:rPr>
        <w:t>80</w:t>
      </w:r>
      <w:r w:rsidR="000A1440" w:rsidRPr="000A1440">
        <w:rPr>
          <w:rFonts w:ascii="Times New Roman" w:eastAsia="宋体" w:hAnsi="Times New Roman" w:cs="Times New Roman"/>
          <w:kern w:val="0"/>
          <w:sz w:val="24"/>
          <w:szCs w:val="24"/>
        </w:rPr>
        <w:t xml:space="preserve">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tasks (the first 80 entries in </w:t>
      </w:r>
      <w:proofErr w:type="spellStart"/>
      <w:r w:rsidR="000A1440" w:rsidRPr="000A1440">
        <w:rPr>
          <w:rFonts w:ascii="Times New Roman" w:eastAsia="宋体" w:hAnsi="Times New Roman" w:cs="Times New Roman"/>
          <w:kern w:val="0"/>
          <w:sz w:val="24"/>
          <w:szCs w:val="24"/>
        </w:rPr>
        <w:t>HumanEval.jsonl</w:t>
      </w:r>
      <w:proofErr w:type="spellEnd"/>
      <w:r w:rsidR="000A1440" w:rsidRPr="000A1440">
        <w:rPr>
          <w:rFonts w:ascii="Times New Roman" w:eastAsia="宋体" w:hAnsi="Times New Roman" w:cs="Times New Roman"/>
          <w:kern w:val="0"/>
          <w:sz w:val="24"/>
          <w:szCs w:val="24"/>
        </w:rPr>
        <w:t xml:space="preserve">). For each task, the model produces a single candidate solution and I measure </w:t>
      </w:r>
      <w:r w:rsidR="000A1440" w:rsidRPr="000A1440">
        <w:rPr>
          <w:rFonts w:ascii="Times New Roman" w:eastAsia="宋体" w:hAnsi="Times New Roman" w:cs="Times New Roman"/>
          <w:b/>
          <w:bCs/>
          <w:kern w:val="0"/>
          <w:sz w:val="24"/>
          <w:szCs w:val="24"/>
        </w:rPr>
        <w:t>pass@1 functional correctness</w:t>
      </w:r>
      <w:r w:rsidR="000A1440" w:rsidRPr="000A1440">
        <w:rPr>
          <w:rFonts w:ascii="Times New Roman" w:eastAsia="宋体" w:hAnsi="Times New Roman" w:cs="Times New Roman"/>
          <w:kern w:val="0"/>
          <w:sz w:val="24"/>
          <w:szCs w:val="24"/>
        </w:rPr>
        <w:t xml:space="preserve"> by executing the hidden tests.</w:t>
      </w:r>
    </w:p>
    <w:p w14:paraId="2C8B0977" w14:textId="59E5A3DC"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2.2</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Models and Inference Methods</w:t>
      </w:r>
    </w:p>
    <w:p w14:paraId="6CF6E60E" w14:textId="77777777" w:rsidR="000A1440" w:rsidRPr="000A1440" w:rsidRDefault="000A1440" w:rsidP="000A1440">
      <w:pPr>
        <w:widowControl/>
        <w:jc w:val="left"/>
        <w:outlineLvl w:val="3"/>
        <w:rPr>
          <w:rFonts w:ascii="Times New Roman" w:eastAsia="宋体" w:hAnsi="Times New Roman" w:cs="Times New Roman"/>
          <w:b/>
          <w:bCs/>
          <w:kern w:val="0"/>
          <w:sz w:val="24"/>
          <w:szCs w:val="24"/>
        </w:rPr>
      </w:pPr>
      <w:r w:rsidRPr="000A1440">
        <w:rPr>
          <w:rFonts w:ascii="Times New Roman" w:eastAsia="宋体" w:hAnsi="Times New Roman" w:cs="Times New Roman"/>
          <w:b/>
          <w:bCs/>
          <w:kern w:val="0"/>
          <w:sz w:val="24"/>
          <w:szCs w:val="24"/>
        </w:rPr>
        <w:t>Baseline method</w:t>
      </w:r>
    </w:p>
    <w:p w14:paraId="56E4A065" w14:textId="4AFA5DF8" w:rsidR="000A1440" w:rsidRP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The baseline method uses a single LLM (Qwen-3 8B in my implementation) accessed via an API. For each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task, I construct a prompt that describes the problem and instructs the model to output only a valid Python implementation of the target function. The model then generates one completion with fixed decoding parameters.</w:t>
      </w:r>
    </w:p>
    <w:p w14:paraId="1BEA1F88" w14:textId="037F422D" w:rsidR="000A1440" w:rsidRP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lastRenderedPageBreak/>
        <w:t xml:space="preserve">  </w:t>
      </w:r>
      <w:r w:rsidR="000A1440" w:rsidRPr="000A1440">
        <w:rPr>
          <w:rFonts w:ascii="Times New Roman" w:eastAsia="宋体" w:hAnsi="Times New Roman" w:cs="Times New Roman"/>
          <w:kern w:val="0"/>
          <w:sz w:val="24"/>
          <w:szCs w:val="24"/>
        </w:rPr>
        <w:t>Generated samples are stored by main_generate_baseline.py. The script evaluate_functional_correctness.py runs each sample against the official tests and records metrics such as pass@1 accuracy, average execution time and token usage.</w:t>
      </w:r>
    </w:p>
    <w:p w14:paraId="7FC859E7" w14:textId="77777777" w:rsidR="000A1440" w:rsidRPr="000A1440" w:rsidRDefault="000A1440" w:rsidP="000A1440">
      <w:pPr>
        <w:widowControl/>
        <w:jc w:val="left"/>
        <w:outlineLvl w:val="3"/>
        <w:rPr>
          <w:rFonts w:ascii="Times New Roman" w:eastAsia="宋体" w:hAnsi="Times New Roman" w:cs="Times New Roman"/>
          <w:b/>
          <w:bCs/>
          <w:kern w:val="0"/>
          <w:sz w:val="24"/>
          <w:szCs w:val="24"/>
        </w:rPr>
      </w:pPr>
      <w:r w:rsidRPr="000A1440">
        <w:rPr>
          <w:rFonts w:ascii="Times New Roman" w:eastAsia="宋体" w:hAnsi="Times New Roman" w:cs="Times New Roman"/>
          <w:b/>
          <w:bCs/>
          <w:kern w:val="0"/>
          <w:sz w:val="24"/>
          <w:szCs w:val="24"/>
        </w:rPr>
        <w:t xml:space="preserve">Combine method (Self-Refine + </w:t>
      </w:r>
      <w:proofErr w:type="spellStart"/>
      <w:r w:rsidRPr="000A1440">
        <w:rPr>
          <w:rFonts w:ascii="Times New Roman" w:eastAsia="宋体" w:hAnsi="Times New Roman" w:cs="Times New Roman"/>
          <w:b/>
          <w:bCs/>
          <w:kern w:val="0"/>
          <w:sz w:val="24"/>
          <w:szCs w:val="24"/>
        </w:rPr>
        <w:t>CodeT</w:t>
      </w:r>
      <w:proofErr w:type="spellEnd"/>
      <w:r w:rsidRPr="000A1440">
        <w:rPr>
          <w:rFonts w:ascii="Times New Roman" w:eastAsia="宋体" w:hAnsi="Times New Roman" w:cs="Times New Roman"/>
          <w:b/>
          <w:bCs/>
          <w:kern w:val="0"/>
          <w:sz w:val="24"/>
          <w:szCs w:val="24"/>
        </w:rPr>
        <w:t>-style repair)</w:t>
      </w:r>
    </w:p>
    <w:p w14:paraId="442DE748" w14:textId="4750A7AB" w:rsidR="000A1440" w:rsidRP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The combine method uses the </w:t>
      </w:r>
      <w:r w:rsidR="000A1440" w:rsidRPr="000A1440">
        <w:rPr>
          <w:rFonts w:ascii="Times New Roman" w:eastAsia="宋体" w:hAnsi="Times New Roman" w:cs="Times New Roman"/>
          <w:b/>
          <w:bCs/>
          <w:kern w:val="0"/>
          <w:sz w:val="24"/>
          <w:szCs w:val="24"/>
        </w:rPr>
        <w:t>same underlying model</w:t>
      </w:r>
      <w:r w:rsidR="000A1440" w:rsidRPr="000A1440">
        <w:rPr>
          <w:rFonts w:ascii="Times New Roman" w:eastAsia="宋体" w:hAnsi="Times New Roman" w:cs="Times New Roman"/>
          <w:kern w:val="0"/>
          <w:sz w:val="24"/>
          <w:szCs w:val="24"/>
        </w:rPr>
        <w:t xml:space="preserve"> but changes the inference pipeline:</w:t>
      </w:r>
    </w:p>
    <w:p w14:paraId="300E9271" w14:textId="77777777" w:rsidR="000A1440" w:rsidRPr="000A1440" w:rsidRDefault="000A1440" w:rsidP="000A1440">
      <w:pPr>
        <w:widowControl/>
        <w:numPr>
          <w:ilvl w:val="0"/>
          <w:numId w:val="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Initial generation.</w:t>
      </w:r>
      <w:r w:rsidRPr="000A1440">
        <w:rPr>
          <w:rFonts w:ascii="Times New Roman" w:eastAsia="宋体" w:hAnsi="Times New Roman" w:cs="Times New Roman"/>
          <w:kern w:val="0"/>
          <w:sz w:val="24"/>
          <w:szCs w:val="24"/>
        </w:rPr>
        <w:t xml:space="preserve"> The model first produces a candidate solution using exactly the same prompt as the baseline.</w:t>
      </w:r>
    </w:p>
    <w:p w14:paraId="3A14D85C" w14:textId="77777777" w:rsidR="000A1440" w:rsidRPr="000A1440" w:rsidRDefault="000A1440" w:rsidP="000A1440">
      <w:pPr>
        <w:widowControl/>
        <w:numPr>
          <w:ilvl w:val="0"/>
          <w:numId w:val="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Test feedback.</w:t>
      </w:r>
      <w:r w:rsidRPr="000A1440">
        <w:rPr>
          <w:rFonts w:ascii="Times New Roman" w:eastAsia="宋体" w:hAnsi="Times New Roman" w:cs="Times New Roman"/>
          <w:kern w:val="0"/>
          <w:sz w:val="24"/>
          <w:szCs w:val="24"/>
        </w:rPr>
        <w:t xml:space="preserve"> The candidate is executed against the unit tests; failing assertions and error messages are collected.</w:t>
      </w:r>
    </w:p>
    <w:p w14:paraId="4CBD1D0F" w14:textId="77777777" w:rsidR="000A1440" w:rsidRPr="000A1440" w:rsidRDefault="000A1440" w:rsidP="000A1440">
      <w:pPr>
        <w:widowControl/>
        <w:numPr>
          <w:ilvl w:val="0"/>
          <w:numId w:val="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Repair loop.</w:t>
      </w:r>
      <w:r w:rsidRPr="000A1440">
        <w:rPr>
          <w:rFonts w:ascii="Times New Roman" w:eastAsia="宋体" w:hAnsi="Times New Roman" w:cs="Times New Roman"/>
          <w:kern w:val="0"/>
          <w:sz w:val="24"/>
          <w:szCs w:val="24"/>
        </w:rPr>
        <w:t xml:space="preserve"> The model is called again with a repair prompt that includes the current code and the test feedback, asking it to revise the implementation. This self-refine / repair step is repeated for a fixed number of iterations.</w:t>
      </w:r>
    </w:p>
    <w:p w14:paraId="0E10A7E9" w14:textId="50248A06" w:rsidR="000A1440" w:rsidRP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This pipeline is implemented in method_combine.py. Evaluation is handled by evaluate_combine_functional_correctness.py, which mirrors the baseline evaluator but writes results into dedicated folders for the combine method. </w:t>
      </w:r>
      <w:r w:rsidR="00DC5EF9" w:rsidRPr="00DC5EF9">
        <w:rPr>
          <w:rFonts w:ascii="Times New Roman" w:eastAsia="宋体" w:hAnsi="Times New Roman" w:cs="Times New Roman"/>
          <w:kern w:val="0"/>
          <w:sz w:val="24"/>
          <w:szCs w:val="24"/>
        </w:rPr>
        <w:t xml:space="preserve">Because both methods share the same model and nearly the same default prompt format, differences in performance can be attributed mainly to the </w:t>
      </w:r>
      <w:r w:rsidR="00DC5EF9" w:rsidRPr="00590C66">
        <w:rPr>
          <w:rFonts w:ascii="Times New Roman" w:eastAsia="宋体" w:hAnsi="Times New Roman" w:cs="Times New Roman"/>
          <w:b/>
          <w:bCs/>
          <w:kern w:val="0"/>
          <w:sz w:val="24"/>
          <w:szCs w:val="24"/>
        </w:rPr>
        <w:t>inference strategy</w:t>
      </w:r>
      <w:r w:rsidR="00DC5EF9" w:rsidRPr="00DC5EF9">
        <w:rPr>
          <w:rFonts w:ascii="Times New Roman" w:eastAsia="宋体" w:hAnsi="Times New Roman" w:cs="Times New Roman"/>
          <w:kern w:val="0"/>
          <w:sz w:val="24"/>
          <w:szCs w:val="24"/>
        </w:rPr>
        <w:t>.</w:t>
      </w:r>
    </w:p>
    <w:p w14:paraId="300658DB" w14:textId="59CC1D97"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2.3</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Design and Experimental Conditions</w:t>
      </w:r>
    </w:p>
    <w:p w14:paraId="7E8BA0C6" w14:textId="54E83974" w:rsidR="000A1440" w:rsidRPr="000A1440" w:rsidRDefault="00066167"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To study prompt factors, I define four experimental dimensions. Each configuration is </w:t>
      </w:r>
      <w:proofErr w:type="spellStart"/>
      <w:r w:rsidR="000A1440" w:rsidRPr="000A1440">
        <w:rPr>
          <w:rFonts w:ascii="Times New Roman" w:eastAsia="宋体" w:hAnsi="Times New Roman" w:cs="Times New Roman"/>
          <w:kern w:val="0"/>
          <w:sz w:val="24"/>
          <w:szCs w:val="24"/>
        </w:rPr>
        <w:t>realised</w:t>
      </w:r>
      <w:proofErr w:type="spellEnd"/>
      <w:r w:rsidR="000A1440" w:rsidRPr="000A1440">
        <w:rPr>
          <w:rFonts w:ascii="Times New Roman" w:eastAsia="宋体" w:hAnsi="Times New Roman" w:cs="Times New Roman"/>
          <w:kern w:val="0"/>
          <w:sz w:val="24"/>
          <w:szCs w:val="24"/>
        </w:rPr>
        <w:t xml:space="preserve"> through command-line arguments (--</w:t>
      </w:r>
      <w:proofErr w:type="spellStart"/>
      <w:r w:rsidR="000A1440" w:rsidRPr="000A1440">
        <w:rPr>
          <w:rFonts w:ascii="Times New Roman" w:eastAsia="宋体" w:hAnsi="Times New Roman" w:cs="Times New Roman"/>
          <w:kern w:val="0"/>
          <w:sz w:val="24"/>
          <w:szCs w:val="24"/>
        </w:rPr>
        <w:t>exp_family</w:t>
      </w:r>
      <w:proofErr w:type="spellEnd"/>
      <w:r w:rsidR="000A1440" w:rsidRPr="000A1440">
        <w:rPr>
          <w:rFonts w:ascii="Times New Roman" w:eastAsia="宋体" w:hAnsi="Times New Roman" w:cs="Times New Roman"/>
          <w:kern w:val="0"/>
          <w:sz w:val="24"/>
          <w:szCs w:val="24"/>
        </w:rPr>
        <w:t>, --condition, --</w:t>
      </w:r>
      <w:proofErr w:type="spellStart"/>
      <w:r w:rsidR="000A1440" w:rsidRPr="000A1440">
        <w:rPr>
          <w:rFonts w:ascii="Times New Roman" w:eastAsia="宋体" w:hAnsi="Times New Roman" w:cs="Times New Roman"/>
          <w:kern w:val="0"/>
          <w:sz w:val="24"/>
          <w:szCs w:val="24"/>
        </w:rPr>
        <w:t>num_demos</w:t>
      </w:r>
      <w:proofErr w:type="spellEnd"/>
      <w:r w:rsidR="000A1440" w:rsidRPr="000A1440">
        <w:rPr>
          <w:rFonts w:ascii="Times New Roman" w:eastAsia="宋体" w:hAnsi="Times New Roman" w:cs="Times New Roman"/>
          <w:kern w:val="0"/>
          <w:sz w:val="24"/>
          <w:szCs w:val="24"/>
        </w:rPr>
        <w:t>, --</w:t>
      </w:r>
      <w:proofErr w:type="spellStart"/>
      <w:r w:rsidR="000A1440" w:rsidRPr="000A1440">
        <w:rPr>
          <w:rFonts w:ascii="Times New Roman" w:eastAsia="宋体" w:hAnsi="Times New Roman" w:cs="Times New Roman"/>
          <w:kern w:val="0"/>
          <w:sz w:val="24"/>
          <w:szCs w:val="24"/>
        </w:rPr>
        <w:t>diversity_mode</w:t>
      </w:r>
      <w:proofErr w:type="spellEnd"/>
      <w:r w:rsidR="000A1440" w:rsidRPr="000A1440">
        <w:rPr>
          <w:rFonts w:ascii="Times New Roman" w:eastAsia="宋体" w:hAnsi="Times New Roman" w:cs="Times New Roman"/>
          <w:kern w:val="0"/>
          <w:sz w:val="24"/>
          <w:szCs w:val="24"/>
        </w:rPr>
        <w:t>) and is run for both baseline and combine on the same 80 tasks.</w:t>
      </w:r>
    </w:p>
    <w:p w14:paraId="4DA3B641" w14:textId="77777777" w:rsidR="000A1440" w:rsidRPr="000A1440" w:rsidRDefault="000A1440" w:rsidP="000A1440">
      <w:pPr>
        <w:widowControl/>
        <w:numPr>
          <w:ilvl w:val="0"/>
          <w:numId w:val="4"/>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Prompt quality</w:t>
      </w:r>
      <w:r w:rsidRPr="000A1440">
        <w:rPr>
          <w:rFonts w:ascii="Times New Roman" w:eastAsia="宋体" w:hAnsi="Times New Roman" w:cs="Times New Roman"/>
          <w:kern w:val="0"/>
          <w:sz w:val="24"/>
          <w:szCs w:val="24"/>
        </w:rPr>
        <w:t xml:space="preserve"> (</w:t>
      </w:r>
      <w:proofErr w:type="spellStart"/>
      <w:r w:rsidRPr="000A1440">
        <w:rPr>
          <w:rFonts w:ascii="Times New Roman" w:eastAsia="宋体" w:hAnsi="Times New Roman" w:cs="Times New Roman"/>
          <w:kern w:val="0"/>
          <w:sz w:val="24"/>
          <w:szCs w:val="24"/>
        </w:rPr>
        <w:t>exp_family</w:t>
      </w:r>
      <w:proofErr w:type="spellEnd"/>
      <w:r w:rsidRPr="000A1440">
        <w:rPr>
          <w:rFonts w:ascii="Times New Roman" w:eastAsia="宋体" w:hAnsi="Times New Roman" w:cs="Times New Roman"/>
          <w:kern w:val="0"/>
          <w:sz w:val="24"/>
          <w:szCs w:val="24"/>
        </w:rPr>
        <w:t xml:space="preserve"> = quality)</w:t>
      </w:r>
    </w:p>
    <w:p w14:paraId="1C93ABDD"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clean</w:t>
      </w:r>
      <w:r w:rsidRPr="000A1440">
        <w:rPr>
          <w:rFonts w:ascii="Times New Roman" w:eastAsia="宋体" w:hAnsi="Times New Roman" w:cs="Times New Roman"/>
          <w:kern w:val="0"/>
          <w:sz w:val="24"/>
          <w:szCs w:val="24"/>
        </w:rPr>
        <w:t>: well-written description and correct demo code.</w:t>
      </w:r>
    </w:p>
    <w:p w14:paraId="6835055D"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proofErr w:type="spellStart"/>
      <w:r w:rsidRPr="00590C66">
        <w:rPr>
          <w:rFonts w:ascii="Times New Roman" w:eastAsia="宋体" w:hAnsi="Times New Roman" w:cs="Times New Roman"/>
          <w:b/>
          <w:bCs/>
          <w:kern w:val="0"/>
          <w:sz w:val="24"/>
          <w:szCs w:val="24"/>
        </w:rPr>
        <w:t>wrong_demo</w:t>
      </w:r>
      <w:proofErr w:type="spellEnd"/>
      <w:r w:rsidRPr="000A1440">
        <w:rPr>
          <w:rFonts w:ascii="Times New Roman" w:eastAsia="宋体" w:hAnsi="Times New Roman" w:cs="Times New Roman"/>
          <w:kern w:val="0"/>
          <w:sz w:val="24"/>
          <w:szCs w:val="24"/>
        </w:rPr>
        <w:t>: includes an intentionally incorrect example solution.</w:t>
      </w:r>
    </w:p>
    <w:p w14:paraId="551BB6F2"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proofErr w:type="spellStart"/>
      <w:r w:rsidRPr="00590C66">
        <w:rPr>
          <w:rFonts w:ascii="Times New Roman" w:eastAsia="宋体" w:hAnsi="Times New Roman" w:cs="Times New Roman"/>
          <w:b/>
          <w:bCs/>
          <w:kern w:val="0"/>
          <w:sz w:val="24"/>
          <w:szCs w:val="24"/>
        </w:rPr>
        <w:t>irrelevant_demo</w:t>
      </w:r>
      <w:proofErr w:type="spellEnd"/>
      <w:r w:rsidRPr="000A1440">
        <w:rPr>
          <w:rFonts w:ascii="Times New Roman" w:eastAsia="宋体" w:hAnsi="Times New Roman" w:cs="Times New Roman"/>
          <w:kern w:val="0"/>
          <w:sz w:val="24"/>
          <w:szCs w:val="24"/>
        </w:rPr>
        <w:t>: includes a correct but irrelevant example for a different task.</w:t>
      </w:r>
    </w:p>
    <w:p w14:paraId="23464CEA"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proofErr w:type="spellStart"/>
      <w:r w:rsidRPr="00590C66">
        <w:rPr>
          <w:rFonts w:ascii="Times New Roman" w:eastAsia="宋体" w:hAnsi="Times New Roman" w:cs="Times New Roman"/>
          <w:b/>
          <w:bCs/>
          <w:kern w:val="0"/>
          <w:sz w:val="24"/>
          <w:szCs w:val="24"/>
        </w:rPr>
        <w:t>bad_instruction</w:t>
      </w:r>
      <w:proofErr w:type="spellEnd"/>
      <w:r w:rsidRPr="000A1440">
        <w:rPr>
          <w:rFonts w:ascii="Times New Roman" w:eastAsia="宋体" w:hAnsi="Times New Roman" w:cs="Times New Roman"/>
          <w:kern w:val="0"/>
          <w:sz w:val="24"/>
          <w:szCs w:val="24"/>
        </w:rPr>
        <w:t>: adds misleading natural-language instructions.</w:t>
      </w:r>
    </w:p>
    <w:p w14:paraId="5B016F2B" w14:textId="77777777" w:rsidR="000A1440" w:rsidRPr="000A1440" w:rsidRDefault="000A1440" w:rsidP="000A1440">
      <w:pPr>
        <w:widowControl/>
        <w:numPr>
          <w:ilvl w:val="0"/>
          <w:numId w:val="4"/>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Prompt complexity</w:t>
      </w:r>
      <w:r w:rsidRPr="000A1440">
        <w:rPr>
          <w:rFonts w:ascii="Times New Roman" w:eastAsia="宋体" w:hAnsi="Times New Roman" w:cs="Times New Roman"/>
          <w:kern w:val="0"/>
          <w:sz w:val="24"/>
          <w:szCs w:val="24"/>
        </w:rPr>
        <w:t xml:space="preserve"> (</w:t>
      </w:r>
      <w:proofErr w:type="spellStart"/>
      <w:r w:rsidRPr="000A1440">
        <w:rPr>
          <w:rFonts w:ascii="Times New Roman" w:eastAsia="宋体" w:hAnsi="Times New Roman" w:cs="Times New Roman"/>
          <w:kern w:val="0"/>
          <w:sz w:val="24"/>
          <w:szCs w:val="24"/>
        </w:rPr>
        <w:t>exp_family</w:t>
      </w:r>
      <w:proofErr w:type="spellEnd"/>
      <w:r w:rsidRPr="000A1440">
        <w:rPr>
          <w:rFonts w:ascii="Times New Roman" w:eastAsia="宋体" w:hAnsi="Times New Roman" w:cs="Times New Roman"/>
          <w:kern w:val="0"/>
          <w:sz w:val="24"/>
          <w:szCs w:val="24"/>
        </w:rPr>
        <w:t xml:space="preserve"> = complexity)</w:t>
      </w:r>
    </w:p>
    <w:p w14:paraId="6112AD5F"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simple</w:t>
      </w:r>
      <w:r w:rsidRPr="000A1440">
        <w:rPr>
          <w:rFonts w:ascii="Times New Roman" w:eastAsia="宋体" w:hAnsi="Times New Roman" w:cs="Times New Roman"/>
          <w:kern w:val="0"/>
          <w:sz w:val="24"/>
          <w:szCs w:val="24"/>
        </w:rPr>
        <w:t>: heavily simplified description with many details removed.</w:t>
      </w:r>
    </w:p>
    <w:p w14:paraId="2491ECCE"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original</w:t>
      </w:r>
      <w:r w:rsidRPr="000A1440">
        <w:rPr>
          <w:rFonts w:ascii="Times New Roman" w:eastAsia="宋体" w:hAnsi="Times New Roman" w:cs="Times New Roman"/>
          <w:kern w:val="0"/>
          <w:sz w:val="24"/>
          <w:szCs w:val="24"/>
        </w:rPr>
        <w:t xml:space="preserve">: the standard </w:t>
      </w:r>
      <w:proofErr w:type="spellStart"/>
      <w:r w:rsidRPr="000A1440">
        <w:rPr>
          <w:rFonts w:ascii="Times New Roman" w:eastAsia="宋体" w:hAnsi="Times New Roman" w:cs="Times New Roman"/>
          <w:kern w:val="0"/>
          <w:sz w:val="24"/>
          <w:szCs w:val="24"/>
        </w:rPr>
        <w:t>HumanEval</w:t>
      </w:r>
      <w:proofErr w:type="spellEnd"/>
      <w:r w:rsidRPr="000A1440">
        <w:rPr>
          <w:rFonts w:ascii="Times New Roman" w:eastAsia="宋体" w:hAnsi="Times New Roman" w:cs="Times New Roman"/>
          <w:kern w:val="0"/>
          <w:sz w:val="24"/>
          <w:szCs w:val="24"/>
        </w:rPr>
        <w:t>-style description (used as default).</w:t>
      </w:r>
    </w:p>
    <w:p w14:paraId="0D3665C5"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detailed</w:t>
      </w:r>
      <w:r w:rsidRPr="000A1440">
        <w:rPr>
          <w:rFonts w:ascii="Times New Roman" w:eastAsia="宋体" w:hAnsi="Times New Roman" w:cs="Times New Roman"/>
          <w:kern w:val="0"/>
          <w:sz w:val="24"/>
          <w:szCs w:val="24"/>
        </w:rPr>
        <w:t>: an enriched description with extra constraints and edge cases.</w:t>
      </w:r>
    </w:p>
    <w:p w14:paraId="7AEADC41" w14:textId="77777777" w:rsidR="000A1440" w:rsidRPr="000A1440" w:rsidRDefault="000A1440" w:rsidP="000A1440">
      <w:pPr>
        <w:widowControl/>
        <w:numPr>
          <w:ilvl w:val="0"/>
          <w:numId w:val="4"/>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Number of demonstrations</w:t>
      </w:r>
      <w:r w:rsidRPr="000A1440">
        <w:rPr>
          <w:rFonts w:ascii="Times New Roman" w:eastAsia="宋体" w:hAnsi="Times New Roman" w:cs="Times New Roman"/>
          <w:kern w:val="0"/>
          <w:sz w:val="24"/>
          <w:szCs w:val="24"/>
        </w:rPr>
        <w:t xml:space="preserve"> (</w:t>
      </w:r>
      <w:proofErr w:type="spellStart"/>
      <w:r w:rsidRPr="000A1440">
        <w:rPr>
          <w:rFonts w:ascii="Times New Roman" w:eastAsia="宋体" w:hAnsi="Times New Roman" w:cs="Times New Roman"/>
          <w:kern w:val="0"/>
          <w:sz w:val="24"/>
          <w:szCs w:val="24"/>
        </w:rPr>
        <w:t>exp_family</w:t>
      </w:r>
      <w:proofErr w:type="spellEnd"/>
      <w:r w:rsidRPr="000A1440">
        <w:rPr>
          <w:rFonts w:ascii="Times New Roman" w:eastAsia="宋体" w:hAnsi="Times New Roman" w:cs="Times New Roman"/>
          <w:kern w:val="0"/>
          <w:sz w:val="24"/>
          <w:szCs w:val="24"/>
        </w:rPr>
        <w:t xml:space="preserve"> = </w:t>
      </w:r>
      <w:proofErr w:type="spellStart"/>
      <w:r w:rsidRPr="000A1440">
        <w:rPr>
          <w:rFonts w:ascii="Times New Roman" w:eastAsia="宋体" w:hAnsi="Times New Roman" w:cs="Times New Roman"/>
          <w:kern w:val="0"/>
          <w:sz w:val="24"/>
          <w:szCs w:val="24"/>
        </w:rPr>
        <w:t>num_demos</w:t>
      </w:r>
      <w:proofErr w:type="spellEnd"/>
      <w:r w:rsidRPr="000A1440">
        <w:rPr>
          <w:rFonts w:ascii="Times New Roman" w:eastAsia="宋体" w:hAnsi="Times New Roman" w:cs="Times New Roman"/>
          <w:kern w:val="0"/>
          <w:sz w:val="24"/>
          <w:szCs w:val="24"/>
        </w:rPr>
        <w:t>)</w:t>
      </w:r>
    </w:p>
    <w:p w14:paraId="1F109177"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k0, k1, k2, k4</w:t>
      </w:r>
      <w:r w:rsidRPr="000A1440">
        <w:rPr>
          <w:rFonts w:ascii="Times New Roman" w:eastAsia="宋体" w:hAnsi="Times New Roman" w:cs="Times New Roman"/>
          <w:kern w:val="0"/>
          <w:sz w:val="24"/>
          <w:szCs w:val="24"/>
        </w:rPr>
        <w:t>: 0, 1, 2 or 4 in-context examples (problem plus canonical solution) preceding the target task.</w:t>
      </w:r>
    </w:p>
    <w:p w14:paraId="59A952C7" w14:textId="77777777" w:rsidR="000A1440" w:rsidRPr="000A1440" w:rsidRDefault="000A1440" w:rsidP="000A1440">
      <w:pPr>
        <w:widowControl/>
        <w:numPr>
          <w:ilvl w:val="0"/>
          <w:numId w:val="4"/>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Prompt diversity</w:t>
      </w:r>
      <w:r w:rsidRPr="000A1440">
        <w:rPr>
          <w:rFonts w:ascii="Times New Roman" w:eastAsia="宋体" w:hAnsi="Times New Roman" w:cs="Times New Roman"/>
          <w:kern w:val="0"/>
          <w:sz w:val="24"/>
          <w:szCs w:val="24"/>
        </w:rPr>
        <w:t xml:space="preserve"> (</w:t>
      </w:r>
      <w:proofErr w:type="spellStart"/>
      <w:r w:rsidRPr="000A1440">
        <w:rPr>
          <w:rFonts w:ascii="Times New Roman" w:eastAsia="宋体" w:hAnsi="Times New Roman" w:cs="Times New Roman"/>
          <w:kern w:val="0"/>
          <w:sz w:val="24"/>
          <w:szCs w:val="24"/>
        </w:rPr>
        <w:t>exp_family</w:t>
      </w:r>
      <w:proofErr w:type="spellEnd"/>
      <w:r w:rsidRPr="000A1440">
        <w:rPr>
          <w:rFonts w:ascii="Times New Roman" w:eastAsia="宋体" w:hAnsi="Times New Roman" w:cs="Times New Roman"/>
          <w:kern w:val="0"/>
          <w:sz w:val="24"/>
          <w:szCs w:val="24"/>
        </w:rPr>
        <w:t xml:space="preserve"> = diversity)</w:t>
      </w:r>
    </w:p>
    <w:p w14:paraId="4FD9803F" w14:textId="77777777" w:rsidR="000A1440" w:rsidRPr="000A1440" w:rsidRDefault="000A1440" w:rsidP="000A1440">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low</w:t>
      </w:r>
      <w:r w:rsidRPr="000A1440">
        <w:rPr>
          <w:rFonts w:ascii="Times New Roman" w:eastAsia="宋体" w:hAnsi="Times New Roman" w:cs="Times New Roman"/>
          <w:kern w:val="0"/>
          <w:sz w:val="24"/>
          <w:szCs w:val="24"/>
        </w:rPr>
        <w:t>: a fixed prompt template for all tasks.</w:t>
      </w:r>
    </w:p>
    <w:p w14:paraId="6619D690" w14:textId="77777777" w:rsidR="004749A2" w:rsidRDefault="000A1440" w:rsidP="004749A2">
      <w:pPr>
        <w:widowControl/>
        <w:numPr>
          <w:ilvl w:val="1"/>
          <w:numId w:val="4"/>
        </w:numPr>
        <w:jc w:val="left"/>
        <w:rPr>
          <w:rFonts w:ascii="Times New Roman" w:eastAsia="宋体" w:hAnsi="Times New Roman" w:cs="Times New Roman"/>
          <w:kern w:val="0"/>
          <w:sz w:val="24"/>
          <w:szCs w:val="24"/>
        </w:rPr>
      </w:pPr>
      <w:r w:rsidRPr="00590C66">
        <w:rPr>
          <w:rFonts w:ascii="Times New Roman" w:eastAsia="宋体" w:hAnsi="Times New Roman" w:cs="Times New Roman"/>
          <w:b/>
          <w:bCs/>
          <w:kern w:val="0"/>
          <w:sz w:val="24"/>
          <w:szCs w:val="24"/>
        </w:rPr>
        <w:t>high</w:t>
      </w:r>
      <w:r w:rsidRPr="000A1440">
        <w:rPr>
          <w:rFonts w:ascii="Times New Roman" w:eastAsia="宋体" w:hAnsi="Times New Roman" w:cs="Times New Roman"/>
          <w:kern w:val="0"/>
          <w:sz w:val="24"/>
          <w:szCs w:val="24"/>
        </w:rPr>
        <w:t>: templates sampled from a small pool of paraphrased variants, increasing lexical and structural diversity.</w:t>
      </w:r>
    </w:p>
    <w:p w14:paraId="08493ED0" w14:textId="630B0F46" w:rsidR="004749A2" w:rsidRPr="004749A2" w:rsidRDefault="004749A2" w:rsidP="004749A2">
      <w:pPr>
        <w:widowControl/>
        <w:jc w:val="left"/>
        <w:outlineLvl w:val="2"/>
        <w:rPr>
          <w:rFonts w:ascii="Times New Roman" w:eastAsia="宋体" w:hAnsi="Times New Roman" w:cs="Times New Roman"/>
          <w:b/>
          <w:bCs/>
          <w:kern w:val="0"/>
          <w:sz w:val="30"/>
          <w:szCs w:val="30"/>
        </w:rPr>
      </w:pPr>
      <w:r w:rsidRPr="004749A2">
        <w:rPr>
          <w:rFonts w:ascii="Times New Roman" w:eastAsia="宋体" w:hAnsi="Times New Roman" w:cs="Times New Roman"/>
          <w:b/>
          <w:bCs/>
          <w:kern w:val="0"/>
          <w:sz w:val="30"/>
          <w:szCs w:val="30"/>
        </w:rPr>
        <w:t>2.4</w:t>
      </w:r>
      <w:r w:rsidR="00D7553C">
        <w:rPr>
          <w:rFonts w:ascii="Times New Roman" w:eastAsia="宋体" w:hAnsi="Times New Roman" w:cs="Times New Roman"/>
          <w:b/>
          <w:bCs/>
          <w:kern w:val="0"/>
          <w:sz w:val="30"/>
          <w:szCs w:val="30"/>
        </w:rPr>
        <w:t xml:space="preserve"> </w:t>
      </w:r>
      <w:r w:rsidRPr="004749A2">
        <w:rPr>
          <w:rFonts w:ascii="Times New Roman" w:eastAsia="宋体" w:hAnsi="Times New Roman" w:cs="Times New Roman"/>
          <w:b/>
          <w:bCs/>
          <w:kern w:val="0"/>
          <w:sz w:val="30"/>
          <w:szCs w:val="30"/>
        </w:rPr>
        <w:t>Hyper-parameters</w:t>
      </w:r>
    </w:p>
    <w:p w14:paraId="7CFB65A2" w14:textId="18BDB7CD" w:rsidR="004749A2" w:rsidRPr="004749A2" w:rsidRDefault="00066167" w:rsidP="004749A2">
      <w:pPr>
        <w:pStyle w:val="a3"/>
        <w:spacing w:before="0" w:beforeAutospacing="0" w:after="0" w:afterAutospacing="0"/>
        <w:rPr>
          <w:rFonts w:ascii="Times New Roman" w:hAnsi="Times New Roman" w:cs="Times New Roman"/>
        </w:rPr>
      </w:pPr>
      <w:r>
        <w:rPr>
          <w:rFonts w:ascii="Times New Roman" w:hAnsi="Times New Roman" w:cs="Times New Roman"/>
        </w:rPr>
        <w:t xml:space="preserve">  </w:t>
      </w:r>
      <w:r w:rsidR="004749A2" w:rsidRPr="004749A2">
        <w:rPr>
          <w:rFonts w:ascii="Times New Roman" w:hAnsi="Times New Roman" w:cs="Times New Roman"/>
        </w:rPr>
        <w:t xml:space="preserve">For all experiments, I used the same base model and API configuration unless otherwise stated. The underlying model is </w:t>
      </w:r>
      <w:r w:rsidR="004749A2" w:rsidRPr="004749A2">
        <w:rPr>
          <w:rStyle w:val="a4"/>
          <w:rFonts w:ascii="Times New Roman" w:hAnsi="Times New Roman" w:cs="Times New Roman"/>
        </w:rPr>
        <w:t>Qwen3-8B</w:t>
      </w:r>
      <w:r w:rsidR="004749A2" w:rsidRPr="004749A2">
        <w:rPr>
          <w:rFonts w:ascii="Times New Roman" w:hAnsi="Times New Roman" w:cs="Times New Roman"/>
        </w:rPr>
        <w:t xml:space="preserve">, accessed through a </w:t>
      </w:r>
      <w:proofErr w:type="spellStart"/>
      <w:r w:rsidR="004749A2" w:rsidRPr="004749A2">
        <w:rPr>
          <w:rFonts w:ascii="Times New Roman" w:hAnsi="Times New Roman" w:cs="Times New Roman"/>
        </w:rPr>
        <w:lastRenderedPageBreak/>
        <w:t>DashScope</w:t>
      </w:r>
      <w:proofErr w:type="spellEnd"/>
      <w:r w:rsidR="004749A2" w:rsidRPr="004749A2">
        <w:rPr>
          <w:rFonts w:ascii="Times New Roman" w:hAnsi="Times New Roman" w:cs="Times New Roman"/>
        </w:rPr>
        <w:t xml:space="preserve">-compatible chat-completions API. The key generation and evaluation hyper-parameters are </w:t>
      </w:r>
      <w:proofErr w:type="spellStart"/>
      <w:r w:rsidR="004749A2" w:rsidRPr="004749A2">
        <w:rPr>
          <w:rFonts w:ascii="Times New Roman" w:hAnsi="Times New Roman" w:cs="Times New Roman"/>
        </w:rPr>
        <w:t>summarised</w:t>
      </w:r>
      <w:proofErr w:type="spellEnd"/>
      <w:r w:rsidR="004749A2" w:rsidRPr="004749A2">
        <w:rPr>
          <w:rFonts w:ascii="Times New Roman" w:hAnsi="Times New Roman" w:cs="Times New Roman"/>
        </w:rPr>
        <w:t xml:space="preserve"> in Table 1.</w:t>
      </w:r>
    </w:p>
    <w:p w14:paraId="53770145" w14:textId="77777777" w:rsidR="004749A2" w:rsidRPr="004749A2" w:rsidRDefault="004749A2" w:rsidP="00BA1AAA">
      <w:pPr>
        <w:pStyle w:val="a3"/>
        <w:spacing w:before="0" w:beforeAutospacing="0" w:after="0" w:afterAutospacing="0"/>
        <w:jc w:val="center"/>
        <w:rPr>
          <w:rFonts w:ascii="Times New Roman" w:hAnsi="Times New Roman" w:cs="Times New Roman"/>
        </w:rPr>
      </w:pPr>
      <w:r w:rsidRPr="004749A2">
        <w:rPr>
          <w:rStyle w:val="a4"/>
          <w:rFonts w:ascii="Times New Roman" w:hAnsi="Times New Roman" w:cs="Times New Roman"/>
        </w:rPr>
        <w:t>Table 1: Main hyper-parameters for baseline and combine methods.</w:t>
      </w:r>
    </w:p>
    <w:tbl>
      <w:tblPr>
        <w:tblW w:w="5000" w:type="pct"/>
        <w:jc w:val="center"/>
        <w:tblLook w:val="04A0" w:firstRow="1" w:lastRow="0" w:firstColumn="1" w:lastColumn="0" w:noHBand="0" w:noVBand="1"/>
      </w:tblPr>
      <w:tblGrid>
        <w:gridCol w:w="2769"/>
        <w:gridCol w:w="2769"/>
        <w:gridCol w:w="2768"/>
      </w:tblGrid>
      <w:tr w:rsidR="00D7553C" w:rsidRPr="00D7553C" w14:paraId="19ED18D9" w14:textId="77777777" w:rsidTr="00BA1AAA">
        <w:trPr>
          <w:trHeight w:val="288"/>
          <w:jc w:val="center"/>
        </w:trPr>
        <w:tc>
          <w:tcPr>
            <w:tcW w:w="1667" w:type="pct"/>
            <w:tcBorders>
              <w:top w:val="nil"/>
              <w:left w:val="nil"/>
              <w:bottom w:val="single" w:sz="18" w:space="0" w:color="auto"/>
              <w:right w:val="nil"/>
            </w:tcBorders>
            <w:vAlign w:val="center"/>
            <w:hideMark/>
          </w:tcPr>
          <w:p w14:paraId="043EC9E5" w14:textId="77777777" w:rsidR="00D7553C" w:rsidRPr="00D7553C" w:rsidRDefault="00D7553C" w:rsidP="00D7553C">
            <w:pPr>
              <w:widowControl/>
              <w:jc w:val="center"/>
              <w:rPr>
                <w:rFonts w:ascii="Times New Roman" w:eastAsia="等线" w:hAnsi="Times New Roman" w:cs="Times New Roman"/>
                <w:b/>
                <w:bCs/>
                <w:color w:val="000000"/>
                <w:kern w:val="0"/>
                <w:sz w:val="22"/>
              </w:rPr>
            </w:pPr>
            <w:r w:rsidRPr="00D7553C">
              <w:rPr>
                <w:rFonts w:ascii="Times New Roman" w:eastAsia="等线" w:hAnsi="Times New Roman" w:cs="Times New Roman"/>
                <w:b/>
                <w:bCs/>
                <w:color w:val="000000"/>
                <w:kern w:val="0"/>
                <w:sz w:val="22"/>
              </w:rPr>
              <w:t>Category</w:t>
            </w:r>
          </w:p>
        </w:tc>
        <w:tc>
          <w:tcPr>
            <w:tcW w:w="1667" w:type="pct"/>
            <w:tcBorders>
              <w:top w:val="nil"/>
              <w:left w:val="nil"/>
              <w:bottom w:val="single" w:sz="18" w:space="0" w:color="auto"/>
              <w:right w:val="nil"/>
            </w:tcBorders>
            <w:vAlign w:val="center"/>
            <w:hideMark/>
          </w:tcPr>
          <w:p w14:paraId="77D4005F" w14:textId="77777777" w:rsidR="00D7553C" w:rsidRPr="00D7553C" w:rsidRDefault="00D7553C" w:rsidP="00D7553C">
            <w:pPr>
              <w:widowControl/>
              <w:jc w:val="center"/>
              <w:rPr>
                <w:rFonts w:ascii="Times New Roman" w:eastAsia="等线" w:hAnsi="Times New Roman" w:cs="Times New Roman"/>
                <w:b/>
                <w:bCs/>
                <w:color w:val="000000"/>
                <w:kern w:val="0"/>
                <w:sz w:val="22"/>
              </w:rPr>
            </w:pPr>
            <w:r w:rsidRPr="00D7553C">
              <w:rPr>
                <w:rFonts w:ascii="Times New Roman" w:eastAsia="等线" w:hAnsi="Times New Roman" w:cs="Times New Roman"/>
                <w:b/>
                <w:bCs/>
                <w:color w:val="000000"/>
                <w:kern w:val="0"/>
                <w:sz w:val="22"/>
              </w:rPr>
              <w:t>Hyper-parameter</w:t>
            </w:r>
          </w:p>
        </w:tc>
        <w:tc>
          <w:tcPr>
            <w:tcW w:w="1667" w:type="pct"/>
            <w:tcBorders>
              <w:top w:val="nil"/>
              <w:left w:val="nil"/>
              <w:bottom w:val="single" w:sz="18" w:space="0" w:color="auto"/>
              <w:right w:val="nil"/>
            </w:tcBorders>
            <w:vAlign w:val="center"/>
            <w:hideMark/>
          </w:tcPr>
          <w:p w14:paraId="1B1F46D5" w14:textId="77777777" w:rsidR="00D7553C" w:rsidRPr="00D7553C" w:rsidRDefault="00D7553C" w:rsidP="00D7553C">
            <w:pPr>
              <w:widowControl/>
              <w:jc w:val="center"/>
              <w:rPr>
                <w:rFonts w:ascii="Times New Roman" w:eastAsia="等线" w:hAnsi="Times New Roman" w:cs="Times New Roman"/>
                <w:b/>
                <w:bCs/>
                <w:color w:val="000000"/>
                <w:kern w:val="0"/>
                <w:sz w:val="22"/>
              </w:rPr>
            </w:pPr>
            <w:r w:rsidRPr="00D7553C">
              <w:rPr>
                <w:rFonts w:ascii="Times New Roman" w:eastAsia="等线" w:hAnsi="Times New Roman" w:cs="Times New Roman"/>
                <w:b/>
                <w:bCs/>
                <w:color w:val="000000"/>
                <w:kern w:val="0"/>
                <w:sz w:val="22"/>
              </w:rPr>
              <w:t>Value</w:t>
            </w:r>
          </w:p>
        </w:tc>
      </w:tr>
      <w:tr w:rsidR="00D7553C" w:rsidRPr="00D7553C" w14:paraId="606E8587" w14:textId="77777777" w:rsidTr="00BA1AAA">
        <w:trPr>
          <w:trHeight w:val="20"/>
          <w:jc w:val="center"/>
        </w:trPr>
        <w:tc>
          <w:tcPr>
            <w:tcW w:w="1667" w:type="pct"/>
            <w:tcBorders>
              <w:top w:val="single" w:sz="18" w:space="0" w:color="auto"/>
              <w:left w:val="nil"/>
              <w:bottom w:val="nil"/>
              <w:right w:val="single" w:sz="4" w:space="0" w:color="auto"/>
            </w:tcBorders>
            <w:vAlign w:val="center"/>
            <w:hideMark/>
          </w:tcPr>
          <w:p w14:paraId="37DEEA8A"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Model &amp; API</w:t>
            </w:r>
          </w:p>
        </w:tc>
        <w:tc>
          <w:tcPr>
            <w:tcW w:w="1667" w:type="pct"/>
            <w:tcBorders>
              <w:top w:val="single" w:sz="18" w:space="0" w:color="auto"/>
              <w:left w:val="nil"/>
              <w:bottom w:val="nil"/>
              <w:right w:val="single" w:sz="4" w:space="0" w:color="auto"/>
            </w:tcBorders>
            <w:vAlign w:val="center"/>
            <w:hideMark/>
          </w:tcPr>
          <w:p w14:paraId="7DD88253"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Model name</w:t>
            </w:r>
          </w:p>
        </w:tc>
        <w:tc>
          <w:tcPr>
            <w:tcW w:w="1667" w:type="pct"/>
            <w:tcBorders>
              <w:top w:val="single" w:sz="18" w:space="0" w:color="auto"/>
              <w:left w:val="nil"/>
              <w:bottom w:val="nil"/>
              <w:right w:val="nil"/>
            </w:tcBorders>
            <w:vAlign w:val="center"/>
            <w:hideMark/>
          </w:tcPr>
          <w:p w14:paraId="760CB451"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qwen3-8b</w:t>
            </w:r>
          </w:p>
        </w:tc>
      </w:tr>
      <w:tr w:rsidR="00D7553C" w:rsidRPr="00D7553C" w14:paraId="79779215" w14:textId="77777777" w:rsidTr="00BA1AAA">
        <w:trPr>
          <w:trHeight w:val="20"/>
          <w:jc w:val="center"/>
        </w:trPr>
        <w:tc>
          <w:tcPr>
            <w:tcW w:w="1667" w:type="pct"/>
            <w:tcBorders>
              <w:top w:val="nil"/>
              <w:left w:val="nil"/>
              <w:bottom w:val="nil"/>
              <w:right w:val="single" w:sz="4" w:space="0" w:color="auto"/>
            </w:tcBorders>
            <w:vAlign w:val="center"/>
            <w:hideMark/>
          </w:tcPr>
          <w:p w14:paraId="0B0580DC"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Dataset &amp; sampling</w:t>
            </w:r>
          </w:p>
        </w:tc>
        <w:tc>
          <w:tcPr>
            <w:tcW w:w="1667" w:type="pct"/>
            <w:tcBorders>
              <w:top w:val="nil"/>
              <w:left w:val="nil"/>
              <w:bottom w:val="nil"/>
              <w:right w:val="single" w:sz="4" w:space="0" w:color="auto"/>
            </w:tcBorders>
            <w:vAlign w:val="center"/>
            <w:hideMark/>
          </w:tcPr>
          <w:p w14:paraId="6D2D3237" w14:textId="77777777" w:rsidR="00D7553C" w:rsidRPr="00D7553C" w:rsidRDefault="00D7553C" w:rsidP="00D7553C">
            <w:pPr>
              <w:widowControl/>
              <w:jc w:val="center"/>
              <w:rPr>
                <w:rFonts w:ascii="Times New Roman" w:eastAsia="等线" w:hAnsi="Times New Roman" w:cs="Times New Roman"/>
                <w:color w:val="000000"/>
                <w:kern w:val="0"/>
                <w:sz w:val="22"/>
              </w:rPr>
            </w:pPr>
            <w:proofErr w:type="spellStart"/>
            <w:r w:rsidRPr="00D7553C">
              <w:rPr>
                <w:rFonts w:ascii="Times New Roman" w:eastAsia="等线" w:hAnsi="Times New Roman" w:cs="Times New Roman"/>
                <w:color w:val="000000"/>
                <w:kern w:val="0"/>
                <w:sz w:val="22"/>
              </w:rPr>
              <w:t>HumanEval</w:t>
            </w:r>
            <w:proofErr w:type="spellEnd"/>
            <w:r w:rsidRPr="00D7553C">
              <w:rPr>
                <w:rFonts w:ascii="Times New Roman" w:eastAsia="等线" w:hAnsi="Times New Roman" w:cs="Times New Roman"/>
                <w:color w:val="000000"/>
                <w:kern w:val="0"/>
                <w:sz w:val="22"/>
              </w:rPr>
              <w:t xml:space="preserve"> subset size</w:t>
            </w:r>
          </w:p>
        </w:tc>
        <w:tc>
          <w:tcPr>
            <w:tcW w:w="1667" w:type="pct"/>
            <w:tcBorders>
              <w:top w:val="nil"/>
              <w:left w:val="nil"/>
              <w:bottom w:val="nil"/>
              <w:right w:val="nil"/>
            </w:tcBorders>
            <w:vAlign w:val="center"/>
            <w:hideMark/>
          </w:tcPr>
          <w:p w14:paraId="79EC4DF4"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80 tasks</w:t>
            </w:r>
          </w:p>
        </w:tc>
      </w:tr>
      <w:tr w:rsidR="00D7553C" w:rsidRPr="00D7553C" w14:paraId="1513E499" w14:textId="77777777" w:rsidTr="00BA1AAA">
        <w:trPr>
          <w:trHeight w:val="20"/>
          <w:jc w:val="center"/>
        </w:trPr>
        <w:tc>
          <w:tcPr>
            <w:tcW w:w="1667" w:type="pct"/>
            <w:tcBorders>
              <w:top w:val="nil"/>
              <w:left w:val="nil"/>
              <w:bottom w:val="nil"/>
              <w:right w:val="single" w:sz="4" w:space="0" w:color="auto"/>
            </w:tcBorders>
            <w:vAlign w:val="center"/>
            <w:hideMark/>
          </w:tcPr>
          <w:p w14:paraId="7B2C26FD"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Dataset &amp; sampling</w:t>
            </w:r>
          </w:p>
        </w:tc>
        <w:tc>
          <w:tcPr>
            <w:tcW w:w="1667" w:type="pct"/>
            <w:tcBorders>
              <w:top w:val="nil"/>
              <w:left w:val="nil"/>
              <w:bottom w:val="nil"/>
              <w:right w:val="single" w:sz="4" w:space="0" w:color="auto"/>
            </w:tcBorders>
            <w:vAlign w:val="center"/>
            <w:hideMark/>
          </w:tcPr>
          <w:p w14:paraId="67E09F62" w14:textId="77777777" w:rsidR="00D7553C" w:rsidRPr="00D7553C" w:rsidRDefault="00D7553C" w:rsidP="00D7553C">
            <w:pPr>
              <w:widowControl/>
              <w:jc w:val="center"/>
              <w:rPr>
                <w:rFonts w:ascii="Times New Roman" w:eastAsia="等线" w:hAnsi="Times New Roman" w:cs="Times New Roman"/>
                <w:color w:val="000000"/>
                <w:kern w:val="0"/>
                <w:sz w:val="22"/>
              </w:rPr>
            </w:pPr>
            <w:proofErr w:type="spellStart"/>
            <w:r w:rsidRPr="00D7553C">
              <w:rPr>
                <w:rFonts w:ascii="Times New Roman" w:eastAsia="等线" w:hAnsi="Times New Roman" w:cs="Times New Roman"/>
                <w:color w:val="000000"/>
                <w:kern w:val="0"/>
                <w:sz w:val="22"/>
              </w:rPr>
              <w:t>max_samples</w:t>
            </w:r>
            <w:proofErr w:type="spellEnd"/>
          </w:p>
        </w:tc>
        <w:tc>
          <w:tcPr>
            <w:tcW w:w="1667" w:type="pct"/>
            <w:tcBorders>
              <w:top w:val="nil"/>
              <w:left w:val="nil"/>
              <w:bottom w:val="nil"/>
              <w:right w:val="nil"/>
            </w:tcBorders>
            <w:vAlign w:val="center"/>
            <w:hideMark/>
          </w:tcPr>
          <w:p w14:paraId="2F4F6CF6"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80</w:t>
            </w:r>
          </w:p>
        </w:tc>
      </w:tr>
      <w:tr w:rsidR="00D7553C" w:rsidRPr="00D7553C" w14:paraId="49142303" w14:textId="77777777" w:rsidTr="00BA1AAA">
        <w:trPr>
          <w:trHeight w:val="20"/>
          <w:jc w:val="center"/>
        </w:trPr>
        <w:tc>
          <w:tcPr>
            <w:tcW w:w="1667" w:type="pct"/>
            <w:tcBorders>
              <w:top w:val="nil"/>
              <w:left w:val="nil"/>
              <w:bottom w:val="single" w:sz="4" w:space="0" w:color="auto"/>
              <w:right w:val="single" w:sz="4" w:space="0" w:color="auto"/>
            </w:tcBorders>
            <w:vAlign w:val="center"/>
            <w:hideMark/>
          </w:tcPr>
          <w:p w14:paraId="37358325"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Dataset &amp; sampling</w:t>
            </w:r>
          </w:p>
        </w:tc>
        <w:tc>
          <w:tcPr>
            <w:tcW w:w="1667" w:type="pct"/>
            <w:tcBorders>
              <w:top w:val="nil"/>
              <w:left w:val="nil"/>
              <w:bottom w:val="single" w:sz="4" w:space="0" w:color="auto"/>
              <w:right w:val="single" w:sz="4" w:space="0" w:color="auto"/>
            </w:tcBorders>
            <w:vAlign w:val="center"/>
            <w:hideMark/>
          </w:tcPr>
          <w:p w14:paraId="1AF4F9CF"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Parallel workers</w:t>
            </w:r>
          </w:p>
        </w:tc>
        <w:tc>
          <w:tcPr>
            <w:tcW w:w="1667" w:type="pct"/>
            <w:tcBorders>
              <w:top w:val="nil"/>
              <w:left w:val="nil"/>
              <w:bottom w:val="single" w:sz="4" w:space="0" w:color="auto"/>
              <w:right w:val="nil"/>
            </w:tcBorders>
            <w:vAlign w:val="center"/>
            <w:hideMark/>
          </w:tcPr>
          <w:p w14:paraId="43204C19"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10</w:t>
            </w:r>
          </w:p>
        </w:tc>
      </w:tr>
      <w:tr w:rsidR="00D7553C" w:rsidRPr="00D7553C" w14:paraId="6E75662D" w14:textId="77777777" w:rsidTr="00BA1AAA">
        <w:trPr>
          <w:trHeight w:val="20"/>
          <w:jc w:val="center"/>
        </w:trPr>
        <w:tc>
          <w:tcPr>
            <w:tcW w:w="1667" w:type="pct"/>
            <w:tcBorders>
              <w:top w:val="single" w:sz="4" w:space="0" w:color="auto"/>
              <w:left w:val="nil"/>
              <w:bottom w:val="nil"/>
              <w:right w:val="single" w:sz="4" w:space="0" w:color="auto"/>
            </w:tcBorders>
            <w:vAlign w:val="center"/>
            <w:hideMark/>
          </w:tcPr>
          <w:p w14:paraId="24901251"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Baseline generation</w:t>
            </w:r>
          </w:p>
        </w:tc>
        <w:tc>
          <w:tcPr>
            <w:tcW w:w="1667" w:type="pct"/>
            <w:tcBorders>
              <w:top w:val="single" w:sz="4" w:space="0" w:color="auto"/>
              <w:left w:val="nil"/>
              <w:bottom w:val="nil"/>
              <w:right w:val="single" w:sz="4" w:space="0" w:color="auto"/>
            </w:tcBorders>
            <w:vAlign w:val="center"/>
            <w:hideMark/>
          </w:tcPr>
          <w:p w14:paraId="461B7A4D"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Decoding temperature</w:t>
            </w:r>
          </w:p>
        </w:tc>
        <w:tc>
          <w:tcPr>
            <w:tcW w:w="1667" w:type="pct"/>
            <w:tcBorders>
              <w:top w:val="single" w:sz="4" w:space="0" w:color="auto"/>
              <w:left w:val="nil"/>
              <w:bottom w:val="nil"/>
              <w:right w:val="nil"/>
            </w:tcBorders>
            <w:vAlign w:val="center"/>
            <w:hideMark/>
          </w:tcPr>
          <w:p w14:paraId="272FC3C0"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1</w:t>
            </w:r>
          </w:p>
        </w:tc>
      </w:tr>
      <w:tr w:rsidR="00D7553C" w:rsidRPr="00D7553C" w14:paraId="19FF0D0F" w14:textId="77777777" w:rsidTr="00BA1AAA">
        <w:trPr>
          <w:trHeight w:val="20"/>
          <w:jc w:val="center"/>
        </w:trPr>
        <w:tc>
          <w:tcPr>
            <w:tcW w:w="1667" w:type="pct"/>
            <w:tcBorders>
              <w:top w:val="nil"/>
              <w:left w:val="nil"/>
              <w:bottom w:val="single" w:sz="4" w:space="0" w:color="auto"/>
              <w:right w:val="single" w:sz="4" w:space="0" w:color="auto"/>
            </w:tcBorders>
            <w:vAlign w:val="center"/>
            <w:hideMark/>
          </w:tcPr>
          <w:p w14:paraId="28DDCCDA"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Baseline generation</w:t>
            </w:r>
          </w:p>
        </w:tc>
        <w:tc>
          <w:tcPr>
            <w:tcW w:w="1667" w:type="pct"/>
            <w:tcBorders>
              <w:top w:val="nil"/>
              <w:left w:val="nil"/>
              <w:bottom w:val="single" w:sz="4" w:space="0" w:color="auto"/>
              <w:right w:val="single" w:sz="4" w:space="0" w:color="auto"/>
            </w:tcBorders>
            <w:vAlign w:val="center"/>
            <w:hideMark/>
          </w:tcPr>
          <w:p w14:paraId="60088E73" w14:textId="77777777" w:rsidR="00D7553C" w:rsidRPr="00D7553C" w:rsidRDefault="00D7553C" w:rsidP="00D7553C">
            <w:pPr>
              <w:widowControl/>
              <w:jc w:val="center"/>
              <w:rPr>
                <w:rFonts w:ascii="Times New Roman" w:eastAsia="等线" w:hAnsi="Times New Roman" w:cs="Times New Roman"/>
                <w:color w:val="000000"/>
                <w:kern w:val="0"/>
                <w:sz w:val="22"/>
              </w:rPr>
            </w:pPr>
            <w:proofErr w:type="spellStart"/>
            <w:r w:rsidRPr="00D7553C">
              <w:rPr>
                <w:rFonts w:ascii="Times New Roman" w:eastAsia="等线" w:hAnsi="Times New Roman" w:cs="Times New Roman"/>
                <w:color w:val="000000"/>
                <w:kern w:val="0"/>
                <w:sz w:val="22"/>
              </w:rPr>
              <w:t>thinking_mode</w:t>
            </w:r>
            <w:proofErr w:type="spellEnd"/>
          </w:p>
        </w:tc>
        <w:tc>
          <w:tcPr>
            <w:tcW w:w="1667" w:type="pct"/>
            <w:tcBorders>
              <w:top w:val="nil"/>
              <w:left w:val="nil"/>
              <w:bottom w:val="single" w:sz="4" w:space="0" w:color="auto"/>
              <w:right w:val="nil"/>
            </w:tcBorders>
            <w:vAlign w:val="center"/>
            <w:hideMark/>
          </w:tcPr>
          <w:p w14:paraId="434DC804"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disabled</w:t>
            </w:r>
          </w:p>
        </w:tc>
      </w:tr>
      <w:tr w:rsidR="00D7553C" w:rsidRPr="00D7553C" w14:paraId="2914EBD2" w14:textId="77777777" w:rsidTr="00BA1AAA">
        <w:trPr>
          <w:trHeight w:val="20"/>
          <w:jc w:val="center"/>
        </w:trPr>
        <w:tc>
          <w:tcPr>
            <w:tcW w:w="1667" w:type="pct"/>
            <w:tcBorders>
              <w:top w:val="single" w:sz="4" w:space="0" w:color="auto"/>
              <w:left w:val="nil"/>
              <w:bottom w:val="nil"/>
              <w:right w:val="single" w:sz="4" w:space="0" w:color="auto"/>
            </w:tcBorders>
            <w:vAlign w:val="center"/>
            <w:hideMark/>
          </w:tcPr>
          <w:p w14:paraId="68A4B67D"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Combine generation</w:t>
            </w:r>
          </w:p>
        </w:tc>
        <w:tc>
          <w:tcPr>
            <w:tcW w:w="1667" w:type="pct"/>
            <w:tcBorders>
              <w:top w:val="single" w:sz="4" w:space="0" w:color="auto"/>
              <w:left w:val="nil"/>
              <w:bottom w:val="nil"/>
              <w:right w:val="single" w:sz="4" w:space="0" w:color="auto"/>
            </w:tcBorders>
            <w:vAlign w:val="center"/>
            <w:hideMark/>
          </w:tcPr>
          <w:p w14:paraId="11F9C28A"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Self-Refine steps (</w:t>
            </w:r>
            <w:proofErr w:type="spellStart"/>
            <w:r w:rsidRPr="00D7553C">
              <w:rPr>
                <w:rFonts w:ascii="Times New Roman" w:eastAsia="等线" w:hAnsi="Times New Roman" w:cs="Times New Roman"/>
                <w:color w:val="000000"/>
                <w:kern w:val="0"/>
                <w:sz w:val="22"/>
              </w:rPr>
              <w:t>k_sr</w:t>
            </w:r>
            <w:proofErr w:type="spellEnd"/>
            <w:r w:rsidRPr="00D7553C">
              <w:rPr>
                <w:rFonts w:ascii="Times New Roman" w:eastAsia="等线" w:hAnsi="Times New Roman" w:cs="Times New Roman"/>
                <w:color w:val="000000"/>
                <w:kern w:val="0"/>
                <w:sz w:val="22"/>
              </w:rPr>
              <w:t>)</w:t>
            </w:r>
          </w:p>
        </w:tc>
        <w:tc>
          <w:tcPr>
            <w:tcW w:w="1667" w:type="pct"/>
            <w:tcBorders>
              <w:top w:val="single" w:sz="4" w:space="0" w:color="auto"/>
              <w:left w:val="nil"/>
              <w:bottom w:val="nil"/>
              <w:right w:val="nil"/>
            </w:tcBorders>
            <w:vAlign w:val="center"/>
            <w:hideMark/>
          </w:tcPr>
          <w:p w14:paraId="35A8D58A"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2</w:t>
            </w:r>
          </w:p>
        </w:tc>
      </w:tr>
      <w:tr w:rsidR="00D7553C" w:rsidRPr="00D7553C" w14:paraId="03A2A902" w14:textId="77777777" w:rsidTr="00BA1AAA">
        <w:trPr>
          <w:trHeight w:val="20"/>
          <w:jc w:val="center"/>
        </w:trPr>
        <w:tc>
          <w:tcPr>
            <w:tcW w:w="1667" w:type="pct"/>
            <w:tcBorders>
              <w:top w:val="nil"/>
              <w:left w:val="nil"/>
              <w:bottom w:val="nil"/>
              <w:right w:val="single" w:sz="4" w:space="0" w:color="auto"/>
            </w:tcBorders>
            <w:vAlign w:val="center"/>
            <w:hideMark/>
          </w:tcPr>
          <w:p w14:paraId="22A7A537"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Combine generation</w:t>
            </w:r>
          </w:p>
        </w:tc>
        <w:tc>
          <w:tcPr>
            <w:tcW w:w="1667" w:type="pct"/>
            <w:tcBorders>
              <w:top w:val="nil"/>
              <w:left w:val="nil"/>
              <w:bottom w:val="nil"/>
              <w:right w:val="single" w:sz="4" w:space="0" w:color="auto"/>
            </w:tcBorders>
            <w:vAlign w:val="center"/>
            <w:hideMark/>
          </w:tcPr>
          <w:p w14:paraId="147A053A"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Repair steps (</w:t>
            </w:r>
            <w:proofErr w:type="spellStart"/>
            <w:r w:rsidRPr="00D7553C">
              <w:rPr>
                <w:rFonts w:ascii="Times New Roman" w:eastAsia="等线" w:hAnsi="Times New Roman" w:cs="Times New Roman"/>
                <w:color w:val="000000"/>
                <w:kern w:val="0"/>
                <w:sz w:val="22"/>
              </w:rPr>
              <w:t>repair_per</w:t>
            </w:r>
            <w:proofErr w:type="spellEnd"/>
            <w:r w:rsidRPr="00D7553C">
              <w:rPr>
                <w:rFonts w:ascii="Times New Roman" w:eastAsia="等线" w:hAnsi="Times New Roman" w:cs="Times New Roman"/>
                <w:color w:val="000000"/>
                <w:kern w:val="0"/>
                <w:sz w:val="22"/>
              </w:rPr>
              <w:t>)</w:t>
            </w:r>
          </w:p>
        </w:tc>
        <w:tc>
          <w:tcPr>
            <w:tcW w:w="1667" w:type="pct"/>
            <w:tcBorders>
              <w:top w:val="nil"/>
              <w:left w:val="nil"/>
              <w:bottom w:val="nil"/>
              <w:right w:val="nil"/>
            </w:tcBorders>
            <w:vAlign w:val="center"/>
            <w:hideMark/>
          </w:tcPr>
          <w:p w14:paraId="2827382C"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2</w:t>
            </w:r>
          </w:p>
        </w:tc>
      </w:tr>
      <w:tr w:rsidR="00D7553C" w:rsidRPr="00D7553C" w14:paraId="2C1E7D57" w14:textId="77777777" w:rsidTr="00BA1AAA">
        <w:trPr>
          <w:trHeight w:val="20"/>
          <w:jc w:val="center"/>
        </w:trPr>
        <w:tc>
          <w:tcPr>
            <w:tcW w:w="1667" w:type="pct"/>
            <w:tcBorders>
              <w:top w:val="nil"/>
              <w:left w:val="nil"/>
              <w:bottom w:val="nil"/>
              <w:right w:val="single" w:sz="4" w:space="0" w:color="auto"/>
            </w:tcBorders>
            <w:vAlign w:val="center"/>
            <w:hideMark/>
          </w:tcPr>
          <w:p w14:paraId="123A6DF9"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Combine generation</w:t>
            </w:r>
          </w:p>
        </w:tc>
        <w:tc>
          <w:tcPr>
            <w:tcW w:w="1667" w:type="pct"/>
            <w:tcBorders>
              <w:top w:val="nil"/>
              <w:left w:val="nil"/>
              <w:bottom w:val="nil"/>
              <w:right w:val="single" w:sz="4" w:space="0" w:color="auto"/>
            </w:tcBorders>
            <w:vAlign w:val="center"/>
            <w:hideMark/>
          </w:tcPr>
          <w:p w14:paraId="66999E6E"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SR temperature (</w:t>
            </w:r>
            <w:proofErr w:type="spellStart"/>
            <w:r w:rsidRPr="00D7553C">
              <w:rPr>
                <w:rFonts w:ascii="Times New Roman" w:eastAsia="等线" w:hAnsi="Times New Roman" w:cs="Times New Roman"/>
                <w:color w:val="000000"/>
                <w:kern w:val="0"/>
                <w:sz w:val="22"/>
              </w:rPr>
              <w:t>temperature_sr</w:t>
            </w:r>
            <w:proofErr w:type="spellEnd"/>
            <w:r w:rsidRPr="00D7553C">
              <w:rPr>
                <w:rFonts w:ascii="Times New Roman" w:eastAsia="等线" w:hAnsi="Times New Roman" w:cs="Times New Roman"/>
                <w:color w:val="000000"/>
                <w:kern w:val="0"/>
                <w:sz w:val="22"/>
              </w:rPr>
              <w:t>)</w:t>
            </w:r>
          </w:p>
        </w:tc>
        <w:tc>
          <w:tcPr>
            <w:tcW w:w="1667" w:type="pct"/>
            <w:tcBorders>
              <w:top w:val="nil"/>
              <w:left w:val="nil"/>
              <w:bottom w:val="nil"/>
              <w:right w:val="nil"/>
            </w:tcBorders>
            <w:vAlign w:val="center"/>
            <w:hideMark/>
          </w:tcPr>
          <w:p w14:paraId="2E5FCBE9"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0.7</w:t>
            </w:r>
          </w:p>
        </w:tc>
      </w:tr>
      <w:tr w:rsidR="00D7553C" w:rsidRPr="00D7553C" w14:paraId="1A1F8EAD" w14:textId="77777777" w:rsidTr="00BA1AAA">
        <w:trPr>
          <w:trHeight w:val="20"/>
          <w:jc w:val="center"/>
        </w:trPr>
        <w:tc>
          <w:tcPr>
            <w:tcW w:w="1667" w:type="pct"/>
            <w:tcBorders>
              <w:top w:val="nil"/>
              <w:left w:val="nil"/>
              <w:bottom w:val="single" w:sz="18" w:space="0" w:color="auto"/>
              <w:right w:val="single" w:sz="4" w:space="0" w:color="auto"/>
            </w:tcBorders>
            <w:vAlign w:val="center"/>
            <w:hideMark/>
          </w:tcPr>
          <w:p w14:paraId="28BB4853"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Combine generation</w:t>
            </w:r>
          </w:p>
        </w:tc>
        <w:tc>
          <w:tcPr>
            <w:tcW w:w="1667" w:type="pct"/>
            <w:tcBorders>
              <w:top w:val="nil"/>
              <w:left w:val="nil"/>
              <w:bottom w:val="single" w:sz="18" w:space="0" w:color="auto"/>
              <w:right w:val="single" w:sz="4" w:space="0" w:color="auto"/>
            </w:tcBorders>
            <w:vAlign w:val="center"/>
            <w:hideMark/>
          </w:tcPr>
          <w:p w14:paraId="33D26A33" w14:textId="77777777" w:rsidR="00D7553C" w:rsidRPr="00D7553C" w:rsidRDefault="00D7553C" w:rsidP="00D7553C">
            <w:pPr>
              <w:widowControl/>
              <w:jc w:val="center"/>
              <w:rPr>
                <w:rFonts w:ascii="Times New Roman" w:eastAsia="等线" w:hAnsi="Times New Roman" w:cs="Times New Roman"/>
                <w:color w:val="000000"/>
                <w:kern w:val="0"/>
                <w:sz w:val="22"/>
              </w:rPr>
            </w:pPr>
            <w:r w:rsidRPr="00D7553C">
              <w:rPr>
                <w:rFonts w:ascii="Times New Roman" w:eastAsia="等线" w:hAnsi="Times New Roman" w:cs="Times New Roman"/>
                <w:color w:val="000000"/>
                <w:kern w:val="0"/>
                <w:sz w:val="22"/>
              </w:rPr>
              <w:t>Repair temperature (</w:t>
            </w:r>
            <w:proofErr w:type="spellStart"/>
            <w:r w:rsidRPr="00D7553C">
              <w:rPr>
                <w:rFonts w:ascii="Times New Roman" w:eastAsia="等线" w:hAnsi="Times New Roman" w:cs="Times New Roman"/>
                <w:color w:val="000000"/>
                <w:kern w:val="0"/>
                <w:sz w:val="22"/>
              </w:rPr>
              <w:t>temperature_func</w:t>
            </w:r>
            <w:proofErr w:type="spellEnd"/>
            <w:r w:rsidRPr="00D7553C">
              <w:rPr>
                <w:rFonts w:ascii="Times New Roman" w:eastAsia="等线" w:hAnsi="Times New Roman" w:cs="Times New Roman"/>
                <w:color w:val="000000"/>
                <w:kern w:val="0"/>
                <w:sz w:val="22"/>
              </w:rPr>
              <w:t>)</w:t>
            </w:r>
          </w:p>
        </w:tc>
        <w:tc>
          <w:tcPr>
            <w:tcW w:w="1667" w:type="pct"/>
            <w:tcBorders>
              <w:top w:val="nil"/>
              <w:left w:val="nil"/>
              <w:bottom w:val="single" w:sz="18" w:space="0" w:color="auto"/>
              <w:right w:val="nil"/>
            </w:tcBorders>
            <w:vAlign w:val="center"/>
            <w:hideMark/>
          </w:tcPr>
          <w:p w14:paraId="2A40FC66" w14:textId="585E236B" w:rsidR="00D7553C" w:rsidRPr="00D7553C" w:rsidRDefault="00865648" w:rsidP="00D7553C">
            <w:pPr>
              <w:widowControl/>
              <w:jc w:val="center"/>
              <w:rPr>
                <w:rFonts w:ascii="Times New Roman" w:eastAsia="等线" w:hAnsi="Times New Roman" w:cs="Times New Roman"/>
                <w:color w:val="000000"/>
                <w:kern w:val="0"/>
                <w:sz w:val="22"/>
              </w:rPr>
            </w:pPr>
            <w:r>
              <w:rPr>
                <w:rFonts w:ascii="Times New Roman" w:eastAsia="等线" w:hAnsi="Times New Roman" w:cs="Times New Roman" w:hint="eastAsia"/>
                <w:color w:val="000000"/>
                <w:kern w:val="0"/>
                <w:sz w:val="22"/>
              </w:rPr>
              <w:t>0</w:t>
            </w:r>
            <w:r>
              <w:rPr>
                <w:rFonts w:ascii="Times New Roman" w:eastAsia="等线" w:hAnsi="Times New Roman" w:cs="Times New Roman"/>
                <w:color w:val="000000"/>
                <w:kern w:val="0"/>
                <w:sz w:val="22"/>
              </w:rPr>
              <w:t>.7</w:t>
            </w:r>
          </w:p>
        </w:tc>
      </w:tr>
    </w:tbl>
    <w:p w14:paraId="747D07E2" w14:textId="2B00DE48" w:rsidR="004749A2" w:rsidRDefault="00BA1AAA" w:rsidP="00BA1AAA">
      <w:pPr>
        <w:pStyle w:val="a3"/>
        <w:spacing w:before="0" w:beforeAutospacing="0" w:after="0" w:afterAutospacing="0"/>
        <w:rPr>
          <w:rFonts w:ascii="Times New Roman" w:hAnsi="Times New Roman" w:cs="Times New Roman"/>
        </w:rPr>
      </w:pPr>
      <w:r>
        <w:rPr>
          <w:rFonts w:ascii="Times New Roman" w:hAnsi="Times New Roman" w:cs="Times New Roman"/>
        </w:rPr>
        <w:t xml:space="preserve">  </w:t>
      </w:r>
      <w:r w:rsidR="004749A2" w:rsidRPr="004749A2">
        <w:rPr>
          <w:rFonts w:ascii="Times New Roman" w:hAnsi="Times New Roman" w:cs="Times New Roman"/>
        </w:rPr>
        <w:t>All prompt-condition parameters (</w:t>
      </w:r>
      <w:proofErr w:type="spellStart"/>
      <w:r w:rsidR="004749A2" w:rsidRPr="004749A2">
        <w:rPr>
          <w:rStyle w:val="HTML"/>
          <w:rFonts w:ascii="Times New Roman" w:hAnsi="Times New Roman" w:cs="Times New Roman"/>
        </w:rPr>
        <w:t>exp_family</w:t>
      </w:r>
      <w:proofErr w:type="spellEnd"/>
      <w:r w:rsidR="004749A2" w:rsidRPr="004749A2">
        <w:rPr>
          <w:rFonts w:ascii="Times New Roman" w:hAnsi="Times New Roman" w:cs="Times New Roman"/>
        </w:rPr>
        <w:t xml:space="preserve">, </w:t>
      </w:r>
      <w:r w:rsidR="004749A2" w:rsidRPr="004749A2">
        <w:rPr>
          <w:rStyle w:val="HTML"/>
          <w:rFonts w:ascii="Times New Roman" w:hAnsi="Times New Roman" w:cs="Times New Roman"/>
        </w:rPr>
        <w:t>condition</w:t>
      </w:r>
      <w:r w:rsidR="004749A2" w:rsidRPr="004749A2">
        <w:rPr>
          <w:rFonts w:ascii="Times New Roman" w:hAnsi="Times New Roman" w:cs="Times New Roman"/>
        </w:rPr>
        <w:t xml:space="preserve">, </w:t>
      </w:r>
      <w:proofErr w:type="spellStart"/>
      <w:r w:rsidR="004749A2" w:rsidRPr="004749A2">
        <w:rPr>
          <w:rStyle w:val="HTML"/>
          <w:rFonts w:ascii="Times New Roman" w:hAnsi="Times New Roman" w:cs="Times New Roman"/>
        </w:rPr>
        <w:t>num_demos</w:t>
      </w:r>
      <w:proofErr w:type="spellEnd"/>
      <w:r w:rsidR="004749A2" w:rsidRPr="004749A2">
        <w:rPr>
          <w:rFonts w:ascii="Times New Roman" w:hAnsi="Times New Roman" w:cs="Times New Roman"/>
        </w:rPr>
        <w:t xml:space="preserve">, </w:t>
      </w:r>
      <w:proofErr w:type="spellStart"/>
      <w:r w:rsidR="004749A2" w:rsidRPr="004749A2">
        <w:rPr>
          <w:rStyle w:val="HTML"/>
          <w:rFonts w:ascii="Times New Roman" w:hAnsi="Times New Roman" w:cs="Times New Roman"/>
        </w:rPr>
        <w:t>diversity_mode</w:t>
      </w:r>
      <w:proofErr w:type="spellEnd"/>
      <w:r w:rsidR="004749A2" w:rsidRPr="004749A2">
        <w:rPr>
          <w:rFonts w:ascii="Times New Roman" w:hAnsi="Times New Roman" w:cs="Times New Roman"/>
        </w:rPr>
        <w:t xml:space="preserve">) are kept identical between baseline and combine runs for fair comparison. When I report “default” results, I refer to the setting </w:t>
      </w:r>
      <w:proofErr w:type="spellStart"/>
      <w:r w:rsidR="004749A2" w:rsidRPr="004749A2">
        <w:rPr>
          <w:rStyle w:val="HTML"/>
          <w:rFonts w:ascii="Times New Roman" w:hAnsi="Times New Roman" w:cs="Times New Roman"/>
        </w:rPr>
        <w:t>exp_family</w:t>
      </w:r>
      <w:proofErr w:type="spellEnd"/>
      <w:r w:rsidR="004749A2" w:rsidRPr="004749A2">
        <w:rPr>
          <w:rStyle w:val="HTML"/>
          <w:rFonts w:ascii="Times New Roman" w:hAnsi="Times New Roman" w:cs="Times New Roman"/>
        </w:rPr>
        <w:t xml:space="preserve"> = none</w:t>
      </w:r>
      <w:r w:rsidR="004749A2" w:rsidRPr="004749A2">
        <w:rPr>
          <w:rFonts w:ascii="Times New Roman" w:hAnsi="Times New Roman" w:cs="Times New Roman"/>
        </w:rPr>
        <w:t xml:space="preserve">, with the original </w:t>
      </w:r>
      <w:proofErr w:type="spellStart"/>
      <w:r w:rsidR="004749A2" w:rsidRPr="004749A2">
        <w:rPr>
          <w:rFonts w:ascii="Times New Roman" w:hAnsi="Times New Roman" w:cs="Times New Roman"/>
        </w:rPr>
        <w:t>HumanEval</w:t>
      </w:r>
      <w:proofErr w:type="spellEnd"/>
      <w:r w:rsidR="004749A2" w:rsidRPr="004749A2">
        <w:rPr>
          <w:rFonts w:ascii="Times New Roman" w:hAnsi="Times New Roman" w:cs="Times New Roman"/>
        </w:rPr>
        <w:t xml:space="preserve"> description, zero demonstrations (</w:t>
      </w:r>
      <w:r w:rsidR="004749A2" w:rsidRPr="004749A2">
        <w:rPr>
          <w:rStyle w:val="HTML"/>
          <w:rFonts w:ascii="Times New Roman" w:hAnsi="Times New Roman" w:cs="Times New Roman"/>
        </w:rPr>
        <w:t>k = 0</w:t>
      </w:r>
      <w:r w:rsidR="004749A2" w:rsidRPr="004749A2">
        <w:rPr>
          <w:rFonts w:ascii="Times New Roman" w:hAnsi="Times New Roman" w:cs="Times New Roman"/>
        </w:rPr>
        <w:t>) and low diversity.</w:t>
      </w:r>
    </w:p>
    <w:p w14:paraId="5B5C3709" w14:textId="77777777" w:rsidR="002652DE" w:rsidRPr="000A1440" w:rsidRDefault="002652DE" w:rsidP="00BA1AAA">
      <w:pPr>
        <w:pStyle w:val="a3"/>
        <w:spacing w:before="0" w:beforeAutospacing="0" w:after="0" w:afterAutospacing="0"/>
        <w:rPr>
          <w:rFonts w:ascii="Times New Roman" w:hAnsi="Times New Roman" w:cs="Times New Roman"/>
        </w:rPr>
      </w:pPr>
    </w:p>
    <w:p w14:paraId="7BA46840" w14:textId="7BF7CB79" w:rsidR="000A1440" w:rsidRPr="000A1440" w:rsidRDefault="000A1440" w:rsidP="000A1440">
      <w:pPr>
        <w:widowControl/>
        <w:jc w:val="left"/>
        <w:outlineLvl w:val="1"/>
        <w:rPr>
          <w:rFonts w:ascii="Times New Roman" w:eastAsia="宋体" w:hAnsi="Times New Roman" w:cs="Times New Roman"/>
          <w:b/>
          <w:bCs/>
          <w:kern w:val="0"/>
          <w:sz w:val="32"/>
          <w:szCs w:val="32"/>
        </w:rPr>
      </w:pPr>
      <w:r w:rsidRPr="000A1440">
        <w:rPr>
          <w:rFonts w:ascii="Times New Roman" w:eastAsia="宋体" w:hAnsi="Times New Roman" w:cs="Times New Roman"/>
          <w:b/>
          <w:bCs/>
          <w:kern w:val="0"/>
          <w:sz w:val="32"/>
          <w:szCs w:val="32"/>
        </w:rPr>
        <w:t>3</w:t>
      </w:r>
      <w:r w:rsidR="00D7553C">
        <w:rPr>
          <w:rFonts w:ascii="Times New Roman" w:eastAsia="宋体" w:hAnsi="Times New Roman" w:cs="Times New Roman"/>
          <w:b/>
          <w:bCs/>
          <w:kern w:val="0"/>
          <w:sz w:val="32"/>
          <w:szCs w:val="32"/>
        </w:rPr>
        <w:t xml:space="preserve"> </w:t>
      </w:r>
      <w:r w:rsidRPr="000A1440">
        <w:rPr>
          <w:rFonts w:ascii="Times New Roman" w:eastAsia="宋体" w:hAnsi="Times New Roman" w:cs="Times New Roman"/>
          <w:b/>
          <w:bCs/>
          <w:kern w:val="0"/>
          <w:sz w:val="32"/>
          <w:szCs w:val="32"/>
        </w:rPr>
        <w:t>Baseline Results: Effect of Prompt Design</w:t>
      </w:r>
    </w:p>
    <w:p w14:paraId="6D4068E4" w14:textId="51B8DE2C"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3.1</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Overall Baseline Performance</w:t>
      </w:r>
    </w:p>
    <w:p w14:paraId="5B04E697" w14:textId="595FB0AC" w:rsid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Under the default prompt (original complexity, clean quality, k = 0, low diversity), the baseline method achieves </w:t>
      </w:r>
      <w:r w:rsidR="000A1440" w:rsidRPr="000A1440">
        <w:rPr>
          <w:rFonts w:ascii="Times New Roman" w:eastAsia="宋体" w:hAnsi="Times New Roman" w:cs="Times New Roman"/>
          <w:b/>
          <w:bCs/>
          <w:kern w:val="0"/>
          <w:sz w:val="24"/>
          <w:szCs w:val="24"/>
        </w:rPr>
        <w:t>86.25%</w:t>
      </w:r>
      <w:r w:rsidR="000A1440" w:rsidRPr="000A1440">
        <w:rPr>
          <w:rFonts w:ascii="Times New Roman" w:eastAsia="宋体" w:hAnsi="Times New Roman" w:cs="Times New Roman"/>
          <w:kern w:val="0"/>
          <w:sz w:val="24"/>
          <w:szCs w:val="24"/>
        </w:rPr>
        <w:t xml:space="preserve"> pass@1 accuracy on 80 tasks, i.e. </w:t>
      </w:r>
      <w:r w:rsidR="000A1440" w:rsidRPr="000A1440">
        <w:rPr>
          <w:rFonts w:ascii="Times New Roman" w:eastAsia="宋体" w:hAnsi="Times New Roman" w:cs="Times New Roman"/>
          <w:b/>
          <w:bCs/>
          <w:kern w:val="0"/>
          <w:sz w:val="24"/>
          <w:szCs w:val="24"/>
        </w:rPr>
        <w:t>69/80</w:t>
      </w:r>
      <w:r w:rsidR="000A1440" w:rsidRPr="000A1440">
        <w:rPr>
          <w:rFonts w:ascii="Times New Roman" w:eastAsia="宋体" w:hAnsi="Times New Roman" w:cs="Times New Roman"/>
          <w:kern w:val="0"/>
          <w:sz w:val="24"/>
          <w:szCs w:val="24"/>
        </w:rPr>
        <w:t xml:space="preserve"> problems solved. The average execution time per sample is </w:t>
      </w:r>
      <w:r w:rsidR="000A1440" w:rsidRPr="000A1440">
        <w:rPr>
          <w:rFonts w:ascii="Times New Roman" w:eastAsia="宋体" w:hAnsi="Times New Roman" w:cs="Times New Roman"/>
          <w:b/>
          <w:bCs/>
          <w:kern w:val="0"/>
          <w:sz w:val="24"/>
          <w:szCs w:val="24"/>
        </w:rPr>
        <w:t>0.48 s</w:t>
      </w:r>
      <w:r w:rsidR="000A1440" w:rsidRPr="000A1440">
        <w:rPr>
          <w:rFonts w:ascii="Times New Roman" w:eastAsia="宋体" w:hAnsi="Times New Roman" w:cs="Times New Roman"/>
          <w:kern w:val="0"/>
          <w:sz w:val="24"/>
          <w:szCs w:val="24"/>
        </w:rPr>
        <w:t xml:space="preserve">, with </w:t>
      </w:r>
      <w:r w:rsidR="000A1440" w:rsidRPr="000A1440">
        <w:rPr>
          <w:rFonts w:ascii="Times New Roman" w:eastAsia="宋体" w:hAnsi="Times New Roman" w:cs="Times New Roman"/>
          <w:b/>
          <w:bCs/>
          <w:kern w:val="0"/>
          <w:sz w:val="24"/>
          <w:szCs w:val="24"/>
        </w:rPr>
        <w:t>169</w:t>
      </w:r>
      <w:r w:rsidR="000A1440" w:rsidRPr="000A1440">
        <w:rPr>
          <w:rFonts w:ascii="Times New Roman" w:eastAsia="宋体" w:hAnsi="Times New Roman" w:cs="Times New Roman"/>
          <w:kern w:val="0"/>
          <w:sz w:val="24"/>
          <w:szCs w:val="24"/>
        </w:rPr>
        <w:t xml:space="preserve"> prompt tokens and </w:t>
      </w:r>
      <w:r w:rsidR="000A1440" w:rsidRPr="000A1440">
        <w:rPr>
          <w:rFonts w:ascii="Times New Roman" w:eastAsia="宋体" w:hAnsi="Times New Roman" w:cs="Times New Roman"/>
          <w:b/>
          <w:bCs/>
          <w:kern w:val="0"/>
          <w:sz w:val="24"/>
          <w:szCs w:val="24"/>
        </w:rPr>
        <w:t>53</w:t>
      </w:r>
      <w:r w:rsidR="000A1440" w:rsidRPr="000A1440">
        <w:rPr>
          <w:rFonts w:ascii="Times New Roman" w:eastAsia="宋体" w:hAnsi="Times New Roman" w:cs="Times New Roman"/>
          <w:kern w:val="0"/>
          <w:sz w:val="24"/>
          <w:szCs w:val="24"/>
        </w:rPr>
        <w:t xml:space="preserve"> completion tokens on average. This configuration serves as the reference line for all </w:t>
      </w:r>
      <w:r w:rsidR="000A1440" w:rsidRPr="00590C66">
        <w:rPr>
          <w:rFonts w:ascii="Times New Roman" w:eastAsia="宋体" w:hAnsi="Times New Roman" w:cs="Times New Roman"/>
          <w:b/>
          <w:bCs/>
          <w:kern w:val="0"/>
          <w:sz w:val="24"/>
          <w:szCs w:val="24"/>
        </w:rPr>
        <w:t>baseline</w:t>
      </w:r>
      <w:r w:rsidR="000A1440" w:rsidRPr="000A1440">
        <w:rPr>
          <w:rFonts w:ascii="Times New Roman" w:eastAsia="宋体" w:hAnsi="Times New Roman" w:cs="Times New Roman"/>
          <w:kern w:val="0"/>
          <w:sz w:val="24"/>
          <w:szCs w:val="24"/>
        </w:rPr>
        <w:t xml:space="preserve"> prompt experiments.</w:t>
      </w:r>
    </w:p>
    <w:p w14:paraId="470992CC" w14:textId="64732189" w:rsidR="00BA1AAA" w:rsidRDefault="00066167" w:rsidP="00066167">
      <w:pPr>
        <w:widowControl/>
        <w:jc w:val="center"/>
        <w:rPr>
          <w:rFonts w:ascii="Times New Roman" w:eastAsia="宋体" w:hAnsi="Times New Roman" w:cs="Times New Roman"/>
          <w:b/>
          <w:bCs/>
          <w:kern w:val="0"/>
          <w:sz w:val="24"/>
          <w:szCs w:val="24"/>
        </w:rPr>
      </w:pPr>
      <w:r w:rsidRPr="00066167">
        <w:rPr>
          <w:rFonts w:ascii="Times New Roman" w:eastAsia="宋体" w:hAnsi="Times New Roman" w:cs="Times New Roman"/>
          <w:b/>
          <w:bCs/>
          <w:kern w:val="0"/>
          <w:sz w:val="24"/>
          <w:szCs w:val="24"/>
        </w:rPr>
        <w:t xml:space="preserve">Table 2: Default baseline performance on 80 </w:t>
      </w:r>
      <w:proofErr w:type="spellStart"/>
      <w:r w:rsidRPr="00066167">
        <w:rPr>
          <w:rFonts w:ascii="Times New Roman" w:eastAsia="宋体" w:hAnsi="Times New Roman" w:cs="Times New Roman"/>
          <w:b/>
          <w:bCs/>
          <w:kern w:val="0"/>
          <w:sz w:val="24"/>
          <w:szCs w:val="24"/>
        </w:rPr>
        <w:t>HumanEval</w:t>
      </w:r>
      <w:proofErr w:type="spellEnd"/>
      <w:r w:rsidRPr="00066167">
        <w:rPr>
          <w:rFonts w:ascii="Times New Roman" w:eastAsia="宋体" w:hAnsi="Times New Roman" w:cs="Times New Roman"/>
          <w:b/>
          <w:bCs/>
          <w:kern w:val="0"/>
          <w:sz w:val="24"/>
          <w:szCs w:val="24"/>
        </w:rPr>
        <w:t xml:space="preserve"> tasks</w:t>
      </w:r>
    </w:p>
    <w:tbl>
      <w:tblPr>
        <w:tblW w:w="5000" w:type="pct"/>
        <w:tblLook w:val="04A0" w:firstRow="1" w:lastRow="0" w:firstColumn="1" w:lastColumn="0" w:noHBand="0" w:noVBand="1"/>
      </w:tblPr>
      <w:tblGrid>
        <w:gridCol w:w="4153"/>
        <w:gridCol w:w="4153"/>
      </w:tblGrid>
      <w:tr w:rsidR="00066167" w:rsidRPr="00066167" w14:paraId="76B9119F" w14:textId="77777777" w:rsidTr="00066167">
        <w:trPr>
          <w:trHeight w:val="20"/>
        </w:trPr>
        <w:tc>
          <w:tcPr>
            <w:tcW w:w="2500" w:type="pct"/>
            <w:tcBorders>
              <w:top w:val="nil"/>
              <w:left w:val="nil"/>
              <w:bottom w:val="single" w:sz="8" w:space="0" w:color="auto"/>
              <w:right w:val="nil"/>
            </w:tcBorders>
            <w:vAlign w:val="center"/>
            <w:hideMark/>
          </w:tcPr>
          <w:p w14:paraId="7CC80258" w14:textId="77777777" w:rsidR="00066167" w:rsidRPr="00066167" w:rsidRDefault="00066167" w:rsidP="00865648">
            <w:pPr>
              <w:widowControl/>
              <w:spacing w:line="276" w:lineRule="auto"/>
              <w:jc w:val="center"/>
              <w:rPr>
                <w:rFonts w:ascii="Times New Roman" w:eastAsia="等线" w:hAnsi="Times New Roman" w:cs="Times New Roman"/>
                <w:b/>
                <w:bCs/>
                <w:color w:val="000000"/>
                <w:kern w:val="0"/>
                <w:sz w:val="24"/>
                <w:szCs w:val="24"/>
              </w:rPr>
            </w:pPr>
            <w:r w:rsidRPr="00066167">
              <w:rPr>
                <w:rFonts w:ascii="Times New Roman" w:eastAsia="等线" w:hAnsi="Times New Roman" w:cs="Times New Roman"/>
                <w:b/>
                <w:bCs/>
                <w:color w:val="000000"/>
                <w:kern w:val="0"/>
                <w:sz w:val="24"/>
                <w:szCs w:val="24"/>
              </w:rPr>
              <w:t>Metric</w:t>
            </w:r>
          </w:p>
        </w:tc>
        <w:tc>
          <w:tcPr>
            <w:tcW w:w="2500" w:type="pct"/>
            <w:tcBorders>
              <w:top w:val="nil"/>
              <w:left w:val="nil"/>
              <w:bottom w:val="single" w:sz="8" w:space="0" w:color="auto"/>
              <w:right w:val="nil"/>
            </w:tcBorders>
            <w:vAlign w:val="center"/>
            <w:hideMark/>
          </w:tcPr>
          <w:p w14:paraId="200EE6CD" w14:textId="77777777" w:rsidR="00066167" w:rsidRPr="00066167" w:rsidRDefault="00066167" w:rsidP="00865648">
            <w:pPr>
              <w:widowControl/>
              <w:spacing w:line="276" w:lineRule="auto"/>
              <w:jc w:val="center"/>
              <w:rPr>
                <w:rFonts w:ascii="Times New Roman" w:eastAsia="等线" w:hAnsi="Times New Roman" w:cs="Times New Roman"/>
                <w:b/>
                <w:bCs/>
                <w:color w:val="000000"/>
                <w:kern w:val="0"/>
                <w:sz w:val="24"/>
                <w:szCs w:val="24"/>
              </w:rPr>
            </w:pPr>
            <w:r w:rsidRPr="00066167">
              <w:rPr>
                <w:rFonts w:ascii="Times New Roman" w:eastAsia="等线" w:hAnsi="Times New Roman" w:cs="Times New Roman"/>
                <w:b/>
                <w:bCs/>
                <w:color w:val="000000"/>
                <w:kern w:val="0"/>
                <w:sz w:val="24"/>
                <w:szCs w:val="24"/>
              </w:rPr>
              <w:t>Value</w:t>
            </w:r>
          </w:p>
        </w:tc>
      </w:tr>
      <w:tr w:rsidR="00066167" w:rsidRPr="00066167" w14:paraId="2491B52A" w14:textId="77777777" w:rsidTr="00066167">
        <w:trPr>
          <w:trHeight w:val="20"/>
        </w:trPr>
        <w:tc>
          <w:tcPr>
            <w:tcW w:w="2500" w:type="pct"/>
            <w:tcBorders>
              <w:top w:val="nil"/>
              <w:left w:val="nil"/>
              <w:bottom w:val="nil"/>
              <w:right w:val="nil"/>
            </w:tcBorders>
            <w:vAlign w:val="center"/>
            <w:hideMark/>
          </w:tcPr>
          <w:p w14:paraId="34E60815"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Tasks solved</w:t>
            </w:r>
          </w:p>
        </w:tc>
        <w:tc>
          <w:tcPr>
            <w:tcW w:w="2500" w:type="pct"/>
            <w:tcBorders>
              <w:top w:val="nil"/>
              <w:left w:val="nil"/>
              <w:bottom w:val="nil"/>
              <w:right w:val="nil"/>
            </w:tcBorders>
            <w:vAlign w:val="center"/>
            <w:hideMark/>
          </w:tcPr>
          <w:p w14:paraId="77D0E943"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69 / 80 (86.25%)</w:t>
            </w:r>
          </w:p>
        </w:tc>
      </w:tr>
      <w:tr w:rsidR="00066167" w:rsidRPr="00066167" w14:paraId="65A3944D" w14:textId="77777777" w:rsidTr="00066167">
        <w:trPr>
          <w:trHeight w:val="20"/>
        </w:trPr>
        <w:tc>
          <w:tcPr>
            <w:tcW w:w="2500" w:type="pct"/>
            <w:tcBorders>
              <w:top w:val="nil"/>
              <w:left w:val="nil"/>
              <w:bottom w:val="nil"/>
              <w:right w:val="nil"/>
            </w:tcBorders>
            <w:vAlign w:val="center"/>
            <w:hideMark/>
          </w:tcPr>
          <w:p w14:paraId="04DFCF9F"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Pass@1 accuracy (%)</w:t>
            </w:r>
          </w:p>
        </w:tc>
        <w:tc>
          <w:tcPr>
            <w:tcW w:w="2500" w:type="pct"/>
            <w:tcBorders>
              <w:top w:val="nil"/>
              <w:left w:val="nil"/>
              <w:bottom w:val="nil"/>
              <w:right w:val="nil"/>
            </w:tcBorders>
            <w:vAlign w:val="center"/>
            <w:hideMark/>
          </w:tcPr>
          <w:p w14:paraId="192CC58E"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86.25</w:t>
            </w:r>
          </w:p>
        </w:tc>
      </w:tr>
      <w:tr w:rsidR="00066167" w:rsidRPr="00066167" w14:paraId="33C5EE38" w14:textId="77777777" w:rsidTr="00066167">
        <w:trPr>
          <w:trHeight w:val="20"/>
        </w:trPr>
        <w:tc>
          <w:tcPr>
            <w:tcW w:w="2500" w:type="pct"/>
            <w:tcBorders>
              <w:top w:val="nil"/>
              <w:left w:val="nil"/>
              <w:bottom w:val="nil"/>
              <w:right w:val="nil"/>
            </w:tcBorders>
            <w:vAlign w:val="center"/>
            <w:hideMark/>
          </w:tcPr>
          <w:p w14:paraId="4F7D4542"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Average exec time per sample (s)</w:t>
            </w:r>
          </w:p>
        </w:tc>
        <w:tc>
          <w:tcPr>
            <w:tcW w:w="2500" w:type="pct"/>
            <w:tcBorders>
              <w:top w:val="nil"/>
              <w:left w:val="nil"/>
              <w:bottom w:val="nil"/>
              <w:right w:val="nil"/>
            </w:tcBorders>
            <w:vAlign w:val="center"/>
            <w:hideMark/>
          </w:tcPr>
          <w:p w14:paraId="13D6D56A"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0.48</w:t>
            </w:r>
          </w:p>
        </w:tc>
      </w:tr>
      <w:tr w:rsidR="00066167" w:rsidRPr="00066167" w14:paraId="61D346CC" w14:textId="77777777" w:rsidTr="00066167">
        <w:trPr>
          <w:trHeight w:val="20"/>
        </w:trPr>
        <w:tc>
          <w:tcPr>
            <w:tcW w:w="2500" w:type="pct"/>
            <w:tcBorders>
              <w:top w:val="nil"/>
              <w:left w:val="nil"/>
              <w:bottom w:val="nil"/>
              <w:right w:val="nil"/>
            </w:tcBorders>
            <w:vAlign w:val="center"/>
            <w:hideMark/>
          </w:tcPr>
          <w:p w14:paraId="4B50A259"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Average prompt tokens</w:t>
            </w:r>
          </w:p>
        </w:tc>
        <w:tc>
          <w:tcPr>
            <w:tcW w:w="2500" w:type="pct"/>
            <w:tcBorders>
              <w:top w:val="nil"/>
              <w:left w:val="nil"/>
              <w:bottom w:val="nil"/>
              <w:right w:val="nil"/>
            </w:tcBorders>
            <w:vAlign w:val="center"/>
            <w:hideMark/>
          </w:tcPr>
          <w:p w14:paraId="6F711F86"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169</w:t>
            </w:r>
          </w:p>
        </w:tc>
      </w:tr>
      <w:tr w:rsidR="00066167" w:rsidRPr="00066167" w14:paraId="618B7EAC" w14:textId="77777777" w:rsidTr="00066167">
        <w:trPr>
          <w:trHeight w:val="20"/>
        </w:trPr>
        <w:tc>
          <w:tcPr>
            <w:tcW w:w="2500" w:type="pct"/>
            <w:tcBorders>
              <w:top w:val="nil"/>
              <w:left w:val="nil"/>
              <w:bottom w:val="single" w:sz="8" w:space="0" w:color="auto"/>
              <w:right w:val="nil"/>
            </w:tcBorders>
            <w:vAlign w:val="center"/>
            <w:hideMark/>
          </w:tcPr>
          <w:p w14:paraId="014FE857"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Average completion tokens</w:t>
            </w:r>
          </w:p>
        </w:tc>
        <w:tc>
          <w:tcPr>
            <w:tcW w:w="2500" w:type="pct"/>
            <w:tcBorders>
              <w:top w:val="nil"/>
              <w:left w:val="nil"/>
              <w:bottom w:val="single" w:sz="8" w:space="0" w:color="auto"/>
              <w:right w:val="nil"/>
            </w:tcBorders>
            <w:vAlign w:val="center"/>
            <w:hideMark/>
          </w:tcPr>
          <w:p w14:paraId="7190F81E" w14:textId="77777777" w:rsidR="00066167" w:rsidRPr="00066167" w:rsidRDefault="00066167" w:rsidP="00865648">
            <w:pPr>
              <w:widowControl/>
              <w:spacing w:line="276" w:lineRule="auto"/>
              <w:jc w:val="center"/>
              <w:rPr>
                <w:rFonts w:ascii="Times New Roman" w:eastAsia="等线" w:hAnsi="Times New Roman" w:cs="Times New Roman"/>
                <w:color w:val="000000"/>
                <w:kern w:val="0"/>
                <w:sz w:val="24"/>
                <w:szCs w:val="24"/>
              </w:rPr>
            </w:pPr>
            <w:r w:rsidRPr="00066167">
              <w:rPr>
                <w:rFonts w:ascii="Times New Roman" w:eastAsia="等线" w:hAnsi="Times New Roman" w:cs="Times New Roman"/>
                <w:color w:val="000000"/>
                <w:kern w:val="0"/>
                <w:sz w:val="24"/>
                <w:szCs w:val="24"/>
              </w:rPr>
              <w:t>53</w:t>
            </w:r>
          </w:p>
        </w:tc>
      </w:tr>
    </w:tbl>
    <w:p w14:paraId="660F211E" w14:textId="1E02F4D3"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3.2</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Quality (Baseline)</w:t>
      </w:r>
    </w:p>
    <w:p w14:paraId="6D767C2C" w14:textId="3081B263" w:rsidR="000A1440" w:rsidRP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BA1AAA">
        <w:rPr>
          <w:rFonts w:ascii="Times New Roman" w:eastAsia="宋体" w:hAnsi="Times New Roman" w:cs="Times New Roman"/>
          <w:kern w:val="0"/>
          <w:sz w:val="24"/>
          <w:szCs w:val="24"/>
        </w:rPr>
        <w:t xml:space="preserve">Figure 1 </w:t>
      </w:r>
      <w:proofErr w:type="spellStart"/>
      <w:r w:rsidRPr="00BA1AAA">
        <w:rPr>
          <w:rFonts w:ascii="Times New Roman" w:eastAsia="宋体" w:hAnsi="Times New Roman" w:cs="Times New Roman"/>
          <w:kern w:val="0"/>
          <w:sz w:val="24"/>
          <w:szCs w:val="24"/>
        </w:rPr>
        <w:t>visualises</w:t>
      </w:r>
      <w:proofErr w:type="spellEnd"/>
      <w:r w:rsidRPr="00BA1AAA">
        <w:rPr>
          <w:rFonts w:ascii="Times New Roman" w:eastAsia="宋体" w:hAnsi="Times New Roman" w:cs="Times New Roman"/>
          <w:kern w:val="0"/>
          <w:sz w:val="24"/>
          <w:szCs w:val="24"/>
        </w:rPr>
        <w:t xml:space="preserve"> baseline pass@1 accuracy under different prompt quality conditions.</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prompt quality, the baseline accuracy is:</w:t>
      </w:r>
    </w:p>
    <w:p w14:paraId="7586A2FC" w14:textId="77777777" w:rsidR="000A1440" w:rsidRPr="000A1440" w:rsidRDefault="000A1440" w:rsidP="000A1440">
      <w:pPr>
        <w:widowControl/>
        <w:numPr>
          <w:ilvl w:val="0"/>
          <w:numId w:val="5"/>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clean: </w:t>
      </w:r>
      <w:r w:rsidRPr="000A1440">
        <w:rPr>
          <w:rFonts w:ascii="Times New Roman" w:eastAsia="宋体" w:hAnsi="Times New Roman" w:cs="Times New Roman"/>
          <w:b/>
          <w:bCs/>
          <w:kern w:val="0"/>
          <w:sz w:val="24"/>
          <w:szCs w:val="24"/>
        </w:rPr>
        <w:t>87.5%</w:t>
      </w:r>
    </w:p>
    <w:p w14:paraId="49279941" w14:textId="77777777" w:rsidR="000A1440" w:rsidRPr="000A1440" w:rsidRDefault="000A1440" w:rsidP="000A1440">
      <w:pPr>
        <w:widowControl/>
        <w:numPr>
          <w:ilvl w:val="0"/>
          <w:numId w:val="5"/>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t>wrong_demo</w:t>
      </w:r>
      <w:proofErr w:type="spellEnd"/>
      <w:r w:rsidRPr="000A1440">
        <w:rPr>
          <w:rFonts w:ascii="Times New Roman" w:eastAsia="宋体" w:hAnsi="Times New Roman" w:cs="Times New Roman"/>
          <w:kern w:val="0"/>
          <w:sz w:val="24"/>
          <w:szCs w:val="24"/>
        </w:rPr>
        <w:t xml:space="preserve">: </w:t>
      </w:r>
      <w:r w:rsidRPr="000A1440">
        <w:rPr>
          <w:rFonts w:ascii="Times New Roman" w:eastAsia="宋体" w:hAnsi="Times New Roman" w:cs="Times New Roman"/>
          <w:b/>
          <w:bCs/>
          <w:kern w:val="0"/>
          <w:sz w:val="24"/>
          <w:szCs w:val="24"/>
        </w:rPr>
        <w:t>92.5%</w:t>
      </w:r>
    </w:p>
    <w:p w14:paraId="0F2F2842" w14:textId="77777777" w:rsidR="000A1440" w:rsidRPr="000A1440" w:rsidRDefault="000A1440" w:rsidP="000A1440">
      <w:pPr>
        <w:widowControl/>
        <w:numPr>
          <w:ilvl w:val="0"/>
          <w:numId w:val="5"/>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t>irrelevant_demo</w:t>
      </w:r>
      <w:proofErr w:type="spellEnd"/>
      <w:r w:rsidRPr="000A1440">
        <w:rPr>
          <w:rFonts w:ascii="Times New Roman" w:eastAsia="宋体" w:hAnsi="Times New Roman" w:cs="Times New Roman"/>
          <w:kern w:val="0"/>
          <w:sz w:val="24"/>
          <w:szCs w:val="24"/>
        </w:rPr>
        <w:t xml:space="preserve">: </w:t>
      </w:r>
      <w:r w:rsidRPr="000A1440">
        <w:rPr>
          <w:rFonts w:ascii="Times New Roman" w:eastAsia="宋体" w:hAnsi="Times New Roman" w:cs="Times New Roman"/>
          <w:b/>
          <w:bCs/>
          <w:kern w:val="0"/>
          <w:sz w:val="24"/>
          <w:szCs w:val="24"/>
        </w:rPr>
        <w:t>87.5%</w:t>
      </w:r>
    </w:p>
    <w:p w14:paraId="1F28370F" w14:textId="77777777" w:rsidR="000A1440" w:rsidRPr="000A1440" w:rsidRDefault="000A1440" w:rsidP="000A1440">
      <w:pPr>
        <w:widowControl/>
        <w:numPr>
          <w:ilvl w:val="0"/>
          <w:numId w:val="5"/>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lastRenderedPageBreak/>
        <w:t>bad_instruction</w:t>
      </w:r>
      <w:proofErr w:type="spellEnd"/>
      <w:r w:rsidRPr="000A1440">
        <w:rPr>
          <w:rFonts w:ascii="Times New Roman" w:eastAsia="宋体" w:hAnsi="Times New Roman" w:cs="Times New Roman"/>
          <w:kern w:val="0"/>
          <w:sz w:val="24"/>
          <w:szCs w:val="24"/>
        </w:rPr>
        <w:t xml:space="preserve">: </w:t>
      </w:r>
      <w:r w:rsidRPr="000A1440">
        <w:rPr>
          <w:rFonts w:ascii="Times New Roman" w:eastAsia="宋体" w:hAnsi="Times New Roman" w:cs="Times New Roman"/>
          <w:b/>
          <w:bCs/>
          <w:kern w:val="0"/>
          <w:sz w:val="24"/>
          <w:szCs w:val="24"/>
        </w:rPr>
        <w:t>93.75%</w:t>
      </w:r>
    </w:p>
    <w:p w14:paraId="2BF62E01" w14:textId="77777777" w:rsidR="00BA1AAA" w:rsidRDefault="00BA1AAA" w:rsidP="00BA1AAA">
      <w:pPr>
        <w:widowControl/>
        <w:jc w:val="center"/>
        <w:rPr>
          <w:rFonts w:ascii="Times New Roman" w:hAnsi="Times New Roman" w:cs="Times New Roman"/>
          <w:b/>
          <w:bCs/>
          <w:sz w:val="22"/>
          <w:szCs w:val="24"/>
        </w:rPr>
      </w:pPr>
      <w:r w:rsidRPr="00BA1AAA">
        <w:rPr>
          <w:rFonts w:ascii="Times New Roman" w:hAnsi="Times New Roman" w:cs="Times New Roman"/>
          <w:b/>
          <w:bCs/>
          <w:sz w:val="22"/>
          <w:szCs w:val="24"/>
        </w:rPr>
        <w:t>Figure 1: Baseline accuracy across prompt quality conditions</w:t>
      </w:r>
    </w:p>
    <w:p w14:paraId="6DC5DCD3" w14:textId="60E42898" w:rsidR="00BA1AAA" w:rsidRDefault="00BA1AAA" w:rsidP="00BA1AAA">
      <w:pPr>
        <w:widowControl/>
        <w:jc w:val="center"/>
        <w:rPr>
          <w:rFonts w:ascii="Times New Roman" w:hAnsi="Times New Roman" w:cs="Times New Roman"/>
          <w:b/>
          <w:bCs/>
          <w:sz w:val="22"/>
          <w:szCs w:val="24"/>
        </w:rPr>
      </w:pPr>
      <w:r w:rsidRPr="00BA1AAA">
        <w:rPr>
          <w:rFonts w:ascii="Times New Roman" w:hAnsi="Times New Roman" w:cs="Times New Roman"/>
          <w:b/>
          <w:bCs/>
          <w:sz w:val="22"/>
          <w:szCs w:val="24"/>
        </w:rPr>
        <w:t xml:space="preserve">(clean, </w:t>
      </w:r>
      <w:proofErr w:type="spellStart"/>
      <w:r w:rsidRPr="00BA1AAA">
        <w:rPr>
          <w:rFonts w:ascii="Times New Roman" w:hAnsi="Times New Roman" w:cs="Times New Roman"/>
          <w:b/>
          <w:bCs/>
          <w:sz w:val="22"/>
          <w:szCs w:val="24"/>
        </w:rPr>
        <w:t>wrong_demo</w:t>
      </w:r>
      <w:proofErr w:type="spellEnd"/>
      <w:r w:rsidRPr="00BA1AAA">
        <w:rPr>
          <w:rFonts w:ascii="Times New Roman" w:hAnsi="Times New Roman" w:cs="Times New Roman"/>
          <w:b/>
          <w:bCs/>
          <w:sz w:val="22"/>
          <w:szCs w:val="24"/>
        </w:rPr>
        <w:t xml:space="preserve">, </w:t>
      </w:r>
      <w:proofErr w:type="spellStart"/>
      <w:r w:rsidRPr="00BA1AAA">
        <w:rPr>
          <w:rFonts w:ascii="Times New Roman" w:hAnsi="Times New Roman" w:cs="Times New Roman"/>
          <w:b/>
          <w:bCs/>
          <w:sz w:val="22"/>
          <w:szCs w:val="24"/>
        </w:rPr>
        <w:t>irrelevant_demo</w:t>
      </w:r>
      <w:proofErr w:type="spellEnd"/>
      <w:r w:rsidRPr="00BA1AAA">
        <w:rPr>
          <w:rFonts w:ascii="Times New Roman" w:hAnsi="Times New Roman" w:cs="Times New Roman"/>
          <w:b/>
          <w:bCs/>
          <w:sz w:val="22"/>
          <w:szCs w:val="24"/>
        </w:rPr>
        <w:t xml:space="preserve">, </w:t>
      </w:r>
      <w:proofErr w:type="spellStart"/>
      <w:r w:rsidRPr="00BA1AAA">
        <w:rPr>
          <w:rFonts w:ascii="Times New Roman" w:hAnsi="Times New Roman" w:cs="Times New Roman"/>
          <w:b/>
          <w:bCs/>
          <w:sz w:val="22"/>
          <w:szCs w:val="24"/>
        </w:rPr>
        <w:t>bad_instruction</w:t>
      </w:r>
      <w:proofErr w:type="spellEnd"/>
      <w:r w:rsidRPr="00BA1AAA">
        <w:rPr>
          <w:rFonts w:ascii="Times New Roman" w:hAnsi="Times New Roman" w:cs="Times New Roman"/>
          <w:b/>
          <w:bCs/>
          <w:sz w:val="22"/>
          <w:szCs w:val="24"/>
        </w:rPr>
        <w:t>).</w:t>
      </w:r>
    </w:p>
    <w:p w14:paraId="1C0136FF" w14:textId="66DC8006" w:rsidR="00BA1AAA" w:rsidRPr="00BA1AAA" w:rsidRDefault="00BA1AAA" w:rsidP="00BA1AAA">
      <w:pPr>
        <w:widowControl/>
        <w:jc w:val="center"/>
        <w:rPr>
          <w:rFonts w:ascii="Times New Roman" w:hAnsi="Times New Roman" w:cs="Times New Roman"/>
          <w:b/>
          <w:bCs/>
          <w:sz w:val="22"/>
          <w:szCs w:val="24"/>
        </w:rPr>
      </w:pPr>
      <w:r>
        <w:rPr>
          <w:noProof/>
        </w:rPr>
        <w:drawing>
          <wp:inline distT="0" distB="0" distL="0" distR="0" wp14:anchorId="6994A8D9" wp14:editId="509F3DCB">
            <wp:extent cx="3784209" cy="2567991"/>
            <wp:effectExtent l="0" t="0" r="698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61" b="2438"/>
                    <a:stretch/>
                  </pic:blipFill>
                  <pic:spPr bwMode="auto">
                    <a:xfrm>
                      <a:off x="0" y="0"/>
                      <a:ext cx="3907149" cy="2651419"/>
                    </a:xfrm>
                    <a:prstGeom prst="rect">
                      <a:avLst/>
                    </a:prstGeom>
                    <a:noFill/>
                    <a:ln>
                      <a:noFill/>
                    </a:ln>
                    <a:extLst>
                      <a:ext uri="{53640926-AAD7-44D8-BBD7-CCE9431645EC}">
                        <a14:shadowObscured xmlns:a14="http://schemas.microsoft.com/office/drawing/2010/main"/>
                      </a:ext>
                    </a:extLst>
                  </pic:spPr>
                </pic:pic>
              </a:graphicData>
            </a:graphic>
          </wp:inline>
        </w:drawing>
      </w:r>
    </w:p>
    <w:p w14:paraId="64D4EE13" w14:textId="4333D5D7" w:rsidR="000A1440" w:rsidRP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BA1AAA">
        <w:rPr>
          <w:rFonts w:ascii="Times New Roman" w:eastAsia="宋体" w:hAnsi="Times New Roman" w:cs="Times New Roman"/>
          <w:kern w:val="0"/>
          <w:sz w:val="24"/>
          <w:szCs w:val="24"/>
        </w:rPr>
        <w:t>Overall, as shown in Figure 1, the model is surprisingly robust to noisy or misleading demonstrations</w:t>
      </w:r>
      <w:r w:rsidR="00DC5EF9" w:rsidRPr="00DC5EF9">
        <w:rPr>
          <w:rFonts w:ascii="Times New Roman" w:eastAsia="宋体" w:hAnsi="Times New Roman" w:cs="Times New Roman"/>
          <w:kern w:val="0"/>
          <w:sz w:val="24"/>
          <w:szCs w:val="24"/>
        </w:rPr>
        <w:t>: accuracy stays within a single-digit margin (around 5–6 percentage points) of the clean condition</w:t>
      </w:r>
      <w:r w:rsidR="000A1440" w:rsidRPr="000A1440">
        <w:rPr>
          <w:rFonts w:ascii="Times New Roman" w:eastAsia="宋体" w:hAnsi="Times New Roman" w:cs="Times New Roman"/>
          <w:kern w:val="0"/>
          <w:sz w:val="24"/>
          <w:szCs w:val="24"/>
        </w:rPr>
        <w:t xml:space="preserve">. Wrong and irrelevant demos slightly </w:t>
      </w:r>
      <w:r w:rsidR="000A1440" w:rsidRPr="000A1440">
        <w:rPr>
          <w:rFonts w:ascii="Times New Roman" w:eastAsia="宋体" w:hAnsi="Times New Roman" w:cs="Times New Roman"/>
          <w:i/>
          <w:iCs/>
          <w:kern w:val="0"/>
          <w:sz w:val="24"/>
          <w:szCs w:val="24"/>
        </w:rPr>
        <w:t>increase</w:t>
      </w:r>
      <w:r w:rsidR="000A1440" w:rsidRPr="000A1440">
        <w:rPr>
          <w:rFonts w:ascii="Times New Roman" w:eastAsia="宋体" w:hAnsi="Times New Roman" w:cs="Times New Roman"/>
          <w:kern w:val="0"/>
          <w:sz w:val="24"/>
          <w:szCs w:val="24"/>
        </w:rPr>
        <w:t xml:space="preserve"> accuracy, which suggests that the model often treats them as weak signals rather than blindly copying them. Bad instructions also do not catastrophically harm performance; apparently the model partially ignores instructions that conflict with its learned prior about correct code.</w:t>
      </w:r>
    </w:p>
    <w:p w14:paraId="57BE2E82" w14:textId="5A820E00"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3.3</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Complexity (Baseline)</w:t>
      </w:r>
    </w:p>
    <w:p w14:paraId="360B28BD" w14:textId="77F3A2AC" w:rsidR="000A1440" w:rsidRP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BA1AAA">
        <w:rPr>
          <w:rFonts w:ascii="Times New Roman" w:eastAsia="宋体" w:hAnsi="Times New Roman" w:cs="Times New Roman"/>
          <w:kern w:val="0"/>
          <w:sz w:val="24"/>
          <w:szCs w:val="24"/>
        </w:rPr>
        <w:t>Figure 2 shows baseline accuracy for different prompt complexity levels.</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prompt complexity, the baseline results are:</w:t>
      </w:r>
    </w:p>
    <w:p w14:paraId="6526A9A2" w14:textId="77777777" w:rsidR="000A1440" w:rsidRPr="000A1440" w:rsidRDefault="000A1440" w:rsidP="000A1440">
      <w:pPr>
        <w:widowControl/>
        <w:numPr>
          <w:ilvl w:val="0"/>
          <w:numId w:val="6"/>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simple: </w:t>
      </w:r>
      <w:r w:rsidRPr="000A1440">
        <w:rPr>
          <w:rFonts w:ascii="Times New Roman" w:eastAsia="宋体" w:hAnsi="Times New Roman" w:cs="Times New Roman"/>
          <w:b/>
          <w:bCs/>
          <w:kern w:val="0"/>
          <w:sz w:val="24"/>
          <w:szCs w:val="24"/>
        </w:rPr>
        <w:t>55.0%</w:t>
      </w:r>
    </w:p>
    <w:p w14:paraId="174696ED" w14:textId="77777777" w:rsidR="000A1440" w:rsidRPr="000A1440" w:rsidRDefault="000A1440" w:rsidP="000A1440">
      <w:pPr>
        <w:widowControl/>
        <w:numPr>
          <w:ilvl w:val="0"/>
          <w:numId w:val="6"/>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original: </w:t>
      </w:r>
      <w:r w:rsidRPr="000A1440">
        <w:rPr>
          <w:rFonts w:ascii="Times New Roman" w:eastAsia="宋体" w:hAnsi="Times New Roman" w:cs="Times New Roman"/>
          <w:b/>
          <w:bCs/>
          <w:kern w:val="0"/>
          <w:sz w:val="24"/>
          <w:szCs w:val="24"/>
        </w:rPr>
        <w:t>87.5%</w:t>
      </w:r>
    </w:p>
    <w:p w14:paraId="3BAA97F2" w14:textId="77777777" w:rsidR="00BA1AAA" w:rsidRDefault="000A1440" w:rsidP="00BA1AAA">
      <w:pPr>
        <w:widowControl/>
        <w:numPr>
          <w:ilvl w:val="0"/>
          <w:numId w:val="6"/>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detailed: </w:t>
      </w:r>
      <w:r w:rsidRPr="000A1440">
        <w:rPr>
          <w:rFonts w:ascii="Times New Roman" w:eastAsia="宋体" w:hAnsi="Times New Roman" w:cs="Times New Roman"/>
          <w:b/>
          <w:bCs/>
          <w:kern w:val="0"/>
          <w:sz w:val="24"/>
          <w:szCs w:val="24"/>
        </w:rPr>
        <w:t>88.75%</w:t>
      </w:r>
    </w:p>
    <w:p w14:paraId="02CF1A92" w14:textId="77777777" w:rsidR="00BA1AAA" w:rsidRDefault="00BA1AAA" w:rsidP="00BA1AAA">
      <w:pPr>
        <w:jc w:val="center"/>
        <w:rPr>
          <w:rFonts w:ascii="Times New Roman" w:eastAsia="宋体" w:hAnsi="Times New Roman" w:cs="Times New Roman"/>
          <w:b/>
          <w:bCs/>
          <w:kern w:val="0"/>
          <w:sz w:val="24"/>
          <w:szCs w:val="24"/>
        </w:rPr>
      </w:pPr>
      <w:r w:rsidRPr="00BA1AAA">
        <w:rPr>
          <w:rFonts w:ascii="Times New Roman" w:eastAsia="宋体" w:hAnsi="Times New Roman" w:cs="Times New Roman"/>
          <w:b/>
          <w:bCs/>
          <w:kern w:val="0"/>
          <w:sz w:val="24"/>
          <w:szCs w:val="24"/>
        </w:rPr>
        <w:t>Figure 2: Baseline accuracy across prompt complexity levels</w:t>
      </w:r>
    </w:p>
    <w:p w14:paraId="5DC252F5" w14:textId="3A05926C" w:rsidR="00BA1AAA" w:rsidRPr="00BA1AAA" w:rsidRDefault="00BA1AAA" w:rsidP="00BA1AAA">
      <w:pPr>
        <w:jc w:val="center"/>
        <w:rPr>
          <w:rFonts w:ascii="Times New Roman" w:eastAsia="宋体" w:hAnsi="Times New Roman" w:cs="Times New Roman"/>
          <w:b/>
          <w:bCs/>
          <w:kern w:val="0"/>
          <w:sz w:val="24"/>
          <w:szCs w:val="24"/>
        </w:rPr>
      </w:pPr>
      <w:r w:rsidRPr="00BA1AAA">
        <w:rPr>
          <w:rFonts w:ascii="Times New Roman" w:eastAsia="宋体" w:hAnsi="Times New Roman" w:cs="Times New Roman"/>
          <w:b/>
          <w:bCs/>
          <w:kern w:val="0"/>
          <w:sz w:val="24"/>
          <w:szCs w:val="24"/>
        </w:rPr>
        <w:t>(simple, original, detailed).</w:t>
      </w:r>
    </w:p>
    <w:p w14:paraId="1A864A09" w14:textId="5110F443" w:rsidR="00BA1AAA" w:rsidRDefault="00BA1AAA" w:rsidP="00BA1AAA">
      <w:pPr>
        <w:widowControl/>
        <w:jc w:val="center"/>
        <w:rPr>
          <w:rFonts w:ascii="Times New Roman" w:eastAsia="宋体" w:hAnsi="Times New Roman" w:cs="Times New Roman"/>
          <w:kern w:val="0"/>
          <w:sz w:val="24"/>
          <w:szCs w:val="24"/>
        </w:rPr>
      </w:pPr>
      <w:r>
        <w:rPr>
          <w:noProof/>
        </w:rPr>
        <w:drawing>
          <wp:inline distT="0" distB="0" distL="0" distR="0" wp14:anchorId="26A34160" wp14:editId="7A90E46D">
            <wp:extent cx="3861156" cy="2539219"/>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856" b="2631"/>
                    <a:stretch/>
                  </pic:blipFill>
                  <pic:spPr bwMode="auto">
                    <a:xfrm>
                      <a:off x="0" y="0"/>
                      <a:ext cx="4016866" cy="2641619"/>
                    </a:xfrm>
                    <a:prstGeom prst="rect">
                      <a:avLst/>
                    </a:prstGeom>
                    <a:noFill/>
                    <a:ln>
                      <a:noFill/>
                    </a:ln>
                    <a:extLst>
                      <a:ext uri="{53640926-AAD7-44D8-BBD7-CCE9431645EC}">
                        <a14:shadowObscured xmlns:a14="http://schemas.microsoft.com/office/drawing/2010/main"/>
                      </a:ext>
                    </a:extLst>
                  </pic:spPr>
                </pic:pic>
              </a:graphicData>
            </a:graphic>
          </wp:inline>
        </w:drawing>
      </w:r>
    </w:p>
    <w:p w14:paraId="743954B2" w14:textId="2FE4CB6F" w:rsidR="000A1440" w:rsidRP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lastRenderedPageBreak/>
        <w:t xml:space="preserve">  </w:t>
      </w:r>
      <w:r w:rsidR="000A1440" w:rsidRPr="000A1440">
        <w:rPr>
          <w:rFonts w:ascii="Times New Roman" w:eastAsia="宋体" w:hAnsi="Times New Roman" w:cs="Times New Roman"/>
          <w:kern w:val="0"/>
          <w:sz w:val="24"/>
          <w:szCs w:val="24"/>
        </w:rPr>
        <w:t>Here the effect is much stronger</w:t>
      </w:r>
      <w:r w:rsidRPr="00BA1AAA">
        <w:t xml:space="preserve"> </w:t>
      </w:r>
      <w:r w:rsidRPr="00BA1AAA">
        <w:rPr>
          <w:rFonts w:ascii="Times New Roman" w:eastAsia="宋体" w:hAnsi="Times New Roman" w:cs="Times New Roman"/>
          <w:kern w:val="0"/>
          <w:sz w:val="24"/>
          <w:szCs w:val="24"/>
        </w:rPr>
        <w:t>(Figure 2)</w:t>
      </w:r>
      <w:r w:rsidR="000A1440" w:rsidRPr="000A1440">
        <w:rPr>
          <w:rFonts w:ascii="Times New Roman" w:eastAsia="宋体" w:hAnsi="Times New Roman" w:cs="Times New Roman"/>
          <w:kern w:val="0"/>
          <w:sz w:val="24"/>
          <w:szCs w:val="24"/>
        </w:rPr>
        <w:t xml:space="preserve">. The simple prompt loses over </w:t>
      </w:r>
      <w:r w:rsidR="000A1440" w:rsidRPr="00590C66">
        <w:rPr>
          <w:rFonts w:ascii="Times New Roman" w:eastAsia="宋体" w:hAnsi="Times New Roman" w:cs="Times New Roman"/>
          <w:kern w:val="0"/>
          <w:sz w:val="24"/>
          <w:szCs w:val="24"/>
        </w:rPr>
        <w:t>30 percentage points</w:t>
      </w:r>
      <w:r w:rsidR="000A1440" w:rsidRPr="000A1440">
        <w:rPr>
          <w:rFonts w:ascii="Times New Roman" w:eastAsia="宋体" w:hAnsi="Times New Roman" w:cs="Times New Roman"/>
          <w:kern w:val="0"/>
          <w:sz w:val="24"/>
          <w:szCs w:val="24"/>
        </w:rPr>
        <w:t xml:space="preserve"> compared with the original description, confirming that </w:t>
      </w:r>
      <w:r w:rsidR="000A1440" w:rsidRPr="00590C66">
        <w:rPr>
          <w:rFonts w:ascii="Times New Roman" w:eastAsia="宋体" w:hAnsi="Times New Roman" w:cs="Times New Roman"/>
          <w:b/>
          <w:bCs/>
          <w:kern w:val="0"/>
          <w:sz w:val="24"/>
          <w:szCs w:val="24"/>
        </w:rPr>
        <w:t>under-specified tasks drastically reduce correctness</w:t>
      </w:r>
      <w:r w:rsidR="000A1440" w:rsidRPr="000A1440">
        <w:rPr>
          <w:rFonts w:ascii="Times New Roman" w:eastAsia="宋体" w:hAnsi="Times New Roman" w:cs="Times New Roman"/>
          <w:kern w:val="0"/>
          <w:sz w:val="24"/>
          <w:szCs w:val="24"/>
        </w:rPr>
        <w:t xml:space="preserve">. Moving from original to detailed prompts yields only a small gain (about </w:t>
      </w:r>
      <w:r w:rsidR="000A1440" w:rsidRPr="000A1440">
        <w:rPr>
          <w:rFonts w:ascii="Times New Roman" w:eastAsia="宋体" w:hAnsi="Times New Roman" w:cs="Times New Roman"/>
          <w:b/>
          <w:bCs/>
          <w:kern w:val="0"/>
          <w:sz w:val="24"/>
          <w:szCs w:val="24"/>
        </w:rPr>
        <w:t>+</w:t>
      </w:r>
      <w:r w:rsidR="000A1440" w:rsidRPr="00590C66">
        <w:rPr>
          <w:rFonts w:ascii="Times New Roman" w:eastAsia="宋体" w:hAnsi="Times New Roman" w:cs="Times New Roman"/>
          <w:kern w:val="0"/>
          <w:sz w:val="24"/>
          <w:szCs w:val="24"/>
        </w:rPr>
        <w:t>1.25</w:t>
      </w:r>
      <w:r w:rsidR="000A1440" w:rsidRPr="000A1440">
        <w:rPr>
          <w:rFonts w:ascii="Times New Roman" w:eastAsia="宋体" w:hAnsi="Times New Roman" w:cs="Times New Roman"/>
          <w:kern w:val="0"/>
          <w:sz w:val="24"/>
          <w:szCs w:val="24"/>
        </w:rPr>
        <w:t xml:space="preserve"> points), indicating diminishing returns once the essential specification is already present.</w:t>
      </w:r>
    </w:p>
    <w:p w14:paraId="56732EB1" w14:textId="615230CE"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3.4</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Number of Demonstrations (Baseline)</w:t>
      </w:r>
    </w:p>
    <w:p w14:paraId="0F079218" w14:textId="11717AD6" w:rsidR="00DC5EF9"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DC5EF9" w:rsidRPr="00DC5EF9">
        <w:rPr>
          <w:rFonts w:ascii="Times New Roman" w:eastAsia="宋体" w:hAnsi="Times New Roman" w:cs="Times New Roman"/>
          <w:kern w:val="0"/>
          <w:sz w:val="24"/>
          <w:szCs w:val="24"/>
        </w:rPr>
        <w:t xml:space="preserve">Note that the </w:t>
      </w:r>
      <w:r w:rsidR="00DC5EF9" w:rsidRPr="00DC5EF9">
        <w:rPr>
          <w:rFonts w:ascii="Times New Roman" w:hAnsi="Times New Roman" w:cs="Times New Roman"/>
          <w:kern w:val="0"/>
        </w:rPr>
        <w:t>k0</w:t>
      </w:r>
      <w:r w:rsidR="00DC5EF9" w:rsidRPr="00DC5EF9">
        <w:rPr>
          <w:rFonts w:ascii="Times New Roman" w:eastAsia="宋体" w:hAnsi="Times New Roman" w:cs="Times New Roman"/>
          <w:kern w:val="0"/>
          <w:sz w:val="24"/>
          <w:szCs w:val="24"/>
        </w:rPr>
        <w:t xml:space="preserve"> run here is implemented via the </w:t>
      </w:r>
      <w:proofErr w:type="spellStart"/>
      <w:r w:rsidR="00DC5EF9" w:rsidRPr="00DC5EF9">
        <w:rPr>
          <w:rFonts w:ascii="Times New Roman" w:hAnsi="Times New Roman" w:cs="Times New Roman"/>
          <w:kern w:val="0"/>
        </w:rPr>
        <w:t>num_demos</w:t>
      </w:r>
      <w:proofErr w:type="spellEnd"/>
      <w:r w:rsidR="00DC5EF9" w:rsidRPr="00DC5EF9">
        <w:rPr>
          <w:rFonts w:ascii="Times New Roman" w:eastAsia="宋体" w:hAnsi="Times New Roman" w:cs="Times New Roman"/>
          <w:kern w:val="0"/>
          <w:sz w:val="24"/>
          <w:szCs w:val="24"/>
        </w:rPr>
        <w:t xml:space="preserve"> experiment pipeline and achieves 90.0% accuracy, which is slightly higher than the 86.25% default run in Section 3.1 due to minor differences in the prompt construction.</w:t>
      </w: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Figure 3 plots baseline accuracy as a function of the number of demonstrations k.</w:t>
      </w:r>
    </w:p>
    <w:p w14:paraId="307C5DD7" w14:textId="0CE6AB05"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As the number of demonstrations increases, baseline accuracy behaves non-monotonically:</w:t>
      </w:r>
    </w:p>
    <w:p w14:paraId="2E28C0A5" w14:textId="77777777" w:rsidR="000A1440" w:rsidRPr="000A1440" w:rsidRDefault="000A1440" w:rsidP="000A1440">
      <w:pPr>
        <w:widowControl/>
        <w:numPr>
          <w:ilvl w:val="0"/>
          <w:numId w:val="7"/>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k0: </w:t>
      </w:r>
      <w:r w:rsidRPr="000A1440">
        <w:rPr>
          <w:rFonts w:ascii="Times New Roman" w:eastAsia="宋体" w:hAnsi="Times New Roman" w:cs="Times New Roman"/>
          <w:b/>
          <w:bCs/>
          <w:kern w:val="0"/>
          <w:sz w:val="24"/>
          <w:szCs w:val="24"/>
        </w:rPr>
        <w:t>90.0%</w:t>
      </w:r>
    </w:p>
    <w:p w14:paraId="6C7354FA" w14:textId="77777777" w:rsidR="000A1440" w:rsidRPr="000A1440" w:rsidRDefault="000A1440" w:rsidP="000A1440">
      <w:pPr>
        <w:widowControl/>
        <w:numPr>
          <w:ilvl w:val="0"/>
          <w:numId w:val="7"/>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k1: </w:t>
      </w:r>
      <w:r w:rsidRPr="000A1440">
        <w:rPr>
          <w:rFonts w:ascii="Times New Roman" w:eastAsia="宋体" w:hAnsi="Times New Roman" w:cs="Times New Roman"/>
          <w:b/>
          <w:bCs/>
          <w:kern w:val="0"/>
          <w:sz w:val="24"/>
          <w:szCs w:val="24"/>
        </w:rPr>
        <w:t>91.25%</w:t>
      </w:r>
    </w:p>
    <w:p w14:paraId="1F8FEF43" w14:textId="77777777" w:rsidR="000A1440" w:rsidRPr="000A1440" w:rsidRDefault="000A1440" w:rsidP="000A1440">
      <w:pPr>
        <w:widowControl/>
        <w:numPr>
          <w:ilvl w:val="0"/>
          <w:numId w:val="7"/>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k2: </w:t>
      </w:r>
      <w:r w:rsidRPr="000A1440">
        <w:rPr>
          <w:rFonts w:ascii="Times New Roman" w:eastAsia="宋体" w:hAnsi="Times New Roman" w:cs="Times New Roman"/>
          <w:b/>
          <w:bCs/>
          <w:kern w:val="0"/>
          <w:sz w:val="24"/>
          <w:szCs w:val="24"/>
        </w:rPr>
        <w:t>88.75%</w:t>
      </w:r>
    </w:p>
    <w:p w14:paraId="6FDA9B4E" w14:textId="49822E25" w:rsidR="000A1440" w:rsidRPr="006705D9" w:rsidRDefault="000A1440" w:rsidP="000A1440">
      <w:pPr>
        <w:widowControl/>
        <w:numPr>
          <w:ilvl w:val="0"/>
          <w:numId w:val="7"/>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k4: </w:t>
      </w:r>
      <w:r w:rsidRPr="000A1440">
        <w:rPr>
          <w:rFonts w:ascii="Times New Roman" w:eastAsia="宋体" w:hAnsi="Times New Roman" w:cs="Times New Roman"/>
          <w:b/>
          <w:bCs/>
          <w:kern w:val="0"/>
          <w:sz w:val="24"/>
          <w:szCs w:val="24"/>
        </w:rPr>
        <w:t>87.5%</w:t>
      </w:r>
    </w:p>
    <w:p w14:paraId="22312972" w14:textId="5E844FEA" w:rsidR="006705D9" w:rsidRDefault="006705D9" w:rsidP="006705D9">
      <w:pPr>
        <w:widowControl/>
        <w:ind w:left="720"/>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t>Figure 3: Baseline pass@1 accuracy as a function of the number of demonstrations k</w:t>
      </w:r>
    </w:p>
    <w:p w14:paraId="7E248D37" w14:textId="41747434" w:rsidR="006705D9" w:rsidRPr="000A1440" w:rsidRDefault="006705D9" w:rsidP="006705D9">
      <w:pPr>
        <w:widowControl/>
        <w:ind w:left="720"/>
        <w:jc w:val="center"/>
        <w:rPr>
          <w:rFonts w:ascii="Times New Roman" w:eastAsia="宋体" w:hAnsi="Times New Roman" w:cs="Times New Roman"/>
          <w:kern w:val="0"/>
          <w:sz w:val="24"/>
          <w:szCs w:val="24"/>
        </w:rPr>
      </w:pPr>
      <w:r>
        <w:rPr>
          <w:noProof/>
        </w:rPr>
        <w:drawing>
          <wp:inline distT="0" distB="0" distL="0" distR="0" wp14:anchorId="07C0D690" wp14:editId="2F1746B8">
            <wp:extent cx="4318782" cy="2928903"/>
            <wp:effectExtent l="0" t="0" r="571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96" b="2615"/>
                    <a:stretch/>
                  </pic:blipFill>
                  <pic:spPr bwMode="auto">
                    <a:xfrm>
                      <a:off x="0" y="0"/>
                      <a:ext cx="4514444" cy="3061597"/>
                    </a:xfrm>
                    <a:prstGeom prst="rect">
                      <a:avLst/>
                    </a:prstGeom>
                    <a:noFill/>
                    <a:ln>
                      <a:noFill/>
                    </a:ln>
                    <a:extLst>
                      <a:ext uri="{53640926-AAD7-44D8-BBD7-CCE9431645EC}">
                        <a14:shadowObscured xmlns:a14="http://schemas.microsoft.com/office/drawing/2010/main"/>
                      </a:ext>
                    </a:extLst>
                  </pic:spPr>
                </pic:pic>
              </a:graphicData>
            </a:graphic>
          </wp:inline>
        </w:drawing>
      </w:r>
    </w:p>
    <w:p w14:paraId="3084E17E" w14:textId="0646680A"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As illustrated by Figure 3,</w:t>
      </w:r>
      <w:r>
        <w:rPr>
          <w:rFonts w:ascii="Times New Roman" w:eastAsia="宋体" w:hAnsi="Times New Roman" w:cs="Times New Roman"/>
          <w:kern w:val="0"/>
          <w:sz w:val="24"/>
          <w:szCs w:val="24"/>
        </w:rPr>
        <w:t xml:space="preserve"> </w:t>
      </w:r>
      <w:r>
        <w:rPr>
          <w:rFonts w:ascii="Times New Roman" w:eastAsia="宋体" w:hAnsi="Times New Roman" w:cs="Times New Roman" w:hint="eastAsia"/>
          <w:kern w:val="0"/>
          <w:sz w:val="24"/>
          <w:szCs w:val="24"/>
        </w:rPr>
        <w:t>a</w:t>
      </w:r>
      <w:r w:rsidR="00DC5EF9" w:rsidRPr="00DC5EF9">
        <w:rPr>
          <w:rFonts w:ascii="Times New Roman" w:eastAsia="宋体" w:hAnsi="Times New Roman" w:cs="Times New Roman"/>
          <w:kern w:val="0"/>
          <w:sz w:val="24"/>
          <w:szCs w:val="24"/>
        </w:rPr>
        <w:t>dding a single demo improves performance over zero-shot, but additional demos do not help further and even slightly hurt at k=2 and k=4. In other words, performance peaks around k = 1 and then slowly declines as more examples are added</w:t>
      </w:r>
      <w:r w:rsidR="000A1440" w:rsidRPr="000A1440">
        <w:rPr>
          <w:rFonts w:ascii="Times New Roman" w:eastAsia="宋体" w:hAnsi="Times New Roman" w:cs="Times New Roman"/>
          <w:kern w:val="0"/>
          <w:sz w:val="24"/>
          <w:szCs w:val="24"/>
        </w:rPr>
        <w:t>. A plausible explanation is that one or two examples are enough to align the model to the desired format, while longer prompts introduce distraction and increase the chance that the model copies irrelevant details.</w:t>
      </w:r>
    </w:p>
    <w:p w14:paraId="74CB76D0" w14:textId="60FC67BD"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3.5</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Diversity (Baseline)</w:t>
      </w:r>
    </w:p>
    <w:p w14:paraId="3C99F3D0" w14:textId="0F08823D" w:rsidR="000A1440" w:rsidRPr="000A1440" w:rsidRDefault="006705D9" w:rsidP="000A1440">
      <w:pPr>
        <w:widowControl/>
        <w:jc w:val="left"/>
        <w:rPr>
          <w:rFonts w:ascii="Times New Roman" w:eastAsia="宋体" w:hAnsi="Times New Roman" w:cs="Times New Roman"/>
          <w:kern w:val="0"/>
          <w:sz w:val="24"/>
          <w:szCs w:val="24"/>
        </w:rPr>
      </w:pPr>
      <w:r w:rsidRPr="006705D9">
        <w:rPr>
          <w:rFonts w:ascii="Times New Roman" w:eastAsia="宋体" w:hAnsi="Times New Roman" w:cs="Times New Roman"/>
          <w:kern w:val="0"/>
          <w:sz w:val="24"/>
          <w:szCs w:val="24"/>
        </w:rPr>
        <w:t>Figure 4 compares baseline accuracy for low and high prompt diversity.</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prompt diversity, the baseline accuracy is:</w:t>
      </w:r>
    </w:p>
    <w:p w14:paraId="792B3BEA" w14:textId="77777777" w:rsidR="000A1440" w:rsidRPr="000A1440" w:rsidRDefault="000A1440" w:rsidP="000A1440">
      <w:pPr>
        <w:widowControl/>
        <w:numPr>
          <w:ilvl w:val="0"/>
          <w:numId w:val="8"/>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low: </w:t>
      </w:r>
      <w:r w:rsidRPr="000A1440">
        <w:rPr>
          <w:rFonts w:ascii="Times New Roman" w:eastAsia="宋体" w:hAnsi="Times New Roman" w:cs="Times New Roman"/>
          <w:b/>
          <w:bCs/>
          <w:kern w:val="0"/>
          <w:sz w:val="24"/>
          <w:szCs w:val="24"/>
        </w:rPr>
        <w:t>90.0%</w:t>
      </w:r>
    </w:p>
    <w:p w14:paraId="0AA6798C" w14:textId="1F9A3809" w:rsidR="000A1440" w:rsidRPr="006705D9" w:rsidRDefault="000A1440" w:rsidP="000A1440">
      <w:pPr>
        <w:widowControl/>
        <w:numPr>
          <w:ilvl w:val="0"/>
          <w:numId w:val="8"/>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high: </w:t>
      </w:r>
      <w:r w:rsidRPr="000A1440">
        <w:rPr>
          <w:rFonts w:ascii="Times New Roman" w:eastAsia="宋体" w:hAnsi="Times New Roman" w:cs="Times New Roman"/>
          <w:b/>
          <w:bCs/>
          <w:kern w:val="0"/>
          <w:sz w:val="24"/>
          <w:szCs w:val="24"/>
        </w:rPr>
        <w:t>88.75%</w:t>
      </w:r>
    </w:p>
    <w:p w14:paraId="7A646BA3" w14:textId="21C2A8F3" w:rsidR="006705D9" w:rsidRDefault="006705D9" w:rsidP="006705D9">
      <w:pPr>
        <w:widowControl/>
        <w:ind w:left="720"/>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lastRenderedPageBreak/>
        <w:t>Figure 4: Baseline accuracy for low vs high prompt diversity templates.</w:t>
      </w:r>
    </w:p>
    <w:p w14:paraId="43D83424" w14:textId="70554CAD" w:rsidR="006705D9" w:rsidRPr="006705D9" w:rsidRDefault="006705D9" w:rsidP="006705D9">
      <w:pPr>
        <w:widowControl/>
        <w:ind w:left="720"/>
        <w:jc w:val="center"/>
        <w:rPr>
          <w:rFonts w:ascii="Times New Roman" w:eastAsia="宋体" w:hAnsi="Times New Roman" w:cs="Times New Roman"/>
          <w:b/>
          <w:bCs/>
          <w:kern w:val="0"/>
          <w:sz w:val="24"/>
          <w:szCs w:val="24"/>
        </w:rPr>
      </w:pPr>
      <w:r>
        <w:rPr>
          <w:noProof/>
        </w:rPr>
        <w:drawing>
          <wp:inline distT="0" distB="0" distL="0" distR="0" wp14:anchorId="1AE2D57E" wp14:editId="1085A606">
            <wp:extent cx="4178319" cy="277836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00" b="2769"/>
                    <a:stretch/>
                  </pic:blipFill>
                  <pic:spPr bwMode="auto">
                    <a:xfrm>
                      <a:off x="0" y="0"/>
                      <a:ext cx="4355596" cy="2896249"/>
                    </a:xfrm>
                    <a:prstGeom prst="rect">
                      <a:avLst/>
                    </a:prstGeom>
                    <a:noFill/>
                    <a:ln>
                      <a:noFill/>
                    </a:ln>
                    <a:extLst>
                      <a:ext uri="{53640926-AAD7-44D8-BBD7-CCE9431645EC}">
                        <a14:shadowObscured xmlns:a14="http://schemas.microsoft.com/office/drawing/2010/main"/>
                      </a:ext>
                    </a:extLst>
                  </pic:spPr>
                </pic:pic>
              </a:graphicData>
            </a:graphic>
          </wp:inline>
        </w:drawing>
      </w:r>
    </w:p>
    <w:p w14:paraId="3C4BF44A" w14:textId="78834064" w:rsidR="00865648"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The effect is modest</w:t>
      </w:r>
      <w:r w:rsidRPr="006705D9">
        <w:t xml:space="preserve"> </w:t>
      </w:r>
      <w:r w:rsidRPr="006705D9">
        <w:rPr>
          <w:rFonts w:ascii="Times New Roman" w:eastAsia="宋体" w:hAnsi="Times New Roman" w:cs="Times New Roman"/>
          <w:kern w:val="0"/>
          <w:sz w:val="24"/>
          <w:szCs w:val="24"/>
        </w:rPr>
        <w:t>(Figure 4)</w:t>
      </w:r>
      <w:r w:rsidR="000A1440" w:rsidRPr="000A1440">
        <w:rPr>
          <w:rFonts w:ascii="Times New Roman" w:eastAsia="宋体" w:hAnsi="Times New Roman" w:cs="Times New Roman"/>
          <w:kern w:val="0"/>
          <w:sz w:val="24"/>
          <w:szCs w:val="24"/>
        </w:rPr>
        <w:t xml:space="preserve">: high-diversity templates are about </w:t>
      </w:r>
      <w:r w:rsidR="000A1440" w:rsidRPr="000A1440">
        <w:rPr>
          <w:rFonts w:ascii="Times New Roman" w:eastAsia="宋体" w:hAnsi="Times New Roman" w:cs="Times New Roman"/>
          <w:b/>
          <w:bCs/>
          <w:kern w:val="0"/>
          <w:sz w:val="24"/>
          <w:szCs w:val="24"/>
        </w:rPr>
        <w:t>1.25</w:t>
      </w:r>
      <w:r w:rsidR="000A1440" w:rsidRPr="000A1440">
        <w:rPr>
          <w:rFonts w:ascii="Times New Roman" w:eastAsia="宋体" w:hAnsi="Times New Roman" w:cs="Times New Roman"/>
          <w:kern w:val="0"/>
          <w:sz w:val="24"/>
          <w:szCs w:val="24"/>
        </w:rPr>
        <w:t xml:space="preserve"> points worse than a fixed template. This suggests that the model is already fairly robust to surface paraphrasing; </w:t>
      </w:r>
      <w:r w:rsidR="000A1440" w:rsidRPr="00590C66">
        <w:rPr>
          <w:rFonts w:ascii="Times New Roman" w:eastAsia="宋体" w:hAnsi="Times New Roman" w:cs="Times New Roman"/>
          <w:b/>
          <w:bCs/>
          <w:kern w:val="0"/>
          <w:sz w:val="24"/>
          <w:szCs w:val="24"/>
        </w:rPr>
        <w:t>structural factors like information content and examples matter more than phrasing</w:t>
      </w:r>
      <w:r w:rsidR="000A1440" w:rsidRPr="000A1440">
        <w:rPr>
          <w:rFonts w:ascii="Times New Roman" w:eastAsia="宋体" w:hAnsi="Times New Roman" w:cs="Times New Roman"/>
          <w:kern w:val="0"/>
          <w:sz w:val="24"/>
          <w:szCs w:val="24"/>
        </w:rPr>
        <w:t>.</w:t>
      </w:r>
    </w:p>
    <w:p w14:paraId="3B35E314" w14:textId="6F03A2C6" w:rsidR="00865648" w:rsidRPr="00865648" w:rsidRDefault="00865648" w:rsidP="00865648">
      <w:pPr>
        <w:widowControl/>
        <w:spacing w:line="320" w:lineRule="exact"/>
        <w:jc w:val="left"/>
        <w:outlineLvl w:val="2"/>
        <w:rPr>
          <w:rFonts w:ascii="Times New Roman" w:eastAsia="宋体" w:hAnsi="Times New Roman" w:cs="Times New Roman"/>
          <w:b/>
          <w:bCs/>
          <w:kern w:val="0"/>
          <w:sz w:val="30"/>
          <w:szCs w:val="30"/>
        </w:rPr>
      </w:pPr>
      <w:r w:rsidRPr="00865648">
        <w:rPr>
          <w:rFonts w:ascii="Times New Roman" w:eastAsia="宋体" w:hAnsi="Times New Roman" w:cs="Times New Roman"/>
          <w:b/>
          <w:bCs/>
          <w:kern w:val="0"/>
          <w:sz w:val="30"/>
          <w:szCs w:val="30"/>
        </w:rPr>
        <w:t>3.6 Cross-dimensional summary (baseline)</w:t>
      </w:r>
    </w:p>
    <w:p w14:paraId="3F929C40" w14:textId="77777777" w:rsidR="00590C66" w:rsidRDefault="00865648" w:rsidP="00865648">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Taken together, the baseline experiments show clear differences in how sensitive the model is to each prompt factor.</w:t>
      </w:r>
    </w:p>
    <w:p w14:paraId="529089AA" w14:textId="17201383" w:rsidR="00590C66" w:rsidRDefault="00865648" w:rsidP="00865648">
      <w:pPr>
        <w:widowControl/>
        <w:jc w:val="left"/>
        <w:rPr>
          <w:rFonts w:ascii="Times New Roman" w:eastAsia="宋体" w:hAnsi="Times New Roman" w:cs="Times New Roman"/>
          <w:kern w:val="0"/>
          <w:sz w:val="24"/>
          <w:szCs w:val="24"/>
        </w:rPr>
      </w:pPr>
      <w:r w:rsidRPr="00865648">
        <w:rPr>
          <w:rFonts w:ascii="Times New Roman" w:eastAsia="宋体" w:hAnsi="Times New Roman" w:cs="Times New Roman"/>
          <w:kern w:val="0"/>
          <w:sz w:val="24"/>
          <w:szCs w:val="24"/>
        </w:rPr>
        <w:t xml:space="preserve"> </w:t>
      </w:r>
      <w:r w:rsidR="00590C66">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 xml:space="preserve">First, </w:t>
      </w:r>
      <w:r w:rsidRPr="00590C66">
        <w:rPr>
          <w:rFonts w:ascii="Times New Roman" w:eastAsia="宋体" w:hAnsi="Times New Roman" w:cs="Times New Roman"/>
          <w:b/>
          <w:bCs/>
          <w:kern w:val="0"/>
          <w:sz w:val="24"/>
          <w:szCs w:val="24"/>
        </w:rPr>
        <w:t>prompt complexity has by far the largest effect</w:t>
      </w:r>
      <w:r w:rsidRPr="00865648">
        <w:rPr>
          <w:rFonts w:ascii="Times New Roman" w:eastAsia="宋体" w:hAnsi="Times New Roman" w:cs="Times New Roman"/>
          <w:kern w:val="0"/>
          <w:sz w:val="24"/>
          <w:szCs w:val="24"/>
        </w:rPr>
        <w:t>: moving from the original description to the simple variant reduces accuracy from 87.5% to 55.0%, a drop of more than 30 percentage points, whereas enriching the description only yields a marginal gain to 88.75%.</w:t>
      </w:r>
    </w:p>
    <w:p w14:paraId="6921EA52" w14:textId="5B4592DD" w:rsidR="00590C66" w:rsidRDefault="00865648" w:rsidP="00865648">
      <w:pPr>
        <w:widowControl/>
        <w:jc w:val="left"/>
        <w:rPr>
          <w:rFonts w:ascii="Times New Roman" w:eastAsia="宋体" w:hAnsi="Times New Roman" w:cs="Times New Roman"/>
          <w:kern w:val="0"/>
          <w:sz w:val="24"/>
          <w:szCs w:val="24"/>
        </w:rPr>
      </w:pPr>
      <w:r w:rsidRPr="00865648">
        <w:rPr>
          <w:rFonts w:ascii="Times New Roman" w:eastAsia="宋体" w:hAnsi="Times New Roman" w:cs="Times New Roman"/>
          <w:kern w:val="0"/>
          <w:sz w:val="24"/>
          <w:szCs w:val="24"/>
        </w:rPr>
        <w:t xml:space="preserve"> </w:t>
      </w:r>
      <w:r w:rsidR="00590C66">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Second, the presence and quality of demonstrations mainly cause small, single-digit changes: using a wrong or irrelevant demo even slightly increases accuracy relative to the clean condition, and varying the number of demos from k = 0 to k = 4 only moves performance within a narrow band between 87.5% and 91.25%.</w:t>
      </w:r>
    </w:p>
    <w:p w14:paraId="1D5554D4" w14:textId="55272F11" w:rsidR="00865648" w:rsidRPr="00865648" w:rsidRDefault="00865648" w:rsidP="00865648">
      <w:pPr>
        <w:widowControl/>
        <w:jc w:val="left"/>
        <w:rPr>
          <w:rFonts w:ascii="Times New Roman" w:eastAsia="宋体" w:hAnsi="Times New Roman" w:cs="Times New Roman"/>
          <w:kern w:val="0"/>
          <w:sz w:val="24"/>
          <w:szCs w:val="24"/>
        </w:rPr>
      </w:pPr>
      <w:r w:rsidRPr="00865648">
        <w:rPr>
          <w:rFonts w:ascii="Times New Roman" w:eastAsia="宋体" w:hAnsi="Times New Roman" w:cs="Times New Roman"/>
          <w:kern w:val="0"/>
          <w:sz w:val="24"/>
          <w:szCs w:val="24"/>
        </w:rPr>
        <w:t xml:space="preserve"> </w:t>
      </w:r>
      <w:r w:rsidR="00590C66">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 xml:space="preserve">Third, </w:t>
      </w:r>
      <w:r w:rsidRPr="00590C66">
        <w:rPr>
          <w:rFonts w:ascii="Times New Roman" w:eastAsia="宋体" w:hAnsi="Times New Roman" w:cs="Times New Roman"/>
          <w:b/>
          <w:bCs/>
          <w:kern w:val="0"/>
          <w:sz w:val="24"/>
          <w:szCs w:val="24"/>
        </w:rPr>
        <w:t>prompt diversity has the weakest impact</w:t>
      </w:r>
      <w:r w:rsidRPr="00865648">
        <w:rPr>
          <w:rFonts w:ascii="Times New Roman" w:eastAsia="宋体" w:hAnsi="Times New Roman" w:cs="Times New Roman"/>
          <w:kern w:val="0"/>
          <w:sz w:val="24"/>
          <w:szCs w:val="24"/>
        </w:rPr>
        <w:t>; switching from a fixed template to high-diversity templates changes accuracy by only about 1–2 points.</w:t>
      </w:r>
    </w:p>
    <w:p w14:paraId="5E4A3AE1" w14:textId="2DF3A413" w:rsidR="00865648" w:rsidRDefault="00865648" w:rsidP="00865648">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From an RQ1 perspective, these results suggest a clear ordering of importance for the baseline method:</w:t>
      </w:r>
      <w:r w:rsidRPr="00590C66">
        <w:rPr>
          <w:rFonts w:ascii="Times New Roman" w:eastAsia="宋体" w:hAnsi="Times New Roman" w:cs="Times New Roman"/>
          <w:b/>
          <w:bCs/>
          <w:kern w:val="0"/>
          <w:sz w:val="24"/>
          <w:szCs w:val="24"/>
        </w:rPr>
        <w:t xml:space="preserve"> ensuring that the problem is fully specified (complexity) is crucial</w:t>
      </w:r>
      <w:r w:rsidRPr="00865648">
        <w:rPr>
          <w:rFonts w:ascii="Times New Roman" w:eastAsia="宋体" w:hAnsi="Times New Roman" w:cs="Times New Roman"/>
          <w:kern w:val="0"/>
          <w:sz w:val="24"/>
          <w:szCs w:val="24"/>
        </w:rPr>
        <w:t>, while the exact phrasing (diversity) and even moderate demo noise matter much less. The number of demonstrations behaves more like a fine-tuning knob than a primary driver, with a shallow optimum around one example.</w:t>
      </w:r>
    </w:p>
    <w:p w14:paraId="76EA2745" w14:textId="77777777" w:rsidR="002652DE" w:rsidRPr="000A1440" w:rsidRDefault="002652DE" w:rsidP="00865648">
      <w:pPr>
        <w:widowControl/>
        <w:jc w:val="left"/>
        <w:rPr>
          <w:rFonts w:ascii="Times New Roman" w:eastAsia="宋体" w:hAnsi="Times New Roman" w:cs="Times New Roman"/>
          <w:kern w:val="0"/>
          <w:sz w:val="24"/>
          <w:szCs w:val="24"/>
        </w:rPr>
      </w:pPr>
    </w:p>
    <w:p w14:paraId="7F0C04BE" w14:textId="6F41BF3C" w:rsidR="000A1440" w:rsidRPr="000A1440" w:rsidRDefault="000A1440" w:rsidP="000A1440">
      <w:pPr>
        <w:widowControl/>
        <w:jc w:val="left"/>
        <w:outlineLvl w:val="1"/>
        <w:rPr>
          <w:rFonts w:ascii="Times New Roman" w:eastAsia="宋体" w:hAnsi="Times New Roman" w:cs="Times New Roman"/>
          <w:b/>
          <w:bCs/>
          <w:kern w:val="0"/>
          <w:sz w:val="32"/>
          <w:szCs w:val="32"/>
        </w:rPr>
      </w:pPr>
      <w:r w:rsidRPr="000A1440">
        <w:rPr>
          <w:rFonts w:ascii="Times New Roman" w:eastAsia="宋体" w:hAnsi="Times New Roman" w:cs="Times New Roman"/>
          <w:b/>
          <w:bCs/>
          <w:kern w:val="0"/>
          <w:sz w:val="32"/>
          <w:szCs w:val="32"/>
        </w:rPr>
        <w:t>4</w:t>
      </w:r>
      <w:r w:rsidR="00D7553C">
        <w:rPr>
          <w:rFonts w:ascii="Times New Roman" w:eastAsia="宋体" w:hAnsi="Times New Roman" w:cs="Times New Roman"/>
          <w:b/>
          <w:bCs/>
          <w:kern w:val="0"/>
          <w:sz w:val="32"/>
          <w:szCs w:val="32"/>
        </w:rPr>
        <w:t xml:space="preserve"> </w:t>
      </w:r>
      <w:r w:rsidRPr="000A1440">
        <w:rPr>
          <w:rFonts w:ascii="Times New Roman" w:eastAsia="宋体" w:hAnsi="Times New Roman" w:cs="Times New Roman"/>
          <w:b/>
          <w:bCs/>
          <w:kern w:val="0"/>
          <w:sz w:val="32"/>
          <w:szCs w:val="32"/>
        </w:rPr>
        <w:t>Combine Results and Comparison to Baseline</w:t>
      </w:r>
    </w:p>
    <w:p w14:paraId="0B1EDE65" w14:textId="1A23DCFA"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4.1</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Overall Improvement</w:t>
      </w:r>
    </w:p>
    <w:p w14:paraId="3A46756D" w14:textId="22FEF5F3" w:rsidR="000A1440" w:rsidRDefault="00BA1AAA"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lastRenderedPageBreak/>
        <w:t xml:space="preserve">  </w:t>
      </w:r>
      <w:r w:rsidRPr="00BA1AAA">
        <w:rPr>
          <w:rFonts w:ascii="Times New Roman" w:eastAsia="宋体" w:hAnsi="Times New Roman" w:cs="Times New Roman"/>
          <w:kern w:val="0"/>
          <w:sz w:val="24"/>
          <w:szCs w:val="24"/>
        </w:rPr>
        <w:t xml:space="preserve">With the same default prompt, the combine method solves 73/80 tasks, reaching 91.25% pass@1—an absolute improvement of +5.0 percentage points over the baseline (Table </w:t>
      </w:r>
      <w:r w:rsidR="00865648">
        <w:rPr>
          <w:rFonts w:ascii="Times New Roman" w:eastAsia="宋体" w:hAnsi="Times New Roman" w:cs="Times New Roman"/>
          <w:kern w:val="0"/>
          <w:sz w:val="24"/>
          <w:szCs w:val="24"/>
        </w:rPr>
        <w:t>3</w:t>
      </w:r>
      <w:r w:rsidRPr="00BA1AAA">
        <w:rPr>
          <w:rFonts w:ascii="Times New Roman" w:eastAsia="宋体" w:hAnsi="Times New Roman" w:cs="Times New Roman"/>
          <w:kern w:val="0"/>
          <w:sz w:val="24"/>
          <w:szCs w:val="24"/>
        </w:rPr>
        <w:t>)</w:t>
      </w:r>
      <w:r w:rsidR="000A1440" w:rsidRPr="000A1440">
        <w:rPr>
          <w:rFonts w:ascii="Times New Roman" w:eastAsia="宋体" w:hAnsi="Times New Roman" w:cs="Times New Roman"/>
          <w:kern w:val="0"/>
          <w:sz w:val="24"/>
          <w:szCs w:val="24"/>
        </w:rPr>
        <w:t>.</w:t>
      </w:r>
    </w:p>
    <w:p w14:paraId="17F28CA4" w14:textId="47B4B465" w:rsidR="00BA1AAA" w:rsidRDefault="00BA1AAA" w:rsidP="00BA1AAA">
      <w:pPr>
        <w:pStyle w:val="a3"/>
        <w:spacing w:before="0" w:beforeAutospacing="0" w:after="0" w:afterAutospacing="0"/>
        <w:jc w:val="center"/>
        <w:rPr>
          <w:rStyle w:val="a4"/>
          <w:rFonts w:ascii="Times New Roman" w:hAnsi="Times New Roman" w:cs="Times New Roman"/>
        </w:rPr>
      </w:pPr>
      <w:r w:rsidRPr="00BA1AAA">
        <w:rPr>
          <w:rStyle w:val="a4"/>
          <w:rFonts w:ascii="Times New Roman" w:hAnsi="Times New Roman" w:cs="Times New Roman"/>
        </w:rPr>
        <w:t xml:space="preserve">Table </w:t>
      </w:r>
      <w:r w:rsidR="00865648">
        <w:rPr>
          <w:rStyle w:val="a4"/>
          <w:rFonts w:ascii="Times New Roman" w:hAnsi="Times New Roman" w:cs="Times New Roman"/>
        </w:rPr>
        <w:t>3</w:t>
      </w:r>
      <w:r w:rsidRPr="00BA1AAA">
        <w:rPr>
          <w:rStyle w:val="a4"/>
          <w:rFonts w:ascii="Times New Roman" w:hAnsi="Times New Roman" w:cs="Times New Roman"/>
        </w:rPr>
        <w:t xml:space="preserve">: Default performance of baseline and combine on 80 </w:t>
      </w:r>
      <w:proofErr w:type="spellStart"/>
      <w:r w:rsidRPr="00BA1AAA">
        <w:rPr>
          <w:rStyle w:val="a4"/>
          <w:rFonts w:ascii="Times New Roman" w:hAnsi="Times New Roman" w:cs="Times New Roman"/>
        </w:rPr>
        <w:t>HumanEval</w:t>
      </w:r>
      <w:proofErr w:type="spellEnd"/>
      <w:r w:rsidRPr="00BA1AAA">
        <w:rPr>
          <w:rStyle w:val="a4"/>
          <w:rFonts w:ascii="Times New Roman" w:hAnsi="Times New Roman" w:cs="Times New Roman"/>
        </w:rPr>
        <w:t xml:space="preserve"> tasks.</w:t>
      </w:r>
    </w:p>
    <w:tbl>
      <w:tblPr>
        <w:tblW w:w="5000" w:type="pct"/>
        <w:tblLook w:val="04A0" w:firstRow="1" w:lastRow="0" w:firstColumn="1" w:lastColumn="0" w:noHBand="0" w:noVBand="1"/>
      </w:tblPr>
      <w:tblGrid>
        <w:gridCol w:w="1474"/>
        <w:gridCol w:w="1165"/>
        <w:gridCol w:w="1598"/>
        <w:gridCol w:w="924"/>
        <w:gridCol w:w="1336"/>
        <w:gridCol w:w="1809"/>
      </w:tblGrid>
      <w:tr w:rsidR="00066167" w:rsidRPr="00BA1AAA" w14:paraId="1D7FD494" w14:textId="77777777" w:rsidTr="00BA1AAA">
        <w:trPr>
          <w:trHeight w:val="1116"/>
        </w:trPr>
        <w:tc>
          <w:tcPr>
            <w:tcW w:w="887" w:type="pct"/>
            <w:tcBorders>
              <w:top w:val="nil"/>
              <w:left w:val="nil"/>
              <w:bottom w:val="single" w:sz="8" w:space="0" w:color="auto"/>
              <w:right w:val="nil"/>
            </w:tcBorders>
            <w:vAlign w:val="center"/>
            <w:hideMark/>
          </w:tcPr>
          <w:p w14:paraId="1642702A"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Method</w:t>
            </w:r>
          </w:p>
        </w:tc>
        <w:tc>
          <w:tcPr>
            <w:tcW w:w="701" w:type="pct"/>
            <w:tcBorders>
              <w:top w:val="nil"/>
              <w:left w:val="nil"/>
              <w:bottom w:val="single" w:sz="8" w:space="0" w:color="auto"/>
              <w:right w:val="nil"/>
            </w:tcBorders>
            <w:vAlign w:val="center"/>
            <w:hideMark/>
          </w:tcPr>
          <w:p w14:paraId="0DD5AE36"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Tasks solved</w:t>
            </w:r>
          </w:p>
        </w:tc>
        <w:tc>
          <w:tcPr>
            <w:tcW w:w="962" w:type="pct"/>
            <w:tcBorders>
              <w:top w:val="nil"/>
              <w:left w:val="nil"/>
              <w:bottom w:val="single" w:sz="8" w:space="0" w:color="auto"/>
              <w:right w:val="nil"/>
            </w:tcBorders>
            <w:vAlign w:val="center"/>
            <w:hideMark/>
          </w:tcPr>
          <w:p w14:paraId="598914DF"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Accuracy (%)</w:t>
            </w:r>
          </w:p>
        </w:tc>
        <w:tc>
          <w:tcPr>
            <w:tcW w:w="556" w:type="pct"/>
            <w:tcBorders>
              <w:top w:val="nil"/>
              <w:left w:val="nil"/>
              <w:bottom w:val="single" w:sz="8" w:space="0" w:color="auto"/>
              <w:right w:val="nil"/>
            </w:tcBorders>
            <w:vAlign w:val="center"/>
            <w:hideMark/>
          </w:tcPr>
          <w:p w14:paraId="7AF2A53F"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Avg exec time (s)</w:t>
            </w:r>
          </w:p>
        </w:tc>
        <w:tc>
          <w:tcPr>
            <w:tcW w:w="804" w:type="pct"/>
            <w:tcBorders>
              <w:top w:val="nil"/>
              <w:left w:val="nil"/>
              <w:bottom w:val="single" w:sz="8" w:space="0" w:color="auto"/>
              <w:right w:val="nil"/>
            </w:tcBorders>
            <w:vAlign w:val="center"/>
            <w:hideMark/>
          </w:tcPr>
          <w:p w14:paraId="49BA53DA"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Avg prompt tokens</w:t>
            </w:r>
          </w:p>
        </w:tc>
        <w:tc>
          <w:tcPr>
            <w:tcW w:w="1089" w:type="pct"/>
            <w:tcBorders>
              <w:top w:val="nil"/>
              <w:left w:val="nil"/>
              <w:bottom w:val="single" w:sz="8" w:space="0" w:color="auto"/>
              <w:right w:val="nil"/>
            </w:tcBorders>
            <w:vAlign w:val="center"/>
            <w:hideMark/>
          </w:tcPr>
          <w:p w14:paraId="0C2FB6AD" w14:textId="77777777" w:rsidR="00BA1AAA" w:rsidRPr="00BA1AAA" w:rsidRDefault="00BA1AAA" w:rsidP="00BA1AAA">
            <w:pPr>
              <w:widowControl/>
              <w:jc w:val="center"/>
              <w:rPr>
                <w:rFonts w:ascii="Times New Roman" w:eastAsia="等线" w:hAnsi="Times New Roman" w:cs="Times New Roman"/>
                <w:b/>
                <w:bCs/>
                <w:color w:val="000000"/>
                <w:kern w:val="0"/>
                <w:sz w:val="22"/>
              </w:rPr>
            </w:pPr>
            <w:r w:rsidRPr="00BA1AAA">
              <w:rPr>
                <w:rFonts w:ascii="Times New Roman" w:eastAsia="等线" w:hAnsi="Times New Roman" w:cs="Times New Roman"/>
                <w:b/>
                <w:bCs/>
                <w:color w:val="000000"/>
                <w:kern w:val="0"/>
                <w:sz w:val="22"/>
              </w:rPr>
              <w:t>Avg completion tokens</w:t>
            </w:r>
          </w:p>
        </w:tc>
      </w:tr>
      <w:tr w:rsidR="00066167" w:rsidRPr="00BA1AAA" w14:paraId="3AD60560" w14:textId="77777777" w:rsidTr="00BA1AAA">
        <w:trPr>
          <w:trHeight w:val="276"/>
        </w:trPr>
        <w:tc>
          <w:tcPr>
            <w:tcW w:w="887" w:type="pct"/>
            <w:tcBorders>
              <w:top w:val="nil"/>
              <w:left w:val="nil"/>
              <w:bottom w:val="nil"/>
              <w:right w:val="nil"/>
            </w:tcBorders>
            <w:vAlign w:val="center"/>
            <w:hideMark/>
          </w:tcPr>
          <w:p w14:paraId="4C0B016A"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Baseline</w:t>
            </w:r>
          </w:p>
        </w:tc>
        <w:tc>
          <w:tcPr>
            <w:tcW w:w="701" w:type="pct"/>
            <w:tcBorders>
              <w:top w:val="nil"/>
              <w:left w:val="nil"/>
              <w:bottom w:val="nil"/>
              <w:right w:val="nil"/>
            </w:tcBorders>
            <w:vAlign w:val="center"/>
            <w:hideMark/>
          </w:tcPr>
          <w:p w14:paraId="5D421C91"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69 / 80</w:t>
            </w:r>
          </w:p>
        </w:tc>
        <w:tc>
          <w:tcPr>
            <w:tcW w:w="962" w:type="pct"/>
            <w:tcBorders>
              <w:top w:val="nil"/>
              <w:left w:val="nil"/>
              <w:bottom w:val="nil"/>
              <w:right w:val="nil"/>
            </w:tcBorders>
            <w:vAlign w:val="center"/>
            <w:hideMark/>
          </w:tcPr>
          <w:p w14:paraId="4C4ED771"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86.25</w:t>
            </w:r>
          </w:p>
        </w:tc>
        <w:tc>
          <w:tcPr>
            <w:tcW w:w="556" w:type="pct"/>
            <w:tcBorders>
              <w:top w:val="nil"/>
              <w:left w:val="nil"/>
              <w:bottom w:val="nil"/>
              <w:right w:val="nil"/>
            </w:tcBorders>
            <w:vAlign w:val="center"/>
            <w:hideMark/>
          </w:tcPr>
          <w:p w14:paraId="07ABF20E"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0.48</w:t>
            </w:r>
          </w:p>
        </w:tc>
        <w:tc>
          <w:tcPr>
            <w:tcW w:w="804" w:type="pct"/>
            <w:tcBorders>
              <w:top w:val="nil"/>
              <w:left w:val="nil"/>
              <w:bottom w:val="nil"/>
              <w:right w:val="nil"/>
            </w:tcBorders>
            <w:vAlign w:val="center"/>
            <w:hideMark/>
          </w:tcPr>
          <w:p w14:paraId="6A71BB0E"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169</w:t>
            </w:r>
          </w:p>
        </w:tc>
        <w:tc>
          <w:tcPr>
            <w:tcW w:w="1089" w:type="pct"/>
            <w:tcBorders>
              <w:top w:val="nil"/>
              <w:left w:val="nil"/>
              <w:bottom w:val="nil"/>
              <w:right w:val="nil"/>
            </w:tcBorders>
            <w:vAlign w:val="center"/>
            <w:hideMark/>
          </w:tcPr>
          <w:p w14:paraId="2821FC3A"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53</w:t>
            </w:r>
          </w:p>
        </w:tc>
      </w:tr>
      <w:tr w:rsidR="00066167" w:rsidRPr="00BA1AAA" w14:paraId="6E5685EA" w14:textId="77777777" w:rsidTr="00BA1AAA">
        <w:trPr>
          <w:trHeight w:val="288"/>
        </w:trPr>
        <w:tc>
          <w:tcPr>
            <w:tcW w:w="887" w:type="pct"/>
            <w:tcBorders>
              <w:top w:val="nil"/>
              <w:left w:val="nil"/>
              <w:bottom w:val="single" w:sz="8" w:space="0" w:color="auto"/>
              <w:right w:val="nil"/>
            </w:tcBorders>
            <w:vAlign w:val="center"/>
            <w:hideMark/>
          </w:tcPr>
          <w:p w14:paraId="3F991894"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Combine</w:t>
            </w:r>
          </w:p>
        </w:tc>
        <w:tc>
          <w:tcPr>
            <w:tcW w:w="701" w:type="pct"/>
            <w:tcBorders>
              <w:top w:val="nil"/>
              <w:left w:val="nil"/>
              <w:bottom w:val="single" w:sz="8" w:space="0" w:color="auto"/>
              <w:right w:val="nil"/>
            </w:tcBorders>
            <w:vAlign w:val="center"/>
            <w:hideMark/>
          </w:tcPr>
          <w:p w14:paraId="6F50C466"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73 / 80</w:t>
            </w:r>
          </w:p>
        </w:tc>
        <w:tc>
          <w:tcPr>
            <w:tcW w:w="962" w:type="pct"/>
            <w:tcBorders>
              <w:top w:val="nil"/>
              <w:left w:val="nil"/>
              <w:bottom w:val="single" w:sz="8" w:space="0" w:color="auto"/>
              <w:right w:val="nil"/>
            </w:tcBorders>
            <w:vAlign w:val="center"/>
            <w:hideMark/>
          </w:tcPr>
          <w:p w14:paraId="088B66B5"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91.25</w:t>
            </w:r>
          </w:p>
        </w:tc>
        <w:tc>
          <w:tcPr>
            <w:tcW w:w="556" w:type="pct"/>
            <w:tcBorders>
              <w:top w:val="nil"/>
              <w:left w:val="nil"/>
              <w:bottom w:val="single" w:sz="8" w:space="0" w:color="auto"/>
              <w:right w:val="nil"/>
            </w:tcBorders>
            <w:vAlign w:val="center"/>
            <w:hideMark/>
          </w:tcPr>
          <w:p w14:paraId="66EFE5B9"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0.47</w:t>
            </w:r>
          </w:p>
        </w:tc>
        <w:tc>
          <w:tcPr>
            <w:tcW w:w="804" w:type="pct"/>
            <w:tcBorders>
              <w:top w:val="nil"/>
              <w:left w:val="nil"/>
              <w:bottom w:val="single" w:sz="8" w:space="0" w:color="auto"/>
              <w:right w:val="nil"/>
            </w:tcBorders>
            <w:vAlign w:val="center"/>
            <w:hideMark/>
          </w:tcPr>
          <w:p w14:paraId="1C4CDE59"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212</w:t>
            </w:r>
          </w:p>
        </w:tc>
        <w:tc>
          <w:tcPr>
            <w:tcW w:w="1089" w:type="pct"/>
            <w:tcBorders>
              <w:top w:val="nil"/>
              <w:left w:val="nil"/>
              <w:bottom w:val="single" w:sz="8" w:space="0" w:color="auto"/>
              <w:right w:val="nil"/>
            </w:tcBorders>
            <w:vAlign w:val="center"/>
            <w:hideMark/>
          </w:tcPr>
          <w:p w14:paraId="4BFAC4A3" w14:textId="77777777" w:rsidR="00BA1AAA" w:rsidRPr="00BA1AAA" w:rsidRDefault="00BA1AAA" w:rsidP="00BA1AAA">
            <w:pPr>
              <w:widowControl/>
              <w:jc w:val="center"/>
              <w:rPr>
                <w:rFonts w:ascii="Times New Roman" w:eastAsia="等线" w:hAnsi="Times New Roman" w:cs="Times New Roman"/>
                <w:color w:val="000000"/>
                <w:kern w:val="0"/>
                <w:sz w:val="22"/>
              </w:rPr>
            </w:pPr>
            <w:r w:rsidRPr="00BA1AAA">
              <w:rPr>
                <w:rFonts w:ascii="Times New Roman" w:eastAsia="等线" w:hAnsi="Times New Roman" w:cs="Times New Roman"/>
                <w:color w:val="000000"/>
                <w:kern w:val="0"/>
                <w:sz w:val="22"/>
              </w:rPr>
              <w:t>75</w:t>
            </w:r>
          </w:p>
        </w:tc>
      </w:tr>
    </w:tbl>
    <w:p w14:paraId="7E614047" w14:textId="0AFDEF7D" w:rsidR="00BA1AAA" w:rsidRPr="00BA1AAA" w:rsidRDefault="00BA1AAA" w:rsidP="00BA1AAA">
      <w:pPr>
        <w:widowControl/>
        <w:jc w:val="left"/>
        <w:rPr>
          <w:rStyle w:val="a4"/>
          <w:rFonts w:ascii="Times New Roman" w:eastAsia="宋体" w:hAnsi="Times New Roman" w:cs="Times New Roman"/>
          <w:b w:val="0"/>
          <w:bCs w:val="0"/>
          <w:kern w:val="0"/>
          <w:sz w:val="24"/>
          <w:szCs w:val="24"/>
        </w:rPr>
      </w:pPr>
      <w:r>
        <w:rPr>
          <w:rFonts w:ascii="Times New Roman" w:eastAsia="宋体" w:hAnsi="Times New Roman" w:cs="Times New Roman"/>
          <w:kern w:val="0"/>
          <w:sz w:val="24"/>
          <w:szCs w:val="24"/>
        </w:rPr>
        <w:t xml:space="preserve">  </w:t>
      </w:r>
      <w:r w:rsidRPr="000A1440">
        <w:rPr>
          <w:rFonts w:ascii="Times New Roman" w:eastAsia="宋体" w:hAnsi="Times New Roman" w:cs="Times New Roman"/>
          <w:kern w:val="0"/>
          <w:sz w:val="24"/>
          <w:szCs w:val="24"/>
        </w:rPr>
        <w:t xml:space="preserve">Interestingly, the average execution time per sample remains </w:t>
      </w:r>
      <w:r>
        <w:rPr>
          <w:rFonts w:ascii="Times New Roman" w:eastAsia="宋体" w:hAnsi="Times New Roman" w:cs="Times New Roman"/>
          <w:kern w:val="0"/>
          <w:sz w:val="24"/>
          <w:szCs w:val="24"/>
        </w:rPr>
        <w:t xml:space="preserve">very </w:t>
      </w:r>
      <w:r w:rsidRPr="00590C66">
        <w:rPr>
          <w:rFonts w:ascii="Times New Roman" w:eastAsia="宋体" w:hAnsi="Times New Roman" w:cs="Times New Roman"/>
          <w:b/>
          <w:bCs/>
          <w:i/>
          <w:iCs/>
          <w:kern w:val="0"/>
          <w:sz w:val="24"/>
          <w:szCs w:val="24"/>
        </w:rPr>
        <w:t>similar</w:t>
      </w:r>
      <w:r w:rsidRPr="000A1440">
        <w:rPr>
          <w:rFonts w:ascii="Times New Roman" w:eastAsia="宋体" w:hAnsi="Times New Roman" w:cs="Times New Roman"/>
          <w:kern w:val="0"/>
          <w:sz w:val="24"/>
          <w:szCs w:val="24"/>
        </w:rPr>
        <w:t xml:space="preserve"> (</w:t>
      </w:r>
      <w:r w:rsidRPr="000A1440">
        <w:rPr>
          <w:rFonts w:ascii="Times New Roman" w:eastAsia="宋体" w:hAnsi="Times New Roman" w:cs="Times New Roman"/>
          <w:b/>
          <w:bCs/>
          <w:kern w:val="0"/>
          <w:sz w:val="24"/>
          <w:szCs w:val="24"/>
        </w:rPr>
        <w:t>0.47 s</w:t>
      </w:r>
      <w:r w:rsidRPr="000A1440">
        <w:rPr>
          <w:rFonts w:ascii="Times New Roman" w:eastAsia="宋体" w:hAnsi="Times New Roman" w:cs="Times New Roman"/>
          <w:kern w:val="0"/>
          <w:sz w:val="24"/>
          <w:szCs w:val="24"/>
        </w:rPr>
        <w:t xml:space="preserve"> vs. </w:t>
      </w:r>
      <w:r w:rsidRPr="000A1440">
        <w:rPr>
          <w:rFonts w:ascii="Times New Roman" w:eastAsia="宋体" w:hAnsi="Times New Roman" w:cs="Times New Roman"/>
          <w:b/>
          <w:bCs/>
          <w:kern w:val="0"/>
          <w:sz w:val="24"/>
          <w:szCs w:val="24"/>
        </w:rPr>
        <w:t>0.48 s</w:t>
      </w:r>
      <w:r w:rsidRPr="000A1440">
        <w:rPr>
          <w:rFonts w:ascii="Times New Roman" w:eastAsia="宋体" w:hAnsi="Times New Roman" w:cs="Times New Roman"/>
          <w:kern w:val="0"/>
          <w:sz w:val="24"/>
          <w:szCs w:val="24"/>
        </w:rPr>
        <w:t xml:space="preserve">), although combine uses longer prompts (about </w:t>
      </w:r>
      <w:r w:rsidRPr="000A1440">
        <w:rPr>
          <w:rFonts w:ascii="Times New Roman" w:eastAsia="宋体" w:hAnsi="Times New Roman" w:cs="Times New Roman"/>
          <w:b/>
          <w:bCs/>
          <w:kern w:val="0"/>
          <w:sz w:val="24"/>
          <w:szCs w:val="24"/>
        </w:rPr>
        <w:t>212</w:t>
      </w:r>
      <w:r w:rsidRPr="000A1440">
        <w:rPr>
          <w:rFonts w:ascii="Times New Roman" w:eastAsia="宋体" w:hAnsi="Times New Roman" w:cs="Times New Roman"/>
          <w:kern w:val="0"/>
          <w:sz w:val="24"/>
          <w:szCs w:val="24"/>
        </w:rPr>
        <w:t xml:space="preserve"> prompt tokens and </w:t>
      </w:r>
      <w:r w:rsidRPr="000A1440">
        <w:rPr>
          <w:rFonts w:ascii="Times New Roman" w:eastAsia="宋体" w:hAnsi="Times New Roman" w:cs="Times New Roman"/>
          <w:b/>
          <w:bCs/>
          <w:kern w:val="0"/>
          <w:sz w:val="24"/>
          <w:szCs w:val="24"/>
        </w:rPr>
        <w:t>75</w:t>
      </w:r>
      <w:r w:rsidRPr="000A1440">
        <w:rPr>
          <w:rFonts w:ascii="Times New Roman" w:eastAsia="宋体" w:hAnsi="Times New Roman" w:cs="Times New Roman"/>
          <w:kern w:val="0"/>
          <w:sz w:val="24"/>
          <w:szCs w:val="24"/>
        </w:rPr>
        <w:t xml:space="preserve"> completion tokens on average). This shows that a lightweight repair loop can substantially increase reliability without a large runtime penalty, at the cost of extra token usage.</w:t>
      </w:r>
    </w:p>
    <w:p w14:paraId="3C139AEF" w14:textId="120D1431"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4.2</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Quality: Baseline vs Combine</w:t>
      </w:r>
    </w:p>
    <w:p w14:paraId="572B8F7A" w14:textId="64B26594"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Figure 5 compares baseline and combine accuracy across the four prompt quality conditions.</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Across all four quality conditions, combine consistently outperforms the baseline:</w:t>
      </w:r>
    </w:p>
    <w:p w14:paraId="3D2C0E31" w14:textId="77777777" w:rsidR="000A1440" w:rsidRPr="000A1440" w:rsidRDefault="000A1440" w:rsidP="000A1440">
      <w:pPr>
        <w:widowControl/>
        <w:numPr>
          <w:ilvl w:val="0"/>
          <w:numId w:val="9"/>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clean: 87.5 → </w:t>
      </w:r>
      <w:r w:rsidRPr="000A1440">
        <w:rPr>
          <w:rFonts w:ascii="Times New Roman" w:eastAsia="宋体" w:hAnsi="Times New Roman" w:cs="Times New Roman"/>
          <w:b/>
          <w:bCs/>
          <w:kern w:val="0"/>
          <w:sz w:val="24"/>
          <w:szCs w:val="24"/>
        </w:rPr>
        <w:t>90.0%</w:t>
      </w:r>
      <w:r w:rsidRPr="000A1440">
        <w:rPr>
          <w:rFonts w:ascii="Times New Roman" w:eastAsia="宋体" w:hAnsi="Times New Roman" w:cs="Times New Roman"/>
          <w:kern w:val="0"/>
          <w:sz w:val="24"/>
          <w:szCs w:val="24"/>
        </w:rPr>
        <w:t xml:space="preserve"> (+2.5)</w:t>
      </w:r>
    </w:p>
    <w:p w14:paraId="5E294398" w14:textId="77777777" w:rsidR="000A1440" w:rsidRPr="000A1440" w:rsidRDefault="000A1440" w:rsidP="000A1440">
      <w:pPr>
        <w:widowControl/>
        <w:numPr>
          <w:ilvl w:val="0"/>
          <w:numId w:val="9"/>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t>wrong_demo</w:t>
      </w:r>
      <w:proofErr w:type="spellEnd"/>
      <w:r w:rsidRPr="000A1440">
        <w:rPr>
          <w:rFonts w:ascii="Times New Roman" w:eastAsia="宋体" w:hAnsi="Times New Roman" w:cs="Times New Roman"/>
          <w:kern w:val="0"/>
          <w:sz w:val="24"/>
          <w:szCs w:val="24"/>
        </w:rPr>
        <w:t xml:space="preserve">: 92.5 → </w:t>
      </w:r>
      <w:r w:rsidRPr="000A1440">
        <w:rPr>
          <w:rFonts w:ascii="Times New Roman" w:eastAsia="宋体" w:hAnsi="Times New Roman" w:cs="Times New Roman"/>
          <w:b/>
          <w:bCs/>
          <w:kern w:val="0"/>
          <w:sz w:val="24"/>
          <w:szCs w:val="24"/>
        </w:rPr>
        <w:t>95.0%</w:t>
      </w:r>
      <w:r w:rsidRPr="000A1440">
        <w:rPr>
          <w:rFonts w:ascii="Times New Roman" w:eastAsia="宋体" w:hAnsi="Times New Roman" w:cs="Times New Roman"/>
          <w:kern w:val="0"/>
          <w:sz w:val="24"/>
          <w:szCs w:val="24"/>
        </w:rPr>
        <w:t xml:space="preserve"> (+2.5)</w:t>
      </w:r>
    </w:p>
    <w:p w14:paraId="7012F73B" w14:textId="77777777" w:rsidR="000A1440" w:rsidRPr="000A1440" w:rsidRDefault="000A1440" w:rsidP="000A1440">
      <w:pPr>
        <w:widowControl/>
        <w:numPr>
          <w:ilvl w:val="0"/>
          <w:numId w:val="9"/>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t>irrelevant_demo</w:t>
      </w:r>
      <w:proofErr w:type="spellEnd"/>
      <w:r w:rsidRPr="000A1440">
        <w:rPr>
          <w:rFonts w:ascii="Times New Roman" w:eastAsia="宋体" w:hAnsi="Times New Roman" w:cs="Times New Roman"/>
          <w:kern w:val="0"/>
          <w:sz w:val="24"/>
          <w:szCs w:val="24"/>
        </w:rPr>
        <w:t xml:space="preserve">: 87.5 → </w:t>
      </w:r>
      <w:r w:rsidRPr="000A1440">
        <w:rPr>
          <w:rFonts w:ascii="Times New Roman" w:eastAsia="宋体" w:hAnsi="Times New Roman" w:cs="Times New Roman"/>
          <w:b/>
          <w:bCs/>
          <w:kern w:val="0"/>
          <w:sz w:val="24"/>
          <w:szCs w:val="24"/>
        </w:rPr>
        <w:t>90.0%</w:t>
      </w:r>
      <w:r w:rsidRPr="000A1440">
        <w:rPr>
          <w:rFonts w:ascii="Times New Roman" w:eastAsia="宋体" w:hAnsi="Times New Roman" w:cs="Times New Roman"/>
          <w:kern w:val="0"/>
          <w:sz w:val="24"/>
          <w:szCs w:val="24"/>
        </w:rPr>
        <w:t xml:space="preserve"> (+2.5)</w:t>
      </w:r>
    </w:p>
    <w:p w14:paraId="22A38A8C" w14:textId="2AEFCE56" w:rsidR="000A1440" w:rsidRDefault="000A1440" w:rsidP="000A1440">
      <w:pPr>
        <w:widowControl/>
        <w:numPr>
          <w:ilvl w:val="0"/>
          <w:numId w:val="9"/>
        </w:numPr>
        <w:jc w:val="left"/>
        <w:rPr>
          <w:rFonts w:ascii="Times New Roman" w:eastAsia="宋体" w:hAnsi="Times New Roman" w:cs="Times New Roman"/>
          <w:kern w:val="0"/>
          <w:sz w:val="24"/>
          <w:szCs w:val="24"/>
        </w:rPr>
      </w:pPr>
      <w:proofErr w:type="spellStart"/>
      <w:r w:rsidRPr="000A1440">
        <w:rPr>
          <w:rFonts w:ascii="Times New Roman" w:eastAsia="宋体" w:hAnsi="Times New Roman" w:cs="Times New Roman"/>
          <w:kern w:val="0"/>
          <w:sz w:val="24"/>
          <w:szCs w:val="24"/>
        </w:rPr>
        <w:t>bad_instruction</w:t>
      </w:r>
      <w:proofErr w:type="spellEnd"/>
      <w:r w:rsidRPr="000A1440">
        <w:rPr>
          <w:rFonts w:ascii="Times New Roman" w:eastAsia="宋体" w:hAnsi="Times New Roman" w:cs="Times New Roman"/>
          <w:kern w:val="0"/>
          <w:sz w:val="24"/>
          <w:szCs w:val="24"/>
        </w:rPr>
        <w:t xml:space="preserve">: 93.75 → </w:t>
      </w:r>
      <w:r w:rsidRPr="000A1440">
        <w:rPr>
          <w:rFonts w:ascii="Times New Roman" w:eastAsia="宋体" w:hAnsi="Times New Roman" w:cs="Times New Roman"/>
          <w:b/>
          <w:bCs/>
          <w:kern w:val="0"/>
          <w:sz w:val="24"/>
          <w:szCs w:val="24"/>
        </w:rPr>
        <w:t>95.0%</w:t>
      </w:r>
      <w:r w:rsidRPr="000A1440">
        <w:rPr>
          <w:rFonts w:ascii="Times New Roman" w:eastAsia="宋体" w:hAnsi="Times New Roman" w:cs="Times New Roman"/>
          <w:kern w:val="0"/>
          <w:sz w:val="24"/>
          <w:szCs w:val="24"/>
        </w:rPr>
        <w:t xml:space="preserve"> (+1.25)</w:t>
      </w:r>
    </w:p>
    <w:p w14:paraId="4CCB7E7A" w14:textId="5B7191AF" w:rsidR="006705D9" w:rsidRDefault="006705D9" w:rsidP="006705D9">
      <w:pPr>
        <w:widowControl/>
        <w:ind w:left="720"/>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t>Figure 5: Baseline vs combine accuracy across prompt quality conditions</w:t>
      </w:r>
    </w:p>
    <w:p w14:paraId="2EEEC61C" w14:textId="4657A4B2" w:rsidR="006705D9" w:rsidRPr="006705D9" w:rsidRDefault="006705D9" w:rsidP="00865648">
      <w:pPr>
        <w:jc w:val="center"/>
        <w:rPr>
          <w:rFonts w:ascii="Times New Roman" w:eastAsia="宋体" w:hAnsi="Times New Roman" w:cs="Times New Roman"/>
          <w:b/>
          <w:bCs/>
          <w:kern w:val="0"/>
          <w:sz w:val="24"/>
          <w:szCs w:val="24"/>
        </w:rPr>
      </w:pPr>
      <w:r>
        <w:rPr>
          <w:noProof/>
        </w:rPr>
        <w:drawing>
          <wp:inline distT="0" distB="0" distL="0" distR="0" wp14:anchorId="2AA9FB48" wp14:editId="5358D2FB">
            <wp:extent cx="4508696" cy="2635713"/>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32" b="4130"/>
                    <a:stretch/>
                  </pic:blipFill>
                  <pic:spPr bwMode="auto">
                    <a:xfrm>
                      <a:off x="0" y="0"/>
                      <a:ext cx="4683050" cy="2737638"/>
                    </a:xfrm>
                    <a:prstGeom prst="rect">
                      <a:avLst/>
                    </a:prstGeom>
                    <a:noFill/>
                    <a:ln>
                      <a:noFill/>
                    </a:ln>
                    <a:extLst>
                      <a:ext uri="{53640926-AAD7-44D8-BBD7-CCE9431645EC}">
                        <a14:shadowObscured xmlns:a14="http://schemas.microsoft.com/office/drawing/2010/main"/>
                      </a:ext>
                    </a:extLst>
                  </pic:spPr>
                </pic:pic>
              </a:graphicData>
            </a:graphic>
          </wp:inline>
        </w:drawing>
      </w:r>
    </w:p>
    <w:p w14:paraId="7706D6ED" w14:textId="3F8C06CB"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The gains are largest where prompts contain misleading demos or instructions. Even when the initial generation is influenced by noisy guidance, the repair phase can use failing tests to steer the code back toward correct </w:t>
      </w:r>
      <w:r w:rsidRPr="000A1440">
        <w:rPr>
          <w:rFonts w:ascii="Times New Roman" w:eastAsia="宋体" w:hAnsi="Times New Roman" w:cs="Times New Roman"/>
          <w:kern w:val="0"/>
          <w:sz w:val="24"/>
          <w:szCs w:val="24"/>
        </w:rPr>
        <w:t>behavior</w:t>
      </w:r>
      <w:r w:rsidR="000A1440" w:rsidRPr="000A1440">
        <w:rPr>
          <w:rFonts w:ascii="Times New Roman" w:eastAsia="宋体" w:hAnsi="Times New Roman" w:cs="Times New Roman"/>
          <w:kern w:val="0"/>
          <w:sz w:val="24"/>
          <w:szCs w:val="24"/>
        </w:rPr>
        <w:t xml:space="preserve">. This indicates that combine is </w:t>
      </w:r>
      <w:r w:rsidR="000A1440" w:rsidRPr="000A1440">
        <w:rPr>
          <w:rFonts w:ascii="Times New Roman" w:eastAsia="宋体" w:hAnsi="Times New Roman" w:cs="Times New Roman"/>
          <w:b/>
          <w:bCs/>
          <w:kern w:val="0"/>
          <w:sz w:val="24"/>
          <w:szCs w:val="24"/>
        </w:rPr>
        <w:t>more robust to prompt noise</w:t>
      </w:r>
      <w:r w:rsidR="000A1440" w:rsidRPr="000A1440">
        <w:rPr>
          <w:rFonts w:ascii="Times New Roman" w:eastAsia="宋体" w:hAnsi="Times New Roman" w:cs="Times New Roman"/>
          <w:kern w:val="0"/>
          <w:sz w:val="24"/>
          <w:szCs w:val="24"/>
        </w:rPr>
        <w:t xml:space="preserve"> than a single-shot baseline.</w:t>
      </w:r>
    </w:p>
    <w:p w14:paraId="5C703988" w14:textId="298EB98A"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4.3</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Complexity: Baseline vs Combine</w:t>
      </w:r>
    </w:p>
    <w:p w14:paraId="585C04ED" w14:textId="3DD77B93"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Figure 6 compares baseline and combine accuracy for different prompt complexity levels.</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complexity, combine behaves slightly differently:</w:t>
      </w:r>
    </w:p>
    <w:p w14:paraId="5D35CEDD" w14:textId="77777777" w:rsidR="000A1440" w:rsidRPr="000A1440" w:rsidRDefault="000A1440" w:rsidP="000A1440">
      <w:pPr>
        <w:widowControl/>
        <w:numPr>
          <w:ilvl w:val="0"/>
          <w:numId w:val="10"/>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lastRenderedPageBreak/>
        <w:t xml:space="preserve">simple: 55.0 → </w:t>
      </w:r>
      <w:r w:rsidRPr="000A1440">
        <w:rPr>
          <w:rFonts w:ascii="Times New Roman" w:eastAsia="宋体" w:hAnsi="Times New Roman" w:cs="Times New Roman"/>
          <w:b/>
          <w:bCs/>
          <w:kern w:val="0"/>
          <w:sz w:val="24"/>
          <w:szCs w:val="24"/>
        </w:rPr>
        <w:t>53.75%</w:t>
      </w:r>
      <w:r w:rsidRPr="000A1440">
        <w:rPr>
          <w:rFonts w:ascii="Times New Roman" w:eastAsia="宋体" w:hAnsi="Times New Roman" w:cs="Times New Roman"/>
          <w:kern w:val="0"/>
          <w:sz w:val="24"/>
          <w:szCs w:val="24"/>
        </w:rPr>
        <w:t xml:space="preserve"> (–1.25)</w:t>
      </w:r>
    </w:p>
    <w:p w14:paraId="744DDB29" w14:textId="77777777" w:rsidR="000A1440" w:rsidRPr="000A1440" w:rsidRDefault="000A1440" w:rsidP="000A1440">
      <w:pPr>
        <w:widowControl/>
        <w:numPr>
          <w:ilvl w:val="0"/>
          <w:numId w:val="10"/>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original: 87.5 → </w:t>
      </w:r>
      <w:r w:rsidRPr="000A1440">
        <w:rPr>
          <w:rFonts w:ascii="Times New Roman" w:eastAsia="宋体" w:hAnsi="Times New Roman" w:cs="Times New Roman"/>
          <w:b/>
          <w:bCs/>
          <w:kern w:val="0"/>
          <w:sz w:val="24"/>
          <w:szCs w:val="24"/>
        </w:rPr>
        <w:t>90.0%</w:t>
      </w:r>
      <w:r w:rsidRPr="000A1440">
        <w:rPr>
          <w:rFonts w:ascii="Times New Roman" w:eastAsia="宋体" w:hAnsi="Times New Roman" w:cs="Times New Roman"/>
          <w:kern w:val="0"/>
          <w:sz w:val="24"/>
          <w:szCs w:val="24"/>
        </w:rPr>
        <w:t xml:space="preserve"> (+2.5)</w:t>
      </w:r>
    </w:p>
    <w:p w14:paraId="69DD9CCB" w14:textId="0EAC8647" w:rsidR="000A1440" w:rsidRDefault="000A1440" w:rsidP="000A1440">
      <w:pPr>
        <w:widowControl/>
        <w:numPr>
          <w:ilvl w:val="0"/>
          <w:numId w:val="10"/>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detailed: 88.75 → </w:t>
      </w:r>
      <w:r w:rsidRPr="000A1440">
        <w:rPr>
          <w:rFonts w:ascii="Times New Roman" w:eastAsia="宋体" w:hAnsi="Times New Roman" w:cs="Times New Roman"/>
          <w:b/>
          <w:bCs/>
          <w:kern w:val="0"/>
          <w:sz w:val="24"/>
          <w:szCs w:val="24"/>
        </w:rPr>
        <w:t>91.25%</w:t>
      </w:r>
      <w:r w:rsidRPr="000A1440">
        <w:rPr>
          <w:rFonts w:ascii="Times New Roman" w:eastAsia="宋体" w:hAnsi="Times New Roman" w:cs="Times New Roman"/>
          <w:kern w:val="0"/>
          <w:sz w:val="24"/>
          <w:szCs w:val="24"/>
        </w:rPr>
        <w:t xml:space="preserve"> (+2.5)</w:t>
      </w:r>
    </w:p>
    <w:p w14:paraId="0BA81D66" w14:textId="2596601E" w:rsidR="006705D9" w:rsidRDefault="006705D9" w:rsidP="006705D9">
      <w:pPr>
        <w:widowControl/>
        <w:ind w:left="720"/>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t>Figure 6: Baseline vs combine accuracy across prompt complexity levels</w:t>
      </w:r>
    </w:p>
    <w:p w14:paraId="14F21A2B" w14:textId="5A575663" w:rsidR="006705D9" w:rsidRPr="006705D9" w:rsidRDefault="006705D9" w:rsidP="00865648">
      <w:pPr>
        <w:jc w:val="center"/>
        <w:rPr>
          <w:rFonts w:ascii="Times New Roman" w:eastAsia="宋体" w:hAnsi="Times New Roman" w:cs="Times New Roman"/>
          <w:b/>
          <w:bCs/>
          <w:kern w:val="0"/>
          <w:sz w:val="24"/>
          <w:szCs w:val="24"/>
        </w:rPr>
      </w:pPr>
      <w:r>
        <w:rPr>
          <w:noProof/>
        </w:rPr>
        <w:drawing>
          <wp:inline distT="0" distB="0" distL="0" distR="0" wp14:anchorId="3F26DB5F" wp14:editId="7AE236AF">
            <wp:extent cx="4002259" cy="234361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78" b="3526"/>
                    <a:stretch/>
                  </pic:blipFill>
                  <pic:spPr bwMode="auto">
                    <a:xfrm>
                      <a:off x="0" y="0"/>
                      <a:ext cx="4189788" cy="2453430"/>
                    </a:xfrm>
                    <a:prstGeom prst="rect">
                      <a:avLst/>
                    </a:prstGeom>
                    <a:noFill/>
                    <a:ln>
                      <a:noFill/>
                    </a:ln>
                    <a:extLst>
                      <a:ext uri="{53640926-AAD7-44D8-BBD7-CCE9431645EC}">
                        <a14:shadowObscured xmlns:a14="http://schemas.microsoft.com/office/drawing/2010/main"/>
                      </a:ext>
                    </a:extLst>
                  </pic:spPr>
                </pic:pic>
              </a:graphicData>
            </a:graphic>
          </wp:inline>
        </w:drawing>
      </w:r>
    </w:p>
    <w:p w14:paraId="75D4FCF9" w14:textId="2241F827"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When the description is clear (original/detailed), combine provides consistent improvements of around </w:t>
      </w:r>
      <w:r w:rsidR="000A1440" w:rsidRPr="000A1440">
        <w:rPr>
          <w:rFonts w:ascii="Times New Roman" w:eastAsia="宋体" w:hAnsi="Times New Roman" w:cs="Times New Roman"/>
          <w:b/>
          <w:bCs/>
          <w:kern w:val="0"/>
          <w:sz w:val="24"/>
          <w:szCs w:val="24"/>
        </w:rPr>
        <w:t>2.5</w:t>
      </w:r>
      <w:r w:rsidR="000A1440" w:rsidRPr="000A1440">
        <w:rPr>
          <w:rFonts w:ascii="Times New Roman" w:eastAsia="宋体" w:hAnsi="Times New Roman" w:cs="Times New Roman"/>
          <w:kern w:val="0"/>
          <w:sz w:val="24"/>
          <w:szCs w:val="24"/>
        </w:rPr>
        <w:t xml:space="preserve"> points, suggesting that self-correction can fix residual implementation bugs. However, when the problem is under-specified (simple), combine does </w:t>
      </w:r>
      <w:r w:rsidR="000A1440" w:rsidRPr="000A1440">
        <w:rPr>
          <w:rFonts w:ascii="Times New Roman" w:eastAsia="宋体" w:hAnsi="Times New Roman" w:cs="Times New Roman"/>
          <w:b/>
          <w:bCs/>
          <w:kern w:val="0"/>
          <w:sz w:val="24"/>
          <w:szCs w:val="24"/>
        </w:rPr>
        <w:t>not</w:t>
      </w:r>
      <w:r w:rsidR="000A1440" w:rsidRPr="000A1440">
        <w:rPr>
          <w:rFonts w:ascii="Times New Roman" w:eastAsia="宋体" w:hAnsi="Times New Roman" w:cs="Times New Roman"/>
          <w:kern w:val="0"/>
          <w:sz w:val="24"/>
          <w:szCs w:val="24"/>
        </w:rPr>
        <w:t xml:space="preserve"> help: without enough information, the repair loop cannot infer the intended </w:t>
      </w:r>
      <w:r w:rsidR="00787499" w:rsidRPr="000A1440">
        <w:rPr>
          <w:rFonts w:ascii="Times New Roman" w:eastAsia="宋体" w:hAnsi="Times New Roman" w:cs="Times New Roman"/>
          <w:kern w:val="0"/>
          <w:sz w:val="24"/>
          <w:szCs w:val="24"/>
        </w:rPr>
        <w:t>behavior</w:t>
      </w:r>
      <w:r w:rsidR="000A1440" w:rsidRPr="000A1440">
        <w:rPr>
          <w:rFonts w:ascii="Times New Roman" w:eastAsia="宋体" w:hAnsi="Times New Roman" w:cs="Times New Roman"/>
          <w:kern w:val="0"/>
          <w:sz w:val="24"/>
          <w:szCs w:val="24"/>
        </w:rPr>
        <w:t xml:space="preserve"> from tests alone, and accuracy even drops slightly. This highlights </w:t>
      </w:r>
      <w:r w:rsidR="000A1440" w:rsidRPr="00590C66">
        <w:rPr>
          <w:rFonts w:ascii="Times New Roman" w:eastAsia="宋体" w:hAnsi="Times New Roman" w:cs="Times New Roman"/>
          <w:b/>
          <w:bCs/>
          <w:kern w:val="0"/>
          <w:sz w:val="24"/>
          <w:szCs w:val="24"/>
        </w:rPr>
        <w:t>a limitation of self-correction when the prompt itself is missing key constraints.</w:t>
      </w:r>
    </w:p>
    <w:p w14:paraId="06F9C583" w14:textId="7245E538"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4.4</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Number of Demonstrations: Baseline vs Combine</w:t>
      </w:r>
    </w:p>
    <w:p w14:paraId="371AD92E" w14:textId="14D2706C"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Figure 7 plots baseline and combine accuracy as a function of the number of demonstrations k.</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the number of demonstrations, both methods show a shallow “sweet spot” but with different shapes:</w:t>
      </w:r>
    </w:p>
    <w:p w14:paraId="1C0A8218" w14:textId="77777777" w:rsidR="000A1440" w:rsidRPr="000A1440" w:rsidRDefault="000A1440" w:rsidP="000A1440">
      <w:pPr>
        <w:widowControl/>
        <w:numPr>
          <w:ilvl w:val="0"/>
          <w:numId w:val="1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k0: 90.0 → </w:t>
      </w:r>
      <w:r w:rsidRPr="000A1440">
        <w:rPr>
          <w:rFonts w:ascii="Times New Roman" w:eastAsia="宋体" w:hAnsi="Times New Roman" w:cs="Times New Roman"/>
          <w:b/>
          <w:bCs/>
          <w:kern w:val="0"/>
          <w:sz w:val="24"/>
          <w:szCs w:val="24"/>
        </w:rPr>
        <w:t>91.25%</w:t>
      </w:r>
      <w:r w:rsidRPr="000A1440">
        <w:rPr>
          <w:rFonts w:ascii="Times New Roman" w:eastAsia="宋体" w:hAnsi="Times New Roman" w:cs="Times New Roman"/>
          <w:kern w:val="0"/>
          <w:sz w:val="24"/>
          <w:szCs w:val="24"/>
        </w:rPr>
        <w:t xml:space="preserve"> (+1.25)</w:t>
      </w:r>
    </w:p>
    <w:p w14:paraId="5A2D9807" w14:textId="77777777" w:rsidR="000A1440" w:rsidRPr="000A1440" w:rsidRDefault="000A1440" w:rsidP="000A1440">
      <w:pPr>
        <w:widowControl/>
        <w:numPr>
          <w:ilvl w:val="0"/>
          <w:numId w:val="1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k1: 91.25 → </w:t>
      </w:r>
      <w:r w:rsidRPr="000A1440">
        <w:rPr>
          <w:rFonts w:ascii="Times New Roman" w:eastAsia="宋体" w:hAnsi="Times New Roman" w:cs="Times New Roman"/>
          <w:b/>
          <w:bCs/>
          <w:kern w:val="0"/>
          <w:sz w:val="24"/>
          <w:szCs w:val="24"/>
        </w:rPr>
        <w:t>88.75%</w:t>
      </w:r>
      <w:r w:rsidRPr="000A1440">
        <w:rPr>
          <w:rFonts w:ascii="Times New Roman" w:eastAsia="宋体" w:hAnsi="Times New Roman" w:cs="Times New Roman"/>
          <w:kern w:val="0"/>
          <w:sz w:val="24"/>
          <w:szCs w:val="24"/>
        </w:rPr>
        <w:t xml:space="preserve"> (–2.5)</w:t>
      </w:r>
    </w:p>
    <w:p w14:paraId="222E1F0F" w14:textId="77777777" w:rsidR="000A1440" w:rsidRPr="000A1440" w:rsidRDefault="000A1440" w:rsidP="000A1440">
      <w:pPr>
        <w:widowControl/>
        <w:numPr>
          <w:ilvl w:val="0"/>
          <w:numId w:val="1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k2: 88.75 → </w:t>
      </w:r>
      <w:r w:rsidRPr="000A1440">
        <w:rPr>
          <w:rFonts w:ascii="Times New Roman" w:eastAsia="宋体" w:hAnsi="Times New Roman" w:cs="Times New Roman"/>
          <w:b/>
          <w:bCs/>
          <w:kern w:val="0"/>
          <w:sz w:val="24"/>
          <w:szCs w:val="24"/>
        </w:rPr>
        <w:t>90.0%</w:t>
      </w:r>
      <w:r w:rsidRPr="000A1440">
        <w:rPr>
          <w:rFonts w:ascii="Times New Roman" w:eastAsia="宋体" w:hAnsi="Times New Roman" w:cs="Times New Roman"/>
          <w:kern w:val="0"/>
          <w:sz w:val="24"/>
          <w:szCs w:val="24"/>
        </w:rPr>
        <w:t xml:space="preserve"> (+1.25)</w:t>
      </w:r>
    </w:p>
    <w:p w14:paraId="5E6A461C" w14:textId="682F9C60" w:rsidR="000A1440" w:rsidRDefault="000A1440" w:rsidP="000A1440">
      <w:pPr>
        <w:widowControl/>
        <w:numPr>
          <w:ilvl w:val="0"/>
          <w:numId w:val="11"/>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k4: 87.5 → </w:t>
      </w:r>
      <w:r w:rsidRPr="000A1440">
        <w:rPr>
          <w:rFonts w:ascii="Times New Roman" w:eastAsia="宋体" w:hAnsi="Times New Roman" w:cs="Times New Roman"/>
          <w:b/>
          <w:bCs/>
          <w:kern w:val="0"/>
          <w:sz w:val="24"/>
          <w:szCs w:val="24"/>
        </w:rPr>
        <w:t>88.75%</w:t>
      </w:r>
      <w:r w:rsidRPr="000A1440">
        <w:rPr>
          <w:rFonts w:ascii="Times New Roman" w:eastAsia="宋体" w:hAnsi="Times New Roman" w:cs="Times New Roman"/>
          <w:kern w:val="0"/>
          <w:sz w:val="24"/>
          <w:szCs w:val="24"/>
        </w:rPr>
        <w:t xml:space="preserve"> (+1.25)</w:t>
      </w:r>
    </w:p>
    <w:p w14:paraId="058EF11C" w14:textId="7A20A677" w:rsidR="006705D9" w:rsidRDefault="006705D9" w:rsidP="006705D9">
      <w:pPr>
        <w:widowControl/>
        <w:ind w:left="720"/>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t>Figure 7: Baseline vs combine accuracy as a function of the number of demonstrations k</w:t>
      </w:r>
    </w:p>
    <w:p w14:paraId="519F2C46" w14:textId="4F9F6191" w:rsidR="006705D9" w:rsidRPr="006705D9" w:rsidRDefault="006705D9" w:rsidP="006705D9">
      <w:pPr>
        <w:widowControl/>
        <w:ind w:left="720"/>
        <w:jc w:val="center"/>
        <w:rPr>
          <w:rFonts w:ascii="Times New Roman" w:eastAsia="宋体" w:hAnsi="Times New Roman" w:cs="Times New Roman"/>
          <w:b/>
          <w:bCs/>
          <w:kern w:val="0"/>
          <w:sz w:val="24"/>
          <w:szCs w:val="24"/>
        </w:rPr>
      </w:pPr>
      <w:r>
        <w:rPr>
          <w:noProof/>
        </w:rPr>
        <w:drawing>
          <wp:inline distT="0" distB="0" distL="0" distR="0" wp14:anchorId="69517B10" wp14:editId="6E3FD2EB">
            <wp:extent cx="4058529" cy="2391747"/>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496" b="3209"/>
                    <a:stretch/>
                  </pic:blipFill>
                  <pic:spPr bwMode="auto">
                    <a:xfrm>
                      <a:off x="0" y="0"/>
                      <a:ext cx="4240315" cy="2498876"/>
                    </a:xfrm>
                    <a:prstGeom prst="rect">
                      <a:avLst/>
                    </a:prstGeom>
                    <a:noFill/>
                    <a:ln>
                      <a:noFill/>
                    </a:ln>
                    <a:extLst>
                      <a:ext uri="{53640926-AAD7-44D8-BBD7-CCE9431645EC}">
                        <a14:shadowObscured xmlns:a14="http://schemas.microsoft.com/office/drawing/2010/main"/>
                      </a:ext>
                    </a:extLst>
                  </pic:spPr>
                </pic:pic>
              </a:graphicData>
            </a:graphic>
          </wp:inline>
        </w:drawing>
      </w:r>
    </w:p>
    <w:p w14:paraId="2E107AD6" w14:textId="13A2997D"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lastRenderedPageBreak/>
        <w:t xml:space="preserve">  </w:t>
      </w:r>
      <w:r w:rsidR="000A1440" w:rsidRPr="000A1440">
        <w:rPr>
          <w:rFonts w:ascii="Times New Roman" w:eastAsia="宋体" w:hAnsi="Times New Roman" w:cs="Times New Roman"/>
          <w:kern w:val="0"/>
          <w:sz w:val="24"/>
          <w:szCs w:val="24"/>
        </w:rPr>
        <w:t xml:space="preserve">Combine generally improves over baseline at k0, k2 and k4, but performs worse at k1. </w:t>
      </w:r>
      <w:r w:rsidR="00DC5EF9" w:rsidRPr="00DC5EF9">
        <w:rPr>
          <w:rFonts w:ascii="Times New Roman" w:eastAsia="宋体" w:hAnsi="Times New Roman" w:cs="Times New Roman"/>
          <w:kern w:val="0"/>
          <w:sz w:val="24"/>
          <w:szCs w:val="24"/>
        </w:rPr>
        <w:t>The drop at k = 1 suggests that, for this specific configuration, the single demonstration already guides the baseline very well, and the repair loop can occasionally introduce regressions on top of an already strong first attempt</w:t>
      </w:r>
      <w:r w:rsidR="000A1440" w:rsidRPr="000A1440">
        <w:rPr>
          <w:rFonts w:ascii="Times New Roman" w:eastAsia="宋体" w:hAnsi="Times New Roman" w:cs="Times New Roman"/>
          <w:kern w:val="0"/>
          <w:sz w:val="24"/>
          <w:szCs w:val="24"/>
        </w:rPr>
        <w:t xml:space="preserve">. Overall, however, combine still reaches high accuracy across k, and the improvements at k0, k2 and k4 indicate that </w:t>
      </w:r>
      <w:r w:rsidR="000A1440" w:rsidRPr="00590C66">
        <w:rPr>
          <w:rFonts w:ascii="Times New Roman" w:eastAsia="宋体" w:hAnsi="Times New Roman" w:cs="Times New Roman"/>
          <w:b/>
          <w:bCs/>
          <w:kern w:val="0"/>
          <w:sz w:val="24"/>
          <w:szCs w:val="24"/>
        </w:rPr>
        <w:t>self-correction is complementary to few-shot prompting rather than a replacement</w:t>
      </w:r>
      <w:r w:rsidR="000A1440" w:rsidRPr="000A1440">
        <w:rPr>
          <w:rFonts w:ascii="Times New Roman" w:eastAsia="宋体" w:hAnsi="Times New Roman" w:cs="Times New Roman"/>
          <w:kern w:val="0"/>
          <w:sz w:val="24"/>
          <w:szCs w:val="24"/>
        </w:rPr>
        <w:t>.</w:t>
      </w:r>
    </w:p>
    <w:p w14:paraId="49453557" w14:textId="4B40FE29" w:rsidR="000A1440" w:rsidRPr="000A1440" w:rsidRDefault="000A1440" w:rsidP="00066167">
      <w:pPr>
        <w:widowControl/>
        <w:spacing w:line="320" w:lineRule="exact"/>
        <w:jc w:val="left"/>
        <w:outlineLvl w:val="2"/>
        <w:rPr>
          <w:rFonts w:ascii="Times New Roman" w:eastAsia="宋体" w:hAnsi="Times New Roman" w:cs="Times New Roman"/>
          <w:b/>
          <w:bCs/>
          <w:kern w:val="0"/>
          <w:sz w:val="30"/>
          <w:szCs w:val="30"/>
        </w:rPr>
      </w:pPr>
      <w:r w:rsidRPr="000A1440">
        <w:rPr>
          <w:rFonts w:ascii="Times New Roman" w:eastAsia="宋体" w:hAnsi="Times New Roman" w:cs="Times New Roman"/>
          <w:b/>
          <w:bCs/>
          <w:kern w:val="0"/>
          <w:sz w:val="30"/>
          <w:szCs w:val="30"/>
        </w:rPr>
        <w:t>4.5</w:t>
      </w:r>
      <w:r w:rsidR="00D7553C">
        <w:rPr>
          <w:rFonts w:ascii="Times New Roman" w:eastAsia="宋体" w:hAnsi="Times New Roman" w:cs="Times New Roman"/>
          <w:b/>
          <w:bCs/>
          <w:kern w:val="0"/>
          <w:sz w:val="30"/>
          <w:szCs w:val="30"/>
        </w:rPr>
        <w:t xml:space="preserve"> </w:t>
      </w:r>
      <w:r w:rsidRPr="000A1440">
        <w:rPr>
          <w:rFonts w:ascii="Times New Roman" w:eastAsia="宋体" w:hAnsi="Times New Roman" w:cs="Times New Roman"/>
          <w:b/>
          <w:bCs/>
          <w:kern w:val="0"/>
          <w:sz w:val="30"/>
          <w:szCs w:val="30"/>
        </w:rPr>
        <w:t>Prompt Diversity: Baseline vs Combine</w:t>
      </w:r>
    </w:p>
    <w:p w14:paraId="7F1C1D06" w14:textId="7CCD57D2" w:rsidR="000A1440" w:rsidRP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Figure 8 compares baseline and combine accuracy for low and high prompt diversity.</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For diversity, combine yields consistent but small improvements:</w:t>
      </w:r>
    </w:p>
    <w:p w14:paraId="749267E3" w14:textId="77777777" w:rsidR="000A1440" w:rsidRPr="000A1440" w:rsidRDefault="000A1440" w:rsidP="000A1440">
      <w:pPr>
        <w:widowControl/>
        <w:numPr>
          <w:ilvl w:val="0"/>
          <w:numId w:val="12"/>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low: 90.0 → </w:t>
      </w:r>
      <w:r w:rsidRPr="000A1440">
        <w:rPr>
          <w:rFonts w:ascii="Times New Roman" w:eastAsia="宋体" w:hAnsi="Times New Roman" w:cs="Times New Roman"/>
          <w:b/>
          <w:bCs/>
          <w:kern w:val="0"/>
          <w:sz w:val="24"/>
          <w:szCs w:val="24"/>
        </w:rPr>
        <w:t>91.25%</w:t>
      </w:r>
      <w:r w:rsidRPr="000A1440">
        <w:rPr>
          <w:rFonts w:ascii="Times New Roman" w:eastAsia="宋体" w:hAnsi="Times New Roman" w:cs="Times New Roman"/>
          <w:kern w:val="0"/>
          <w:sz w:val="24"/>
          <w:szCs w:val="24"/>
        </w:rPr>
        <w:t xml:space="preserve"> (+1.25)</w:t>
      </w:r>
    </w:p>
    <w:p w14:paraId="2FA86148" w14:textId="77777777" w:rsidR="000A1440" w:rsidRPr="000A1440" w:rsidRDefault="000A1440" w:rsidP="000A1440">
      <w:pPr>
        <w:widowControl/>
        <w:numPr>
          <w:ilvl w:val="0"/>
          <w:numId w:val="12"/>
        </w:numPr>
        <w:jc w:val="left"/>
        <w:rPr>
          <w:rFonts w:ascii="Times New Roman" w:eastAsia="宋体" w:hAnsi="Times New Roman" w:cs="Times New Roman"/>
          <w:kern w:val="0"/>
          <w:sz w:val="24"/>
          <w:szCs w:val="24"/>
        </w:rPr>
      </w:pPr>
      <w:r w:rsidRPr="000A1440">
        <w:rPr>
          <w:rFonts w:ascii="Times New Roman" w:eastAsia="宋体" w:hAnsi="Times New Roman" w:cs="Times New Roman"/>
          <w:kern w:val="0"/>
          <w:sz w:val="24"/>
          <w:szCs w:val="24"/>
        </w:rPr>
        <w:t xml:space="preserve">high: 88.75 → </w:t>
      </w:r>
      <w:r w:rsidRPr="000A1440">
        <w:rPr>
          <w:rFonts w:ascii="Times New Roman" w:eastAsia="宋体" w:hAnsi="Times New Roman" w:cs="Times New Roman"/>
          <w:b/>
          <w:bCs/>
          <w:kern w:val="0"/>
          <w:sz w:val="24"/>
          <w:szCs w:val="24"/>
        </w:rPr>
        <w:t>90.0%</w:t>
      </w:r>
      <w:r w:rsidRPr="000A1440">
        <w:rPr>
          <w:rFonts w:ascii="Times New Roman" w:eastAsia="宋体" w:hAnsi="Times New Roman" w:cs="Times New Roman"/>
          <w:kern w:val="0"/>
          <w:sz w:val="24"/>
          <w:szCs w:val="24"/>
        </w:rPr>
        <w:t xml:space="preserve"> (+1.25)</w:t>
      </w:r>
    </w:p>
    <w:p w14:paraId="1D1DF2D9" w14:textId="5E61BA5F" w:rsidR="006705D9" w:rsidRPr="006705D9" w:rsidRDefault="006705D9" w:rsidP="006705D9">
      <w:pPr>
        <w:widowControl/>
        <w:jc w:val="center"/>
        <w:rPr>
          <w:rFonts w:ascii="Times New Roman" w:eastAsia="宋体" w:hAnsi="Times New Roman" w:cs="Times New Roman"/>
          <w:b/>
          <w:bCs/>
          <w:kern w:val="0"/>
          <w:sz w:val="24"/>
          <w:szCs w:val="24"/>
        </w:rPr>
      </w:pPr>
      <w:r w:rsidRPr="006705D9">
        <w:rPr>
          <w:rFonts w:ascii="Times New Roman" w:eastAsia="宋体" w:hAnsi="Times New Roman" w:cs="Times New Roman"/>
          <w:b/>
          <w:bCs/>
          <w:kern w:val="0"/>
          <w:sz w:val="24"/>
          <w:szCs w:val="24"/>
        </w:rPr>
        <w:t>Figure 8: Baseline vs combine accuracy for low vs high prompt diversity</w:t>
      </w:r>
    </w:p>
    <w:p w14:paraId="6637AE7E" w14:textId="413ADEEC" w:rsidR="006705D9" w:rsidRDefault="006705D9" w:rsidP="006705D9">
      <w:pPr>
        <w:widowControl/>
        <w:jc w:val="center"/>
        <w:rPr>
          <w:rFonts w:ascii="Times New Roman" w:eastAsia="宋体" w:hAnsi="Times New Roman" w:cs="Times New Roman"/>
          <w:kern w:val="0"/>
          <w:sz w:val="24"/>
          <w:szCs w:val="24"/>
        </w:rPr>
      </w:pPr>
      <w:r>
        <w:rPr>
          <w:noProof/>
        </w:rPr>
        <w:drawing>
          <wp:inline distT="0" distB="0" distL="0" distR="0" wp14:anchorId="1884C77B" wp14:editId="71934EB1">
            <wp:extent cx="4663440" cy="2731203"/>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306" b="3982"/>
                    <a:stretch/>
                  </pic:blipFill>
                  <pic:spPr bwMode="auto">
                    <a:xfrm>
                      <a:off x="0" y="0"/>
                      <a:ext cx="4775536" cy="2796854"/>
                    </a:xfrm>
                    <a:prstGeom prst="rect">
                      <a:avLst/>
                    </a:prstGeom>
                    <a:noFill/>
                    <a:ln>
                      <a:noFill/>
                    </a:ln>
                    <a:extLst>
                      <a:ext uri="{53640926-AAD7-44D8-BBD7-CCE9431645EC}">
                        <a14:shadowObscured xmlns:a14="http://schemas.microsoft.com/office/drawing/2010/main"/>
                      </a:ext>
                    </a:extLst>
                  </pic:spPr>
                </pic:pic>
              </a:graphicData>
            </a:graphic>
          </wp:inline>
        </w:drawing>
      </w:r>
    </w:p>
    <w:p w14:paraId="69A8DDB2" w14:textId="4ABFD14C" w:rsidR="000A1440" w:rsidRDefault="006705D9"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6705D9">
        <w:rPr>
          <w:rFonts w:ascii="Times New Roman" w:eastAsia="宋体" w:hAnsi="Times New Roman" w:cs="Times New Roman"/>
          <w:kern w:val="0"/>
          <w:sz w:val="24"/>
          <w:szCs w:val="24"/>
        </w:rPr>
        <w:t>For diversity, combine yields consistent but small improvements (Figure 8).</w:t>
      </w: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 xml:space="preserve">Both methods remain relatively insensitive to template diversity, and the combine–baseline gap is roughly constant. This reinforces the earlier conclusion that </w:t>
      </w:r>
      <w:r w:rsidR="000A1440" w:rsidRPr="00590C66">
        <w:rPr>
          <w:rFonts w:ascii="Times New Roman" w:eastAsia="宋体" w:hAnsi="Times New Roman" w:cs="Times New Roman"/>
          <w:b/>
          <w:bCs/>
          <w:kern w:val="0"/>
          <w:sz w:val="24"/>
          <w:szCs w:val="24"/>
        </w:rPr>
        <w:t>content (quality, complexity, examples) is more influential than surface style</w:t>
      </w:r>
      <w:r w:rsidR="000A1440" w:rsidRPr="000A1440">
        <w:rPr>
          <w:rFonts w:ascii="Times New Roman" w:eastAsia="宋体" w:hAnsi="Times New Roman" w:cs="Times New Roman"/>
          <w:kern w:val="0"/>
          <w:sz w:val="24"/>
          <w:szCs w:val="24"/>
        </w:rPr>
        <w:t>, while combine offers a fairly uniform boost independent of phrasing.</w:t>
      </w:r>
    </w:p>
    <w:p w14:paraId="21924454" w14:textId="3E0AF7B4" w:rsidR="00865648" w:rsidRPr="00865648" w:rsidRDefault="00865648" w:rsidP="00865648">
      <w:pPr>
        <w:widowControl/>
        <w:spacing w:line="320" w:lineRule="exact"/>
        <w:jc w:val="left"/>
        <w:outlineLvl w:val="2"/>
        <w:rPr>
          <w:rFonts w:ascii="Times New Roman" w:eastAsia="宋体" w:hAnsi="Times New Roman" w:cs="Times New Roman"/>
          <w:b/>
          <w:bCs/>
          <w:kern w:val="0"/>
          <w:sz w:val="30"/>
          <w:szCs w:val="30"/>
        </w:rPr>
      </w:pPr>
      <w:r w:rsidRPr="00865648">
        <w:rPr>
          <w:rFonts w:ascii="Times New Roman" w:eastAsia="宋体" w:hAnsi="Times New Roman" w:cs="Times New Roman"/>
          <w:b/>
          <w:bCs/>
          <w:kern w:val="0"/>
          <w:sz w:val="30"/>
          <w:szCs w:val="30"/>
        </w:rPr>
        <w:t>4.6 Where does combine help most?</w:t>
      </w:r>
    </w:p>
    <w:p w14:paraId="03540198" w14:textId="79BF4023" w:rsidR="00865648" w:rsidRPr="00865648" w:rsidRDefault="00865648" w:rsidP="00865648">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The combine method does not improve all settings equally. It is most beneficial when the baseline is already given a reasonably well-specified task but still makes small implementation mistakes. For example, under the original and detailed prompts, combine consistently adds about 2.5 percentage points of accuracy on top of a strong baseline. Similarly, when there are zero, two or four demonstrations, combine reliably recovers 1–1.25 points over the baseline, and it also mitigates the harm of noisy demos or bad instructions in the quality experiments.</w:t>
      </w:r>
    </w:p>
    <w:p w14:paraId="7D841257" w14:textId="77777777" w:rsidR="00590C66" w:rsidRDefault="00865648" w:rsidP="00865648">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 xml:space="preserve"> </w:t>
      </w:r>
      <w:r>
        <w:rPr>
          <w:rFonts w:ascii="Times New Roman" w:eastAsia="宋体" w:hAnsi="Times New Roman" w:cs="Times New Roman"/>
          <w:kern w:val="0"/>
          <w:sz w:val="24"/>
          <w:szCs w:val="24"/>
        </w:rPr>
        <w:t xml:space="preserve"> </w:t>
      </w:r>
      <w:r w:rsidRPr="00865648">
        <w:rPr>
          <w:rFonts w:ascii="Times New Roman" w:eastAsia="宋体" w:hAnsi="Times New Roman" w:cs="Times New Roman"/>
          <w:kern w:val="0"/>
          <w:sz w:val="24"/>
          <w:szCs w:val="24"/>
        </w:rPr>
        <w:t xml:space="preserve">By contrast, combine fails to help—and can even slightly hurt—when the underlying task specification is too weak or when the baseline is already close to saturated. In the simple-complexity setting, accuracy remains around 55%, suggesting that no amount of test-driven repair can fully compensate for missing semantic </w:t>
      </w:r>
      <w:r w:rsidRPr="00865648">
        <w:rPr>
          <w:rFonts w:ascii="Times New Roman" w:eastAsia="宋体" w:hAnsi="Times New Roman" w:cs="Times New Roman"/>
          <w:kern w:val="0"/>
          <w:sz w:val="24"/>
          <w:szCs w:val="24"/>
        </w:rPr>
        <w:lastRenderedPageBreak/>
        <w:t>information in the prompt. At k = 1, the baseline already performs very well, and the additional repair loop occasionally introduces regressions on top of a strong initial attempt.</w:t>
      </w:r>
    </w:p>
    <w:p w14:paraId="74EEA6C5" w14:textId="4EC083FF" w:rsidR="00865648" w:rsidRPr="000A1440" w:rsidRDefault="00590C66" w:rsidP="00865648">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865648" w:rsidRPr="00865648">
        <w:rPr>
          <w:rFonts w:ascii="Times New Roman" w:eastAsia="宋体" w:hAnsi="Times New Roman" w:cs="Times New Roman"/>
          <w:kern w:val="0"/>
          <w:sz w:val="24"/>
          <w:szCs w:val="24"/>
        </w:rPr>
        <w:t xml:space="preserve"> From an RQ2 perspective, these patterns highlight that self-correction is best viewed as a robustness and polishing mechanism rather than as a substitute for good prompt design.</w:t>
      </w:r>
    </w:p>
    <w:p w14:paraId="0E4DEE01" w14:textId="55DDB724" w:rsidR="000A1440" w:rsidRPr="000A1440" w:rsidRDefault="000A1440" w:rsidP="000A1440">
      <w:pPr>
        <w:widowControl/>
        <w:jc w:val="left"/>
        <w:outlineLvl w:val="1"/>
        <w:rPr>
          <w:rFonts w:ascii="Times New Roman" w:eastAsia="宋体" w:hAnsi="Times New Roman" w:cs="Times New Roman"/>
          <w:b/>
          <w:bCs/>
          <w:kern w:val="0"/>
          <w:sz w:val="32"/>
          <w:szCs w:val="32"/>
        </w:rPr>
      </w:pPr>
      <w:r w:rsidRPr="000A1440">
        <w:rPr>
          <w:rFonts w:ascii="Times New Roman" w:eastAsia="宋体" w:hAnsi="Times New Roman" w:cs="Times New Roman"/>
          <w:b/>
          <w:bCs/>
          <w:kern w:val="0"/>
          <w:sz w:val="32"/>
          <w:szCs w:val="32"/>
        </w:rPr>
        <w:t>5</w:t>
      </w:r>
      <w:r w:rsidR="00D7553C">
        <w:rPr>
          <w:rFonts w:ascii="Times New Roman" w:eastAsia="宋体" w:hAnsi="Times New Roman" w:cs="Times New Roman"/>
          <w:b/>
          <w:bCs/>
          <w:kern w:val="0"/>
          <w:sz w:val="32"/>
          <w:szCs w:val="32"/>
        </w:rPr>
        <w:t xml:space="preserve"> </w:t>
      </w:r>
      <w:r w:rsidRPr="000A1440">
        <w:rPr>
          <w:rFonts w:ascii="Times New Roman" w:eastAsia="宋体" w:hAnsi="Times New Roman" w:cs="Times New Roman"/>
          <w:b/>
          <w:bCs/>
          <w:kern w:val="0"/>
          <w:sz w:val="32"/>
          <w:szCs w:val="32"/>
        </w:rPr>
        <w:t>Discussion and Conclusion</w:t>
      </w:r>
    </w:p>
    <w:p w14:paraId="5EB044E6" w14:textId="3F32725A" w:rsidR="000A1440" w:rsidRPr="000A1440" w:rsidRDefault="002652DE" w:rsidP="000A144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Across all experiments, several patterns stand out:</w:t>
      </w:r>
    </w:p>
    <w:p w14:paraId="2B500FA9" w14:textId="77777777" w:rsidR="000A1440" w:rsidRPr="000A1440" w:rsidRDefault="000A1440" w:rsidP="000A1440">
      <w:pPr>
        <w:widowControl/>
        <w:numPr>
          <w:ilvl w:val="0"/>
          <w:numId w:val="1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Specification quality dominates.</w:t>
      </w:r>
      <w:r w:rsidRPr="000A1440">
        <w:rPr>
          <w:rFonts w:ascii="Times New Roman" w:eastAsia="宋体" w:hAnsi="Times New Roman" w:cs="Times New Roman"/>
          <w:kern w:val="0"/>
          <w:sz w:val="24"/>
          <w:szCs w:val="24"/>
        </w:rPr>
        <w:t xml:space="preserve"> Prompt complexity has the largest effect: moving from the original description to an overly simple one reduces baseline accuracy from 87.5% to 55.0%, and combine cannot fully recover from this. In contrast, “clean vs noisy” demos only change accuracy by a few points.</w:t>
      </w:r>
    </w:p>
    <w:p w14:paraId="397593A5" w14:textId="77777777" w:rsidR="000A1440" w:rsidRPr="000A1440" w:rsidRDefault="000A1440" w:rsidP="000A1440">
      <w:pPr>
        <w:widowControl/>
        <w:numPr>
          <w:ilvl w:val="0"/>
          <w:numId w:val="1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Self-correction is effective but not magic.</w:t>
      </w:r>
      <w:r w:rsidRPr="000A1440">
        <w:rPr>
          <w:rFonts w:ascii="Times New Roman" w:eastAsia="宋体" w:hAnsi="Times New Roman" w:cs="Times New Roman"/>
          <w:kern w:val="0"/>
          <w:sz w:val="24"/>
          <w:szCs w:val="24"/>
        </w:rPr>
        <w:t xml:space="preserve"> On the default prompt, combine improves accuracy from 86.25% to 91.25% without increasing execution time. It consistently helps for most prompt conditions, especially where the initial code is close but imperfect. However, when the prompt is fundamentally underspecified (simple) or already near-optimal (k=1 demos), the benefits are limited or even slightly negative.</w:t>
      </w:r>
    </w:p>
    <w:p w14:paraId="6EAE0531" w14:textId="77777777" w:rsidR="000A1440" w:rsidRPr="000A1440" w:rsidRDefault="000A1440" w:rsidP="000A1440">
      <w:pPr>
        <w:widowControl/>
        <w:numPr>
          <w:ilvl w:val="0"/>
          <w:numId w:val="13"/>
        </w:numPr>
        <w:jc w:val="left"/>
        <w:rPr>
          <w:rFonts w:ascii="Times New Roman" w:eastAsia="宋体" w:hAnsi="Times New Roman" w:cs="Times New Roman"/>
          <w:kern w:val="0"/>
          <w:sz w:val="24"/>
          <w:szCs w:val="24"/>
        </w:rPr>
      </w:pPr>
      <w:r w:rsidRPr="000A1440">
        <w:rPr>
          <w:rFonts w:ascii="Times New Roman" w:eastAsia="宋体" w:hAnsi="Times New Roman" w:cs="Times New Roman"/>
          <w:b/>
          <w:bCs/>
          <w:kern w:val="0"/>
          <w:sz w:val="24"/>
          <w:szCs w:val="24"/>
        </w:rPr>
        <w:t>Prompt diversity is a secondary factor.</w:t>
      </w:r>
      <w:r w:rsidRPr="000A1440">
        <w:rPr>
          <w:rFonts w:ascii="Times New Roman" w:eastAsia="宋体" w:hAnsi="Times New Roman" w:cs="Times New Roman"/>
          <w:kern w:val="0"/>
          <w:sz w:val="24"/>
          <w:szCs w:val="24"/>
        </w:rPr>
        <w:t xml:space="preserve"> Switching from low to high template diversity changes accuracy by roughly 1–2 points for both methods. This suggests that modern code LLMs are robust to moderate paraphrasing, and efforts are better spent on specifying the task clearly and designing good examples.</w:t>
      </w:r>
    </w:p>
    <w:p w14:paraId="48C5E7B9" w14:textId="0ACFBE0E" w:rsidR="002652DE" w:rsidRDefault="002652DE">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Pr="002652DE">
        <w:rPr>
          <w:rFonts w:ascii="Times New Roman" w:eastAsia="宋体" w:hAnsi="Times New Roman" w:cs="Times New Roman"/>
          <w:kern w:val="0"/>
          <w:sz w:val="24"/>
          <w:szCs w:val="24"/>
        </w:rPr>
        <w:t xml:space="preserve">From a practical perspective, these findings suggest a simple </w:t>
      </w:r>
      <w:proofErr w:type="spellStart"/>
      <w:r w:rsidRPr="002652DE">
        <w:rPr>
          <w:rFonts w:ascii="Times New Roman" w:eastAsia="宋体" w:hAnsi="Times New Roman" w:cs="Times New Roman"/>
          <w:kern w:val="0"/>
          <w:sz w:val="24"/>
          <w:szCs w:val="24"/>
        </w:rPr>
        <w:t>prioritisation</w:t>
      </w:r>
      <w:proofErr w:type="spellEnd"/>
      <w:r w:rsidRPr="002652DE">
        <w:rPr>
          <w:rFonts w:ascii="Times New Roman" w:eastAsia="宋体" w:hAnsi="Times New Roman" w:cs="Times New Roman"/>
          <w:kern w:val="0"/>
          <w:sz w:val="24"/>
          <w:szCs w:val="24"/>
        </w:rPr>
        <w:t xml:space="preserve"> strategy for prompt and system designers. If only one factor can be improved, </w:t>
      </w:r>
      <w:r w:rsidRPr="00590C66">
        <w:rPr>
          <w:rFonts w:ascii="Times New Roman" w:eastAsia="宋体" w:hAnsi="Times New Roman" w:cs="Times New Roman"/>
          <w:b/>
          <w:bCs/>
          <w:kern w:val="0"/>
          <w:sz w:val="24"/>
          <w:szCs w:val="24"/>
        </w:rPr>
        <w:t>the first priority should be to upgrade simple, underspecified prompts to at least the original level of detail</w:t>
      </w:r>
      <w:r w:rsidRPr="002652DE">
        <w:rPr>
          <w:rFonts w:ascii="Times New Roman" w:eastAsia="宋体" w:hAnsi="Times New Roman" w:cs="Times New Roman"/>
          <w:kern w:val="0"/>
          <w:sz w:val="24"/>
          <w:szCs w:val="24"/>
        </w:rPr>
        <w:t>; this alone can recover more than 30 percentage points of accuracy. Given a reasonably clear description, adding one or two good demonstrations and enabling a lightweight self-correction pipeline (as in the combine method) are both worthwhile incremental steps. In contrast, investing effort in paraphrasing instructions or heavily tuning the number of demos beyond k = 1–2 is unlikely to yield comparable gains.</w:t>
      </w:r>
    </w:p>
    <w:p w14:paraId="427435BB" w14:textId="77777777" w:rsidR="002652DE" w:rsidRDefault="006705D9">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0A1440" w:rsidRPr="000A1440">
        <w:rPr>
          <w:rFonts w:ascii="Times New Roman" w:eastAsia="宋体" w:hAnsi="Times New Roman" w:cs="Times New Roman"/>
          <w:kern w:val="0"/>
          <w:sz w:val="24"/>
          <w:szCs w:val="24"/>
        </w:rPr>
        <w:t>This study is limited to a single benchmark (</w:t>
      </w:r>
      <w:proofErr w:type="spellStart"/>
      <w:r w:rsidR="000A1440" w:rsidRPr="000A1440">
        <w:rPr>
          <w:rFonts w:ascii="Times New Roman" w:eastAsia="宋体" w:hAnsi="Times New Roman" w:cs="Times New Roman"/>
          <w:kern w:val="0"/>
          <w:sz w:val="24"/>
          <w:szCs w:val="24"/>
        </w:rPr>
        <w:t>HumanEval</w:t>
      </w:r>
      <w:proofErr w:type="spellEnd"/>
      <w:r w:rsidR="000A1440" w:rsidRPr="000A1440">
        <w:rPr>
          <w:rFonts w:ascii="Times New Roman" w:eastAsia="宋体" w:hAnsi="Times New Roman" w:cs="Times New Roman"/>
          <w:kern w:val="0"/>
          <w:sz w:val="24"/>
          <w:szCs w:val="24"/>
        </w:rPr>
        <w:t xml:space="preserve">) and one model, and I only measure pass@1 and runtime. In future work, it would be interesting to repeat the analysis on other code benchmarks, with larger models and alternative self-correction algorithms, and to evaluate additional aspects such as code readability or security. </w:t>
      </w:r>
      <w:r w:rsidR="00DC5EF9" w:rsidRPr="00DC5EF9">
        <w:rPr>
          <w:rFonts w:ascii="Times New Roman" w:eastAsia="宋体" w:hAnsi="Times New Roman" w:cs="Times New Roman"/>
          <w:kern w:val="0"/>
          <w:sz w:val="24"/>
          <w:szCs w:val="24"/>
        </w:rPr>
        <w:t xml:space="preserve">Nevertheless, the current results already indicate that </w:t>
      </w:r>
      <w:r w:rsidR="00DC5EF9" w:rsidRPr="00590C66">
        <w:rPr>
          <w:rFonts w:ascii="Times New Roman" w:eastAsia="宋体" w:hAnsi="Times New Roman" w:cs="Times New Roman"/>
          <w:b/>
          <w:bCs/>
          <w:kern w:val="0"/>
          <w:sz w:val="24"/>
          <w:szCs w:val="24"/>
        </w:rPr>
        <w:t>careful prompt design, combined with a lightweight repair pipeline, can significantly improve the reliability of LLM-based code generation in a practical and easily implementable way</w:t>
      </w:r>
      <w:r w:rsidR="000A1440" w:rsidRPr="000A1440">
        <w:rPr>
          <w:rFonts w:ascii="Times New Roman" w:eastAsia="宋体" w:hAnsi="Times New Roman" w:cs="Times New Roman"/>
          <w:kern w:val="0"/>
          <w:sz w:val="24"/>
          <w:szCs w:val="24"/>
        </w:rPr>
        <w:t>.</w:t>
      </w:r>
    </w:p>
    <w:p w14:paraId="48C9CD90" w14:textId="5EBAE1C5" w:rsidR="004749A2" w:rsidRDefault="004749A2">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br w:type="page"/>
      </w:r>
    </w:p>
    <w:p w14:paraId="00DFDE2A" w14:textId="77777777" w:rsidR="004749A2" w:rsidRPr="004749A2" w:rsidRDefault="004749A2" w:rsidP="004749A2">
      <w:pPr>
        <w:pStyle w:val="3"/>
        <w:spacing w:before="0" w:beforeAutospacing="0" w:after="0" w:afterAutospacing="0"/>
        <w:rPr>
          <w:rFonts w:ascii="Consolas" w:hAnsi="Consolas"/>
        </w:rPr>
      </w:pPr>
      <w:r w:rsidRPr="004749A2">
        <w:rPr>
          <w:rFonts w:ascii="Consolas" w:hAnsi="Consolas"/>
        </w:rPr>
        <w:lastRenderedPageBreak/>
        <w:t>Appendix A.</w:t>
      </w:r>
      <w:r>
        <w:rPr>
          <w:rFonts w:ascii="Consolas" w:hAnsi="Consolas"/>
        </w:rPr>
        <w:t xml:space="preserve"> </w:t>
      </w:r>
      <w:r w:rsidRPr="004749A2">
        <w:rPr>
          <w:rFonts w:ascii="Consolas" w:hAnsi="Consolas"/>
        </w:rPr>
        <w:t>Example Prompts and Demonstrations</w:t>
      </w:r>
    </w:p>
    <w:p w14:paraId="275AA45C" w14:textId="77777777" w:rsidR="004749A2" w:rsidRPr="004749A2" w:rsidRDefault="004749A2" w:rsidP="004749A2">
      <w:pPr>
        <w:pStyle w:val="a3"/>
        <w:spacing w:before="0" w:beforeAutospacing="0" w:after="0" w:afterAutospacing="0"/>
        <w:rPr>
          <w:rFonts w:ascii="Consolas" w:hAnsi="Consolas"/>
        </w:rPr>
      </w:pPr>
      <w:r w:rsidRPr="004749A2">
        <w:rPr>
          <w:rFonts w:ascii="Consolas" w:hAnsi="Consolas"/>
        </w:rPr>
        <w:t>This appendix provides concrete examples of the prompts used in the experiments, illustrating how different conditions were instantiated in practice.</w:t>
      </w:r>
    </w:p>
    <w:p w14:paraId="5B60329D" w14:textId="4BD7EB29" w:rsidR="004749A2" w:rsidRPr="004749A2" w:rsidRDefault="004749A2" w:rsidP="004749A2">
      <w:pPr>
        <w:pStyle w:val="4"/>
        <w:spacing w:before="0" w:beforeAutospacing="0" w:after="0" w:afterAutospacing="0"/>
        <w:rPr>
          <w:rFonts w:ascii="Consolas" w:hAnsi="Consolas"/>
        </w:rPr>
      </w:pPr>
      <w:r w:rsidRPr="004749A2">
        <w:rPr>
          <w:rFonts w:ascii="Consolas" w:hAnsi="Consolas"/>
        </w:rPr>
        <w:t>A.1</w:t>
      </w:r>
      <w:r w:rsidR="00D7553C">
        <w:rPr>
          <w:rFonts w:ascii="Consolas" w:hAnsi="Consolas"/>
        </w:rPr>
        <w:t xml:space="preserve"> </w:t>
      </w:r>
      <w:r w:rsidRPr="004749A2">
        <w:rPr>
          <w:rFonts w:ascii="Consolas" w:hAnsi="Consolas"/>
        </w:rPr>
        <w:t>Default baseline prompt (clean, original, k = 0)</w:t>
      </w:r>
    </w:p>
    <w:p w14:paraId="1482AA89" w14:textId="77777777" w:rsidR="004749A2" w:rsidRPr="00DC5EF9" w:rsidRDefault="004749A2" w:rsidP="004749A2">
      <w:pPr>
        <w:pStyle w:val="a3"/>
        <w:spacing w:before="0" w:beforeAutospacing="0" w:after="0" w:afterAutospacing="0"/>
        <w:rPr>
          <w:rFonts w:ascii="Consolas" w:hAnsi="Consolas"/>
          <w:sz w:val="22"/>
          <w:szCs w:val="22"/>
        </w:rPr>
      </w:pPr>
      <w:r w:rsidRPr="00DC5EF9">
        <w:rPr>
          <w:rFonts w:ascii="Consolas" w:hAnsi="Consolas"/>
          <w:sz w:val="22"/>
          <w:szCs w:val="22"/>
        </w:rPr>
        <w:t xml:space="preserve">The following example shows the </w:t>
      </w:r>
      <w:r w:rsidRPr="00DC5EF9">
        <w:rPr>
          <w:rStyle w:val="a4"/>
          <w:rFonts w:ascii="Consolas" w:hAnsi="Consolas"/>
          <w:sz w:val="22"/>
          <w:szCs w:val="22"/>
        </w:rPr>
        <w:t>default baseline prompt</w:t>
      </w:r>
      <w:r w:rsidRPr="00DC5EF9">
        <w:rPr>
          <w:rFonts w:ascii="Consolas" w:hAnsi="Consolas"/>
          <w:sz w:val="22"/>
          <w:szCs w:val="22"/>
        </w:rPr>
        <w:t xml:space="preserve"> for a hypothetical </w:t>
      </w:r>
      <w:proofErr w:type="spellStart"/>
      <w:r w:rsidRPr="00DC5EF9">
        <w:rPr>
          <w:rFonts w:ascii="Consolas" w:hAnsi="Consolas"/>
          <w:sz w:val="22"/>
          <w:szCs w:val="22"/>
        </w:rPr>
        <w:t>HumanEval</w:t>
      </w:r>
      <w:proofErr w:type="spellEnd"/>
      <w:r w:rsidRPr="00DC5EF9">
        <w:rPr>
          <w:rFonts w:ascii="Consolas" w:hAnsi="Consolas"/>
          <w:sz w:val="22"/>
          <w:szCs w:val="22"/>
        </w:rPr>
        <w:t xml:space="preserve">-style task that checks whether a string is a palindrome. In the actual experiments, the problem text is taken from the original </w:t>
      </w:r>
      <w:proofErr w:type="spellStart"/>
      <w:r w:rsidRPr="00DC5EF9">
        <w:rPr>
          <w:rFonts w:ascii="Consolas" w:hAnsi="Consolas"/>
          <w:sz w:val="22"/>
          <w:szCs w:val="22"/>
        </w:rPr>
        <w:t>HumanEval</w:t>
      </w:r>
      <w:proofErr w:type="spellEnd"/>
      <w:r w:rsidRPr="00DC5EF9">
        <w:rPr>
          <w:rFonts w:ascii="Consolas" w:hAnsi="Consolas"/>
          <w:sz w:val="22"/>
          <w:szCs w:val="22"/>
        </w:rPr>
        <w:t xml:space="preserve"> JSON file, but the structure of the prompt is the same.</w:t>
      </w:r>
    </w:p>
    <w:p w14:paraId="73D4FE5E" w14:textId="77777777" w:rsidR="004749A2" w:rsidRPr="00DC5EF9" w:rsidRDefault="004749A2" w:rsidP="004749A2">
      <w:pPr>
        <w:pStyle w:val="a3"/>
        <w:numPr>
          <w:ilvl w:val="0"/>
          <w:numId w:val="15"/>
        </w:numPr>
        <w:spacing w:before="0" w:beforeAutospacing="0" w:after="0" w:afterAutospacing="0"/>
        <w:rPr>
          <w:rFonts w:ascii="Consolas" w:hAnsi="Consolas"/>
          <w:sz w:val="22"/>
          <w:szCs w:val="22"/>
        </w:rPr>
      </w:pPr>
      <w:r w:rsidRPr="00DC5EF9">
        <w:rPr>
          <w:rStyle w:val="a4"/>
          <w:rFonts w:ascii="Consolas" w:hAnsi="Consolas"/>
          <w:sz w:val="22"/>
          <w:szCs w:val="22"/>
        </w:rPr>
        <w:t>System message</w:t>
      </w:r>
    </w:p>
    <w:p w14:paraId="4D2F499E"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You are an expert Python developer.</w:t>
      </w:r>
    </w:p>
    <w:p w14:paraId="2A281AC6" w14:textId="77777777" w:rsidR="004749A2" w:rsidRPr="00DC5EF9" w:rsidRDefault="004749A2" w:rsidP="004749A2">
      <w:pPr>
        <w:pStyle w:val="a3"/>
        <w:numPr>
          <w:ilvl w:val="0"/>
          <w:numId w:val="16"/>
        </w:numPr>
        <w:spacing w:before="0" w:beforeAutospacing="0" w:after="0" w:afterAutospacing="0"/>
        <w:rPr>
          <w:rFonts w:ascii="Consolas" w:hAnsi="Consolas"/>
          <w:sz w:val="22"/>
          <w:szCs w:val="22"/>
        </w:rPr>
      </w:pPr>
      <w:r w:rsidRPr="00DC5EF9">
        <w:rPr>
          <w:rStyle w:val="a4"/>
          <w:rFonts w:ascii="Consolas" w:hAnsi="Consolas"/>
          <w:sz w:val="22"/>
          <w:szCs w:val="22"/>
        </w:rPr>
        <w:t>User message</w:t>
      </w:r>
    </w:p>
    <w:p w14:paraId="5F97F8BE"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请根据以下描述实现一个完整的</w:t>
      </w:r>
      <w:r w:rsidRPr="00DC5EF9">
        <w:rPr>
          <w:rStyle w:val="HTML"/>
          <w:rFonts w:ascii="Consolas" w:hAnsi="Consolas"/>
          <w:sz w:val="22"/>
          <w:szCs w:val="22"/>
        </w:rPr>
        <w:t>Python</w:t>
      </w:r>
      <w:r w:rsidRPr="00DC5EF9">
        <w:rPr>
          <w:rStyle w:val="HTML"/>
          <w:rFonts w:ascii="Consolas" w:hAnsi="Consolas"/>
          <w:sz w:val="22"/>
          <w:szCs w:val="22"/>
        </w:rPr>
        <w:t>函数：</w:t>
      </w:r>
    </w:p>
    <w:p w14:paraId="642E708E" w14:textId="77777777" w:rsidR="004749A2" w:rsidRPr="00DC5EF9" w:rsidRDefault="004749A2" w:rsidP="004749A2">
      <w:pPr>
        <w:pStyle w:val="HTML0"/>
        <w:rPr>
          <w:rStyle w:val="HTML"/>
          <w:rFonts w:ascii="Consolas" w:hAnsi="Consolas"/>
          <w:sz w:val="22"/>
          <w:szCs w:val="22"/>
        </w:rPr>
      </w:pPr>
    </w:p>
    <w:p w14:paraId="64A0E820"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Write a function `</w:t>
      </w:r>
      <w:proofErr w:type="spellStart"/>
      <w:r w:rsidRPr="00DC5EF9">
        <w:rPr>
          <w:rStyle w:val="HTML"/>
          <w:rFonts w:ascii="Consolas" w:hAnsi="Consolas"/>
          <w:sz w:val="22"/>
          <w:szCs w:val="22"/>
        </w:rPr>
        <w:t>is_</w:t>
      </w:r>
      <w:proofErr w:type="gramStart"/>
      <w:r w:rsidRPr="00DC5EF9">
        <w:rPr>
          <w:rStyle w:val="HTML"/>
          <w:rFonts w:ascii="Consolas" w:hAnsi="Consolas"/>
          <w:sz w:val="22"/>
          <w:szCs w:val="22"/>
        </w:rPr>
        <w:t>palindrome</w:t>
      </w:r>
      <w:proofErr w:type="spellEnd"/>
      <w:r w:rsidRPr="00DC5EF9">
        <w:rPr>
          <w:rStyle w:val="HTML"/>
          <w:rFonts w:ascii="Consolas" w:hAnsi="Consolas"/>
          <w:sz w:val="22"/>
          <w:szCs w:val="22"/>
        </w:rPr>
        <w:t>(</w:t>
      </w:r>
      <w:proofErr w:type="gramEnd"/>
      <w:r w:rsidRPr="00DC5EF9">
        <w:rPr>
          <w:rStyle w:val="HTML"/>
          <w:rFonts w:ascii="Consolas" w:hAnsi="Consolas"/>
          <w:sz w:val="22"/>
          <w:szCs w:val="22"/>
        </w:rPr>
        <w:t>s: str) -&gt; bool` that returns True if and only if</w:t>
      </w:r>
    </w:p>
    <w:p w14:paraId="0BF60D16"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`s` reads the same forward and backward. The function should ignore spaces and</w:t>
      </w:r>
    </w:p>
    <w:p w14:paraId="7960C953"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be case-insensitive. For example:</w:t>
      </w:r>
    </w:p>
    <w:p w14:paraId="1118682C"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 </w:t>
      </w:r>
      <w:proofErr w:type="spellStart"/>
      <w:r w:rsidRPr="00DC5EF9">
        <w:rPr>
          <w:rStyle w:val="HTML"/>
          <w:rFonts w:ascii="Consolas" w:hAnsi="Consolas"/>
          <w:sz w:val="22"/>
          <w:szCs w:val="22"/>
        </w:rPr>
        <w:t>is_palindrome</w:t>
      </w:r>
      <w:proofErr w:type="spellEnd"/>
      <w:r w:rsidRPr="00DC5EF9">
        <w:rPr>
          <w:rStyle w:val="HTML"/>
          <w:rFonts w:ascii="Consolas" w:hAnsi="Consolas"/>
          <w:sz w:val="22"/>
          <w:szCs w:val="22"/>
        </w:rPr>
        <w:t>("racecar") == True</w:t>
      </w:r>
    </w:p>
    <w:p w14:paraId="70610C90"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 </w:t>
      </w:r>
      <w:proofErr w:type="spellStart"/>
      <w:r w:rsidRPr="00DC5EF9">
        <w:rPr>
          <w:rStyle w:val="HTML"/>
          <w:rFonts w:ascii="Consolas" w:hAnsi="Consolas"/>
          <w:sz w:val="22"/>
          <w:szCs w:val="22"/>
        </w:rPr>
        <w:t>is_</w:t>
      </w:r>
      <w:proofErr w:type="gramStart"/>
      <w:r w:rsidRPr="00DC5EF9">
        <w:rPr>
          <w:rStyle w:val="HTML"/>
          <w:rFonts w:ascii="Consolas" w:hAnsi="Consolas"/>
          <w:sz w:val="22"/>
          <w:szCs w:val="22"/>
        </w:rPr>
        <w:t>palindrome</w:t>
      </w:r>
      <w:proofErr w:type="spellEnd"/>
      <w:r w:rsidRPr="00DC5EF9">
        <w:rPr>
          <w:rStyle w:val="HTML"/>
          <w:rFonts w:ascii="Consolas" w:hAnsi="Consolas"/>
          <w:sz w:val="22"/>
          <w:szCs w:val="22"/>
        </w:rPr>
        <w:t>(</w:t>
      </w:r>
      <w:proofErr w:type="gramEnd"/>
      <w:r w:rsidRPr="00DC5EF9">
        <w:rPr>
          <w:rStyle w:val="HTML"/>
          <w:rFonts w:ascii="Consolas" w:hAnsi="Consolas"/>
          <w:sz w:val="22"/>
          <w:szCs w:val="22"/>
        </w:rPr>
        <w:t>"Race Car") == True</w:t>
      </w:r>
    </w:p>
    <w:p w14:paraId="562BF370"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 </w:t>
      </w:r>
      <w:proofErr w:type="spellStart"/>
      <w:r w:rsidRPr="00DC5EF9">
        <w:rPr>
          <w:rStyle w:val="HTML"/>
          <w:rFonts w:ascii="Consolas" w:hAnsi="Consolas"/>
          <w:sz w:val="22"/>
          <w:szCs w:val="22"/>
        </w:rPr>
        <w:t>is_palindrome</w:t>
      </w:r>
      <w:proofErr w:type="spellEnd"/>
      <w:r w:rsidRPr="00DC5EF9">
        <w:rPr>
          <w:rStyle w:val="HTML"/>
          <w:rFonts w:ascii="Consolas" w:hAnsi="Consolas"/>
          <w:sz w:val="22"/>
          <w:szCs w:val="22"/>
        </w:rPr>
        <w:t>("</w:t>
      </w:r>
      <w:proofErr w:type="spellStart"/>
      <w:r w:rsidRPr="00DC5EF9">
        <w:rPr>
          <w:rStyle w:val="HTML"/>
          <w:rFonts w:ascii="Consolas" w:hAnsi="Consolas"/>
          <w:sz w:val="22"/>
          <w:szCs w:val="22"/>
        </w:rPr>
        <w:t>abc</w:t>
      </w:r>
      <w:proofErr w:type="spellEnd"/>
      <w:r w:rsidRPr="00DC5EF9">
        <w:rPr>
          <w:rStyle w:val="HTML"/>
          <w:rFonts w:ascii="Consolas" w:hAnsi="Consolas"/>
          <w:sz w:val="22"/>
          <w:szCs w:val="22"/>
        </w:rPr>
        <w:t>") == False</w:t>
      </w:r>
    </w:p>
    <w:p w14:paraId="6F26E4BB" w14:textId="77777777" w:rsidR="004749A2" w:rsidRPr="00DC5EF9" w:rsidRDefault="004749A2" w:rsidP="004749A2">
      <w:pPr>
        <w:pStyle w:val="HTML0"/>
        <w:rPr>
          <w:rStyle w:val="HTML"/>
          <w:rFonts w:ascii="Consolas" w:hAnsi="Consolas"/>
          <w:sz w:val="22"/>
          <w:szCs w:val="22"/>
        </w:rPr>
      </w:pPr>
    </w:p>
    <w:p w14:paraId="4221B9FE" w14:textId="77777777" w:rsidR="004749A2" w:rsidRPr="00DC5EF9" w:rsidRDefault="004749A2" w:rsidP="004749A2">
      <w:pPr>
        <w:pStyle w:val="HTML0"/>
        <w:rPr>
          <w:rStyle w:val="HTML"/>
          <w:rFonts w:ascii="Consolas" w:hAnsi="Consolas"/>
          <w:sz w:val="22"/>
          <w:szCs w:val="22"/>
        </w:rPr>
      </w:pPr>
      <w:r w:rsidRPr="00DC5EF9">
        <w:rPr>
          <w:rStyle w:val="HTML"/>
          <w:rFonts w:ascii="Segoe UI Emoji" w:hAnsi="Segoe UI Emoji" w:cs="Segoe UI Emoji"/>
          <w:sz w:val="22"/>
          <w:szCs w:val="22"/>
        </w:rPr>
        <w:t>⚠</w:t>
      </w:r>
      <w:r w:rsidRPr="00DC5EF9">
        <w:rPr>
          <w:rStyle w:val="HTML"/>
          <w:rFonts w:ascii="Consolas" w:hAnsi="Consolas"/>
          <w:sz w:val="22"/>
          <w:szCs w:val="22"/>
        </w:rPr>
        <w:t>️</w:t>
      </w:r>
      <w:proofErr w:type="gramStart"/>
      <w:r w:rsidRPr="00DC5EF9">
        <w:rPr>
          <w:rStyle w:val="HTML"/>
          <w:rFonts w:ascii="Consolas" w:hAnsi="Consolas"/>
          <w:sz w:val="22"/>
          <w:szCs w:val="22"/>
        </w:rPr>
        <w:t>请仅输出</w:t>
      </w:r>
      <w:proofErr w:type="gramEnd"/>
      <w:r w:rsidRPr="00DC5EF9">
        <w:rPr>
          <w:rStyle w:val="HTML"/>
          <w:rFonts w:ascii="Consolas" w:hAnsi="Consolas"/>
          <w:sz w:val="22"/>
          <w:szCs w:val="22"/>
        </w:rPr>
        <w:t>完整的函数定义（以</w:t>
      </w:r>
      <w:r w:rsidRPr="00DC5EF9">
        <w:rPr>
          <w:rStyle w:val="HTML"/>
          <w:rFonts w:ascii="Consolas" w:hAnsi="Consolas"/>
          <w:sz w:val="22"/>
          <w:szCs w:val="22"/>
        </w:rPr>
        <w:t xml:space="preserve"> def </w:t>
      </w:r>
      <w:r w:rsidRPr="00DC5EF9">
        <w:rPr>
          <w:rStyle w:val="HTML"/>
          <w:rFonts w:ascii="Consolas" w:hAnsi="Consolas"/>
          <w:sz w:val="22"/>
          <w:szCs w:val="22"/>
        </w:rPr>
        <w:t>开头），不要解释或添加注释。</w:t>
      </w:r>
    </w:p>
    <w:p w14:paraId="22E91A05" w14:textId="77777777" w:rsidR="004749A2" w:rsidRPr="00DC5EF9" w:rsidRDefault="004749A2" w:rsidP="004749A2">
      <w:pPr>
        <w:pStyle w:val="a3"/>
        <w:spacing w:before="0" w:beforeAutospacing="0" w:after="0" w:afterAutospacing="0"/>
        <w:rPr>
          <w:rFonts w:ascii="Consolas" w:hAnsi="Consolas"/>
          <w:sz w:val="22"/>
          <w:szCs w:val="22"/>
        </w:rPr>
      </w:pPr>
      <w:r w:rsidRPr="00DC5EF9">
        <w:rPr>
          <w:rFonts w:ascii="Consolas" w:hAnsi="Consolas"/>
          <w:sz w:val="22"/>
          <w:szCs w:val="22"/>
        </w:rPr>
        <w:t xml:space="preserve">This corresponds to the </w:t>
      </w:r>
      <w:r w:rsidRPr="00DC5EF9">
        <w:rPr>
          <w:rStyle w:val="a4"/>
          <w:rFonts w:ascii="Consolas" w:hAnsi="Consolas"/>
          <w:sz w:val="22"/>
          <w:szCs w:val="22"/>
        </w:rPr>
        <w:t>clean</w:t>
      </w:r>
      <w:r w:rsidRPr="00DC5EF9">
        <w:rPr>
          <w:rFonts w:ascii="Consolas" w:hAnsi="Consolas"/>
          <w:sz w:val="22"/>
          <w:szCs w:val="22"/>
        </w:rPr>
        <w:t xml:space="preserve">, </w:t>
      </w:r>
      <w:r w:rsidRPr="00DC5EF9">
        <w:rPr>
          <w:rStyle w:val="a4"/>
          <w:rFonts w:ascii="Consolas" w:hAnsi="Consolas"/>
          <w:sz w:val="22"/>
          <w:szCs w:val="22"/>
        </w:rPr>
        <w:t>original</w:t>
      </w:r>
      <w:r w:rsidRPr="00DC5EF9">
        <w:rPr>
          <w:rFonts w:ascii="Consolas" w:hAnsi="Consolas"/>
          <w:sz w:val="22"/>
          <w:szCs w:val="22"/>
        </w:rPr>
        <w:t xml:space="preserve"> and </w:t>
      </w:r>
      <w:r w:rsidRPr="00DC5EF9">
        <w:rPr>
          <w:rStyle w:val="a4"/>
          <w:rFonts w:ascii="Consolas" w:hAnsi="Consolas"/>
          <w:sz w:val="22"/>
          <w:szCs w:val="22"/>
        </w:rPr>
        <w:t>k = 0</w:t>
      </w:r>
      <w:r w:rsidRPr="00DC5EF9">
        <w:rPr>
          <w:rFonts w:ascii="Consolas" w:hAnsi="Consolas"/>
          <w:sz w:val="22"/>
          <w:szCs w:val="22"/>
        </w:rPr>
        <w:t xml:space="preserve"> setting for the baseline and combine methods: there is no demonstration, and the description is neither simplified nor deliberately corrupted.</w:t>
      </w:r>
    </w:p>
    <w:p w14:paraId="6397F600" w14:textId="0E8A32CC" w:rsidR="004749A2" w:rsidRPr="004749A2" w:rsidRDefault="004749A2" w:rsidP="004749A2">
      <w:pPr>
        <w:pStyle w:val="4"/>
        <w:spacing w:before="0" w:beforeAutospacing="0" w:after="0" w:afterAutospacing="0"/>
        <w:rPr>
          <w:rFonts w:ascii="Consolas" w:hAnsi="Consolas"/>
        </w:rPr>
      </w:pPr>
      <w:r w:rsidRPr="004749A2">
        <w:rPr>
          <w:rFonts w:ascii="Consolas" w:hAnsi="Consolas"/>
        </w:rPr>
        <w:t>A.2</w:t>
      </w:r>
      <w:r w:rsidR="00D7553C">
        <w:rPr>
          <w:rFonts w:ascii="Consolas" w:hAnsi="Consolas"/>
        </w:rPr>
        <w:t xml:space="preserve"> </w:t>
      </w:r>
      <w:r w:rsidRPr="004749A2">
        <w:rPr>
          <w:rFonts w:ascii="Consolas" w:hAnsi="Consolas"/>
        </w:rPr>
        <w:t xml:space="preserve">Prompt with an intentionally wrong demonstration (quality = </w:t>
      </w:r>
      <w:proofErr w:type="spellStart"/>
      <w:r w:rsidRPr="004749A2">
        <w:rPr>
          <w:rFonts w:ascii="Consolas" w:hAnsi="Consolas"/>
        </w:rPr>
        <w:t>wrong_demo</w:t>
      </w:r>
      <w:proofErr w:type="spellEnd"/>
      <w:r w:rsidRPr="004749A2">
        <w:rPr>
          <w:rFonts w:ascii="Consolas" w:hAnsi="Consolas"/>
        </w:rPr>
        <w:t>)</w:t>
      </w:r>
    </w:p>
    <w:p w14:paraId="57C54314" w14:textId="77777777" w:rsidR="004749A2" w:rsidRPr="00DC5EF9" w:rsidRDefault="004749A2" w:rsidP="004749A2">
      <w:pPr>
        <w:pStyle w:val="a3"/>
        <w:spacing w:before="0" w:beforeAutospacing="0" w:after="0" w:afterAutospacing="0"/>
        <w:rPr>
          <w:rFonts w:ascii="Consolas" w:hAnsi="Consolas"/>
          <w:sz w:val="22"/>
          <w:szCs w:val="22"/>
        </w:rPr>
      </w:pPr>
      <w:r w:rsidRPr="00DC5EF9">
        <w:rPr>
          <w:rFonts w:ascii="Consolas" w:hAnsi="Consolas"/>
          <w:sz w:val="22"/>
          <w:szCs w:val="22"/>
        </w:rPr>
        <w:t xml:space="preserve">The next example illustrates the </w:t>
      </w:r>
      <w:r w:rsidRPr="00DC5EF9">
        <w:rPr>
          <w:rStyle w:val="a4"/>
          <w:rFonts w:ascii="Consolas" w:hAnsi="Consolas"/>
          <w:sz w:val="22"/>
          <w:szCs w:val="22"/>
        </w:rPr>
        <w:t>“</w:t>
      </w:r>
      <w:proofErr w:type="spellStart"/>
      <w:r w:rsidRPr="00DC5EF9">
        <w:rPr>
          <w:rStyle w:val="a4"/>
          <w:rFonts w:ascii="Consolas" w:hAnsi="Consolas"/>
          <w:sz w:val="22"/>
          <w:szCs w:val="22"/>
        </w:rPr>
        <w:t>wrong_demo</w:t>
      </w:r>
      <w:proofErr w:type="spellEnd"/>
      <w:r w:rsidRPr="00DC5EF9">
        <w:rPr>
          <w:rStyle w:val="a4"/>
          <w:rFonts w:ascii="Consolas" w:hAnsi="Consolas"/>
          <w:sz w:val="22"/>
          <w:szCs w:val="22"/>
        </w:rPr>
        <w:t>”</w:t>
      </w:r>
      <w:r w:rsidRPr="00DC5EF9">
        <w:rPr>
          <w:rFonts w:ascii="Consolas" w:hAnsi="Consolas"/>
          <w:sz w:val="22"/>
          <w:szCs w:val="22"/>
        </w:rPr>
        <w:t xml:space="preserve"> condition in the prompt-quality experiments. Here, I first show an example task and a deliberately incorrect solution, and then ask the model to ignore that implementation and write a correct one for the target task.</w:t>
      </w:r>
    </w:p>
    <w:p w14:paraId="45AB3161" w14:textId="77777777" w:rsidR="004749A2" w:rsidRPr="00DC5EF9" w:rsidRDefault="004749A2" w:rsidP="004749A2">
      <w:pPr>
        <w:pStyle w:val="a3"/>
        <w:numPr>
          <w:ilvl w:val="0"/>
          <w:numId w:val="17"/>
        </w:numPr>
        <w:spacing w:before="0" w:beforeAutospacing="0" w:after="0" w:afterAutospacing="0"/>
        <w:rPr>
          <w:rFonts w:ascii="Consolas" w:hAnsi="Consolas"/>
          <w:sz w:val="22"/>
          <w:szCs w:val="22"/>
        </w:rPr>
      </w:pPr>
      <w:r w:rsidRPr="00DC5EF9">
        <w:rPr>
          <w:rStyle w:val="a4"/>
          <w:rFonts w:ascii="Consolas" w:hAnsi="Consolas"/>
          <w:sz w:val="22"/>
          <w:szCs w:val="22"/>
        </w:rPr>
        <w:t>System message</w:t>
      </w:r>
    </w:p>
    <w:p w14:paraId="53922B48"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You are an expert Python developer.</w:t>
      </w:r>
    </w:p>
    <w:p w14:paraId="29934937" w14:textId="77777777" w:rsidR="004749A2" w:rsidRPr="00DC5EF9" w:rsidRDefault="004749A2" w:rsidP="004749A2">
      <w:pPr>
        <w:pStyle w:val="a3"/>
        <w:numPr>
          <w:ilvl w:val="0"/>
          <w:numId w:val="18"/>
        </w:numPr>
        <w:spacing w:before="0" w:beforeAutospacing="0" w:after="0" w:afterAutospacing="0"/>
        <w:rPr>
          <w:rFonts w:ascii="Consolas" w:hAnsi="Consolas"/>
          <w:sz w:val="22"/>
          <w:szCs w:val="22"/>
        </w:rPr>
      </w:pPr>
      <w:r w:rsidRPr="00DC5EF9">
        <w:rPr>
          <w:rStyle w:val="a4"/>
          <w:rFonts w:ascii="Consolas" w:hAnsi="Consolas"/>
          <w:sz w:val="22"/>
          <w:szCs w:val="22"/>
        </w:rPr>
        <w:t>User message</w:t>
      </w:r>
    </w:p>
    <w:p w14:paraId="126C9794"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下面是一个示例任务及其解答（注意：示例实现是故意写错的，只用于展示格式）：</w:t>
      </w:r>
    </w:p>
    <w:p w14:paraId="6AFFBF03" w14:textId="77777777" w:rsidR="004749A2" w:rsidRPr="00DC5EF9" w:rsidRDefault="004749A2" w:rsidP="004749A2">
      <w:pPr>
        <w:pStyle w:val="HTML0"/>
        <w:rPr>
          <w:rStyle w:val="HTML"/>
          <w:rFonts w:ascii="Consolas" w:hAnsi="Consolas"/>
          <w:sz w:val="22"/>
          <w:szCs w:val="22"/>
        </w:rPr>
      </w:pPr>
    </w:p>
    <w:p w14:paraId="704FC368"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【示例题目】</w:t>
      </w:r>
    </w:p>
    <w:p w14:paraId="3F086D95"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Write a function `</w:t>
      </w:r>
      <w:proofErr w:type="spellStart"/>
      <w:r w:rsidRPr="00DC5EF9">
        <w:rPr>
          <w:rStyle w:val="HTML"/>
          <w:rFonts w:ascii="Consolas" w:hAnsi="Consolas"/>
          <w:sz w:val="22"/>
          <w:szCs w:val="22"/>
        </w:rPr>
        <w:t>sum_</w:t>
      </w:r>
      <w:proofErr w:type="gramStart"/>
      <w:r w:rsidRPr="00DC5EF9">
        <w:rPr>
          <w:rStyle w:val="HTML"/>
          <w:rFonts w:ascii="Consolas" w:hAnsi="Consolas"/>
          <w:sz w:val="22"/>
          <w:szCs w:val="22"/>
        </w:rPr>
        <w:t>list</w:t>
      </w:r>
      <w:proofErr w:type="spellEnd"/>
      <w:r w:rsidRPr="00DC5EF9">
        <w:rPr>
          <w:rStyle w:val="HTML"/>
          <w:rFonts w:ascii="Consolas" w:hAnsi="Consolas"/>
          <w:sz w:val="22"/>
          <w:szCs w:val="22"/>
        </w:rPr>
        <w:t>(</w:t>
      </w:r>
      <w:proofErr w:type="spellStart"/>
      <w:proofErr w:type="gramEnd"/>
      <w:r w:rsidRPr="00DC5EF9">
        <w:rPr>
          <w:rStyle w:val="HTML"/>
          <w:rFonts w:ascii="Consolas" w:hAnsi="Consolas"/>
          <w:sz w:val="22"/>
          <w:szCs w:val="22"/>
        </w:rPr>
        <w:t>xs</w:t>
      </w:r>
      <w:proofErr w:type="spellEnd"/>
      <w:r w:rsidRPr="00DC5EF9">
        <w:rPr>
          <w:rStyle w:val="HTML"/>
          <w:rFonts w:ascii="Consolas" w:hAnsi="Consolas"/>
          <w:sz w:val="22"/>
          <w:szCs w:val="22"/>
        </w:rPr>
        <w:t>: List[int]) -&gt; int` that returns the sum of all integers in the list.</w:t>
      </w:r>
    </w:p>
    <w:p w14:paraId="4160D042" w14:textId="77777777" w:rsidR="004749A2" w:rsidRPr="00DC5EF9" w:rsidRDefault="004749A2" w:rsidP="004749A2">
      <w:pPr>
        <w:pStyle w:val="HTML0"/>
        <w:rPr>
          <w:rStyle w:val="HTML"/>
          <w:rFonts w:ascii="Consolas" w:hAnsi="Consolas"/>
          <w:sz w:val="22"/>
          <w:szCs w:val="22"/>
        </w:rPr>
      </w:pPr>
    </w:p>
    <w:p w14:paraId="3A2259BB"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lastRenderedPageBreak/>
        <w:t>【错误示例代码】</w:t>
      </w:r>
    </w:p>
    <w:p w14:paraId="52D92809"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def </w:t>
      </w:r>
      <w:proofErr w:type="spellStart"/>
      <w:r w:rsidRPr="00DC5EF9">
        <w:rPr>
          <w:rStyle w:val="HTML"/>
          <w:rFonts w:ascii="Consolas" w:hAnsi="Consolas"/>
          <w:sz w:val="22"/>
          <w:szCs w:val="22"/>
        </w:rPr>
        <w:t>sum_</w:t>
      </w:r>
      <w:proofErr w:type="gramStart"/>
      <w:r w:rsidRPr="00DC5EF9">
        <w:rPr>
          <w:rStyle w:val="HTML"/>
          <w:rFonts w:ascii="Consolas" w:hAnsi="Consolas"/>
          <w:sz w:val="22"/>
          <w:szCs w:val="22"/>
        </w:rPr>
        <w:t>list</w:t>
      </w:r>
      <w:proofErr w:type="spellEnd"/>
      <w:r w:rsidRPr="00DC5EF9">
        <w:rPr>
          <w:rStyle w:val="HTML"/>
          <w:rFonts w:ascii="Consolas" w:hAnsi="Consolas"/>
          <w:sz w:val="22"/>
          <w:szCs w:val="22"/>
        </w:rPr>
        <w:t>(</w:t>
      </w:r>
      <w:proofErr w:type="spellStart"/>
      <w:proofErr w:type="gramEnd"/>
      <w:r w:rsidRPr="00DC5EF9">
        <w:rPr>
          <w:rStyle w:val="HTML"/>
          <w:rFonts w:ascii="Consolas" w:hAnsi="Consolas"/>
          <w:sz w:val="22"/>
          <w:szCs w:val="22"/>
        </w:rPr>
        <w:t>xs</w:t>
      </w:r>
      <w:proofErr w:type="spellEnd"/>
      <w:r w:rsidRPr="00DC5EF9">
        <w:rPr>
          <w:rStyle w:val="HTML"/>
          <w:rFonts w:ascii="Consolas" w:hAnsi="Consolas"/>
          <w:sz w:val="22"/>
          <w:szCs w:val="22"/>
        </w:rPr>
        <w:t>: List[int]) -&gt; int:</w:t>
      </w:r>
    </w:p>
    <w:p w14:paraId="6FE1B796"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    # Intentionally wrong demo implementation</w:t>
      </w:r>
    </w:p>
    <w:p w14:paraId="414CD8EC"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 xml:space="preserve">    return 0</w:t>
      </w:r>
    </w:p>
    <w:p w14:paraId="3C2AB113" w14:textId="77777777" w:rsidR="004749A2" w:rsidRPr="00DC5EF9" w:rsidRDefault="004749A2" w:rsidP="004749A2">
      <w:pPr>
        <w:pStyle w:val="HTML0"/>
        <w:rPr>
          <w:rStyle w:val="HTML"/>
          <w:rFonts w:ascii="Consolas" w:hAnsi="Consolas"/>
          <w:sz w:val="22"/>
          <w:szCs w:val="22"/>
        </w:rPr>
      </w:pPr>
    </w:p>
    <w:p w14:paraId="4CD7E97D"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现在请你忽略上述错误实现，仅将其作为格式参考。</w:t>
      </w:r>
    </w:p>
    <w:p w14:paraId="1225341C"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请为下面的正式任务重新编写</w:t>
      </w:r>
      <w:r w:rsidRPr="00DC5EF9">
        <w:rPr>
          <w:rStyle w:val="HTML"/>
          <w:rFonts w:ascii="Consolas" w:hAnsi="Consolas"/>
          <w:sz w:val="22"/>
          <w:szCs w:val="22"/>
        </w:rPr>
        <w:t>**</w:t>
      </w:r>
      <w:r w:rsidRPr="00DC5EF9">
        <w:rPr>
          <w:rStyle w:val="HTML"/>
          <w:rFonts w:ascii="Consolas" w:hAnsi="Consolas"/>
          <w:sz w:val="22"/>
          <w:szCs w:val="22"/>
        </w:rPr>
        <w:t>正确</w:t>
      </w:r>
      <w:r w:rsidRPr="00DC5EF9">
        <w:rPr>
          <w:rStyle w:val="HTML"/>
          <w:rFonts w:ascii="Consolas" w:hAnsi="Consolas"/>
          <w:sz w:val="22"/>
          <w:szCs w:val="22"/>
        </w:rPr>
        <w:t>**</w:t>
      </w:r>
      <w:r w:rsidRPr="00DC5EF9">
        <w:rPr>
          <w:rStyle w:val="HTML"/>
          <w:rFonts w:ascii="Consolas" w:hAnsi="Consolas"/>
          <w:sz w:val="22"/>
          <w:szCs w:val="22"/>
        </w:rPr>
        <w:t>的</w:t>
      </w:r>
      <w:r w:rsidRPr="00DC5EF9">
        <w:rPr>
          <w:rStyle w:val="HTML"/>
          <w:rFonts w:ascii="Consolas" w:hAnsi="Consolas"/>
          <w:sz w:val="22"/>
          <w:szCs w:val="22"/>
        </w:rPr>
        <w:t xml:space="preserve"> Python </w:t>
      </w:r>
      <w:r w:rsidRPr="00DC5EF9">
        <w:rPr>
          <w:rStyle w:val="HTML"/>
          <w:rFonts w:ascii="Consolas" w:hAnsi="Consolas"/>
          <w:sz w:val="22"/>
          <w:szCs w:val="22"/>
        </w:rPr>
        <w:t>函数实现：</w:t>
      </w:r>
    </w:p>
    <w:p w14:paraId="384CC587" w14:textId="77777777" w:rsidR="004749A2" w:rsidRPr="00DC5EF9" w:rsidRDefault="004749A2" w:rsidP="004749A2">
      <w:pPr>
        <w:pStyle w:val="HTML0"/>
        <w:rPr>
          <w:rStyle w:val="HTML"/>
          <w:rFonts w:ascii="Consolas" w:hAnsi="Consolas"/>
          <w:sz w:val="22"/>
          <w:szCs w:val="22"/>
        </w:rPr>
      </w:pPr>
    </w:p>
    <w:p w14:paraId="74429E16"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Write a function `</w:t>
      </w:r>
      <w:proofErr w:type="spellStart"/>
      <w:r w:rsidRPr="00DC5EF9">
        <w:rPr>
          <w:rStyle w:val="HTML"/>
          <w:rFonts w:ascii="Consolas" w:hAnsi="Consolas"/>
          <w:sz w:val="22"/>
          <w:szCs w:val="22"/>
        </w:rPr>
        <w:t>is_</w:t>
      </w:r>
      <w:proofErr w:type="gramStart"/>
      <w:r w:rsidRPr="00DC5EF9">
        <w:rPr>
          <w:rStyle w:val="HTML"/>
          <w:rFonts w:ascii="Consolas" w:hAnsi="Consolas"/>
          <w:sz w:val="22"/>
          <w:szCs w:val="22"/>
        </w:rPr>
        <w:t>palindrome</w:t>
      </w:r>
      <w:proofErr w:type="spellEnd"/>
      <w:r w:rsidRPr="00DC5EF9">
        <w:rPr>
          <w:rStyle w:val="HTML"/>
          <w:rFonts w:ascii="Consolas" w:hAnsi="Consolas"/>
          <w:sz w:val="22"/>
          <w:szCs w:val="22"/>
        </w:rPr>
        <w:t>(</w:t>
      </w:r>
      <w:proofErr w:type="gramEnd"/>
      <w:r w:rsidRPr="00DC5EF9">
        <w:rPr>
          <w:rStyle w:val="HTML"/>
          <w:rFonts w:ascii="Consolas" w:hAnsi="Consolas"/>
          <w:sz w:val="22"/>
          <w:szCs w:val="22"/>
        </w:rPr>
        <w:t>s: str) -&gt; bool` that returns True if and only if</w:t>
      </w:r>
    </w:p>
    <w:p w14:paraId="3AB7AE39" w14:textId="77777777" w:rsidR="004749A2" w:rsidRPr="00DC5EF9" w:rsidRDefault="004749A2" w:rsidP="004749A2">
      <w:pPr>
        <w:pStyle w:val="HTML0"/>
        <w:rPr>
          <w:rStyle w:val="HTML"/>
          <w:rFonts w:ascii="Consolas" w:hAnsi="Consolas"/>
          <w:sz w:val="22"/>
          <w:szCs w:val="22"/>
        </w:rPr>
      </w:pPr>
      <w:r w:rsidRPr="00DC5EF9">
        <w:rPr>
          <w:rStyle w:val="HTML"/>
          <w:rFonts w:ascii="Consolas" w:hAnsi="Consolas"/>
          <w:sz w:val="22"/>
          <w:szCs w:val="22"/>
        </w:rPr>
        <w:t>`s` reads the same forward and backward, ignoring spaces and case.</w:t>
      </w:r>
    </w:p>
    <w:p w14:paraId="33A3A0D7" w14:textId="77777777" w:rsidR="004749A2" w:rsidRPr="00DC5EF9" w:rsidRDefault="004749A2" w:rsidP="004749A2">
      <w:pPr>
        <w:pStyle w:val="HTML0"/>
        <w:rPr>
          <w:rStyle w:val="HTML"/>
          <w:rFonts w:ascii="Consolas" w:hAnsi="Consolas"/>
          <w:sz w:val="22"/>
          <w:szCs w:val="22"/>
        </w:rPr>
      </w:pPr>
    </w:p>
    <w:p w14:paraId="275E33AB" w14:textId="77777777" w:rsidR="004749A2" w:rsidRPr="00DC5EF9" w:rsidRDefault="004749A2" w:rsidP="004749A2">
      <w:pPr>
        <w:pStyle w:val="HTML0"/>
        <w:rPr>
          <w:rStyle w:val="HTML"/>
          <w:rFonts w:ascii="Consolas" w:hAnsi="Consolas"/>
          <w:sz w:val="22"/>
          <w:szCs w:val="22"/>
        </w:rPr>
      </w:pPr>
      <w:r w:rsidRPr="00DC5EF9">
        <w:rPr>
          <w:rStyle w:val="HTML"/>
          <w:rFonts w:ascii="Segoe UI Emoji" w:hAnsi="Segoe UI Emoji" w:cs="Segoe UI Emoji"/>
          <w:sz w:val="22"/>
          <w:szCs w:val="22"/>
        </w:rPr>
        <w:t>⚠</w:t>
      </w:r>
      <w:r w:rsidRPr="00DC5EF9">
        <w:rPr>
          <w:rStyle w:val="HTML"/>
          <w:rFonts w:ascii="Consolas" w:hAnsi="Consolas"/>
          <w:sz w:val="22"/>
          <w:szCs w:val="22"/>
        </w:rPr>
        <w:t>️</w:t>
      </w:r>
      <w:proofErr w:type="gramStart"/>
      <w:r w:rsidRPr="00DC5EF9">
        <w:rPr>
          <w:rStyle w:val="HTML"/>
          <w:rFonts w:ascii="Consolas" w:hAnsi="Consolas"/>
          <w:sz w:val="22"/>
          <w:szCs w:val="22"/>
        </w:rPr>
        <w:t>请仅输出</w:t>
      </w:r>
      <w:proofErr w:type="gramEnd"/>
      <w:r w:rsidRPr="00DC5EF9">
        <w:rPr>
          <w:rStyle w:val="HTML"/>
          <w:rFonts w:ascii="Consolas" w:hAnsi="Consolas"/>
          <w:sz w:val="22"/>
          <w:szCs w:val="22"/>
        </w:rPr>
        <w:t>完整的函数定义（以</w:t>
      </w:r>
      <w:r w:rsidRPr="00DC5EF9">
        <w:rPr>
          <w:rStyle w:val="HTML"/>
          <w:rFonts w:ascii="Consolas" w:hAnsi="Consolas"/>
          <w:sz w:val="22"/>
          <w:szCs w:val="22"/>
        </w:rPr>
        <w:t xml:space="preserve"> def </w:t>
      </w:r>
      <w:r w:rsidRPr="00DC5EF9">
        <w:rPr>
          <w:rStyle w:val="HTML"/>
          <w:rFonts w:ascii="Consolas" w:hAnsi="Consolas"/>
          <w:sz w:val="22"/>
          <w:szCs w:val="22"/>
        </w:rPr>
        <w:t>开头），不要解释或添加注释。</w:t>
      </w:r>
    </w:p>
    <w:p w14:paraId="63F0FF9C" w14:textId="77777777" w:rsidR="004749A2" w:rsidRPr="00DC5EF9" w:rsidRDefault="004749A2" w:rsidP="004749A2">
      <w:pPr>
        <w:pStyle w:val="a3"/>
        <w:spacing w:before="0" w:beforeAutospacing="0" w:after="0" w:afterAutospacing="0"/>
        <w:rPr>
          <w:rFonts w:ascii="Consolas" w:hAnsi="Consolas"/>
          <w:sz w:val="22"/>
          <w:szCs w:val="22"/>
        </w:rPr>
      </w:pPr>
      <w:r w:rsidRPr="00DC5EF9">
        <w:rPr>
          <w:rFonts w:ascii="Consolas" w:hAnsi="Consolas"/>
          <w:sz w:val="22"/>
          <w:szCs w:val="22"/>
        </w:rPr>
        <w:t>In the actual experiments, the “</w:t>
      </w:r>
      <w:r w:rsidRPr="00DC5EF9">
        <w:rPr>
          <w:rFonts w:ascii="Consolas" w:hAnsi="Consolas"/>
          <w:sz w:val="22"/>
          <w:szCs w:val="22"/>
        </w:rPr>
        <w:t>示例题目</w:t>
      </w:r>
      <w:r w:rsidRPr="00DC5EF9">
        <w:rPr>
          <w:rFonts w:ascii="Consolas" w:hAnsi="Consolas"/>
          <w:sz w:val="22"/>
          <w:szCs w:val="22"/>
        </w:rPr>
        <w:t xml:space="preserve">” and the incorrect code are derived automatically from another </w:t>
      </w:r>
      <w:proofErr w:type="spellStart"/>
      <w:r w:rsidRPr="00DC5EF9">
        <w:rPr>
          <w:rFonts w:ascii="Consolas" w:hAnsi="Consolas"/>
          <w:sz w:val="22"/>
          <w:szCs w:val="22"/>
        </w:rPr>
        <w:t>HumanEval</w:t>
      </w:r>
      <w:proofErr w:type="spellEnd"/>
      <w:r w:rsidRPr="00DC5EF9">
        <w:rPr>
          <w:rFonts w:ascii="Consolas" w:hAnsi="Consolas"/>
          <w:sz w:val="22"/>
          <w:szCs w:val="22"/>
        </w:rPr>
        <w:t xml:space="preserve"> problem using the same pattern, but the overall structure—</w:t>
      </w:r>
      <w:r w:rsidRPr="00DC5EF9">
        <w:rPr>
          <w:rStyle w:val="a4"/>
          <w:rFonts w:ascii="Consolas" w:hAnsi="Consolas"/>
          <w:sz w:val="22"/>
          <w:szCs w:val="22"/>
        </w:rPr>
        <w:t>one wrong demonstration followed by the true target task</w:t>
      </w:r>
      <w:r w:rsidRPr="00DC5EF9">
        <w:rPr>
          <w:rFonts w:ascii="Consolas" w:hAnsi="Consolas"/>
          <w:sz w:val="22"/>
          <w:szCs w:val="22"/>
        </w:rPr>
        <w:t>—is consistent with this example.</w:t>
      </w:r>
    </w:p>
    <w:p w14:paraId="2F8AF15E" w14:textId="77777777" w:rsidR="004749A2" w:rsidRPr="00730B06" w:rsidRDefault="004749A2" w:rsidP="004749A2">
      <w:pPr>
        <w:widowControl/>
        <w:jc w:val="left"/>
        <w:rPr>
          <w:rFonts w:ascii="Consolas" w:eastAsia="宋体" w:hAnsi="Consolas" w:cs="Times New Roman"/>
          <w:kern w:val="0"/>
          <w:sz w:val="22"/>
        </w:rPr>
      </w:pPr>
    </w:p>
    <w:sectPr w:rsidR="004749A2" w:rsidRPr="00730B06" w:rsidSect="000661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A5BC" w14:textId="77777777" w:rsidR="004C6566" w:rsidRDefault="004C6566" w:rsidP="00D7553C">
      <w:pPr>
        <w:rPr>
          <w:rFonts w:hint="eastAsia"/>
        </w:rPr>
      </w:pPr>
      <w:r>
        <w:separator/>
      </w:r>
    </w:p>
  </w:endnote>
  <w:endnote w:type="continuationSeparator" w:id="0">
    <w:p w14:paraId="5EE99587" w14:textId="77777777" w:rsidR="004C6566" w:rsidRDefault="004C6566" w:rsidP="00D755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URWPalladioL-Roma">
    <w:altName w:val="Yu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CCDB" w14:textId="77777777" w:rsidR="004C6566" w:rsidRDefault="004C6566" w:rsidP="00D7553C">
      <w:pPr>
        <w:rPr>
          <w:rFonts w:hint="eastAsia"/>
        </w:rPr>
      </w:pPr>
      <w:r>
        <w:separator/>
      </w:r>
    </w:p>
  </w:footnote>
  <w:footnote w:type="continuationSeparator" w:id="0">
    <w:p w14:paraId="41AD99A0" w14:textId="77777777" w:rsidR="004C6566" w:rsidRDefault="004C6566" w:rsidP="00D7553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3CA"/>
    <w:multiLevelType w:val="multilevel"/>
    <w:tmpl w:val="D56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262B"/>
    <w:multiLevelType w:val="multilevel"/>
    <w:tmpl w:val="DBFAB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53DA2"/>
    <w:multiLevelType w:val="multilevel"/>
    <w:tmpl w:val="409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6039E"/>
    <w:multiLevelType w:val="multilevel"/>
    <w:tmpl w:val="FD6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45468"/>
    <w:multiLevelType w:val="multilevel"/>
    <w:tmpl w:val="A79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F6C9E"/>
    <w:multiLevelType w:val="multilevel"/>
    <w:tmpl w:val="618C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E796D"/>
    <w:multiLevelType w:val="multilevel"/>
    <w:tmpl w:val="36D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C06FA"/>
    <w:multiLevelType w:val="multilevel"/>
    <w:tmpl w:val="902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936F6"/>
    <w:multiLevelType w:val="multilevel"/>
    <w:tmpl w:val="85B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E7546"/>
    <w:multiLevelType w:val="multilevel"/>
    <w:tmpl w:val="B65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57938"/>
    <w:multiLevelType w:val="multilevel"/>
    <w:tmpl w:val="413E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F19E3"/>
    <w:multiLevelType w:val="multilevel"/>
    <w:tmpl w:val="B37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71706"/>
    <w:multiLevelType w:val="multilevel"/>
    <w:tmpl w:val="DA1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F7432"/>
    <w:multiLevelType w:val="multilevel"/>
    <w:tmpl w:val="C2C24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05ADD"/>
    <w:multiLevelType w:val="multilevel"/>
    <w:tmpl w:val="350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E55B2"/>
    <w:multiLevelType w:val="multilevel"/>
    <w:tmpl w:val="AEF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51C6A"/>
    <w:multiLevelType w:val="multilevel"/>
    <w:tmpl w:val="963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9395B"/>
    <w:multiLevelType w:val="multilevel"/>
    <w:tmpl w:val="3EF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111068">
    <w:abstractNumId w:val="10"/>
  </w:num>
  <w:num w:numId="2" w16cid:durableId="825588151">
    <w:abstractNumId w:val="8"/>
  </w:num>
  <w:num w:numId="3" w16cid:durableId="754745045">
    <w:abstractNumId w:val="5"/>
  </w:num>
  <w:num w:numId="4" w16cid:durableId="97141074">
    <w:abstractNumId w:val="1"/>
  </w:num>
  <w:num w:numId="5" w16cid:durableId="2118329346">
    <w:abstractNumId w:val="3"/>
  </w:num>
  <w:num w:numId="6" w16cid:durableId="510530784">
    <w:abstractNumId w:val="7"/>
  </w:num>
  <w:num w:numId="7" w16cid:durableId="937644214">
    <w:abstractNumId w:val="6"/>
  </w:num>
  <w:num w:numId="8" w16cid:durableId="1927574892">
    <w:abstractNumId w:val="12"/>
  </w:num>
  <w:num w:numId="9" w16cid:durableId="1730034206">
    <w:abstractNumId w:val="17"/>
  </w:num>
  <w:num w:numId="10" w16cid:durableId="840006700">
    <w:abstractNumId w:val="14"/>
  </w:num>
  <w:num w:numId="11" w16cid:durableId="710886106">
    <w:abstractNumId w:val="4"/>
  </w:num>
  <w:num w:numId="12" w16cid:durableId="1210651792">
    <w:abstractNumId w:val="11"/>
  </w:num>
  <w:num w:numId="13" w16cid:durableId="179004393">
    <w:abstractNumId w:val="2"/>
  </w:num>
  <w:num w:numId="14" w16cid:durableId="1309936968">
    <w:abstractNumId w:val="13"/>
  </w:num>
  <w:num w:numId="15" w16cid:durableId="1177380835">
    <w:abstractNumId w:val="9"/>
  </w:num>
  <w:num w:numId="16" w16cid:durableId="235945805">
    <w:abstractNumId w:val="15"/>
  </w:num>
  <w:num w:numId="17" w16cid:durableId="1489591487">
    <w:abstractNumId w:val="0"/>
  </w:num>
  <w:num w:numId="18" w16cid:durableId="10399320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40"/>
    <w:rsid w:val="00066167"/>
    <w:rsid w:val="000A1440"/>
    <w:rsid w:val="002652DE"/>
    <w:rsid w:val="00286869"/>
    <w:rsid w:val="002A6D22"/>
    <w:rsid w:val="00403F2B"/>
    <w:rsid w:val="004749A2"/>
    <w:rsid w:val="004C6566"/>
    <w:rsid w:val="00590C66"/>
    <w:rsid w:val="006705D9"/>
    <w:rsid w:val="006B1C7D"/>
    <w:rsid w:val="00716CCA"/>
    <w:rsid w:val="00727A03"/>
    <w:rsid w:val="00730B06"/>
    <w:rsid w:val="00787499"/>
    <w:rsid w:val="00865648"/>
    <w:rsid w:val="00886C37"/>
    <w:rsid w:val="00BA1322"/>
    <w:rsid w:val="00BA1AAA"/>
    <w:rsid w:val="00BD759C"/>
    <w:rsid w:val="00CC2DF1"/>
    <w:rsid w:val="00CD41FC"/>
    <w:rsid w:val="00D7553C"/>
    <w:rsid w:val="00DC5EF9"/>
    <w:rsid w:val="00EB03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87E99"/>
  <w15:chartTrackingRefBased/>
  <w15:docId w15:val="{1DB7EC29-3293-49FA-A2A6-1C6986FE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0A144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0A144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0A1440"/>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A1440"/>
    <w:rPr>
      <w:rFonts w:ascii="宋体" w:eastAsia="宋体" w:hAnsi="宋体" w:cs="宋体"/>
      <w:b/>
      <w:bCs/>
      <w:kern w:val="0"/>
      <w:sz w:val="36"/>
      <w:szCs w:val="36"/>
    </w:rPr>
  </w:style>
  <w:style w:type="character" w:customStyle="1" w:styleId="30">
    <w:name w:val="标题 3 字符"/>
    <w:basedOn w:val="a0"/>
    <w:link w:val="3"/>
    <w:uiPriority w:val="9"/>
    <w:rsid w:val="000A1440"/>
    <w:rPr>
      <w:rFonts w:ascii="宋体" w:eastAsia="宋体" w:hAnsi="宋体" w:cs="宋体"/>
      <w:b/>
      <w:bCs/>
      <w:kern w:val="0"/>
      <w:sz w:val="27"/>
      <w:szCs w:val="27"/>
    </w:rPr>
  </w:style>
  <w:style w:type="character" w:customStyle="1" w:styleId="40">
    <w:name w:val="标题 4 字符"/>
    <w:basedOn w:val="a0"/>
    <w:link w:val="4"/>
    <w:uiPriority w:val="9"/>
    <w:rsid w:val="000A1440"/>
    <w:rPr>
      <w:rFonts w:ascii="宋体" w:eastAsia="宋体" w:hAnsi="宋体" w:cs="宋体"/>
      <w:b/>
      <w:bCs/>
      <w:kern w:val="0"/>
      <w:sz w:val="24"/>
      <w:szCs w:val="24"/>
    </w:rPr>
  </w:style>
  <w:style w:type="paragraph" w:styleId="a3">
    <w:name w:val="Normal (Web)"/>
    <w:basedOn w:val="a"/>
    <w:uiPriority w:val="99"/>
    <w:unhideWhenUsed/>
    <w:rsid w:val="000A14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A1440"/>
    <w:rPr>
      <w:b/>
      <w:bCs/>
    </w:rPr>
  </w:style>
  <w:style w:type="character" w:styleId="HTML">
    <w:name w:val="HTML Code"/>
    <w:basedOn w:val="a0"/>
    <w:uiPriority w:val="99"/>
    <w:semiHidden/>
    <w:unhideWhenUsed/>
    <w:rsid w:val="000A1440"/>
    <w:rPr>
      <w:rFonts w:ascii="宋体" w:eastAsia="宋体" w:hAnsi="宋体" w:cs="宋体"/>
      <w:sz w:val="24"/>
      <w:szCs w:val="24"/>
    </w:rPr>
  </w:style>
  <w:style w:type="character" w:styleId="a5">
    <w:name w:val="Emphasis"/>
    <w:basedOn w:val="a0"/>
    <w:uiPriority w:val="20"/>
    <w:qFormat/>
    <w:rsid w:val="000A1440"/>
    <w:rPr>
      <w:i/>
      <w:iCs/>
    </w:rPr>
  </w:style>
  <w:style w:type="paragraph" w:styleId="a6">
    <w:name w:val="No Spacing"/>
    <w:uiPriority w:val="1"/>
    <w:qFormat/>
    <w:rsid w:val="000A1440"/>
    <w:pPr>
      <w:widowControl w:val="0"/>
      <w:jc w:val="both"/>
    </w:pPr>
  </w:style>
  <w:style w:type="paragraph" w:customStyle="1" w:styleId="Default">
    <w:name w:val="Default"/>
    <w:rsid w:val="000A1440"/>
    <w:pPr>
      <w:widowControl w:val="0"/>
      <w:autoSpaceDE w:val="0"/>
      <w:autoSpaceDN w:val="0"/>
      <w:adjustRightInd w:val="0"/>
    </w:pPr>
    <w:rPr>
      <w:rFonts w:ascii="Times New Roman" w:hAnsi="Times New Roman" w:cs="Times New Roman"/>
      <w:color w:val="000000"/>
      <w:kern w:val="0"/>
      <w:sz w:val="24"/>
      <w:szCs w:val="24"/>
    </w:rPr>
  </w:style>
  <w:style w:type="paragraph" w:styleId="HTML0">
    <w:name w:val="HTML Preformatted"/>
    <w:basedOn w:val="a"/>
    <w:link w:val="HTML1"/>
    <w:uiPriority w:val="99"/>
    <w:semiHidden/>
    <w:unhideWhenUsed/>
    <w:rsid w:val="004749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4749A2"/>
    <w:rPr>
      <w:rFonts w:ascii="宋体" w:eastAsia="宋体" w:hAnsi="宋体" w:cs="宋体"/>
      <w:kern w:val="0"/>
      <w:sz w:val="24"/>
      <w:szCs w:val="24"/>
    </w:rPr>
  </w:style>
  <w:style w:type="paragraph" w:styleId="a7">
    <w:name w:val="header"/>
    <w:basedOn w:val="a"/>
    <w:link w:val="a8"/>
    <w:uiPriority w:val="99"/>
    <w:unhideWhenUsed/>
    <w:rsid w:val="00D7553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7553C"/>
    <w:rPr>
      <w:sz w:val="18"/>
      <w:szCs w:val="18"/>
    </w:rPr>
  </w:style>
  <w:style w:type="paragraph" w:styleId="a9">
    <w:name w:val="footer"/>
    <w:basedOn w:val="a"/>
    <w:link w:val="aa"/>
    <w:uiPriority w:val="99"/>
    <w:unhideWhenUsed/>
    <w:rsid w:val="00D7553C"/>
    <w:pPr>
      <w:tabs>
        <w:tab w:val="center" w:pos="4153"/>
        <w:tab w:val="right" w:pos="8306"/>
      </w:tabs>
      <w:snapToGrid w:val="0"/>
      <w:jc w:val="left"/>
    </w:pPr>
    <w:rPr>
      <w:sz w:val="18"/>
      <w:szCs w:val="18"/>
    </w:rPr>
  </w:style>
  <w:style w:type="character" w:customStyle="1" w:styleId="aa">
    <w:name w:val="页脚 字符"/>
    <w:basedOn w:val="a0"/>
    <w:link w:val="a9"/>
    <w:uiPriority w:val="99"/>
    <w:rsid w:val="00D755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45476">
      <w:bodyDiv w:val="1"/>
      <w:marLeft w:val="0"/>
      <w:marRight w:val="0"/>
      <w:marTop w:val="0"/>
      <w:marBottom w:val="0"/>
      <w:divBdr>
        <w:top w:val="none" w:sz="0" w:space="0" w:color="auto"/>
        <w:left w:val="none" w:sz="0" w:space="0" w:color="auto"/>
        <w:bottom w:val="none" w:sz="0" w:space="0" w:color="auto"/>
        <w:right w:val="none" w:sz="0" w:space="0" w:color="auto"/>
      </w:divBdr>
    </w:div>
    <w:div w:id="463040199">
      <w:bodyDiv w:val="1"/>
      <w:marLeft w:val="0"/>
      <w:marRight w:val="0"/>
      <w:marTop w:val="0"/>
      <w:marBottom w:val="0"/>
      <w:divBdr>
        <w:top w:val="none" w:sz="0" w:space="0" w:color="auto"/>
        <w:left w:val="none" w:sz="0" w:space="0" w:color="auto"/>
        <w:bottom w:val="none" w:sz="0" w:space="0" w:color="auto"/>
        <w:right w:val="none" w:sz="0" w:space="0" w:color="auto"/>
      </w:divBdr>
    </w:div>
    <w:div w:id="481242603">
      <w:bodyDiv w:val="1"/>
      <w:marLeft w:val="0"/>
      <w:marRight w:val="0"/>
      <w:marTop w:val="0"/>
      <w:marBottom w:val="0"/>
      <w:divBdr>
        <w:top w:val="none" w:sz="0" w:space="0" w:color="auto"/>
        <w:left w:val="none" w:sz="0" w:space="0" w:color="auto"/>
        <w:bottom w:val="none" w:sz="0" w:space="0" w:color="auto"/>
        <w:right w:val="none" w:sz="0" w:space="0" w:color="auto"/>
      </w:divBdr>
    </w:div>
    <w:div w:id="653996821">
      <w:bodyDiv w:val="1"/>
      <w:marLeft w:val="0"/>
      <w:marRight w:val="0"/>
      <w:marTop w:val="0"/>
      <w:marBottom w:val="0"/>
      <w:divBdr>
        <w:top w:val="none" w:sz="0" w:space="0" w:color="auto"/>
        <w:left w:val="none" w:sz="0" w:space="0" w:color="auto"/>
        <w:bottom w:val="none" w:sz="0" w:space="0" w:color="auto"/>
        <w:right w:val="none" w:sz="0" w:space="0" w:color="auto"/>
      </w:divBdr>
    </w:div>
    <w:div w:id="725564606">
      <w:bodyDiv w:val="1"/>
      <w:marLeft w:val="0"/>
      <w:marRight w:val="0"/>
      <w:marTop w:val="0"/>
      <w:marBottom w:val="0"/>
      <w:divBdr>
        <w:top w:val="none" w:sz="0" w:space="0" w:color="auto"/>
        <w:left w:val="none" w:sz="0" w:space="0" w:color="auto"/>
        <w:bottom w:val="none" w:sz="0" w:space="0" w:color="auto"/>
        <w:right w:val="none" w:sz="0" w:space="0" w:color="auto"/>
      </w:divBdr>
    </w:div>
    <w:div w:id="1166360214">
      <w:bodyDiv w:val="1"/>
      <w:marLeft w:val="0"/>
      <w:marRight w:val="0"/>
      <w:marTop w:val="0"/>
      <w:marBottom w:val="0"/>
      <w:divBdr>
        <w:top w:val="none" w:sz="0" w:space="0" w:color="auto"/>
        <w:left w:val="none" w:sz="0" w:space="0" w:color="auto"/>
        <w:bottom w:val="none" w:sz="0" w:space="0" w:color="auto"/>
        <w:right w:val="none" w:sz="0" w:space="0" w:color="auto"/>
      </w:divBdr>
      <w:divsChild>
        <w:div w:id="1285844135">
          <w:marLeft w:val="0"/>
          <w:marRight w:val="0"/>
          <w:marTop w:val="0"/>
          <w:marBottom w:val="0"/>
          <w:divBdr>
            <w:top w:val="none" w:sz="0" w:space="0" w:color="auto"/>
            <w:left w:val="none" w:sz="0" w:space="0" w:color="auto"/>
            <w:bottom w:val="none" w:sz="0" w:space="0" w:color="auto"/>
            <w:right w:val="none" w:sz="0" w:space="0" w:color="auto"/>
          </w:divBdr>
          <w:divsChild>
            <w:div w:id="1710838572">
              <w:marLeft w:val="0"/>
              <w:marRight w:val="0"/>
              <w:marTop w:val="0"/>
              <w:marBottom w:val="0"/>
              <w:divBdr>
                <w:top w:val="none" w:sz="0" w:space="0" w:color="auto"/>
                <w:left w:val="none" w:sz="0" w:space="0" w:color="auto"/>
                <w:bottom w:val="none" w:sz="0" w:space="0" w:color="auto"/>
                <w:right w:val="none" w:sz="0" w:space="0" w:color="auto"/>
              </w:divBdr>
            </w:div>
          </w:divsChild>
        </w:div>
        <w:div w:id="744305264">
          <w:marLeft w:val="0"/>
          <w:marRight w:val="0"/>
          <w:marTop w:val="0"/>
          <w:marBottom w:val="0"/>
          <w:divBdr>
            <w:top w:val="none" w:sz="0" w:space="0" w:color="auto"/>
            <w:left w:val="none" w:sz="0" w:space="0" w:color="auto"/>
            <w:bottom w:val="none" w:sz="0" w:space="0" w:color="auto"/>
            <w:right w:val="none" w:sz="0" w:space="0" w:color="auto"/>
          </w:divBdr>
          <w:divsChild>
            <w:div w:id="1837530555">
              <w:marLeft w:val="0"/>
              <w:marRight w:val="0"/>
              <w:marTop w:val="0"/>
              <w:marBottom w:val="0"/>
              <w:divBdr>
                <w:top w:val="none" w:sz="0" w:space="0" w:color="auto"/>
                <w:left w:val="none" w:sz="0" w:space="0" w:color="auto"/>
                <w:bottom w:val="none" w:sz="0" w:space="0" w:color="auto"/>
                <w:right w:val="none" w:sz="0" w:space="0" w:color="auto"/>
              </w:divBdr>
            </w:div>
          </w:divsChild>
        </w:div>
        <w:div w:id="113795372">
          <w:marLeft w:val="0"/>
          <w:marRight w:val="0"/>
          <w:marTop w:val="0"/>
          <w:marBottom w:val="0"/>
          <w:divBdr>
            <w:top w:val="none" w:sz="0" w:space="0" w:color="auto"/>
            <w:left w:val="none" w:sz="0" w:space="0" w:color="auto"/>
            <w:bottom w:val="none" w:sz="0" w:space="0" w:color="auto"/>
            <w:right w:val="none" w:sz="0" w:space="0" w:color="auto"/>
          </w:divBdr>
          <w:divsChild>
            <w:div w:id="570819708">
              <w:marLeft w:val="0"/>
              <w:marRight w:val="0"/>
              <w:marTop w:val="0"/>
              <w:marBottom w:val="0"/>
              <w:divBdr>
                <w:top w:val="none" w:sz="0" w:space="0" w:color="auto"/>
                <w:left w:val="none" w:sz="0" w:space="0" w:color="auto"/>
                <w:bottom w:val="none" w:sz="0" w:space="0" w:color="auto"/>
                <w:right w:val="none" w:sz="0" w:space="0" w:color="auto"/>
              </w:divBdr>
            </w:div>
          </w:divsChild>
        </w:div>
        <w:div w:id="1438988300">
          <w:marLeft w:val="0"/>
          <w:marRight w:val="0"/>
          <w:marTop w:val="0"/>
          <w:marBottom w:val="0"/>
          <w:divBdr>
            <w:top w:val="none" w:sz="0" w:space="0" w:color="auto"/>
            <w:left w:val="none" w:sz="0" w:space="0" w:color="auto"/>
            <w:bottom w:val="none" w:sz="0" w:space="0" w:color="auto"/>
            <w:right w:val="none" w:sz="0" w:space="0" w:color="auto"/>
          </w:divBdr>
          <w:divsChild>
            <w:div w:id="20095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12</Pages>
  <Words>3149</Words>
  <Characters>17953</Characters>
  <Application>Microsoft Office Word</Application>
  <DocSecurity>0</DocSecurity>
  <Lines>149</Lines>
  <Paragraphs>42</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Cintraen Liu</dc:creator>
  <cp:keywords/>
  <dc:description/>
  <cp:lastModifiedBy>Cintraen Liu</cp:lastModifiedBy>
  <cp:revision>42</cp:revision>
  <dcterms:created xsi:type="dcterms:W3CDTF">2025-11-23T08:11:00Z</dcterms:created>
  <dcterms:modified xsi:type="dcterms:W3CDTF">2026-02-11T09:36:00Z</dcterms:modified>
</cp:coreProperties>
</file>