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86F7" w14:textId="4AFDFE51" w:rsidR="003D6F0D" w:rsidRPr="00A411D2" w:rsidRDefault="0025348F" w:rsidP="00A411D2">
      <w:pPr>
        <w:rPr>
          <w:b/>
          <w:bCs/>
        </w:rPr>
      </w:pPr>
      <w:r>
        <w:rPr>
          <w:noProof/>
        </w:rPr>
        <mc:AlternateContent>
          <mc:Choice Requires="wps">
            <w:drawing>
              <wp:anchor distT="0" distB="0" distL="114935" distR="114935" simplePos="0" relativeHeight="251659264" behindDoc="0" locked="0" layoutInCell="1" allowOverlap="1" wp14:anchorId="26828D6F" wp14:editId="6FDF7174">
                <wp:simplePos x="0" y="0"/>
                <wp:positionH relativeFrom="margin">
                  <wp:align>left</wp:align>
                </wp:positionH>
                <wp:positionV relativeFrom="page">
                  <wp:posOffset>1085850</wp:posOffset>
                </wp:positionV>
                <wp:extent cx="6281420" cy="131445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314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CBE143" w14:textId="1308C279" w:rsidR="0025348F" w:rsidRPr="004553B5" w:rsidRDefault="00F70C0C" w:rsidP="004553B5">
                            <w:pPr>
                              <w:jc w:val="center"/>
                              <w:rPr>
                                <w:b/>
                                <w:sz w:val="28"/>
                                <w:szCs w:val="28"/>
                                <w:lang w:val="en-GB"/>
                              </w:rPr>
                            </w:pPr>
                            <w:r w:rsidRPr="00D87240">
                              <w:rPr>
                                <w:b/>
                                <w:color w:val="FF0000"/>
                                <w:sz w:val="28"/>
                                <w:szCs w:val="28"/>
                                <w:lang w:val="en-GB"/>
                              </w:rPr>
                              <w:t xml:space="preserve">A </w:t>
                            </w:r>
                            <w:r w:rsidR="00D87240" w:rsidRPr="00D87240">
                              <w:rPr>
                                <w:b/>
                                <w:color w:val="FF0000"/>
                                <w:sz w:val="28"/>
                                <w:szCs w:val="28"/>
                                <w:lang w:val="en-GB"/>
                              </w:rPr>
                              <w:t>D</w:t>
                            </w:r>
                            <w:r w:rsidR="009508A6" w:rsidRPr="00D87240">
                              <w:rPr>
                                <w:b/>
                                <w:color w:val="FF0000"/>
                                <w:sz w:val="28"/>
                                <w:szCs w:val="28"/>
                                <w:lang w:val="en-GB"/>
                              </w:rPr>
                              <w:t xml:space="preserve">eep Learning Approach to </w:t>
                            </w:r>
                            <w:r w:rsidR="00D87240" w:rsidRPr="00D87240">
                              <w:rPr>
                                <w:b/>
                                <w:color w:val="FF0000"/>
                                <w:sz w:val="28"/>
                                <w:szCs w:val="28"/>
                                <w:lang w:val="en-GB"/>
                              </w:rPr>
                              <w:t>Fine-grained Dog Breed Classification</w:t>
                            </w:r>
                          </w:p>
                          <w:p w14:paraId="34F320C4" w14:textId="77777777" w:rsidR="00735A2A" w:rsidRPr="004553B5" w:rsidRDefault="00735A2A" w:rsidP="004553B5">
                            <w:pPr>
                              <w:jc w:val="center"/>
                              <w:rPr>
                                <w:b/>
                                <w:sz w:val="28"/>
                                <w:szCs w:val="28"/>
                                <w:lang w:val="en-GB"/>
                              </w:rPr>
                            </w:pPr>
                          </w:p>
                          <w:tbl>
                            <w:tblPr>
                              <w:tblW w:w="0" w:type="auto"/>
                              <w:tblLayout w:type="fixed"/>
                              <w:tblLook w:val="0000" w:firstRow="0" w:lastRow="0" w:firstColumn="0" w:lastColumn="0" w:noHBand="0" w:noVBand="0"/>
                            </w:tblPr>
                            <w:tblGrid>
                              <w:gridCol w:w="4810"/>
                              <w:gridCol w:w="4810"/>
                            </w:tblGrid>
                            <w:tr w:rsidR="004553B5" w:rsidRPr="004553B5" w14:paraId="087CB634" w14:textId="77777777" w:rsidTr="00BF7392">
                              <w:tc>
                                <w:tcPr>
                                  <w:tcW w:w="4810" w:type="dxa"/>
                                  <w:shd w:val="clear" w:color="auto" w:fill="auto"/>
                                </w:tcPr>
                                <w:p w14:paraId="2F8D8DEC" w14:textId="24771A43" w:rsidR="0025348F" w:rsidRPr="004553B5" w:rsidRDefault="00D01543" w:rsidP="004553B5">
                                  <w:pPr>
                                    <w:jc w:val="center"/>
                                    <w:rPr>
                                      <w:lang w:val="en-GB" w:eastAsia="en-GB"/>
                                    </w:rPr>
                                  </w:pPr>
                                  <w:r w:rsidRPr="004553B5">
                                    <w:rPr>
                                      <w:lang w:val="en-GB" w:eastAsia="en-GB"/>
                                    </w:rPr>
                                    <w:t>Sean Hansen</w:t>
                                  </w:r>
                                </w:p>
                                <w:p w14:paraId="648A749E" w14:textId="4134D610" w:rsidR="0025348F" w:rsidRPr="004553B5" w:rsidRDefault="00D01543" w:rsidP="004553B5">
                                  <w:pPr>
                                    <w:jc w:val="center"/>
                                    <w:rPr>
                                      <w:lang w:val="en-GB" w:eastAsia="en-GB"/>
                                    </w:rPr>
                                  </w:pPr>
                                  <w:r w:rsidRPr="004553B5">
                                    <w:rPr>
                                      <w:lang w:val="en-GB" w:eastAsia="en-GB"/>
                                    </w:rPr>
                                    <w:t>WSU-Rochester</w:t>
                                  </w:r>
                                </w:p>
                                <w:p w14:paraId="04704768" w14:textId="77777777" w:rsidR="004063F1" w:rsidRPr="004553B5" w:rsidRDefault="004063F1" w:rsidP="004553B5">
                                  <w:pPr>
                                    <w:jc w:val="center"/>
                                  </w:pPr>
                                  <w:r w:rsidRPr="004553B5">
                                    <w:t>175 West Mark Street</w:t>
                                  </w:r>
                                </w:p>
                                <w:p w14:paraId="01167608" w14:textId="77777777" w:rsidR="004063F1" w:rsidRPr="004553B5" w:rsidRDefault="004063F1" w:rsidP="004553B5">
                                  <w:pPr>
                                    <w:jc w:val="center"/>
                                  </w:pPr>
                                  <w:r w:rsidRPr="004553B5">
                                    <w:t>Winona, MN 55987</w:t>
                                  </w:r>
                                </w:p>
                                <w:p w14:paraId="1B2ACD64" w14:textId="652D32C5" w:rsidR="0025348F" w:rsidRPr="004553B5" w:rsidRDefault="004063F1" w:rsidP="004553B5">
                                  <w:pPr>
                                    <w:jc w:val="center"/>
                                  </w:pPr>
                                  <w:r w:rsidRPr="004553B5">
                                    <w:rPr>
                                      <w:rFonts w:ascii="Courier" w:hAnsi="Courier" w:cs="Courier"/>
                                      <w:sz w:val="18"/>
                                      <w:szCs w:val="18"/>
                                      <w:lang w:val="en-GB" w:eastAsia="en-GB"/>
                                    </w:rPr>
                                    <w:t>Sean.Hasen@my.rctc.edu</w:t>
                                  </w:r>
                                </w:p>
                                <w:p w14:paraId="5416316B" w14:textId="77777777" w:rsidR="0025348F" w:rsidRPr="004553B5" w:rsidRDefault="0025348F" w:rsidP="004553B5">
                                  <w:pPr>
                                    <w:jc w:val="center"/>
                                  </w:pPr>
                                </w:p>
                              </w:tc>
                              <w:tc>
                                <w:tcPr>
                                  <w:tcW w:w="4810" w:type="dxa"/>
                                  <w:shd w:val="clear" w:color="auto" w:fill="auto"/>
                                </w:tcPr>
                                <w:p w14:paraId="7272C9A2" w14:textId="42E44ED4" w:rsidR="0025348F" w:rsidRPr="004553B5" w:rsidRDefault="009508A6" w:rsidP="004553B5">
                                  <w:pPr>
                                    <w:jc w:val="center"/>
                                    <w:rPr>
                                      <w:lang w:val="en-GB" w:eastAsia="en-GB"/>
                                    </w:rPr>
                                  </w:pPr>
                                  <w:r w:rsidRPr="004553B5">
                                    <w:rPr>
                                      <w:lang w:val="en-GB" w:eastAsia="en-GB"/>
                                    </w:rPr>
                                    <w:t xml:space="preserve">Jon </w:t>
                                  </w:r>
                                  <w:proofErr w:type="spellStart"/>
                                  <w:r w:rsidRPr="004553B5">
                                    <w:rPr>
                                      <w:lang w:val="en-GB" w:eastAsia="en-GB"/>
                                    </w:rPr>
                                    <w:t>Comisky</w:t>
                                  </w:r>
                                  <w:proofErr w:type="spellEnd"/>
                                </w:p>
                                <w:p w14:paraId="4CBD285E" w14:textId="77777777" w:rsidR="009508A6" w:rsidRPr="004553B5" w:rsidRDefault="009508A6" w:rsidP="004553B5">
                                  <w:pPr>
                                    <w:jc w:val="center"/>
                                    <w:rPr>
                                      <w:lang w:val="en-GB" w:eastAsia="en-GB"/>
                                    </w:rPr>
                                  </w:pPr>
                                  <w:r w:rsidRPr="004553B5">
                                    <w:rPr>
                                      <w:lang w:val="en-GB" w:eastAsia="en-GB"/>
                                    </w:rPr>
                                    <w:t>WSU-Rochester</w:t>
                                  </w:r>
                                </w:p>
                                <w:p w14:paraId="0FC285ED" w14:textId="77777777" w:rsidR="009508A6" w:rsidRPr="004553B5" w:rsidRDefault="009508A6" w:rsidP="004553B5">
                                  <w:pPr>
                                    <w:jc w:val="center"/>
                                  </w:pPr>
                                  <w:r w:rsidRPr="004553B5">
                                    <w:t>175 West Mark Street</w:t>
                                  </w:r>
                                </w:p>
                                <w:p w14:paraId="0F8EFEF2" w14:textId="34989E87" w:rsidR="0025348F" w:rsidRPr="004553B5" w:rsidRDefault="009508A6" w:rsidP="004553B5">
                                  <w:pPr>
                                    <w:jc w:val="center"/>
                                    <w:rPr>
                                      <w:rFonts w:ascii="Courier" w:hAnsi="Courier" w:cs="Courier"/>
                                      <w:sz w:val="18"/>
                                      <w:szCs w:val="18"/>
                                      <w:lang w:val="en-GB" w:eastAsia="en-GB"/>
                                    </w:rPr>
                                  </w:pPr>
                                  <w:r w:rsidRPr="004553B5">
                                    <w:t>Winona, MN 55987</w:t>
                                  </w:r>
                                </w:p>
                                <w:p w14:paraId="7BD7404F" w14:textId="4A549C03" w:rsidR="0025348F" w:rsidRPr="004553B5" w:rsidRDefault="00C516D2" w:rsidP="004553B5">
                                  <w:pPr>
                                    <w:jc w:val="center"/>
                                  </w:pPr>
                                  <w:r w:rsidRPr="004553B5">
                                    <w:rPr>
                                      <w:rFonts w:ascii="Courier" w:hAnsi="Courier" w:cs="Courier"/>
                                      <w:sz w:val="18"/>
                                      <w:szCs w:val="18"/>
                                      <w:lang w:val="en-GB" w:eastAsia="en-GB"/>
                                    </w:rPr>
                                    <w:t>Jon.Comisky@</w:t>
                                  </w:r>
                                  <w:r w:rsidR="004553B5" w:rsidRPr="004553B5">
                                    <w:rPr>
                                      <w:rFonts w:ascii="Courier" w:hAnsi="Courier" w:cs="Courier"/>
                                      <w:sz w:val="18"/>
                                      <w:szCs w:val="18"/>
                                      <w:lang w:val="en-GB" w:eastAsia="en-GB"/>
                                    </w:rPr>
                                    <w:t>go</w:t>
                                  </w:r>
                                  <w:r w:rsidRPr="004553B5">
                                    <w:rPr>
                                      <w:rFonts w:ascii="Courier" w:hAnsi="Courier" w:cs="Courier"/>
                                      <w:sz w:val="18"/>
                                      <w:szCs w:val="18"/>
                                      <w:lang w:val="en-GB" w:eastAsia="en-GB"/>
                                    </w:rPr>
                                    <w:t>.</w:t>
                                  </w:r>
                                  <w:r w:rsidR="004553B5" w:rsidRPr="004553B5">
                                    <w:rPr>
                                      <w:rFonts w:ascii="Courier" w:hAnsi="Courier" w:cs="Courier"/>
                                      <w:sz w:val="18"/>
                                      <w:szCs w:val="18"/>
                                      <w:lang w:val="en-GB" w:eastAsia="en-GB"/>
                                    </w:rPr>
                                    <w:t>winona</w:t>
                                  </w:r>
                                  <w:r w:rsidRPr="004553B5">
                                    <w:rPr>
                                      <w:rFonts w:ascii="Courier" w:hAnsi="Courier" w:cs="Courier"/>
                                      <w:sz w:val="18"/>
                                      <w:szCs w:val="18"/>
                                      <w:lang w:val="en-GB" w:eastAsia="en-GB"/>
                                    </w:rPr>
                                    <w:t>.edu</w:t>
                                  </w:r>
                                </w:p>
                                <w:p w14:paraId="0BCB11F6" w14:textId="77777777" w:rsidR="0025348F" w:rsidRPr="004553B5" w:rsidRDefault="0025348F" w:rsidP="004553B5">
                                  <w:pPr>
                                    <w:jc w:val="center"/>
                                  </w:pPr>
                                </w:p>
                              </w:tc>
                            </w:tr>
                          </w:tbl>
                          <w:p w14:paraId="3D8DBC23" w14:textId="77777777" w:rsidR="0025348F" w:rsidRPr="00DD77FB" w:rsidRDefault="0025348F" w:rsidP="0025348F">
                            <w:pPr>
                              <w:rPr>
                                <w:color w:val="FF0000"/>
                              </w:rPr>
                            </w:pPr>
                          </w:p>
                          <w:p w14:paraId="01776468" w14:textId="77777777" w:rsidR="0025348F" w:rsidRDefault="0025348F" w:rsidP="002534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28D6F" id="_x0000_t202" coordsize="21600,21600" o:spt="202" path="m,l,21600r21600,l21600,xe">
                <v:stroke joinstyle="miter"/>
                <v:path gradientshapeok="t" o:connecttype="rect"/>
              </v:shapetype>
              <v:shape id="Text Box 2" o:spid="_x0000_s1026" type="#_x0000_t202" style="position:absolute;margin-left:0;margin-top:85.5pt;width:494.6pt;height:103.5pt;z-index:251659264;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" stroked="f">
                <v:fill opacity="0"/>
                <v:path arrowok="t"/>
                <v:textbox inset="0,0,0,0">
                  <w:txbxContent>
                    <w:p w14:paraId="33CBE143" w14:textId="1308C279" w:rsidR="0025348F" w:rsidRPr="004553B5" w:rsidRDefault="00F70C0C" w:rsidP="004553B5">
                      <w:pPr>
                        <w:jc w:val="center"/>
                        <w:rPr>
                          <w:b/>
                          <w:sz w:val="28"/>
                          <w:szCs w:val="28"/>
                          <w:lang w:val="en-GB"/>
                        </w:rPr>
                      </w:pPr>
                      <w:r w:rsidRPr="00D87240">
                        <w:rPr>
                          <w:b/>
                          <w:color w:val="FF0000"/>
                          <w:sz w:val="28"/>
                          <w:szCs w:val="28"/>
                          <w:lang w:val="en-GB"/>
                        </w:rPr>
                        <w:t xml:space="preserve">A </w:t>
                      </w:r>
                      <w:r w:rsidR="00D87240" w:rsidRPr="00D87240">
                        <w:rPr>
                          <w:b/>
                          <w:color w:val="FF0000"/>
                          <w:sz w:val="28"/>
                          <w:szCs w:val="28"/>
                          <w:lang w:val="en-GB"/>
                        </w:rPr>
                        <w:t>D</w:t>
                      </w:r>
                      <w:r w:rsidR="009508A6" w:rsidRPr="00D87240">
                        <w:rPr>
                          <w:b/>
                          <w:color w:val="FF0000"/>
                          <w:sz w:val="28"/>
                          <w:szCs w:val="28"/>
                          <w:lang w:val="en-GB"/>
                        </w:rPr>
                        <w:t xml:space="preserve">eep Learning Approach to </w:t>
                      </w:r>
                      <w:r w:rsidR="00D87240" w:rsidRPr="00D87240">
                        <w:rPr>
                          <w:b/>
                          <w:color w:val="FF0000"/>
                          <w:sz w:val="28"/>
                          <w:szCs w:val="28"/>
                          <w:lang w:val="en-GB"/>
                        </w:rPr>
                        <w:t>Fine-grained Dog Breed Classification</w:t>
                      </w:r>
                    </w:p>
                    <w:p w14:paraId="34F320C4" w14:textId="77777777" w:rsidR="00735A2A" w:rsidRPr="004553B5" w:rsidRDefault="00735A2A" w:rsidP="004553B5">
                      <w:pPr>
                        <w:jc w:val="center"/>
                        <w:rPr>
                          <w:b/>
                          <w:sz w:val="28"/>
                          <w:szCs w:val="28"/>
                          <w:lang w:val="en-GB"/>
                        </w:rPr>
                      </w:pPr>
                    </w:p>
                    <w:tbl>
                      <w:tblPr>
                        <w:tblW w:w="0" w:type="auto"/>
                        <w:tblLayout w:type="fixed"/>
                        <w:tblLook w:val="0000" w:firstRow="0" w:lastRow="0" w:firstColumn="0" w:lastColumn="0" w:noHBand="0" w:noVBand="0"/>
                      </w:tblPr>
                      <w:tblGrid>
                        <w:gridCol w:w="4810"/>
                        <w:gridCol w:w="4810"/>
                      </w:tblGrid>
                      <w:tr w:rsidR="004553B5" w:rsidRPr="004553B5" w14:paraId="087CB634" w14:textId="77777777" w:rsidTr="00BF7392">
                        <w:tc>
                          <w:tcPr>
                            <w:tcW w:w="4810" w:type="dxa"/>
                            <w:shd w:val="clear" w:color="auto" w:fill="auto"/>
                          </w:tcPr>
                          <w:p w14:paraId="2F8D8DEC" w14:textId="24771A43" w:rsidR="0025348F" w:rsidRPr="004553B5" w:rsidRDefault="00D01543" w:rsidP="004553B5">
                            <w:pPr>
                              <w:jc w:val="center"/>
                              <w:rPr>
                                <w:lang w:val="en-GB" w:eastAsia="en-GB"/>
                              </w:rPr>
                            </w:pPr>
                            <w:r w:rsidRPr="004553B5">
                              <w:rPr>
                                <w:lang w:val="en-GB" w:eastAsia="en-GB"/>
                              </w:rPr>
                              <w:t>Sean Hansen</w:t>
                            </w:r>
                          </w:p>
                          <w:p w14:paraId="648A749E" w14:textId="4134D610" w:rsidR="0025348F" w:rsidRPr="004553B5" w:rsidRDefault="00D01543" w:rsidP="004553B5">
                            <w:pPr>
                              <w:jc w:val="center"/>
                              <w:rPr>
                                <w:lang w:val="en-GB" w:eastAsia="en-GB"/>
                              </w:rPr>
                            </w:pPr>
                            <w:r w:rsidRPr="004553B5">
                              <w:rPr>
                                <w:lang w:val="en-GB" w:eastAsia="en-GB"/>
                              </w:rPr>
                              <w:t>WSU-Rochester</w:t>
                            </w:r>
                          </w:p>
                          <w:p w14:paraId="04704768" w14:textId="77777777" w:rsidR="004063F1" w:rsidRPr="004553B5" w:rsidRDefault="004063F1" w:rsidP="004553B5">
                            <w:pPr>
                              <w:jc w:val="center"/>
                            </w:pPr>
                            <w:r w:rsidRPr="004553B5">
                              <w:t>175 West Mark Street</w:t>
                            </w:r>
                          </w:p>
                          <w:p w14:paraId="01167608" w14:textId="77777777" w:rsidR="004063F1" w:rsidRPr="004553B5" w:rsidRDefault="004063F1" w:rsidP="004553B5">
                            <w:pPr>
                              <w:jc w:val="center"/>
                            </w:pPr>
                            <w:r w:rsidRPr="004553B5">
                              <w:t>Winona, MN 55987</w:t>
                            </w:r>
                          </w:p>
                          <w:p w14:paraId="1B2ACD64" w14:textId="652D32C5" w:rsidR="0025348F" w:rsidRPr="004553B5" w:rsidRDefault="004063F1" w:rsidP="004553B5">
                            <w:pPr>
                              <w:jc w:val="center"/>
                            </w:pPr>
                            <w:r w:rsidRPr="004553B5">
                              <w:rPr>
                                <w:rFonts w:ascii="Courier" w:hAnsi="Courier" w:cs="Courier"/>
                                <w:sz w:val="18"/>
                                <w:szCs w:val="18"/>
                                <w:lang w:val="en-GB" w:eastAsia="en-GB"/>
                              </w:rPr>
                              <w:t>Sean.Hasen@my.rctc.edu</w:t>
                            </w:r>
                          </w:p>
                          <w:p w14:paraId="5416316B" w14:textId="77777777" w:rsidR="0025348F" w:rsidRPr="004553B5" w:rsidRDefault="0025348F" w:rsidP="004553B5">
                            <w:pPr>
                              <w:jc w:val="center"/>
                            </w:pPr>
                          </w:p>
                        </w:tc>
                        <w:tc>
                          <w:tcPr>
                            <w:tcW w:w="4810" w:type="dxa"/>
                            <w:shd w:val="clear" w:color="auto" w:fill="auto"/>
                          </w:tcPr>
                          <w:p w14:paraId="7272C9A2" w14:textId="42E44ED4" w:rsidR="0025348F" w:rsidRPr="004553B5" w:rsidRDefault="009508A6" w:rsidP="004553B5">
                            <w:pPr>
                              <w:jc w:val="center"/>
                              <w:rPr>
                                <w:lang w:val="en-GB" w:eastAsia="en-GB"/>
                              </w:rPr>
                            </w:pPr>
                            <w:r w:rsidRPr="004553B5">
                              <w:rPr>
                                <w:lang w:val="en-GB" w:eastAsia="en-GB"/>
                              </w:rPr>
                              <w:t xml:space="preserve">Jon </w:t>
                            </w:r>
                            <w:proofErr w:type="spellStart"/>
                            <w:r w:rsidRPr="004553B5">
                              <w:rPr>
                                <w:lang w:val="en-GB" w:eastAsia="en-GB"/>
                              </w:rPr>
                              <w:t>Comisky</w:t>
                            </w:r>
                            <w:proofErr w:type="spellEnd"/>
                          </w:p>
                          <w:p w14:paraId="4CBD285E" w14:textId="77777777" w:rsidR="009508A6" w:rsidRPr="004553B5" w:rsidRDefault="009508A6" w:rsidP="004553B5">
                            <w:pPr>
                              <w:jc w:val="center"/>
                              <w:rPr>
                                <w:lang w:val="en-GB" w:eastAsia="en-GB"/>
                              </w:rPr>
                            </w:pPr>
                            <w:r w:rsidRPr="004553B5">
                              <w:rPr>
                                <w:lang w:val="en-GB" w:eastAsia="en-GB"/>
                              </w:rPr>
                              <w:t>WSU-Rochester</w:t>
                            </w:r>
                          </w:p>
                          <w:p w14:paraId="0FC285ED" w14:textId="77777777" w:rsidR="009508A6" w:rsidRPr="004553B5" w:rsidRDefault="009508A6" w:rsidP="004553B5">
                            <w:pPr>
                              <w:jc w:val="center"/>
                            </w:pPr>
                            <w:r w:rsidRPr="004553B5">
                              <w:t>175 West Mark Street</w:t>
                            </w:r>
                          </w:p>
                          <w:p w14:paraId="0F8EFEF2" w14:textId="34989E87" w:rsidR="0025348F" w:rsidRPr="004553B5" w:rsidRDefault="009508A6" w:rsidP="004553B5">
                            <w:pPr>
                              <w:jc w:val="center"/>
                              <w:rPr>
                                <w:rFonts w:ascii="Courier" w:hAnsi="Courier" w:cs="Courier"/>
                                <w:sz w:val="18"/>
                                <w:szCs w:val="18"/>
                                <w:lang w:val="en-GB" w:eastAsia="en-GB"/>
                              </w:rPr>
                            </w:pPr>
                            <w:r w:rsidRPr="004553B5">
                              <w:t>Winona, MN 55987</w:t>
                            </w:r>
                          </w:p>
                          <w:p w14:paraId="7BD7404F" w14:textId="4A549C03" w:rsidR="0025348F" w:rsidRPr="004553B5" w:rsidRDefault="00C516D2" w:rsidP="004553B5">
                            <w:pPr>
                              <w:jc w:val="center"/>
                            </w:pPr>
                            <w:r w:rsidRPr="004553B5">
                              <w:rPr>
                                <w:rFonts w:ascii="Courier" w:hAnsi="Courier" w:cs="Courier"/>
                                <w:sz w:val="18"/>
                                <w:szCs w:val="18"/>
                                <w:lang w:val="en-GB" w:eastAsia="en-GB"/>
                              </w:rPr>
                              <w:t>Jon.Comisky@</w:t>
                            </w:r>
                            <w:r w:rsidR="004553B5" w:rsidRPr="004553B5">
                              <w:rPr>
                                <w:rFonts w:ascii="Courier" w:hAnsi="Courier" w:cs="Courier"/>
                                <w:sz w:val="18"/>
                                <w:szCs w:val="18"/>
                                <w:lang w:val="en-GB" w:eastAsia="en-GB"/>
                              </w:rPr>
                              <w:t>go</w:t>
                            </w:r>
                            <w:r w:rsidRPr="004553B5">
                              <w:rPr>
                                <w:rFonts w:ascii="Courier" w:hAnsi="Courier" w:cs="Courier"/>
                                <w:sz w:val="18"/>
                                <w:szCs w:val="18"/>
                                <w:lang w:val="en-GB" w:eastAsia="en-GB"/>
                              </w:rPr>
                              <w:t>.</w:t>
                            </w:r>
                            <w:r w:rsidR="004553B5" w:rsidRPr="004553B5">
                              <w:rPr>
                                <w:rFonts w:ascii="Courier" w:hAnsi="Courier" w:cs="Courier"/>
                                <w:sz w:val="18"/>
                                <w:szCs w:val="18"/>
                                <w:lang w:val="en-GB" w:eastAsia="en-GB"/>
                              </w:rPr>
                              <w:t>winona</w:t>
                            </w:r>
                            <w:r w:rsidRPr="004553B5">
                              <w:rPr>
                                <w:rFonts w:ascii="Courier" w:hAnsi="Courier" w:cs="Courier"/>
                                <w:sz w:val="18"/>
                                <w:szCs w:val="18"/>
                                <w:lang w:val="en-GB" w:eastAsia="en-GB"/>
                              </w:rPr>
                              <w:t>.edu</w:t>
                            </w:r>
                          </w:p>
                          <w:p w14:paraId="0BCB11F6" w14:textId="77777777" w:rsidR="0025348F" w:rsidRPr="004553B5" w:rsidRDefault="0025348F" w:rsidP="004553B5">
                            <w:pPr>
                              <w:jc w:val="center"/>
                            </w:pPr>
                          </w:p>
                        </w:tc>
                      </w:tr>
                    </w:tbl>
                    <w:p w14:paraId="3D8DBC23" w14:textId="77777777" w:rsidR="0025348F" w:rsidRPr="00DD77FB" w:rsidRDefault="0025348F" w:rsidP="0025348F">
                      <w:pPr>
                        <w:rPr>
                          <w:color w:val="FF0000"/>
                        </w:rPr>
                      </w:pPr>
                    </w:p>
                    <w:p w14:paraId="01776468" w14:textId="77777777" w:rsidR="0025348F" w:rsidRDefault="0025348F" w:rsidP="0025348F"/>
                  </w:txbxContent>
                </v:textbox>
                <w10:wrap type="topAndBottom" anchorx="margin" anchory="page"/>
              </v:shape>
            </w:pict>
          </mc:Fallback>
        </mc:AlternateContent>
      </w:r>
    </w:p>
    <w:p w14:paraId="37C48535" w14:textId="59F22DEE" w:rsidR="00626CF6" w:rsidRDefault="00626CF6" w:rsidP="006E14CD">
      <w:pPr>
        <w:spacing w:after="160" w:line="259" w:lineRule="auto"/>
        <w:rPr>
          <w:b/>
          <w:bCs/>
          <w:sz w:val="22"/>
          <w:szCs w:val="22"/>
        </w:rPr>
      </w:pPr>
      <w:r>
        <w:rPr>
          <w:b/>
          <w:bCs/>
          <w:sz w:val="22"/>
          <w:szCs w:val="22"/>
        </w:rPr>
        <w:t xml:space="preserve">Abstract </w:t>
      </w:r>
    </w:p>
    <w:p w14:paraId="7B53EC12" w14:textId="73D47CE0" w:rsidR="00626CF6" w:rsidRPr="00CA171D" w:rsidRDefault="00626CF6" w:rsidP="00626CF6">
      <w:pPr>
        <w:pStyle w:val="Default"/>
        <w:jc w:val="both"/>
        <w:rPr>
          <w:rFonts w:eastAsia="Times New Roman"/>
          <w:color w:val="FF0000"/>
          <w:sz w:val="22"/>
          <w:szCs w:val="22"/>
        </w:rPr>
      </w:pPr>
      <w:r w:rsidRPr="00353534">
        <w:rPr>
          <w:rFonts w:eastAsia="Times New Roman"/>
          <w:color w:val="FF0000"/>
          <w:sz w:val="22"/>
          <w:szCs w:val="22"/>
        </w:rPr>
        <w:t>e</w:t>
      </w:r>
      <w:r w:rsidRPr="00CA171D">
        <w:rPr>
          <w:rFonts w:eastAsia="Times New Roman"/>
          <w:color w:val="FF0000"/>
          <w:sz w:val="22"/>
          <w:szCs w:val="22"/>
        </w:rPr>
        <w:t>.g., Write the abstract in 200 words here. An abstract is a concise paragraph that summarizes the</w:t>
      </w:r>
      <w:r w:rsidR="000A14AC">
        <w:rPr>
          <w:rFonts w:eastAsia="Times New Roman"/>
          <w:color w:val="FF0000"/>
          <w:sz w:val="22"/>
          <w:szCs w:val="22"/>
        </w:rPr>
        <w:t xml:space="preserve"> problem, method </w:t>
      </w:r>
      <w:r w:rsidRPr="00CA171D">
        <w:rPr>
          <w:rFonts w:eastAsia="Times New Roman"/>
          <w:color w:val="FF0000"/>
          <w:sz w:val="22"/>
          <w:szCs w:val="22"/>
        </w:rPr>
        <w:t>and conclusions of the article.</w:t>
      </w:r>
    </w:p>
    <w:p w14:paraId="63523159" w14:textId="77777777" w:rsidR="00213AE5" w:rsidRDefault="00213AE5" w:rsidP="00626CF6">
      <w:pPr>
        <w:jc w:val="both"/>
        <w:rPr>
          <w:color w:val="FF0000"/>
          <w:sz w:val="22"/>
          <w:szCs w:val="22"/>
        </w:rPr>
      </w:pPr>
    </w:p>
    <w:p w14:paraId="66339C9C" w14:textId="68C832CF" w:rsidR="00626CF6" w:rsidRPr="00CA171D" w:rsidRDefault="00626CF6" w:rsidP="00626CF6">
      <w:pPr>
        <w:jc w:val="both"/>
        <w:rPr>
          <w:color w:val="FF0000"/>
          <w:sz w:val="22"/>
          <w:szCs w:val="22"/>
        </w:rPr>
      </w:pPr>
      <w:r w:rsidRPr="00CA171D">
        <w:rPr>
          <w:color w:val="FF0000"/>
          <w:sz w:val="22"/>
          <w:szCs w:val="22"/>
        </w:rPr>
        <w:t xml:space="preserve">…………………………………Note: replace the red text with black text. </w:t>
      </w:r>
    </w:p>
    <w:p w14:paraId="1E5B0324" w14:textId="18A79273" w:rsidR="00626CF6" w:rsidRDefault="00626CF6" w:rsidP="006E14CD">
      <w:pPr>
        <w:spacing w:after="160" w:line="259" w:lineRule="auto"/>
        <w:rPr>
          <w:b/>
          <w:bCs/>
          <w:sz w:val="22"/>
          <w:szCs w:val="22"/>
        </w:rPr>
      </w:pPr>
    </w:p>
    <w:p w14:paraId="6AB5EC0E" w14:textId="77777777" w:rsidR="001D1750" w:rsidRDefault="001D1750" w:rsidP="006E14CD">
      <w:pPr>
        <w:spacing w:after="160" w:line="259" w:lineRule="auto"/>
        <w:rPr>
          <w:b/>
          <w:bCs/>
          <w:sz w:val="22"/>
          <w:szCs w:val="22"/>
        </w:rPr>
      </w:pPr>
      <w:r>
        <w:rPr>
          <w:b/>
          <w:bCs/>
          <w:sz w:val="22"/>
          <w:szCs w:val="22"/>
        </w:rPr>
        <w:t>1. Introduction</w:t>
      </w:r>
    </w:p>
    <w:p w14:paraId="03DF9ABB" w14:textId="4498E17D" w:rsidR="00355418" w:rsidRPr="003D6F0D" w:rsidRDefault="001D1750" w:rsidP="006E14CD">
      <w:pPr>
        <w:spacing w:after="160" w:line="259" w:lineRule="auto"/>
        <w:rPr>
          <w:b/>
          <w:bCs/>
          <w:sz w:val="22"/>
          <w:szCs w:val="22"/>
        </w:rPr>
      </w:pPr>
      <w:r>
        <w:rPr>
          <w:b/>
          <w:bCs/>
          <w:sz w:val="22"/>
          <w:szCs w:val="22"/>
        </w:rPr>
        <w:t xml:space="preserve">1.1. </w:t>
      </w:r>
      <w:r w:rsidR="003D6F0D" w:rsidRPr="003D6F0D">
        <w:rPr>
          <w:b/>
          <w:bCs/>
          <w:sz w:val="22"/>
          <w:szCs w:val="22"/>
        </w:rPr>
        <w:t>Problem Specification/Project Description</w:t>
      </w:r>
    </w:p>
    <w:p w14:paraId="3E5476EB" w14:textId="4E3491E2" w:rsidR="00FC30B8" w:rsidRPr="001D1750" w:rsidRDefault="00D87240" w:rsidP="006E14CD">
      <w:pPr>
        <w:spacing w:after="160" w:line="259" w:lineRule="auto"/>
        <w:rPr>
          <w:color w:val="FF0000"/>
          <w:sz w:val="22"/>
          <w:szCs w:val="22"/>
        </w:rPr>
      </w:pPr>
      <w:r>
        <w:rPr>
          <w:color w:val="FF0000"/>
          <w:sz w:val="22"/>
          <w:szCs w:val="22"/>
        </w:rPr>
        <w:t>This project aims to make a solution that makes it easier for the public to identify the specific sub breeds or mixes of breeds within their dogs to help them have a better understanding of the medical/health issues their dog may face.</w:t>
      </w:r>
    </w:p>
    <w:p w14:paraId="5210476B" w14:textId="49D17FC4" w:rsidR="00D87240" w:rsidRDefault="001D1750" w:rsidP="00D87240">
      <w:pPr>
        <w:spacing w:after="160" w:line="259" w:lineRule="auto"/>
        <w:rPr>
          <w:color w:val="FF0000"/>
          <w:sz w:val="22"/>
          <w:szCs w:val="22"/>
        </w:rPr>
      </w:pPr>
      <w:r>
        <w:rPr>
          <w:b/>
          <w:bCs/>
          <w:sz w:val="22"/>
          <w:szCs w:val="22"/>
        </w:rPr>
        <w:t>1.2</w:t>
      </w:r>
      <w:r w:rsidR="00626CF6">
        <w:rPr>
          <w:b/>
          <w:bCs/>
          <w:sz w:val="22"/>
          <w:szCs w:val="22"/>
        </w:rPr>
        <w:t xml:space="preserve">. </w:t>
      </w:r>
      <w:r w:rsidR="00FC30B8">
        <w:rPr>
          <w:b/>
          <w:bCs/>
          <w:sz w:val="22"/>
          <w:szCs w:val="22"/>
        </w:rPr>
        <w:t>Significance</w:t>
      </w:r>
    </w:p>
    <w:p w14:paraId="29C6D7E7" w14:textId="429BDD09" w:rsidR="00D87240" w:rsidRDefault="00D87240" w:rsidP="00FC30B8">
      <w:pPr>
        <w:spacing w:after="160" w:line="259" w:lineRule="auto"/>
        <w:rPr>
          <w:color w:val="FF0000"/>
          <w:sz w:val="22"/>
          <w:szCs w:val="22"/>
        </w:rPr>
      </w:pPr>
      <w:r>
        <w:rPr>
          <w:color w:val="FF0000"/>
          <w:sz w:val="22"/>
          <w:szCs w:val="22"/>
        </w:rPr>
        <w:t>Many breeds of dogs have specific health issues that become very prominent as they reach old age. Being able to determine the sub breeds of a mixed breed dog would help dog owners understand the possible health issues their dog may face in their old age. This would allow them to take preventative action and improve their dog’s quality of life.</w:t>
      </w:r>
      <w:r w:rsidR="001E58A6">
        <w:rPr>
          <w:color w:val="FF0000"/>
          <w:sz w:val="22"/>
          <w:szCs w:val="22"/>
        </w:rPr>
        <w:t xml:space="preserve"> </w:t>
      </w:r>
    </w:p>
    <w:p w14:paraId="707B8A31" w14:textId="703BEB13" w:rsidR="001E58A6" w:rsidRDefault="001E58A6" w:rsidP="00FC30B8">
      <w:pPr>
        <w:spacing w:after="160" w:line="259" w:lineRule="auto"/>
        <w:rPr>
          <w:color w:val="FF0000"/>
          <w:sz w:val="22"/>
          <w:szCs w:val="22"/>
        </w:rPr>
      </w:pPr>
      <w:r>
        <w:rPr>
          <w:color w:val="FF0000"/>
          <w:sz w:val="22"/>
          <w:szCs w:val="22"/>
        </w:rPr>
        <w:t>Similarly breed recognition could help with training by helping determine a dogs interaction behavior and inherent instincts. These behaviors and instincts are heavily linked to a dog’s genetics.</w:t>
      </w:r>
    </w:p>
    <w:p w14:paraId="5BFB52DF" w14:textId="5CAC838B" w:rsidR="001D1750" w:rsidRPr="00D87240" w:rsidRDefault="001D1750" w:rsidP="00D87240">
      <w:pPr>
        <w:spacing w:after="160" w:line="259" w:lineRule="auto"/>
        <w:rPr>
          <w:color w:val="FF0000"/>
          <w:sz w:val="22"/>
          <w:szCs w:val="22"/>
        </w:rPr>
      </w:pPr>
    </w:p>
    <w:p w14:paraId="731C1CD7" w14:textId="315FE52E" w:rsidR="00752BA4" w:rsidRPr="00752BA4" w:rsidRDefault="001D1750" w:rsidP="005152B9">
      <w:pPr>
        <w:spacing w:after="160" w:line="259" w:lineRule="auto"/>
        <w:rPr>
          <w:b/>
          <w:bCs/>
          <w:sz w:val="22"/>
          <w:szCs w:val="22"/>
        </w:rPr>
      </w:pPr>
      <w:r>
        <w:rPr>
          <w:b/>
          <w:bCs/>
          <w:sz w:val="22"/>
          <w:szCs w:val="22"/>
        </w:rPr>
        <w:t>2</w:t>
      </w:r>
      <w:r w:rsidR="00626CF6">
        <w:rPr>
          <w:b/>
          <w:bCs/>
          <w:sz w:val="22"/>
          <w:szCs w:val="22"/>
        </w:rPr>
        <w:t xml:space="preserve">. </w:t>
      </w:r>
      <w:r w:rsidR="00FC30B8">
        <w:rPr>
          <w:b/>
          <w:bCs/>
          <w:sz w:val="22"/>
          <w:szCs w:val="22"/>
        </w:rPr>
        <w:t>Related Works</w:t>
      </w:r>
    </w:p>
    <w:p w14:paraId="60EE4D07" w14:textId="03772F41" w:rsidR="00752BA4" w:rsidRDefault="00752BA4" w:rsidP="00752BA4">
      <w:pPr>
        <w:spacing w:after="160" w:line="259" w:lineRule="auto"/>
        <w:rPr>
          <w:b/>
          <w:bCs/>
          <w:sz w:val="22"/>
          <w:szCs w:val="22"/>
        </w:rPr>
      </w:pPr>
      <w:r>
        <w:rPr>
          <w:b/>
          <w:bCs/>
          <w:sz w:val="22"/>
          <w:szCs w:val="22"/>
        </w:rPr>
        <w:lastRenderedPageBreak/>
        <w:t xml:space="preserve">2.1. Review </w:t>
      </w:r>
      <w:r w:rsidR="00E938BC">
        <w:rPr>
          <w:b/>
          <w:bCs/>
          <w:sz w:val="22"/>
          <w:szCs w:val="22"/>
        </w:rPr>
        <w:t>S</w:t>
      </w:r>
      <w:r w:rsidR="00450301">
        <w:rPr>
          <w:b/>
          <w:bCs/>
          <w:sz w:val="22"/>
          <w:szCs w:val="22"/>
        </w:rPr>
        <w:t>everal</w:t>
      </w:r>
      <w:r>
        <w:rPr>
          <w:b/>
          <w:bCs/>
          <w:sz w:val="22"/>
          <w:szCs w:val="22"/>
        </w:rPr>
        <w:t xml:space="preserve"> </w:t>
      </w:r>
      <w:r w:rsidR="00EB02E0">
        <w:rPr>
          <w:b/>
          <w:bCs/>
          <w:sz w:val="22"/>
          <w:szCs w:val="22"/>
        </w:rPr>
        <w:t>R</w:t>
      </w:r>
      <w:r>
        <w:rPr>
          <w:b/>
          <w:bCs/>
          <w:sz w:val="22"/>
          <w:szCs w:val="22"/>
        </w:rPr>
        <w:t xml:space="preserve">esearch </w:t>
      </w:r>
      <w:r w:rsidR="00EB02E0">
        <w:rPr>
          <w:b/>
          <w:bCs/>
          <w:sz w:val="22"/>
          <w:szCs w:val="22"/>
        </w:rPr>
        <w:t>W</w:t>
      </w:r>
      <w:r>
        <w:rPr>
          <w:b/>
          <w:bCs/>
          <w:sz w:val="22"/>
          <w:szCs w:val="22"/>
        </w:rPr>
        <w:t xml:space="preserve">orks in </w:t>
      </w:r>
      <w:r w:rsidR="00EB02E0">
        <w:rPr>
          <w:b/>
          <w:bCs/>
          <w:sz w:val="22"/>
          <w:szCs w:val="22"/>
        </w:rPr>
        <w:t>M</w:t>
      </w:r>
      <w:r>
        <w:rPr>
          <w:b/>
          <w:bCs/>
          <w:sz w:val="22"/>
          <w:szCs w:val="22"/>
        </w:rPr>
        <w:t xml:space="preserve">ost </w:t>
      </w:r>
      <w:r w:rsidR="00EB02E0">
        <w:rPr>
          <w:b/>
          <w:bCs/>
          <w:sz w:val="22"/>
          <w:szCs w:val="22"/>
        </w:rPr>
        <w:t>R</w:t>
      </w:r>
      <w:r>
        <w:rPr>
          <w:b/>
          <w:bCs/>
          <w:sz w:val="22"/>
          <w:szCs w:val="22"/>
        </w:rPr>
        <w:t xml:space="preserve">ecent </w:t>
      </w:r>
      <w:r w:rsidR="00EB02E0">
        <w:rPr>
          <w:b/>
          <w:bCs/>
          <w:sz w:val="22"/>
          <w:szCs w:val="22"/>
        </w:rPr>
        <w:t>Y</w:t>
      </w:r>
      <w:r>
        <w:rPr>
          <w:b/>
          <w:bCs/>
          <w:sz w:val="22"/>
          <w:szCs w:val="22"/>
        </w:rPr>
        <w:t xml:space="preserve">ears </w:t>
      </w:r>
    </w:p>
    <w:p w14:paraId="6B395DA1" w14:textId="30F6572A" w:rsidR="00580BA9" w:rsidRDefault="00580BA9" w:rsidP="00752BA4">
      <w:pPr>
        <w:spacing w:after="160" w:line="259" w:lineRule="auto"/>
        <w:rPr>
          <w:color w:val="FF0000"/>
          <w:sz w:val="22"/>
          <w:szCs w:val="22"/>
        </w:rPr>
      </w:pPr>
      <w:r>
        <w:rPr>
          <w:color w:val="FF0000"/>
          <w:sz w:val="22"/>
          <w:szCs w:val="22"/>
        </w:rPr>
        <w:t xml:space="preserve">Several </w:t>
      </w:r>
      <w:r w:rsidRPr="00FA1B01">
        <w:rPr>
          <w:color w:val="FF0000"/>
          <w:sz w:val="22"/>
          <w:szCs w:val="22"/>
        </w:rPr>
        <w:t xml:space="preserve">other deep learning approaches to fine-grained breed classification have been done previously. </w:t>
      </w:r>
      <w:r w:rsidR="00D04EA2">
        <w:rPr>
          <w:color w:val="FF0000"/>
          <w:sz w:val="22"/>
          <w:szCs w:val="22"/>
        </w:rPr>
        <w:t>A paper, published in</w:t>
      </w:r>
      <w:r w:rsidRPr="00FA1B01">
        <w:rPr>
          <w:color w:val="FF0000"/>
          <w:sz w:val="22"/>
          <w:szCs w:val="22"/>
        </w:rPr>
        <w:t xml:space="preserve"> December 2020</w:t>
      </w:r>
      <w:r w:rsidR="00D04EA2">
        <w:rPr>
          <w:color w:val="FF0000"/>
          <w:sz w:val="22"/>
          <w:szCs w:val="22"/>
        </w:rPr>
        <w:t xml:space="preserve"> and</w:t>
      </w:r>
      <w:r w:rsidR="00FA1B01" w:rsidRPr="00FA1B01">
        <w:rPr>
          <w:color w:val="FF0000"/>
          <w:sz w:val="22"/>
          <w:szCs w:val="22"/>
        </w:rPr>
        <w:t xml:space="preserve"> written by Ding</w:t>
      </w:r>
      <w:r w:rsidR="00FA1B01">
        <w:rPr>
          <w:color w:val="FF0000"/>
          <w:sz w:val="22"/>
          <w:szCs w:val="22"/>
        </w:rPr>
        <w:t>-</w:t>
      </w:r>
      <w:r w:rsidR="00FA1B01" w:rsidRPr="00FA1B01">
        <w:rPr>
          <w:color w:val="FF0000"/>
          <w:sz w:val="22"/>
          <w:szCs w:val="22"/>
        </w:rPr>
        <w:t>Nan</w:t>
      </w:r>
      <w:r w:rsidR="00FA1B01">
        <w:rPr>
          <w:color w:val="FF0000"/>
          <w:sz w:val="22"/>
          <w:szCs w:val="22"/>
        </w:rPr>
        <w:t xml:space="preserve"> </w:t>
      </w:r>
      <w:r w:rsidR="00FA1B01" w:rsidRPr="00FA1B01">
        <w:rPr>
          <w:color w:val="FF0000"/>
          <w:sz w:val="22"/>
          <w:szCs w:val="22"/>
        </w:rPr>
        <w:t xml:space="preserve">Zou, </w:t>
      </w:r>
      <w:r w:rsidR="00FA1B01" w:rsidRPr="00FA1B01">
        <w:rPr>
          <w:color w:val="FF0000"/>
          <w:sz w:val="22"/>
          <w:szCs w:val="22"/>
        </w:rPr>
        <w:t>Song</w:t>
      </w:r>
      <w:r w:rsidR="00FA1B01">
        <w:rPr>
          <w:color w:val="FF0000"/>
          <w:sz w:val="22"/>
          <w:szCs w:val="22"/>
        </w:rPr>
        <w:t>-</w:t>
      </w:r>
      <w:r w:rsidR="00FA1B01" w:rsidRPr="00FA1B01">
        <w:rPr>
          <w:color w:val="FF0000"/>
          <w:sz w:val="22"/>
          <w:szCs w:val="22"/>
        </w:rPr>
        <w:t>Hai</w:t>
      </w:r>
      <w:r w:rsidR="00FA1B01">
        <w:rPr>
          <w:color w:val="FF0000"/>
          <w:sz w:val="22"/>
          <w:szCs w:val="22"/>
        </w:rPr>
        <w:t xml:space="preserve"> </w:t>
      </w:r>
      <w:r w:rsidR="00FA1B01" w:rsidRPr="00FA1B01">
        <w:rPr>
          <w:color w:val="FF0000"/>
          <w:sz w:val="22"/>
          <w:szCs w:val="22"/>
        </w:rPr>
        <w:t>Zhang</w:t>
      </w:r>
      <w:r w:rsidR="00FA1B01" w:rsidRPr="00FA1B01">
        <w:rPr>
          <w:color w:val="FF0000"/>
          <w:sz w:val="22"/>
          <w:szCs w:val="22"/>
        </w:rPr>
        <w:t xml:space="preserve">, </w:t>
      </w:r>
      <w:r w:rsidR="00FA1B01" w:rsidRPr="00FA1B01">
        <w:rPr>
          <w:color w:val="FF0000"/>
          <w:sz w:val="22"/>
          <w:szCs w:val="22"/>
        </w:rPr>
        <w:t>Tai-Jiang Mu &amp; Min Zhang</w:t>
      </w:r>
      <w:r w:rsidR="00FA1B01">
        <w:rPr>
          <w:color w:val="FF0000"/>
          <w:sz w:val="22"/>
          <w:szCs w:val="22"/>
        </w:rPr>
        <w:t>, discusse</w:t>
      </w:r>
      <w:r w:rsidR="00D04EA2">
        <w:rPr>
          <w:color w:val="FF0000"/>
          <w:sz w:val="22"/>
          <w:szCs w:val="22"/>
        </w:rPr>
        <w:t>d</w:t>
      </w:r>
      <w:r w:rsidR="00FA1B01">
        <w:rPr>
          <w:color w:val="FF0000"/>
          <w:sz w:val="22"/>
          <w:szCs w:val="22"/>
        </w:rPr>
        <w:t xml:space="preserve"> the </w:t>
      </w:r>
      <w:r w:rsidR="00133FC0">
        <w:rPr>
          <w:color w:val="FF0000"/>
          <w:sz w:val="22"/>
          <w:szCs w:val="22"/>
        </w:rPr>
        <w:t>creation of a</w:t>
      </w:r>
      <w:r w:rsidR="00FA1B01">
        <w:rPr>
          <w:color w:val="FF0000"/>
          <w:sz w:val="22"/>
          <w:szCs w:val="22"/>
        </w:rPr>
        <w:t xml:space="preserve"> dataset to train several pre-existing models, Inception B3, WS-DAN, PMG &amp; TBMSL-Net</w:t>
      </w:r>
      <w:r w:rsidR="00441CFD">
        <w:rPr>
          <w:color w:val="FF0000"/>
          <w:sz w:val="22"/>
          <w:szCs w:val="22"/>
        </w:rPr>
        <w:t xml:space="preserve"> (4</w:t>
      </w:r>
      <w:r w:rsidR="00FA1B01">
        <w:rPr>
          <w:color w:val="FF0000"/>
          <w:sz w:val="22"/>
          <w:szCs w:val="22"/>
        </w:rPr>
        <w:t xml:space="preserve"> classification deep neural networks</w:t>
      </w:r>
      <w:r w:rsidR="00441CFD">
        <w:rPr>
          <w:color w:val="FF0000"/>
          <w:sz w:val="22"/>
          <w:szCs w:val="22"/>
        </w:rPr>
        <w:t>) [1]</w:t>
      </w:r>
      <w:r w:rsidR="00FA1B01">
        <w:rPr>
          <w:color w:val="FF0000"/>
          <w:sz w:val="22"/>
          <w:szCs w:val="22"/>
        </w:rPr>
        <w:t xml:space="preserve">. </w:t>
      </w:r>
      <w:r w:rsidR="00133FC0">
        <w:rPr>
          <w:color w:val="FF0000"/>
          <w:sz w:val="22"/>
          <w:szCs w:val="22"/>
        </w:rPr>
        <w:t xml:space="preserve">A paper written by </w:t>
      </w:r>
      <w:r w:rsidR="00133FC0" w:rsidRPr="00580BA9">
        <w:rPr>
          <w:color w:val="FF0000"/>
          <w:sz w:val="22"/>
          <w:szCs w:val="22"/>
        </w:rPr>
        <w:t>Xavier</w:t>
      </w:r>
      <w:r w:rsidR="00133FC0">
        <w:rPr>
          <w:color w:val="FF0000"/>
          <w:sz w:val="22"/>
          <w:szCs w:val="22"/>
        </w:rPr>
        <w:t xml:space="preserve"> </w:t>
      </w:r>
      <w:proofErr w:type="spellStart"/>
      <w:r w:rsidR="00133FC0" w:rsidRPr="00580BA9">
        <w:rPr>
          <w:color w:val="FF0000"/>
          <w:sz w:val="22"/>
          <w:szCs w:val="22"/>
        </w:rPr>
        <w:t>Higa</w:t>
      </w:r>
      <w:proofErr w:type="spellEnd"/>
      <w:r w:rsidR="00133FC0">
        <w:rPr>
          <w:color w:val="FF0000"/>
          <w:sz w:val="22"/>
          <w:szCs w:val="22"/>
        </w:rPr>
        <w:t xml:space="preserve"> in April of 2019 discusses the use of two different CNN’s, (VGG-16 &amp; Densenet-201) trained on the Stanford Dogs dataset, to determine a specific breed for a dog [2]. </w:t>
      </w:r>
      <w:r w:rsidR="00133FC0" w:rsidRPr="00580BA9">
        <w:rPr>
          <w:color w:val="FF0000"/>
          <w:sz w:val="22"/>
          <w:szCs w:val="22"/>
        </w:rPr>
        <w:t>Kaitlyn</w:t>
      </w:r>
      <w:r w:rsidR="00133FC0" w:rsidRPr="00580BA9">
        <w:rPr>
          <w:color w:val="FF0000"/>
          <w:sz w:val="22"/>
          <w:szCs w:val="22"/>
        </w:rPr>
        <w:t xml:space="preserve"> </w:t>
      </w:r>
      <w:r w:rsidR="00133FC0" w:rsidRPr="00580BA9">
        <w:rPr>
          <w:color w:val="FF0000"/>
          <w:sz w:val="22"/>
          <w:szCs w:val="22"/>
        </w:rPr>
        <w:t>Mulligan and Pablo Rivas</w:t>
      </w:r>
      <w:r w:rsidR="00133FC0">
        <w:rPr>
          <w:color w:val="FF0000"/>
          <w:sz w:val="22"/>
          <w:szCs w:val="22"/>
        </w:rPr>
        <w:t xml:space="preserve"> published a paper in 2019 about Breed Identification using </w:t>
      </w:r>
      <w:r w:rsidR="00D04EA2">
        <w:rPr>
          <w:color w:val="FF0000"/>
          <w:sz w:val="22"/>
          <w:szCs w:val="22"/>
        </w:rPr>
        <w:t xml:space="preserve">the </w:t>
      </w:r>
      <w:proofErr w:type="spellStart"/>
      <w:r w:rsidR="00D04EA2">
        <w:rPr>
          <w:color w:val="FF0000"/>
          <w:sz w:val="22"/>
          <w:szCs w:val="22"/>
        </w:rPr>
        <w:t>Xception</w:t>
      </w:r>
      <w:proofErr w:type="spellEnd"/>
      <w:r w:rsidR="00D04EA2">
        <w:rPr>
          <w:color w:val="FF0000"/>
          <w:sz w:val="22"/>
          <w:szCs w:val="22"/>
        </w:rPr>
        <w:t xml:space="preserve"> neural network (a CNN)</w:t>
      </w:r>
      <w:r w:rsidR="00133FC0">
        <w:rPr>
          <w:color w:val="FF0000"/>
          <w:sz w:val="22"/>
          <w:szCs w:val="22"/>
        </w:rPr>
        <w:t xml:space="preserve"> [3]. </w:t>
      </w:r>
    </w:p>
    <w:p w14:paraId="534CC2D3" w14:textId="13179D2D" w:rsidR="00752BA4" w:rsidRDefault="00752BA4" w:rsidP="00752BA4">
      <w:pPr>
        <w:spacing w:after="160" w:line="259" w:lineRule="auto"/>
        <w:rPr>
          <w:b/>
          <w:bCs/>
          <w:sz w:val="22"/>
          <w:szCs w:val="22"/>
        </w:rPr>
      </w:pPr>
      <w:r>
        <w:rPr>
          <w:b/>
          <w:bCs/>
          <w:sz w:val="22"/>
          <w:szCs w:val="22"/>
        </w:rPr>
        <w:t xml:space="preserve">2.1. </w:t>
      </w:r>
      <w:r w:rsidR="0029575D">
        <w:rPr>
          <w:b/>
          <w:bCs/>
          <w:sz w:val="22"/>
          <w:szCs w:val="22"/>
        </w:rPr>
        <w:t>The M</w:t>
      </w:r>
      <w:r>
        <w:rPr>
          <w:b/>
          <w:bCs/>
          <w:sz w:val="22"/>
          <w:szCs w:val="22"/>
        </w:rPr>
        <w:t>ost Similar Research Paper</w:t>
      </w:r>
    </w:p>
    <w:p w14:paraId="42DAF44A" w14:textId="7F11CFC5" w:rsidR="00752BA4" w:rsidRDefault="00752BA4" w:rsidP="00752BA4">
      <w:pPr>
        <w:spacing w:after="160" w:line="259" w:lineRule="auto"/>
        <w:rPr>
          <w:color w:val="FF0000"/>
          <w:sz w:val="22"/>
          <w:szCs w:val="22"/>
        </w:rPr>
      </w:pPr>
      <w:r>
        <w:rPr>
          <w:color w:val="FF0000"/>
          <w:sz w:val="22"/>
          <w:szCs w:val="22"/>
        </w:rPr>
        <w:t xml:space="preserve">Note: In this section, </w:t>
      </w:r>
      <w:r w:rsidR="009368E5">
        <w:rPr>
          <w:color w:val="FF0000"/>
          <w:sz w:val="22"/>
          <w:szCs w:val="22"/>
        </w:rPr>
        <w:t xml:space="preserve">from the above related works </w:t>
      </w:r>
      <w:r>
        <w:rPr>
          <w:color w:val="FF0000"/>
          <w:sz w:val="22"/>
          <w:szCs w:val="22"/>
        </w:rPr>
        <w:t xml:space="preserve">you will pick one research paper which is most similar to your project topic. You need to introduce its idea, method and experimental results using text, figures, tables.  </w:t>
      </w:r>
    </w:p>
    <w:p w14:paraId="64DA9A57" w14:textId="77777777" w:rsidR="00752BA4" w:rsidRDefault="00752BA4" w:rsidP="00752BA4">
      <w:pPr>
        <w:spacing w:after="160" w:line="259" w:lineRule="auto"/>
        <w:rPr>
          <w:color w:val="FF0000"/>
          <w:sz w:val="22"/>
          <w:szCs w:val="22"/>
        </w:rPr>
      </w:pPr>
      <w:r w:rsidRPr="003D6F0D">
        <w:rPr>
          <w:color w:val="FF0000"/>
          <w:sz w:val="22"/>
          <w:szCs w:val="22"/>
        </w:rPr>
        <w:t>e.g.</w:t>
      </w:r>
      <w:r>
        <w:rPr>
          <w:color w:val="FF0000"/>
          <w:sz w:val="22"/>
          <w:szCs w:val="22"/>
        </w:rPr>
        <w:t>, The most related research work is the research paper &lt;……&gt; by research David Jonathon. It’s idea</w:t>
      </w:r>
      <w:proofErr w:type="gramStart"/>
      <w:r>
        <w:rPr>
          <w:color w:val="FF0000"/>
          <w:sz w:val="22"/>
          <w:szCs w:val="22"/>
        </w:rPr>
        <w:t>…..</w:t>
      </w:r>
      <w:proofErr w:type="gramEnd"/>
    </w:p>
    <w:p w14:paraId="78B20A7A" w14:textId="77777777" w:rsidR="00663844" w:rsidRDefault="00663844" w:rsidP="00355418">
      <w:pPr>
        <w:spacing w:after="160" w:line="259" w:lineRule="auto"/>
        <w:rPr>
          <w:color w:val="FF0000"/>
          <w:sz w:val="22"/>
          <w:szCs w:val="22"/>
        </w:rPr>
      </w:pPr>
    </w:p>
    <w:p w14:paraId="49934990" w14:textId="6148D7B7" w:rsidR="00355418" w:rsidRDefault="00663844" w:rsidP="00355418">
      <w:pPr>
        <w:spacing w:after="160" w:line="259" w:lineRule="auto"/>
        <w:rPr>
          <w:b/>
          <w:bCs/>
          <w:sz w:val="22"/>
          <w:szCs w:val="22"/>
        </w:rPr>
      </w:pPr>
      <w:r w:rsidRPr="00663844">
        <w:rPr>
          <w:b/>
          <w:bCs/>
          <w:sz w:val="22"/>
          <w:szCs w:val="22"/>
        </w:rPr>
        <w:t>3</w:t>
      </w:r>
      <w:r w:rsidR="00626CF6">
        <w:rPr>
          <w:b/>
          <w:bCs/>
          <w:sz w:val="22"/>
          <w:szCs w:val="22"/>
        </w:rPr>
        <w:t xml:space="preserve">. </w:t>
      </w:r>
      <w:r w:rsidR="00FC30B8">
        <w:rPr>
          <w:b/>
          <w:bCs/>
          <w:sz w:val="22"/>
          <w:szCs w:val="22"/>
        </w:rPr>
        <w:t>Tasks or/and Preliminary Idea</w:t>
      </w:r>
    </w:p>
    <w:p w14:paraId="2B411462" w14:textId="0535DB18" w:rsidR="00FC30B8" w:rsidRDefault="00FC30B8" w:rsidP="00355418">
      <w:pPr>
        <w:spacing w:after="160" w:line="259" w:lineRule="auto"/>
        <w:rPr>
          <w:color w:val="FF0000"/>
          <w:sz w:val="22"/>
          <w:szCs w:val="22"/>
        </w:rPr>
      </w:pPr>
      <w:r>
        <w:rPr>
          <w:color w:val="FF0000"/>
          <w:sz w:val="22"/>
          <w:szCs w:val="22"/>
        </w:rPr>
        <w:t xml:space="preserve">e.g., In this project, we will </w:t>
      </w:r>
      <w:r w:rsidRPr="00FC30B8">
        <w:rPr>
          <w:color w:val="FF0000"/>
          <w:sz w:val="22"/>
          <w:szCs w:val="22"/>
        </w:rPr>
        <w:t>compare</w:t>
      </w:r>
      <w:r>
        <w:rPr>
          <w:color w:val="FF0000"/>
          <w:sz w:val="22"/>
          <w:szCs w:val="22"/>
        </w:rPr>
        <w:t xml:space="preserve"> the performance of the</w:t>
      </w:r>
      <w:r w:rsidRPr="00FC30B8">
        <w:rPr>
          <w:color w:val="FF0000"/>
          <w:sz w:val="22"/>
          <w:szCs w:val="22"/>
        </w:rPr>
        <w:t xml:space="preserve"> state-of-the-art methods</w:t>
      </w:r>
      <w:r>
        <w:rPr>
          <w:color w:val="FF0000"/>
          <w:sz w:val="22"/>
          <w:szCs w:val="22"/>
        </w:rPr>
        <w:t xml:space="preserve"> about XXX problem. Also, we will implement an improved or new method about</w:t>
      </w:r>
      <w:proofErr w:type="gramStart"/>
      <w:r>
        <w:rPr>
          <w:color w:val="FF0000"/>
          <w:sz w:val="22"/>
          <w:szCs w:val="22"/>
        </w:rPr>
        <w:t>…..</w:t>
      </w:r>
      <w:proofErr w:type="gramEnd"/>
      <w:r>
        <w:rPr>
          <w:color w:val="FF0000"/>
          <w:sz w:val="22"/>
          <w:szCs w:val="22"/>
        </w:rPr>
        <w:t xml:space="preserve">  The preliminary idea behind method is ……….</w:t>
      </w:r>
      <w:r w:rsidR="00A2526E">
        <w:rPr>
          <w:color w:val="FF0000"/>
          <w:sz w:val="22"/>
          <w:szCs w:val="22"/>
        </w:rPr>
        <w:t xml:space="preserve"> The pipeline of the method is shown in Figure 1. </w:t>
      </w:r>
    </w:p>
    <w:p w14:paraId="110526AE" w14:textId="0DA9A027" w:rsidR="00355542" w:rsidRDefault="00355542" w:rsidP="00355418">
      <w:pPr>
        <w:spacing w:after="160" w:line="259" w:lineRule="auto"/>
        <w:rPr>
          <w:color w:val="FF0000"/>
          <w:sz w:val="22"/>
          <w:szCs w:val="22"/>
        </w:rPr>
      </w:pPr>
    </w:p>
    <w:p w14:paraId="11C995AB" w14:textId="6807E4A4" w:rsidR="00406D2C" w:rsidRDefault="00355542" w:rsidP="00406D2C">
      <w:pPr>
        <w:spacing w:after="160" w:line="259" w:lineRule="auto"/>
        <w:jc w:val="center"/>
        <w:rPr>
          <w:color w:val="FF0000"/>
          <w:sz w:val="22"/>
          <w:szCs w:val="22"/>
        </w:rPr>
      </w:pPr>
      <w:r w:rsidRPr="00355542">
        <w:rPr>
          <w:noProof/>
          <w:color w:val="FF0000"/>
          <w:sz w:val="22"/>
          <w:szCs w:val="22"/>
        </w:rPr>
        <w:lastRenderedPageBreak/>
        <w:drawing>
          <wp:inline distT="0" distB="0" distL="0" distR="0" wp14:anchorId="2FEFAEA5" wp14:editId="4058B883">
            <wp:extent cx="3592288" cy="1436915"/>
            <wp:effectExtent l="0" t="0" r="1905"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5338" cy="1450135"/>
                    </a:xfrm>
                    <a:prstGeom prst="rect">
                      <a:avLst/>
                    </a:prstGeom>
                  </pic:spPr>
                </pic:pic>
              </a:graphicData>
            </a:graphic>
          </wp:inline>
        </w:drawing>
      </w:r>
    </w:p>
    <w:p w14:paraId="11DB50EE" w14:textId="738EC2D1" w:rsidR="00406D2C" w:rsidRDefault="00406D2C" w:rsidP="00406D2C">
      <w:pPr>
        <w:spacing w:after="160" w:line="259" w:lineRule="auto"/>
        <w:jc w:val="center"/>
        <w:rPr>
          <w:color w:val="FF0000"/>
          <w:sz w:val="22"/>
          <w:szCs w:val="22"/>
        </w:rPr>
      </w:pPr>
      <w:r>
        <w:rPr>
          <w:color w:val="FF0000"/>
          <w:sz w:val="22"/>
          <w:szCs w:val="22"/>
        </w:rPr>
        <w:t>Figure 1. Pipeline of the method.</w:t>
      </w:r>
    </w:p>
    <w:p w14:paraId="15505831" w14:textId="465401B4" w:rsidR="00FC30B8" w:rsidRDefault="00FC30B8" w:rsidP="00355418">
      <w:pPr>
        <w:spacing w:after="160" w:line="259" w:lineRule="auto"/>
        <w:rPr>
          <w:color w:val="FF0000"/>
          <w:sz w:val="22"/>
          <w:szCs w:val="22"/>
        </w:rPr>
      </w:pPr>
    </w:p>
    <w:p w14:paraId="1FD22F2F" w14:textId="024DC330" w:rsidR="00FC30B8" w:rsidRDefault="00446AE7" w:rsidP="00355418">
      <w:pPr>
        <w:spacing w:after="160" w:line="259" w:lineRule="auto"/>
        <w:rPr>
          <w:b/>
          <w:bCs/>
          <w:sz w:val="22"/>
          <w:szCs w:val="22"/>
        </w:rPr>
      </w:pPr>
      <w:r>
        <w:rPr>
          <w:b/>
          <w:bCs/>
          <w:sz w:val="22"/>
          <w:szCs w:val="22"/>
        </w:rPr>
        <w:t xml:space="preserve">4. </w:t>
      </w:r>
      <w:r w:rsidR="00FC30B8">
        <w:rPr>
          <w:b/>
          <w:bCs/>
          <w:sz w:val="22"/>
          <w:szCs w:val="22"/>
        </w:rPr>
        <w:t>Data Acquisition</w:t>
      </w:r>
    </w:p>
    <w:p w14:paraId="5192B60D" w14:textId="6C0A29FD" w:rsidR="00355542" w:rsidRDefault="00FC30B8" w:rsidP="00355418">
      <w:pPr>
        <w:spacing w:after="160" w:line="259" w:lineRule="auto"/>
        <w:rPr>
          <w:color w:val="FF0000"/>
          <w:sz w:val="22"/>
          <w:szCs w:val="22"/>
        </w:rPr>
      </w:pPr>
      <w:r>
        <w:rPr>
          <w:color w:val="FF0000"/>
          <w:sz w:val="22"/>
          <w:szCs w:val="22"/>
        </w:rPr>
        <w:t>e.g., We will collect XXX dataset for this project. This data can be obtained from ……</w:t>
      </w:r>
      <w:proofErr w:type="gramStart"/>
      <w:r>
        <w:rPr>
          <w:color w:val="FF0000"/>
          <w:sz w:val="22"/>
          <w:szCs w:val="22"/>
        </w:rPr>
        <w:t>…..</w:t>
      </w:r>
      <w:proofErr w:type="gramEnd"/>
      <w:r>
        <w:rPr>
          <w:color w:val="FF0000"/>
          <w:sz w:val="22"/>
          <w:szCs w:val="22"/>
        </w:rPr>
        <w:t xml:space="preserve"> We will preprocess this data for …</w:t>
      </w:r>
      <w:proofErr w:type="gramStart"/>
      <w:r>
        <w:rPr>
          <w:color w:val="FF0000"/>
          <w:sz w:val="22"/>
          <w:szCs w:val="22"/>
        </w:rPr>
        <w:t>…..</w:t>
      </w:r>
      <w:proofErr w:type="gramEnd"/>
    </w:p>
    <w:p w14:paraId="47B32B06" w14:textId="3F12F72E" w:rsidR="006E14CD" w:rsidRPr="00C26B38" w:rsidRDefault="006E14CD" w:rsidP="00C26B38">
      <w:pPr>
        <w:spacing w:after="160" w:line="259" w:lineRule="auto"/>
        <w:rPr>
          <w:color w:val="FF0000"/>
          <w:sz w:val="22"/>
          <w:szCs w:val="22"/>
        </w:rPr>
      </w:pPr>
    </w:p>
    <w:p w14:paraId="0261D2AD" w14:textId="4CDFF1C1" w:rsidR="005E7262" w:rsidRDefault="00BF5B0A" w:rsidP="00C26B38">
      <w:pPr>
        <w:spacing w:after="160" w:line="259" w:lineRule="auto"/>
        <w:rPr>
          <w:b/>
          <w:bCs/>
          <w:sz w:val="22"/>
          <w:szCs w:val="22"/>
        </w:rPr>
      </w:pPr>
      <w:r>
        <w:rPr>
          <w:b/>
          <w:bCs/>
          <w:sz w:val="22"/>
          <w:szCs w:val="22"/>
        </w:rPr>
        <w:t xml:space="preserve">5. </w:t>
      </w:r>
      <w:r w:rsidR="00C26B38">
        <w:rPr>
          <w:b/>
          <w:bCs/>
          <w:sz w:val="22"/>
          <w:szCs w:val="22"/>
        </w:rPr>
        <w:t>Project Timeline</w:t>
      </w:r>
    </w:p>
    <w:tbl>
      <w:tblPr>
        <w:tblStyle w:val="TableGrid"/>
        <w:tblW w:w="0" w:type="auto"/>
        <w:tblLook w:val="04A0" w:firstRow="1" w:lastRow="0" w:firstColumn="1" w:lastColumn="0" w:noHBand="0" w:noVBand="1"/>
      </w:tblPr>
      <w:tblGrid>
        <w:gridCol w:w="6115"/>
        <w:gridCol w:w="3235"/>
      </w:tblGrid>
      <w:tr w:rsidR="00C26B38" w14:paraId="424AAC0B" w14:textId="77777777" w:rsidTr="00C26B38">
        <w:tc>
          <w:tcPr>
            <w:tcW w:w="6115" w:type="dxa"/>
          </w:tcPr>
          <w:p w14:paraId="4BE03E01" w14:textId="08B5EA79" w:rsidR="00C26B38" w:rsidRPr="00C26B38" w:rsidRDefault="00C26B38" w:rsidP="00C26B38">
            <w:pPr>
              <w:spacing w:after="160" w:line="259" w:lineRule="auto"/>
              <w:rPr>
                <w:sz w:val="22"/>
                <w:szCs w:val="22"/>
              </w:rPr>
            </w:pPr>
            <w:r>
              <w:rPr>
                <w:b/>
                <w:bCs/>
                <w:sz w:val="22"/>
                <w:szCs w:val="22"/>
              </w:rPr>
              <w:t xml:space="preserve">   </w:t>
            </w:r>
            <w:r w:rsidRPr="00C26B38">
              <w:rPr>
                <w:sz w:val="22"/>
                <w:szCs w:val="22"/>
              </w:rPr>
              <w:t>Task</w:t>
            </w:r>
          </w:p>
        </w:tc>
        <w:tc>
          <w:tcPr>
            <w:tcW w:w="3235" w:type="dxa"/>
          </w:tcPr>
          <w:p w14:paraId="74B797E2" w14:textId="6BAA6543" w:rsidR="00C26B38" w:rsidRPr="00C26B38" w:rsidRDefault="00C26B38" w:rsidP="00C26B38">
            <w:pPr>
              <w:spacing w:after="160" w:line="259" w:lineRule="auto"/>
              <w:rPr>
                <w:sz w:val="22"/>
                <w:szCs w:val="22"/>
              </w:rPr>
            </w:pPr>
            <w:r>
              <w:rPr>
                <w:b/>
                <w:bCs/>
                <w:sz w:val="22"/>
                <w:szCs w:val="22"/>
              </w:rPr>
              <w:t xml:space="preserve">     </w:t>
            </w:r>
            <w:r w:rsidRPr="00C26B38">
              <w:rPr>
                <w:sz w:val="22"/>
                <w:szCs w:val="22"/>
              </w:rPr>
              <w:t xml:space="preserve"> Time</w:t>
            </w:r>
          </w:p>
        </w:tc>
      </w:tr>
      <w:tr w:rsidR="00DA1E8F" w:rsidRPr="00DA1E8F" w14:paraId="7A7B2A03" w14:textId="77777777" w:rsidTr="00C26B38">
        <w:tc>
          <w:tcPr>
            <w:tcW w:w="6115" w:type="dxa"/>
          </w:tcPr>
          <w:p w14:paraId="45B6EE0C" w14:textId="23D31251" w:rsidR="00C26B38" w:rsidRPr="00DA1E8F" w:rsidRDefault="00C26B38" w:rsidP="00C26B38">
            <w:pPr>
              <w:spacing w:after="160" w:line="259" w:lineRule="auto"/>
              <w:rPr>
                <w:color w:val="FF0000"/>
                <w:sz w:val="22"/>
                <w:szCs w:val="22"/>
              </w:rPr>
            </w:pPr>
            <w:r w:rsidRPr="00DA1E8F">
              <w:rPr>
                <w:color w:val="FF0000"/>
                <w:sz w:val="22"/>
                <w:szCs w:val="22"/>
              </w:rPr>
              <w:t xml:space="preserve">e.g., 1. Read related research papers/codes and write research proposal. </w:t>
            </w:r>
          </w:p>
        </w:tc>
        <w:tc>
          <w:tcPr>
            <w:tcW w:w="3235" w:type="dxa"/>
          </w:tcPr>
          <w:p w14:paraId="15D72A36" w14:textId="5FA552A4" w:rsidR="00C26B38" w:rsidRPr="00DA1E8F" w:rsidRDefault="005152B9" w:rsidP="00C26B38">
            <w:pPr>
              <w:spacing w:after="160" w:line="259" w:lineRule="auto"/>
              <w:rPr>
                <w:color w:val="FF0000"/>
                <w:sz w:val="22"/>
                <w:szCs w:val="22"/>
              </w:rPr>
            </w:pPr>
            <w:r>
              <w:rPr>
                <w:color w:val="FF0000"/>
                <w:sz w:val="22"/>
                <w:szCs w:val="22"/>
              </w:rPr>
              <w:t>9/1</w:t>
            </w:r>
            <w:r w:rsidR="00C26B38" w:rsidRPr="00DA1E8F">
              <w:rPr>
                <w:color w:val="FF0000"/>
                <w:sz w:val="22"/>
                <w:szCs w:val="22"/>
              </w:rPr>
              <w:t xml:space="preserve"> ~ 9/1</w:t>
            </w:r>
            <w:r w:rsidR="006D65FC">
              <w:rPr>
                <w:color w:val="FF0000"/>
                <w:sz w:val="22"/>
                <w:szCs w:val="22"/>
              </w:rPr>
              <w:t>6</w:t>
            </w:r>
          </w:p>
        </w:tc>
      </w:tr>
      <w:tr w:rsidR="00DA1E8F" w:rsidRPr="00DA1E8F" w14:paraId="40A82B56" w14:textId="77777777" w:rsidTr="00C26B38">
        <w:tc>
          <w:tcPr>
            <w:tcW w:w="6115" w:type="dxa"/>
          </w:tcPr>
          <w:p w14:paraId="6207B178" w14:textId="16F57D70" w:rsidR="00C26B38" w:rsidRPr="00DA1E8F" w:rsidRDefault="00C26B38" w:rsidP="00C26B38">
            <w:pPr>
              <w:spacing w:after="160" w:line="259" w:lineRule="auto"/>
              <w:rPr>
                <w:color w:val="FF0000"/>
                <w:sz w:val="22"/>
                <w:szCs w:val="22"/>
              </w:rPr>
            </w:pPr>
            <w:r w:rsidRPr="00DA1E8F">
              <w:rPr>
                <w:color w:val="FF0000"/>
                <w:sz w:val="22"/>
                <w:szCs w:val="22"/>
              </w:rPr>
              <w:t xml:space="preserve">e.g., 2. Prepare and obtain the dataset for this project. </w:t>
            </w:r>
          </w:p>
        </w:tc>
        <w:tc>
          <w:tcPr>
            <w:tcW w:w="3235" w:type="dxa"/>
          </w:tcPr>
          <w:p w14:paraId="5C303683" w14:textId="5C362EAE" w:rsidR="00C26B38" w:rsidRPr="00DA1E8F" w:rsidRDefault="00C26B38" w:rsidP="00C26B38">
            <w:pPr>
              <w:spacing w:after="160" w:line="259" w:lineRule="auto"/>
              <w:rPr>
                <w:color w:val="FF0000"/>
                <w:sz w:val="22"/>
                <w:szCs w:val="22"/>
              </w:rPr>
            </w:pPr>
            <w:r w:rsidRPr="00DA1E8F">
              <w:rPr>
                <w:color w:val="FF0000"/>
                <w:sz w:val="22"/>
                <w:szCs w:val="22"/>
              </w:rPr>
              <w:t>9/1</w:t>
            </w:r>
            <w:r w:rsidR="006D65FC">
              <w:rPr>
                <w:color w:val="FF0000"/>
                <w:sz w:val="22"/>
                <w:szCs w:val="22"/>
              </w:rPr>
              <w:t>7</w:t>
            </w:r>
            <w:r w:rsidRPr="00DA1E8F">
              <w:rPr>
                <w:color w:val="FF0000"/>
                <w:sz w:val="22"/>
                <w:szCs w:val="22"/>
              </w:rPr>
              <w:t xml:space="preserve"> </w:t>
            </w:r>
            <w:proofErr w:type="gramStart"/>
            <w:r w:rsidRPr="00DA1E8F">
              <w:rPr>
                <w:color w:val="FF0000"/>
                <w:sz w:val="22"/>
                <w:szCs w:val="22"/>
              </w:rPr>
              <w:t>~ ?</w:t>
            </w:r>
            <w:proofErr w:type="gramEnd"/>
            <w:r w:rsidRPr="00DA1E8F">
              <w:rPr>
                <w:color w:val="FF0000"/>
                <w:sz w:val="22"/>
                <w:szCs w:val="22"/>
              </w:rPr>
              <w:t xml:space="preserve">/? </w:t>
            </w:r>
          </w:p>
        </w:tc>
      </w:tr>
      <w:tr w:rsidR="00DA1E8F" w:rsidRPr="00DA1E8F" w14:paraId="1F3C8B36" w14:textId="77777777" w:rsidTr="00C26B38">
        <w:tc>
          <w:tcPr>
            <w:tcW w:w="6115" w:type="dxa"/>
          </w:tcPr>
          <w:p w14:paraId="0E9363BA" w14:textId="7C5E617A" w:rsidR="00C26B38" w:rsidRPr="00DA1E8F" w:rsidRDefault="00C26B38" w:rsidP="00C26B38">
            <w:pPr>
              <w:spacing w:after="160" w:line="259" w:lineRule="auto"/>
              <w:rPr>
                <w:color w:val="FF0000"/>
                <w:sz w:val="22"/>
                <w:szCs w:val="22"/>
              </w:rPr>
            </w:pPr>
            <w:r w:rsidRPr="00DA1E8F">
              <w:rPr>
                <w:color w:val="FF0000"/>
                <w:sz w:val="22"/>
                <w:szCs w:val="22"/>
              </w:rPr>
              <w:t>e.g., 3. Implement/run the existing models and compare their performance.</w:t>
            </w:r>
          </w:p>
        </w:tc>
        <w:tc>
          <w:tcPr>
            <w:tcW w:w="3235" w:type="dxa"/>
          </w:tcPr>
          <w:p w14:paraId="4765961C" w14:textId="32399CC8" w:rsidR="00C26B38" w:rsidRPr="00DA1E8F" w:rsidRDefault="00C26B38" w:rsidP="00C26B38">
            <w:pPr>
              <w:spacing w:after="160" w:line="259" w:lineRule="auto"/>
              <w:rPr>
                <w:color w:val="FF0000"/>
                <w:sz w:val="22"/>
                <w:szCs w:val="22"/>
              </w:rPr>
            </w:pPr>
            <w:r w:rsidRPr="00DA1E8F">
              <w:rPr>
                <w:color w:val="FF0000"/>
                <w:sz w:val="22"/>
                <w:szCs w:val="22"/>
              </w:rPr>
              <w:t>?/? ~ ?/?</w:t>
            </w:r>
          </w:p>
        </w:tc>
      </w:tr>
      <w:tr w:rsidR="00DA1E8F" w:rsidRPr="00DA1E8F" w14:paraId="576C48FA" w14:textId="77777777" w:rsidTr="00C26B38">
        <w:tc>
          <w:tcPr>
            <w:tcW w:w="6115" w:type="dxa"/>
          </w:tcPr>
          <w:p w14:paraId="70B564B1" w14:textId="39B13953" w:rsidR="00C26B38" w:rsidRPr="00DA1E8F" w:rsidRDefault="00C26B38" w:rsidP="00C26B38">
            <w:pPr>
              <w:spacing w:after="160" w:line="259" w:lineRule="auto"/>
              <w:rPr>
                <w:color w:val="FF0000"/>
                <w:sz w:val="22"/>
                <w:szCs w:val="22"/>
              </w:rPr>
            </w:pPr>
            <w:r w:rsidRPr="00DA1E8F">
              <w:rPr>
                <w:color w:val="FF0000"/>
                <w:sz w:val="22"/>
                <w:szCs w:val="22"/>
              </w:rPr>
              <w:t>e.g., 4. Implement improved or new model</w:t>
            </w:r>
            <w:r w:rsidR="00DA65CA">
              <w:rPr>
                <w:color w:val="FF0000"/>
                <w:sz w:val="22"/>
                <w:szCs w:val="22"/>
              </w:rPr>
              <w:t>.</w:t>
            </w:r>
          </w:p>
        </w:tc>
        <w:tc>
          <w:tcPr>
            <w:tcW w:w="3235" w:type="dxa"/>
          </w:tcPr>
          <w:p w14:paraId="79E4BE7A" w14:textId="63EEEB55" w:rsidR="00C26B38" w:rsidRPr="00DA1E8F" w:rsidRDefault="00C26B38" w:rsidP="00C26B38">
            <w:pPr>
              <w:spacing w:after="160" w:line="259" w:lineRule="auto"/>
              <w:rPr>
                <w:color w:val="FF0000"/>
                <w:sz w:val="22"/>
                <w:szCs w:val="22"/>
              </w:rPr>
            </w:pPr>
            <w:r w:rsidRPr="00DA1E8F">
              <w:rPr>
                <w:color w:val="FF0000"/>
                <w:sz w:val="22"/>
                <w:szCs w:val="22"/>
              </w:rPr>
              <w:t>?/? ~ ?/?</w:t>
            </w:r>
          </w:p>
        </w:tc>
      </w:tr>
      <w:tr w:rsidR="00DA1E8F" w:rsidRPr="00DA1E8F" w14:paraId="234CAF1B" w14:textId="77777777" w:rsidTr="00C26B38">
        <w:tc>
          <w:tcPr>
            <w:tcW w:w="6115" w:type="dxa"/>
          </w:tcPr>
          <w:p w14:paraId="703885FE" w14:textId="30679F54" w:rsidR="00C26B38" w:rsidRPr="00DA1E8F" w:rsidRDefault="00C26B38" w:rsidP="00C26B38">
            <w:pPr>
              <w:spacing w:after="160" w:line="259" w:lineRule="auto"/>
              <w:rPr>
                <w:color w:val="FF0000"/>
                <w:sz w:val="22"/>
                <w:szCs w:val="22"/>
              </w:rPr>
            </w:pPr>
            <w:r w:rsidRPr="00DA1E8F">
              <w:rPr>
                <w:color w:val="FF0000"/>
                <w:sz w:val="22"/>
                <w:szCs w:val="22"/>
              </w:rPr>
              <w:t xml:space="preserve">e.g., 5. Conduct experiments to compare the method with existing models. </w:t>
            </w:r>
          </w:p>
        </w:tc>
        <w:tc>
          <w:tcPr>
            <w:tcW w:w="3235" w:type="dxa"/>
          </w:tcPr>
          <w:p w14:paraId="4379660C" w14:textId="215BD7C2" w:rsidR="00C26B38" w:rsidRPr="00DA1E8F" w:rsidRDefault="00DA1E8F" w:rsidP="00C26B38">
            <w:pPr>
              <w:spacing w:after="160" w:line="259" w:lineRule="auto"/>
              <w:rPr>
                <w:color w:val="FF0000"/>
                <w:sz w:val="22"/>
                <w:szCs w:val="22"/>
              </w:rPr>
            </w:pPr>
            <w:r w:rsidRPr="00DA1E8F">
              <w:rPr>
                <w:color w:val="FF0000"/>
                <w:sz w:val="22"/>
                <w:szCs w:val="22"/>
              </w:rPr>
              <w:t>?/? ~ ?/?</w:t>
            </w:r>
          </w:p>
        </w:tc>
      </w:tr>
      <w:tr w:rsidR="00DA1E8F" w:rsidRPr="00DA1E8F" w14:paraId="7D384ACE" w14:textId="77777777" w:rsidTr="00C26B38">
        <w:tc>
          <w:tcPr>
            <w:tcW w:w="6115" w:type="dxa"/>
          </w:tcPr>
          <w:p w14:paraId="4FE662FE" w14:textId="5EF0EDC2" w:rsidR="00C26B38" w:rsidRPr="00DA1E8F" w:rsidRDefault="00C26B38" w:rsidP="00C26B38">
            <w:pPr>
              <w:spacing w:after="160" w:line="259" w:lineRule="auto"/>
              <w:rPr>
                <w:color w:val="FF0000"/>
                <w:sz w:val="22"/>
                <w:szCs w:val="22"/>
              </w:rPr>
            </w:pPr>
            <w:r w:rsidRPr="00DA1E8F">
              <w:rPr>
                <w:color w:val="FF0000"/>
                <w:sz w:val="22"/>
                <w:szCs w:val="22"/>
              </w:rPr>
              <w:t>e.g., 5. Write the paper</w:t>
            </w:r>
            <w:r w:rsidR="00DA65CA">
              <w:rPr>
                <w:color w:val="FF0000"/>
                <w:sz w:val="22"/>
                <w:szCs w:val="22"/>
              </w:rPr>
              <w:t>.</w:t>
            </w:r>
          </w:p>
        </w:tc>
        <w:tc>
          <w:tcPr>
            <w:tcW w:w="3235" w:type="dxa"/>
          </w:tcPr>
          <w:p w14:paraId="54708F5A" w14:textId="5B70F1CF" w:rsidR="00C26B38" w:rsidRPr="00DA1E8F" w:rsidRDefault="00DA1E8F" w:rsidP="00C26B38">
            <w:pPr>
              <w:spacing w:after="160" w:line="259" w:lineRule="auto"/>
              <w:rPr>
                <w:color w:val="FF0000"/>
                <w:sz w:val="22"/>
                <w:szCs w:val="22"/>
              </w:rPr>
            </w:pPr>
            <w:r w:rsidRPr="00DA1E8F">
              <w:rPr>
                <w:color w:val="FF0000"/>
                <w:sz w:val="22"/>
                <w:szCs w:val="22"/>
              </w:rPr>
              <w:t>?/? ~ ?/?</w:t>
            </w:r>
          </w:p>
        </w:tc>
      </w:tr>
      <w:tr w:rsidR="003F71F5" w:rsidRPr="00DA1E8F" w14:paraId="3D9E3BE6" w14:textId="77777777" w:rsidTr="00C26B38">
        <w:tc>
          <w:tcPr>
            <w:tcW w:w="6115" w:type="dxa"/>
          </w:tcPr>
          <w:p w14:paraId="4873A5CA" w14:textId="3DA3862B" w:rsidR="003F71F5" w:rsidRPr="00DA1E8F" w:rsidRDefault="003F71F5" w:rsidP="00C26B38">
            <w:pPr>
              <w:spacing w:after="160" w:line="259" w:lineRule="auto"/>
              <w:rPr>
                <w:color w:val="FF0000"/>
                <w:sz w:val="22"/>
                <w:szCs w:val="22"/>
              </w:rPr>
            </w:pPr>
            <w:r w:rsidRPr="00DA1E8F">
              <w:rPr>
                <w:color w:val="FF0000"/>
                <w:sz w:val="22"/>
                <w:szCs w:val="22"/>
              </w:rPr>
              <w:t xml:space="preserve">e.g., 6. Prepare the final submission of </w:t>
            </w:r>
            <w:r w:rsidR="00105064">
              <w:rPr>
                <w:color w:val="FF0000"/>
                <w:sz w:val="22"/>
                <w:szCs w:val="22"/>
              </w:rPr>
              <w:t xml:space="preserve">PPT, </w:t>
            </w:r>
            <w:r w:rsidRPr="00DA1E8F">
              <w:rPr>
                <w:color w:val="FF0000"/>
                <w:sz w:val="22"/>
                <w:szCs w:val="22"/>
              </w:rPr>
              <w:t xml:space="preserve">code, data, </w:t>
            </w:r>
            <w:r w:rsidR="005152B9">
              <w:rPr>
                <w:color w:val="FF0000"/>
                <w:sz w:val="22"/>
                <w:szCs w:val="22"/>
              </w:rPr>
              <w:t xml:space="preserve">user documentation, final </w:t>
            </w:r>
            <w:r w:rsidRPr="00DA1E8F">
              <w:rPr>
                <w:color w:val="FF0000"/>
                <w:sz w:val="22"/>
                <w:szCs w:val="22"/>
              </w:rPr>
              <w:t>paper, etc.</w:t>
            </w:r>
          </w:p>
        </w:tc>
        <w:tc>
          <w:tcPr>
            <w:tcW w:w="3235" w:type="dxa"/>
          </w:tcPr>
          <w:p w14:paraId="17AC073C" w14:textId="16F98538" w:rsidR="003F71F5" w:rsidRPr="00DA1E8F" w:rsidRDefault="00DA1E8F" w:rsidP="00C26B38">
            <w:pPr>
              <w:spacing w:after="160" w:line="259" w:lineRule="auto"/>
              <w:rPr>
                <w:color w:val="FF0000"/>
                <w:sz w:val="22"/>
                <w:szCs w:val="22"/>
              </w:rPr>
            </w:pPr>
            <w:r w:rsidRPr="00DA1E8F">
              <w:rPr>
                <w:color w:val="FF0000"/>
                <w:sz w:val="22"/>
                <w:szCs w:val="22"/>
              </w:rPr>
              <w:t>?/? ~ ?/?</w:t>
            </w:r>
          </w:p>
        </w:tc>
      </w:tr>
    </w:tbl>
    <w:p w14:paraId="75246F75" w14:textId="66B7204C" w:rsidR="00FA1B01" w:rsidRDefault="00FA1B01">
      <w:pPr>
        <w:spacing w:after="160" w:line="259" w:lineRule="auto"/>
        <w:rPr>
          <w:b/>
          <w:bCs/>
          <w:sz w:val="22"/>
          <w:szCs w:val="22"/>
        </w:rPr>
      </w:pPr>
    </w:p>
    <w:p w14:paraId="1A5EDEE0" w14:textId="77777777" w:rsidR="00FA1B01" w:rsidRDefault="00FA1B01">
      <w:pPr>
        <w:spacing w:after="160" w:line="259" w:lineRule="auto"/>
        <w:rPr>
          <w:b/>
          <w:bCs/>
          <w:sz w:val="22"/>
          <w:szCs w:val="22"/>
        </w:rPr>
      </w:pPr>
      <w:r>
        <w:rPr>
          <w:b/>
          <w:bCs/>
          <w:sz w:val="22"/>
          <w:szCs w:val="22"/>
        </w:rPr>
        <w:br w:type="page"/>
      </w:r>
    </w:p>
    <w:p w14:paraId="37E890BC" w14:textId="08FD369A" w:rsidR="003B2CAF" w:rsidRPr="003B2CAF" w:rsidRDefault="003B2CAF" w:rsidP="003B2CAF">
      <w:pPr>
        <w:spacing w:after="160" w:line="259" w:lineRule="auto"/>
        <w:rPr>
          <w:b/>
          <w:bCs/>
          <w:sz w:val="22"/>
          <w:szCs w:val="22"/>
        </w:rPr>
      </w:pPr>
      <w:r w:rsidRPr="003B2CAF">
        <w:rPr>
          <w:b/>
          <w:bCs/>
          <w:sz w:val="22"/>
          <w:szCs w:val="22"/>
        </w:rPr>
        <w:lastRenderedPageBreak/>
        <w:t>References</w:t>
      </w:r>
    </w:p>
    <w:p w14:paraId="3DCAF1B0" w14:textId="616E78C5" w:rsidR="003B2CAF" w:rsidRPr="001E58A6" w:rsidRDefault="001E58A6" w:rsidP="003B2CAF">
      <w:pPr>
        <w:pStyle w:val="References"/>
        <w:numPr>
          <w:ilvl w:val="0"/>
          <w:numId w:val="6"/>
        </w:numPr>
        <w:rPr>
          <w:color w:val="FF0000"/>
          <w:sz w:val="22"/>
          <w:szCs w:val="22"/>
        </w:rPr>
      </w:pPr>
      <w:r w:rsidRPr="001E58A6">
        <w:rPr>
          <w:rFonts w:ascii="Helvetica" w:hAnsi="Helvetica"/>
          <w:color w:val="FF0000"/>
        </w:rPr>
        <w:t xml:space="preserve">Zou, DN., Zhang, SH., Mu, TJ. et al. A new dataset of dog breed images and a benchmark for </w:t>
      </w:r>
      <w:proofErr w:type="spellStart"/>
      <w:r w:rsidRPr="001E58A6">
        <w:rPr>
          <w:rFonts w:ascii="Helvetica" w:hAnsi="Helvetica"/>
          <w:color w:val="FF0000"/>
        </w:rPr>
        <w:t>finegrained</w:t>
      </w:r>
      <w:proofErr w:type="spellEnd"/>
      <w:r w:rsidRPr="001E58A6">
        <w:rPr>
          <w:rFonts w:ascii="Helvetica" w:hAnsi="Helvetica"/>
          <w:color w:val="FF0000"/>
        </w:rPr>
        <w:t xml:space="preserve"> classification. Comp. Visual Media 6, 477–487 (2020). </w:t>
      </w:r>
      <w:hyperlink r:id="rId7" w:tgtFrame="_blank" w:tooltip="https://doi.org/10.1007/s41095-020-0184-6" w:history="1">
        <w:r w:rsidRPr="001E58A6">
          <w:rPr>
            <w:rStyle w:val="Hyperlink"/>
            <w:rFonts w:ascii="Helvetica" w:hAnsi="Helvetica"/>
            <w:color w:val="FF0000"/>
            <w:u w:val="none"/>
            <w:bdr w:val="none" w:sz="0" w:space="0" w:color="auto" w:frame="1"/>
          </w:rPr>
          <w:t>https://doi.org/10.1007/s41095-020-0184-6</w:t>
        </w:r>
      </w:hyperlink>
    </w:p>
    <w:p w14:paraId="7391A18A" w14:textId="2885E6C0" w:rsidR="003B2CAF" w:rsidRPr="003B2CAF" w:rsidRDefault="00580BA9" w:rsidP="003B2CAF">
      <w:pPr>
        <w:pStyle w:val="References"/>
        <w:numPr>
          <w:ilvl w:val="0"/>
          <w:numId w:val="6"/>
        </w:numPr>
        <w:rPr>
          <w:color w:val="FF0000"/>
          <w:sz w:val="22"/>
          <w:szCs w:val="22"/>
        </w:rPr>
      </w:pPr>
      <w:proofErr w:type="spellStart"/>
      <w:r w:rsidRPr="00580BA9">
        <w:rPr>
          <w:color w:val="FF0000"/>
          <w:sz w:val="22"/>
          <w:szCs w:val="22"/>
        </w:rPr>
        <w:t>Higa</w:t>
      </w:r>
      <w:proofErr w:type="spellEnd"/>
      <w:r w:rsidRPr="00580BA9">
        <w:rPr>
          <w:color w:val="FF0000"/>
          <w:sz w:val="22"/>
          <w:szCs w:val="22"/>
        </w:rPr>
        <w:t>, Xavier. Dog Breed Classification Using Convolutional Neural Networks: Interpreted Through a Lockean Perspective. Diss. Lake Forest College, 2019.</w:t>
      </w:r>
      <w:r>
        <w:rPr>
          <w:color w:val="FF0000"/>
          <w:sz w:val="22"/>
          <w:szCs w:val="22"/>
        </w:rPr>
        <w:t xml:space="preserve"> </w:t>
      </w:r>
      <w:r w:rsidRPr="00580BA9">
        <w:rPr>
          <w:color w:val="FF0000"/>
          <w:sz w:val="22"/>
          <w:szCs w:val="22"/>
        </w:rPr>
        <w:t>https://core.ac.uk/download/pdf/214315107.pdf</w:t>
      </w:r>
    </w:p>
    <w:p w14:paraId="34EF123C" w14:textId="1B1FD233" w:rsidR="003B2CAF" w:rsidRPr="003B2CAF" w:rsidRDefault="00580BA9" w:rsidP="003B2CAF">
      <w:pPr>
        <w:pStyle w:val="References"/>
        <w:numPr>
          <w:ilvl w:val="0"/>
          <w:numId w:val="6"/>
        </w:numPr>
        <w:rPr>
          <w:color w:val="FF0000"/>
          <w:sz w:val="22"/>
          <w:szCs w:val="22"/>
        </w:rPr>
      </w:pPr>
      <w:r w:rsidRPr="00580BA9">
        <w:rPr>
          <w:color w:val="FF0000"/>
          <w:sz w:val="22"/>
          <w:szCs w:val="22"/>
        </w:rPr>
        <w:t xml:space="preserve">Mulligan, Kaitlyn, and Pablo Rivas. "Dog breed identification with a neural network over learned representations from the </w:t>
      </w:r>
      <w:proofErr w:type="spellStart"/>
      <w:r w:rsidRPr="00580BA9">
        <w:rPr>
          <w:color w:val="FF0000"/>
          <w:sz w:val="22"/>
          <w:szCs w:val="22"/>
        </w:rPr>
        <w:t>xception</w:t>
      </w:r>
      <w:proofErr w:type="spellEnd"/>
      <w:r w:rsidRPr="00580BA9">
        <w:rPr>
          <w:color w:val="FF0000"/>
          <w:sz w:val="22"/>
          <w:szCs w:val="22"/>
        </w:rPr>
        <w:t xml:space="preserve"> </w:t>
      </w:r>
      <w:proofErr w:type="spellStart"/>
      <w:r w:rsidRPr="00580BA9">
        <w:rPr>
          <w:color w:val="FF0000"/>
          <w:sz w:val="22"/>
          <w:szCs w:val="22"/>
        </w:rPr>
        <w:t>cnn</w:t>
      </w:r>
      <w:proofErr w:type="spellEnd"/>
      <w:r w:rsidRPr="00580BA9">
        <w:rPr>
          <w:color w:val="FF0000"/>
          <w:sz w:val="22"/>
          <w:szCs w:val="22"/>
        </w:rPr>
        <w:t xml:space="preserve"> architecture." 21st International conference on artificial intelligence (ICAI 2019). 2019.</w:t>
      </w:r>
      <w:r>
        <w:rPr>
          <w:color w:val="FF0000"/>
          <w:sz w:val="22"/>
          <w:szCs w:val="22"/>
        </w:rPr>
        <w:t xml:space="preserve"> </w:t>
      </w:r>
      <w:r w:rsidRPr="00580BA9">
        <w:rPr>
          <w:color w:val="FF0000"/>
          <w:sz w:val="22"/>
          <w:szCs w:val="22"/>
        </w:rPr>
        <w:t>https://www.reev.us/pdfs/mulligan2019dog.pdf</w:t>
      </w:r>
    </w:p>
    <w:p w14:paraId="529B5F3D" w14:textId="20079456" w:rsidR="003B2CAF" w:rsidRPr="003B2CAF" w:rsidRDefault="003B2CAF" w:rsidP="003B2CAF">
      <w:pPr>
        <w:pStyle w:val="References"/>
        <w:numPr>
          <w:ilvl w:val="0"/>
          <w:numId w:val="6"/>
        </w:numPr>
        <w:rPr>
          <w:color w:val="FF0000"/>
          <w:sz w:val="22"/>
          <w:szCs w:val="22"/>
        </w:rPr>
      </w:pPr>
    </w:p>
    <w:p w14:paraId="51EE2404" w14:textId="77777777" w:rsidR="003B2CAF" w:rsidRPr="00C26B38" w:rsidRDefault="003B2CAF" w:rsidP="00C26B38">
      <w:pPr>
        <w:spacing w:after="160" w:line="259" w:lineRule="auto"/>
        <w:rPr>
          <w:b/>
          <w:bCs/>
          <w:sz w:val="22"/>
          <w:szCs w:val="22"/>
        </w:rPr>
      </w:pPr>
    </w:p>
    <w:sectPr w:rsidR="003B2CAF" w:rsidRPr="00C26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abstractNum w:abstractNumId="1" w15:restartNumberingAfterBreak="0">
    <w:nsid w:val="0D4C5F5E"/>
    <w:multiLevelType w:val="hybridMultilevel"/>
    <w:tmpl w:val="BFDCDEBA"/>
    <w:lvl w:ilvl="0" w:tplc="0409000F">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E6B"/>
    <w:multiLevelType w:val="hybridMultilevel"/>
    <w:tmpl w:val="C026E998"/>
    <w:lvl w:ilvl="0" w:tplc="C41C0914">
      <w:start w:val="2"/>
      <w:numFmt w:val="bullet"/>
      <w:lvlText w:val=""/>
      <w:lvlJc w:val="left"/>
      <w:pPr>
        <w:ind w:left="720" w:hanging="360"/>
      </w:pPr>
      <w:rPr>
        <w:rFonts w:ascii="Wingdings" w:eastAsiaTheme="minorHAnsi" w:hAnsi="Wingdings" w:cs="Lath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B6087"/>
    <w:multiLevelType w:val="hybridMultilevel"/>
    <w:tmpl w:val="3B5A6966"/>
    <w:lvl w:ilvl="0" w:tplc="D7CEB2A6">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9E5699"/>
    <w:multiLevelType w:val="multilevel"/>
    <w:tmpl w:val="FDB8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4675B"/>
    <w:multiLevelType w:val="hybridMultilevel"/>
    <w:tmpl w:val="3B5A6966"/>
    <w:lvl w:ilvl="0" w:tplc="D7CEB2A6">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1F"/>
    <w:rsid w:val="000501D3"/>
    <w:rsid w:val="000910EE"/>
    <w:rsid w:val="000A14AC"/>
    <w:rsid w:val="000C0460"/>
    <w:rsid w:val="000C0906"/>
    <w:rsid w:val="000E7376"/>
    <w:rsid w:val="00105064"/>
    <w:rsid w:val="00126687"/>
    <w:rsid w:val="00133FC0"/>
    <w:rsid w:val="001433D2"/>
    <w:rsid w:val="00151BFD"/>
    <w:rsid w:val="001761E6"/>
    <w:rsid w:val="001875F6"/>
    <w:rsid w:val="001C2AE4"/>
    <w:rsid w:val="001C418E"/>
    <w:rsid w:val="001D1750"/>
    <w:rsid w:val="001E58A6"/>
    <w:rsid w:val="002110D8"/>
    <w:rsid w:val="00212E10"/>
    <w:rsid w:val="00213AE5"/>
    <w:rsid w:val="00217D3D"/>
    <w:rsid w:val="0022424D"/>
    <w:rsid w:val="00251DDA"/>
    <w:rsid w:val="002525CD"/>
    <w:rsid w:val="0025348F"/>
    <w:rsid w:val="0028168B"/>
    <w:rsid w:val="00284FE0"/>
    <w:rsid w:val="00287132"/>
    <w:rsid w:val="00290A3C"/>
    <w:rsid w:val="00293F22"/>
    <w:rsid w:val="0029575D"/>
    <w:rsid w:val="002C1A82"/>
    <w:rsid w:val="002D3230"/>
    <w:rsid w:val="002D727D"/>
    <w:rsid w:val="002E668D"/>
    <w:rsid w:val="002F0251"/>
    <w:rsid w:val="003464A5"/>
    <w:rsid w:val="00353534"/>
    <w:rsid w:val="00355418"/>
    <w:rsid w:val="00355542"/>
    <w:rsid w:val="003A371D"/>
    <w:rsid w:val="003B1C95"/>
    <w:rsid w:val="003B2CAF"/>
    <w:rsid w:val="003D6F0D"/>
    <w:rsid w:val="003F48AE"/>
    <w:rsid w:val="003F71F5"/>
    <w:rsid w:val="004063F1"/>
    <w:rsid w:val="00406D2C"/>
    <w:rsid w:val="00436E1F"/>
    <w:rsid w:val="0044094C"/>
    <w:rsid w:val="00441CFD"/>
    <w:rsid w:val="00446AE7"/>
    <w:rsid w:val="00450301"/>
    <w:rsid w:val="004553B5"/>
    <w:rsid w:val="0048426C"/>
    <w:rsid w:val="004D2154"/>
    <w:rsid w:val="00510600"/>
    <w:rsid w:val="005152B9"/>
    <w:rsid w:val="00520261"/>
    <w:rsid w:val="005500F5"/>
    <w:rsid w:val="00566016"/>
    <w:rsid w:val="00580BA9"/>
    <w:rsid w:val="005856C4"/>
    <w:rsid w:val="005A27B4"/>
    <w:rsid w:val="005A7418"/>
    <w:rsid w:val="005B07B4"/>
    <w:rsid w:val="005D275F"/>
    <w:rsid w:val="005E7262"/>
    <w:rsid w:val="005F0D70"/>
    <w:rsid w:val="00607ADA"/>
    <w:rsid w:val="00612308"/>
    <w:rsid w:val="00617D9C"/>
    <w:rsid w:val="00626CF6"/>
    <w:rsid w:val="0065031C"/>
    <w:rsid w:val="00663844"/>
    <w:rsid w:val="00670DAA"/>
    <w:rsid w:val="00691BC8"/>
    <w:rsid w:val="006A3121"/>
    <w:rsid w:val="006C0059"/>
    <w:rsid w:val="006D25CF"/>
    <w:rsid w:val="006D65FC"/>
    <w:rsid w:val="006E14CD"/>
    <w:rsid w:val="00704B38"/>
    <w:rsid w:val="007154F4"/>
    <w:rsid w:val="00716EBB"/>
    <w:rsid w:val="007317A7"/>
    <w:rsid w:val="00735A2A"/>
    <w:rsid w:val="00742855"/>
    <w:rsid w:val="007461AA"/>
    <w:rsid w:val="007516E6"/>
    <w:rsid w:val="00752BA4"/>
    <w:rsid w:val="007540FB"/>
    <w:rsid w:val="00771000"/>
    <w:rsid w:val="007A7A84"/>
    <w:rsid w:val="007C3233"/>
    <w:rsid w:val="007E094C"/>
    <w:rsid w:val="007F0D84"/>
    <w:rsid w:val="007F4E8C"/>
    <w:rsid w:val="00803DEB"/>
    <w:rsid w:val="00822D02"/>
    <w:rsid w:val="00825F16"/>
    <w:rsid w:val="008308D6"/>
    <w:rsid w:val="008556B8"/>
    <w:rsid w:val="008826E8"/>
    <w:rsid w:val="008955D2"/>
    <w:rsid w:val="008A22E3"/>
    <w:rsid w:val="008B4157"/>
    <w:rsid w:val="008C085F"/>
    <w:rsid w:val="008C4BE6"/>
    <w:rsid w:val="008C4C28"/>
    <w:rsid w:val="008D795F"/>
    <w:rsid w:val="008E205A"/>
    <w:rsid w:val="008F0131"/>
    <w:rsid w:val="008F2113"/>
    <w:rsid w:val="009002C5"/>
    <w:rsid w:val="00912A49"/>
    <w:rsid w:val="00915453"/>
    <w:rsid w:val="009368E5"/>
    <w:rsid w:val="009508A6"/>
    <w:rsid w:val="00967792"/>
    <w:rsid w:val="009744C5"/>
    <w:rsid w:val="00981DB1"/>
    <w:rsid w:val="009A3196"/>
    <w:rsid w:val="009A3676"/>
    <w:rsid w:val="009A7BE9"/>
    <w:rsid w:val="009D493C"/>
    <w:rsid w:val="009F61B9"/>
    <w:rsid w:val="00A2526E"/>
    <w:rsid w:val="00A411D2"/>
    <w:rsid w:val="00A7641A"/>
    <w:rsid w:val="00A76CAB"/>
    <w:rsid w:val="00A90A67"/>
    <w:rsid w:val="00AA6F32"/>
    <w:rsid w:val="00AC0AC8"/>
    <w:rsid w:val="00AD460C"/>
    <w:rsid w:val="00AE08E4"/>
    <w:rsid w:val="00B12F58"/>
    <w:rsid w:val="00B36D8F"/>
    <w:rsid w:val="00B62427"/>
    <w:rsid w:val="00B653FA"/>
    <w:rsid w:val="00B81028"/>
    <w:rsid w:val="00BA3073"/>
    <w:rsid w:val="00BF5B0A"/>
    <w:rsid w:val="00C26947"/>
    <w:rsid w:val="00C26B38"/>
    <w:rsid w:val="00C442AF"/>
    <w:rsid w:val="00C516D2"/>
    <w:rsid w:val="00C54ECA"/>
    <w:rsid w:val="00C60FA2"/>
    <w:rsid w:val="00C85A12"/>
    <w:rsid w:val="00C904CD"/>
    <w:rsid w:val="00C95F59"/>
    <w:rsid w:val="00C96D45"/>
    <w:rsid w:val="00CA171D"/>
    <w:rsid w:val="00CA45D0"/>
    <w:rsid w:val="00CB1394"/>
    <w:rsid w:val="00CB36B3"/>
    <w:rsid w:val="00CD1BD4"/>
    <w:rsid w:val="00CE47A9"/>
    <w:rsid w:val="00CF3835"/>
    <w:rsid w:val="00D01543"/>
    <w:rsid w:val="00D04EA2"/>
    <w:rsid w:val="00D34B7C"/>
    <w:rsid w:val="00D602CE"/>
    <w:rsid w:val="00D762C3"/>
    <w:rsid w:val="00D84CF4"/>
    <w:rsid w:val="00D87240"/>
    <w:rsid w:val="00DA1E8F"/>
    <w:rsid w:val="00DA65CA"/>
    <w:rsid w:val="00DB55C1"/>
    <w:rsid w:val="00DD076D"/>
    <w:rsid w:val="00DD25C4"/>
    <w:rsid w:val="00DE5483"/>
    <w:rsid w:val="00E00F58"/>
    <w:rsid w:val="00E036A0"/>
    <w:rsid w:val="00E27A5F"/>
    <w:rsid w:val="00E35093"/>
    <w:rsid w:val="00E474BC"/>
    <w:rsid w:val="00E561BE"/>
    <w:rsid w:val="00E872EB"/>
    <w:rsid w:val="00E90D97"/>
    <w:rsid w:val="00E938BC"/>
    <w:rsid w:val="00EA63C0"/>
    <w:rsid w:val="00EB02E0"/>
    <w:rsid w:val="00F016B4"/>
    <w:rsid w:val="00F36FBC"/>
    <w:rsid w:val="00F413EE"/>
    <w:rsid w:val="00F630D1"/>
    <w:rsid w:val="00F70C0C"/>
    <w:rsid w:val="00F7257C"/>
    <w:rsid w:val="00F7271F"/>
    <w:rsid w:val="00F97106"/>
    <w:rsid w:val="00FA1B01"/>
    <w:rsid w:val="00FC30B8"/>
    <w:rsid w:val="00FE0FFB"/>
    <w:rsid w:val="00FE3D2B"/>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6D38"/>
  <w15:chartTrackingRefBased/>
  <w15:docId w15:val="{0F41117F-52F0-43EA-A1F6-5243F5DC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18"/>
    <w:pPr>
      <w:spacing w:after="0" w:line="240" w:lineRule="auto"/>
    </w:pPr>
    <w:rPr>
      <w:rFonts w:ascii="Times New Roman" w:eastAsia="Times New Roman" w:hAnsi="Times New Roman" w:cs="Times New Roman"/>
      <w:sz w:val="24"/>
      <w:szCs w:val="24"/>
      <w:lang w:eastAsia="zh-CN" w:bidi="ar-SA"/>
    </w:rPr>
  </w:style>
  <w:style w:type="paragraph" w:styleId="Heading1">
    <w:name w:val="heading 1"/>
    <w:basedOn w:val="Normal"/>
    <w:next w:val="Normal"/>
    <w:link w:val="Heading1Char"/>
    <w:uiPriority w:val="9"/>
    <w:qFormat/>
    <w:rsid w:val="003B2C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E726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483"/>
    <w:pPr>
      <w:spacing w:before="100" w:beforeAutospacing="1" w:after="100" w:afterAutospacing="1"/>
    </w:pPr>
  </w:style>
  <w:style w:type="character" w:styleId="Hyperlink">
    <w:name w:val="Hyperlink"/>
    <w:basedOn w:val="DefaultParagraphFont"/>
    <w:uiPriority w:val="99"/>
    <w:unhideWhenUsed/>
    <w:rsid w:val="00520261"/>
    <w:rPr>
      <w:color w:val="0000FF"/>
      <w:u w:val="single"/>
    </w:rPr>
  </w:style>
  <w:style w:type="table" w:styleId="TableGrid">
    <w:name w:val="Table Grid"/>
    <w:basedOn w:val="TableNormal"/>
    <w:uiPriority w:val="39"/>
    <w:rsid w:val="00F0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F0D84"/>
    <w:rPr>
      <w:color w:val="605E5C"/>
      <w:shd w:val="clear" w:color="auto" w:fill="E1DFDD"/>
    </w:rPr>
  </w:style>
  <w:style w:type="paragraph" w:styleId="NormalWeb">
    <w:name w:val="Normal (Web)"/>
    <w:basedOn w:val="Normal"/>
    <w:uiPriority w:val="99"/>
    <w:semiHidden/>
    <w:unhideWhenUsed/>
    <w:rsid w:val="001C418E"/>
    <w:pPr>
      <w:spacing w:before="100" w:beforeAutospacing="1" w:after="100" w:afterAutospacing="1"/>
    </w:pPr>
  </w:style>
  <w:style w:type="character" w:customStyle="1" w:styleId="Heading4Char">
    <w:name w:val="Heading 4 Char"/>
    <w:basedOn w:val="DefaultParagraphFont"/>
    <w:link w:val="Heading4"/>
    <w:uiPriority w:val="9"/>
    <w:rsid w:val="005E7262"/>
    <w:rPr>
      <w:rFonts w:ascii="Times New Roman" w:eastAsia="Times New Roman" w:hAnsi="Times New Roman" w:cs="Times New Roman"/>
      <w:b/>
      <w:bCs/>
      <w:sz w:val="24"/>
      <w:szCs w:val="24"/>
      <w:lang w:eastAsia="zh-CN" w:bidi="ar-SA"/>
    </w:rPr>
  </w:style>
  <w:style w:type="paragraph" w:customStyle="1" w:styleId="Heading">
    <w:name w:val="Heading"/>
    <w:basedOn w:val="Normal"/>
    <w:next w:val="Normal"/>
    <w:rsid w:val="0025348F"/>
    <w:pPr>
      <w:suppressAutoHyphens/>
      <w:autoSpaceDE w:val="0"/>
      <w:jc w:val="center"/>
    </w:pPr>
    <w:rPr>
      <w:rFonts w:eastAsia="DengXian"/>
      <w:sz w:val="20"/>
      <w:szCs w:val="20"/>
      <w:lang w:eastAsia="en-US"/>
    </w:rPr>
  </w:style>
  <w:style w:type="paragraph" w:customStyle="1" w:styleId="Default">
    <w:name w:val="Default"/>
    <w:rsid w:val="0025348F"/>
    <w:pPr>
      <w:autoSpaceDE w:val="0"/>
      <w:autoSpaceDN w:val="0"/>
      <w:adjustRightInd w:val="0"/>
      <w:spacing w:after="0" w:line="240" w:lineRule="auto"/>
    </w:pPr>
    <w:rPr>
      <w:rFonts w:ascii="Times New Roman" w:eastAsia="DengXian" w:hAnsi="Times New Roman" w:cs="Times New Roman"/>
      <w:color w:val="000000"/>
      <w:sz w:val="24"/>
      <w:szCs w:val="24"/>
      <w:lang w:eastAsia="zh-CN" w:bidi="ar-SA"/>
    </w:rPr>
  </w:style>
  <w:style w:type="character" w:customStyle="1" w:styleId="Heading1Char">
    <w:name w:val="Heading 1 Char"/>
    <w:basedOn w:val="DefaultParagraphFont"/>
    <w:link w:val="Heading1"/>
    <w:uiPriority w:val="9"/>
    <w:rsid w:val="003B2CAF"/>
    <w:rPr>
      <w:rFonts w:asciiTheme="majorHAnsi" w:eastAsiaTheme="majorEastAsia" w:hAnsiTheme="majorHAnsi" w:cstheme="majorBidi"/>
      <w:color w:val="2F5496" w:themeColor="accent1" w:themeShade="BF"/>
      <w:sz w:val="32"/>
      <w:szCs w:val="32"/>
      <w:lang w:eastAsia="zh-CN" w:bidi="ar-SA"/>
    </w:rPr>
  </w:style>
  <w:style w:type="paragraph" w:customStyle="1" w:styleId="References">
    <w:name w:val="References"/>
    <w:basedOn w:val="Normal"/>
    <w:rsid w:val="003B2CAF"/>
    <w:pPr>
      <w:numPr>
        <w:numId w:val="3"/>
      </w:numPr>
      <w:suppressAutoHyphens/>
      <w:autoSpaceDE w:val="0"/>
      <w:jc w:val="both"/>
    </w:pPr>
    <w:rPr>
      <w:rFonts w:eastAsia="DengXian"/>
      <w:sz w:val="18"/>
      <w:szCs w:val="16"/>
      <w:lang w:eastAsia="en-US"/>
    </w:rPr>
  </w:style>
  <w:style w:type="paragraph" w:customStyle="1" w:styleId="Abstract">
    <w:name w:val="Abstract"/>
    <w:basedOn w:val="Normal"/>
    <w:next w:val="Normal"/>
    <w:rsid w:val="00626CF6"/>
    <w:pPr>
      <w:suppressAutoHyphens/>
      <w:autoSpaceDE w:val="0"/>
      <w:spacing w:before="20"/>
      <w:ind w:firstLine="202"/>
      <w:jc w:val="both"/>
    </w:pPr>
    <w:rPr>
      <w:rFonts w:eastAsia="DengXi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8531">
      <w:bodyDiv w:val="1"/>
      <w:marLeft w:val="0"/>
      <w:marRight w:val="0"/>
      <w:marTop w:val="0"/>
      <w:marBottom w:val="0"/>
      <w:divBdr>
        <w:top w:val="none" w:sz="0" w:space="0" w:color="auto"/>
        <w:left w:val="none" w:sz="0" w:space="0" w:color="auto"/>
        <w:bottom w:val="none" w:sz="0" w:space="0" w:color="auto"/>
        <w:right w:val="none" w:sz="0" w:space="0" w:color="auto"/>
      </w:divBdr>
      <w:divsChild>
        <w:div w:id="426123444">
          <w:marLeft w:val="0"/>
          <w:marRight w:val="0"/>
          <w:marTop w:val="0"/>
          <w:marBottom w:val="0"/>
          <w:divBdr>
            <w:top w:val="none" w:sz="0" w:space="0" w:color="auto"/>
            <w:left w:val="none" w:sz="0" w:space="0" w:color="auto"/>
            <w:bottom w:val="none" w:sz="0" w:space="0" w:color="auto"/>
            <w:right w:val="none" w:sz="0" w:space="0" w:color="auto"/>
          </w:divBdr>
        </w:div>
        <w:div w:id="740561424">
          <w:marLeft w:val="0"/>
          <w:marRight w:val="0"/>
          <w:marTop w:val="0"/>
          <w:marBottom w:val="0"/>
          <w:divBdr>
            <w:top w:val="none" w:sz="0" w:space="0" w:color="auto"/>
            <w:left w:val="none" w:sz="0" w:space="0" w:color="auto"/>
            <w:bottom w:val="none" w:sz="0" w:space="0" w:color="auto"/>
            <w:right w:val="none" w:sz="0" w:space="0" w:color="auto"/>
          </w:divBdr>
        </w:div>
      </w:divsChild>
    </w:div>
    <w:div w:id="190075032">
      <w:bodyDiv w:val="1"/>
      <w:marLeft w:val="0"/>
      <w:marRight w:val="0"/>
      <w:marTop w:val="0"/>
      <w:marBottom w:val="0"/>
      <w:divBdr>
        <w:top w:val="none" w:sz="0" w:space="0" w:color="auto"/>
        <w:left w:val="none" w:sz="0" w:space="0" w:color="auto"/>
        <w:bottom w:val="none" w:sz="0" w:space="0" w:color="auto"/>
        <w:right w:val="none" w:sz="0" w:space="0" w:color="auto"/>
      </w:divBdr>
    </w:div>
    <w:div w:id="195776591">
      <w:bodyDiv w:val="1"/>
      <w:marLeft w:val="0"/>
      <w:marRight w:val="0"/>
      <w:marTop w:val="0"/>
      <w:marBottom w:val="0"/>
      <w:divBdr>
        <w:top w:val="none" w:sz="0" w:space="0" w:color="auto"/>
        <w:left w:val="none" w:sz="0" w:space="0" w:color="auto"/>
        <w:bottom w:val="none" w:sz="0" w:space="0" w:color="auto"/>
        <w:right w:val="none" w:sz="0" w:space="0" w:color="auto"/>
      </w:divBdr>
    </w:div>
    <w:div w:id="249311672">
      <w:bodyDiv w:val="1"/>
      <w:marLeft w:val="0"/>
      <w:marRight w:val="0"/>
      <w:marTop w:val="0"/>
      <w:marBottom w:val="0"/>
      <w:divBdr>
        <w:top w:val="none" w:sz="0" w:space="0" w:color="auto"/>
        <w:left w:val="none" w:sz="0" w:space="0" w:color="auto"/>
        <w:bottom w:val="none" w:sz="0" w:space="0" w:color="auto"/>
        <w:right w:val="none" w:sz="0" w:space="0" w:color="auto"/>
      </w:divBdr>
    </w:div>
    <w:div w:id="321393370">
      <w:bodyDiv w:val="1"/>
      <w:marLeft w:val="0"/>
      <w:marRight w:val="0"/>
      <w:marTop w:val="0"/>
      <w:marBottom w:val="0"/>
      <w:divBdr>
        <w:top w:val="none" w:sz="0" w:space="0" w:color="auto"/>
        <w:left w:val="none" w:sz="0" w:space="0" w:color="auto"/>
        <w:bottom w:val="none" w:sz="0" w:space="0" w:color="auto"/>
        <w:right w:val="none" w:sz="0" w:space="0" w:color="auto"/>
      </w:divBdr>
    </w:div>
    <w:div w:id="551505614">
      <w:bodyDiv w:val="1"/>
      <w:marLeft w:val="0"/>
      <w:marRight w:val="0"/>
      <w:marTop w:val="0"/>
      <w:marBottom w:val="0"/>
      <w:divBdr>
        <w:top w:val="none" w:sz="0" w:space="0" w:color="auto"/>
        <w:left w:val="none" w:sz="0" w:space="0" w:color="auto"/>
        <w:bottom w:val="none" w:sz="0" w:space="0" w:color="auto"/>
        <w:right w:val="none" w:sz="0" w:space="0" w:color="auto"/>
      </w:divBdr>
    </w:div>
    <w:div w:id="806705426">
      <w:bodyDiv w:val="1"/>
      <w:marLeft w:val="0"/>
      <w:marRight w:val="0"/>
      <w:marTop w:val="0"/>
      <w:marBottom w:val="0"/>
      <w:divBdr>
        <w:top w:val="none" w:sz="0" w:space="0" w:color="auto"/>
        <w:left w:val="none" w:sz="0" w:space="0" w:color="auto"/>
        <w:bottom w:val="none" w:sz="0" w:space="0" w:color="auto"/>
        <w:right w:val="none" w:sz="0" w:space="0" w:color="auto"/>
      </w:divBdr>
    </w:div>
    <w:div w:id="824207144">
      <w:bodyDiv w:val="1"/>
      <w:marLeft w:val="0"/>
      <w:marRight w:val="0"/>
      <w:marTop w:val="0"/>
      <w:marBottom w:val="0"/>
      <w:divBdr>
        <w:top w:val="none" w:sz="0" w:space="0" w:color="auto"/>
        <w:left w:val="none" w:sz="0" w:space="0" w:color="auto"/>
        <w:bottom w:val="none" w:sz="0" w:space="0" w:color="auto"/>
        <w:right w:val="none" w:sz="0" w:space="0" w:color="auto"/>
      </w:divBdr>
      <w:divsChild>
        <w:div w:id="435829852">
          <w:marLeft w:val="0"/>
          <w:marRight w:val="0"/>
          <w:marTop w:val="0"/>
          <w:marBottom w:val="0"/>
          <w:divBdr>
            <w:top w:val="none" w:sz="0" w:space="0" w:color="auto"/>
            <w:left w:val="none" w:sz="0" w:space="0" w:color="auto"/>
            <w:bottom w:val="none" w:sz="0" w:space="0" w:color="auto"/>
            <w:right w:val="none" w:sz="0" w:space="0" w:color="auto"/>
          </w:divBdr>
        </w:div>
        <w:div w:id="782501377">
          <w:marLeft w:val="0"/>
          <w:marRight w:val="0"/>
          <w:marTop w:val="0"/>
          <w:marBottom w:val="0"/>
          <w:divBdr>
            <w:top w:val="none" w:sz="0" w:space="0" w:color="auto"/>
            <w:left w:val="none" w:sz="0" w:space="0" w:color="auto"/>
            <w:bottom w:val="none" w:sz="0" w:space="0" w:color="auto"/>
            <w:right w:val="none" w:sz="0" w:space="0" w:color="auto"/>
          </w:divBdr>
        </w:div>
        <w:div w:id="1613779858">
          <w:marLeft w:val="0"/>
          <w:marRight w:val="0"/>
          <w:marTop w:val="0"/>
          <w:marBottom w:val="0"/>
          <w:divBdr>
            <w:top w:val="none" w:sz="0" w:space="0" w:color="auto"/>
            <w:left w:val="none" w:sz="0" w:space="0" w:color="auto"/>
            <w:bottom w:val="none" w:sz="0" w:space="0" w:color="auto"/>
            <w:right w:val="none" w:sz="0" w:space="0" w:color="auto"/>
          </w:divBdr>
        </w:div>
        <w:div w:id="932543666">
          <w:marLeft w:val="0"/>
          <w:marRight w:val="0"/>
          <w:marTop w:val="0"/>
          <w:marBottom w:val="0"/>
          <w:divBdr>
            <w:top w:val="none" w:sz="0" w:space="0" w:color="auto"/>
            <w:left w:val="none" w:sz="0" w:space="0" w:color="auto"/>
            <w:bottom w:val="none" w:sz="0" w:space="0" w:color="auto"/>
            <w:right w:val="none" w:sz="0" w:space="0" w:color="auto"/>
          </w:divBdr>
        </w:div>
        <w:div w:id="1860313327">
          <w:marLeft w:val="0"/>
          <w:marRight w:val="0"/>
          <w:marTop w:val="0"/>
          <w:marBottom w:val="0"/>
          <w:divBdr>
            <w:top w:val="none" w:sz="0" w:space="0" w:color="auto"/>
            <w:left w:val="none" w:sz="0" w:space="0" w:color="auto"/>
            <w:bottom w:val="none" w:sz="0" w:space="0" w:color="auto"/>
            <w:right w:val="none" w:sz="0" w:space="0" w:color="auto"/>
          </w:divBdr>
        </w:div>
        <w:div w:id="1912962094">
          <w:marLeft w:val="0"/>
          <w:marRight w:val="0"/>
          <w:marTop w:val="0"/>
          <w:marBottom w:val="0"/>
          <w:divBdr>
            <w:top w:val="none" w:sz="0" w:space="0" w:color="auto"/>
            <w:left w:val="none" w:sz="0" w:space="0" w:color="auto"/>
            <w:bottom w:val="none" w:sz="0" w:space="0" w:color="auto"/>
            <w:right w:val="none" w:sz="0" w:space="0" w:color="auto"/>
          </w:divBdr>
        </w:div>
        <w:div w:id="671763896">
          <w:marLeft w:val="0"/>
          <w:marRight w:val="0"/>
          <w:marTop w:val="0"/>
          <w:marBottom w:val="0"/>
          <w:divBdr>
            <w:top w:val="none" w:sz="0" w:space="0" w:color="auto"/>
            <w:left w:val="none" w:sz="0" w:space="0" w:color="auto"/>
            <w:bottom w:val="none" w:sz="0" w:space="0" w:color="auto"/>
            <w:right w:val="none" w:sz="0" w:space="0" w:color="auto"/>
          </w:divBdr>
        </w:div>
        <w:div w:id="779254011">
          <w:marLeft w:val="0"/>
          <w:marRight w:val="0"/>
          <w:marTop w:val="0"/>
          <w:marBottom w:val="0"/>
          <w:divBdr>
            <w:top w:val="none" w:sz="0" w:space="0" w:color="auto"/>
            <w:left w:val="none" w:sz="0" w:space="0" w:color="auto"/>
            <w:bottom w:val="none" w:sz="0" w:space="0" w:color="auto"/>
            <w:right w:val="none" w:sz="0" w:space="0" w:color="auto"/>
          </w:divBdr>
        </w:div>
        <w:div w:id="1703751154">
          <w:marLeft w:val="0"/>
          <w:marRight w:val="0"/>
          <w:marTop w:val="0"/>
          <w:marBottom w:val="0"/>
          <w:divBdr>
            <w:top w:val="none" w:sz="0" w:space="0" w:color="auto"/>
            <w:left w:val="none" w:sz="0" w:space="0" w:color="auto"/>
            <w:bottom w:val="none" w:sz="0" w:space="0" w:color="auto"/>
            <w:right w:val="none" w:sz="0" w:space="0" w:color="auto"/>
          </w:divBdr>
        </w:div>
      </w:divsChild>
    </w:div>
    <w:div w:id="890649281">
      <w:bodyDiv w:val="1"/>
      <w:marLeft w:val="0"/>
      <w:marRight w:val="0"/>
      <w:marTop w:val="0"/>
      <w:marBottom w:val="0"/>
      <w:divBdr>
        <w:top w:val="none" w:sz="0" w:space="0" w:color="auto"/>
        <w:left w:val="none" w:sz="0" w:space="0" w:color="auto"/>
        <w:bottom w:val="none" w:sz="0" w:space="0" w:color="auto"/>
        <w:right w:val="none" w:sz="0" w:space="0" w:color="auto"/>
      </w:divBdr>
    </w:div>
    <w:div w:id="916937853">
      <w:bodyDiv w:val="1"/>
      <w:marLeft w:val="0"/>
      <w:marRight w:val="0"/>
      <w:marTop w:val="0"/>
      <w:marBottom w:val="0"/>
      <w:divBdr>
        <w:top w:val="none" w:sz="0" w:space="0" w:color="auto"/>
        <w:left w:val="none" w:sz="0" w:space="0" w:color="auto"/>
        <w:bottom w:val="none" w:sz="0" w:space="0" w:color="auto"/>
        <w:right w:val="none" w:sz="0" w:space="0" w:color="auto"/>
      </w:divBdr>
    </w:div>
    <w:div w:id="971253903">
      <w:bodyDiv w:val="1"/>
      <w:marLeft w:val="0"/>
      <w:marRight w:val="0"/>
      <w:marTop w:val="0"/>
      <w:marBottom w:val="0"/>
      <w:divBdr>
        <w:top w:val="none" w:sz="0" w:space="0" w:color="auto"/>
        <w:left w:val="none" w:sz="0" w:space="0" w:color="auto"/>
        <w:bottom w:val="none" w:sz="0" w:space="0" w:color="auto"/>
        <w:right w:val="none" w:sz="0" w:space="0" w:color="auto"/>
      </w:divBdr>
    </w:div>
    <w:div w:id="1316643781">
      <w:bodyDiv w:val="1"/>
      <w:marLeft w:val="0"/>
      <w:marRight w:val="0"/>
      <w:marTop w:val="0"/>
      <w:marBottom w:val="0"/>
      <w:divBdr>
        <w:top w:val="none" w:sz="0" w:space="0" w:color="auto"/>
        <w:left w:val="none" w:sz="0" w:space="0" w:color="auto"/>
        <w:bottom w:val="none" w:sz="0" w:space="0" w:color="auto"/>
        <w:right w:val="none" w:sz="0" w:space="0" w:color="auto"/>
      </w:divBdr>
    </w:div>
    <w:div w:id="1367439379">
      <w:bodyDiv w:val="1"/>
      <w:marLeft w:val="0"/>
      <w:marRight w:val="0"/>
      <w:marTop w:val="0"/>
      <w:marBottom w:val="0"/>
      <w:divBdr>
        <w:top w:val="none" w:sz="0" w:space="0" w:color="auto"/>
        <w:left w:val="none" w:sz="0" w:space="0" w:color="auto"/>
        <w:bottom w:val="none" w:sz="0" w:space="0" w:color="auto"/>
        <w:right w:val="none" w:sz="0" w:space="0" w:color="auto"/>
      </w:divBdr>
    </w:div>
    <w:div w:id="1387334135">
      <w:bodyDiv w:val="1"/>
      <w:marLeft w:val="0"/>
      <w:marRight w:val="0"/>
      <w:marTop w:val="0"/>
      <w:marBottom w:val="0"/>
      <w:divBdr>
        <w:top w:val="none" w:sz="0" w:space="0" w:color="auto"/>
        <w:left w:val="none" w:sz="0" w:space="0" w:color="auto"/>
        <w:bottom w:val="none" w:sz="0" w:space="0" w:color="auto"/>
        <w:right w:val="none" w:sz="0" w:space="0" w:color="auto"/>
      </w:divBdr>
    </w:div>
    <w:div w:id="15376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7/s41095-020-018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56888-9FCF-44BA-B6FD-A3B25324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Iyengar, Sudharsan</dc:creator>
  <cp:keywords/>
  <dc:description/>
  <cp:lastModifiedBy>Sean Hansen</cp:lastModifiedBy>
  <cp:revision>14</cp:revision>
  <dcterms:created xsi:type="dcterms:W3CDTF">2021-09-13T17:39:00Z</dcterms:created>
  <dcterms:modified xsi:type="dcterms:W3CDTF">2021-09-13T19:24:00Z</dcterms:modified>
</cp:coreProperties>
</file>