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042960"/>
        <w:docPartObj>
          <w:docPartGallery w:val="Cover Pages"/>
          <w:docPartUnique/>
        </w:docPartObj>
      </w:sdtPr>
      <w:sdtContent>
        <w:p w14:paraId="6FBA3AF0" w14:textId="77777777" w:rsidR="00D17E29" w:rsidRDefault="00D17E29" w:rsidP="00D17E29"/>
        <w:tbl>
          <w:tblPr>
            <w:tblpPr w:leftFromText="187" w:rightFromText="187" w:bottomFromText="720" w:vertAnchor="page" w:horzAnchor="margin" w:tblpXSpec="center" w:tblpY="5108"/>
            <w:tblW w:w="4600" w:type="pct"/>
            <w:tblCellMar>
              <w:left w:w="288" w:type="dxa"/>
              <w:right w:w="288" w:type="dxa"/>
            </w:tblCellMar>
            <w:tblLook w:val="04A0" w:firstRow="1" w:lastRow="0" w:firstColumn="1" w:lastColumn="0" w:noHBand="0" w:noVBand="1"/>
          </w:tblPr>
          <w:tblGrid>
            <w:gridCol w:w="8346"/>
          </w:tblGrid>
          <w:tr w:rsidR="00D17E29" w14:paraId="3A34CEB2" w14:textId="77777777" w:rsidTr="00D17E29">
            <w:tc>
              <w:tcPr>
                <w:tcW w:w="9274" w:type="dxa"/>
                <w:hideMark/>
              </w:tcPr>
              <w:sdt>
                <w:sdtPr>
                  <w:rPr>
                    <w:sz w:val="96"/>
                  </w:rPr>
                  <w:alias w:val="Titel"/>
                  <w:id w:val="-308007970"/>
                  <w:placeholder>
                    <w:docPart w:val="7A076CB916284A7D913B5A89B1249124"/>
                  </w:placeholder>
                  <w:dataBinding w:prefixMappings="xmlns:ns0='http://schemas.openxmlformats.org/package/2006/metadata/core-properties' xmlns:ns1='http://purl.org/dc/elements/1.1/'" w:xpath="/ns0:coreProperties[1]/ns1:title[1]" w:storeItemID="{6C3C8BC8-F283-45AE-878A-BAB7291924A1}"/>
                  <w:text/>
                </w:sdtPr>
                <w:sdtContent>
                  <w:p w14:paraId="5673F96E" w14:textId="5610D046" w:rsidR="00D17E29" w:rsidRDefault="00DF2807">
                    <w:pPr>
                      <w:pStyle w:val="Titel"/>
                      <w:spacing w:line="276" w:lineRule="auto"/>
                      <w:jc w:val="center"/>
                      <w:rPr>
                        <w:sz w:val="96"/>
                      </w:rPr>
                    </w:pPr>
                    <w:r>
                      <w:rPr>
                        <w:sz w:val="96"/>
                      </w:rPr>
                      <w:t>Plan van aanpak</w:t>
                    </w:r>
                  </w:p>
                </w:sdtContent>
              </w:sdt>
            </w:tc>
          </w:tr>
          <w:tr w:rsidR="00D17E29" w14:paraId="3941A325" w14:textId="77777777" w:rsidTr="00D17E29">
            <w:tc>
              <w:tcPr>
                <w:tcW w:w="0" w:type="auto"/>
                <w:vAlign w:val="bottom"/>
                <w:hideMark/>
              </w:tcPr>
              <w:sdt>
                <w:sdtPr>
                  <w:rPr>
                    <w:sz w:val="36"/>
                    <w:szCs w:val="36"/>
                  </w:rPr>
                  <w:alias w:val="Ondertitel"/>
                  <w:id w:val="758173203"/>
                  <w:placeholder>
                    <w:docPart w:val="4F7D2817BDB547D58E364DD16E3A4FF1"/>
                  </w:placeholder>
                  <w:dataBinding w:prefixMappings="xmlns:ns0='http://schemas.openxmlformats.org/package/2006/metadata/core-properties' xmlns:ns1='http://purl.org/dc/elements/1.1/'" w:xpath="/ns0:coreProperties[1]/ns1:subject[1]" w:storeItemID="{6C3C8BC8-F283-45AE-878A-BAB7291924A1}"/>
                  <w:text/>
                </w:sdtPr>
                <w:sdtContent>
                  <w:p w14:paraId="16EA656C" w14:textId="63DCD46D" w:rsidR="00D17E29" w:rsidRDefault="00DF2807">
                    <w:pPr>
                      <w:pStyle w:val="Ondertitel"/>
                      <w:jc w:val="center"/>
                      <w:rPr>
                        <w:sz w:val="36"/>
                        <w:szCs w:val="36"/>
                      </w:rPr>
                    </w:pPr>
                    <w:r>
                      <w:rPr>
                        <w:sz w:val="36"/>
                        <w:szCs w:val="36"/>
                      </w:rPr>
                      <w:t>Door: Thijs, Sean en Rowan</w:t>
                    </w:r>
                  </w:p>
                </w:sdtContent>
              </w:sdt>
            </w:tc>
          </w:tr>
          <w:tr w:rsidR="00D17E29" w14:paraId="33D21A40" w14:textId="77777777" w:rsidTr="00D17E29">
            <w:tc>
              <w:tcPr>
                <w:tcW w:w="0" w:type="auto"/>
                <w:vAlign w:val="bottom"/>
              </w:tcPr>
              <w:p w14:paraId="261CA426" w14:textId="77777777" w:rsidR="00D17E29" w:rsidRDefault="00D17E29"/>
            </w:tc>
          </w:tr>
          <w:tr w:rsidR="00D17E29" w14:paraId="78796E4B" w14:textId="77777777" w:rsidTr="00D17E29">
            <w:tc>
              <w:tcPr>
                <w:tcW w:w="0" w:type="auto"/>
                <w:vAlign w:val="bottom"/>
              </w:tcPr>
              <w:p w14:paraId="1E45D7ED" w14:textId="77777777" w:rsidR="00D17E29" w:rsidRDefault="00D17E29">
                <w:pPr>
                  <w:jc w:val="center"/>
                </w:pPr>
              </w:p>
            </w:tc>
          </w:tr>
          <w:tr w:rsidR="00D17E29" w14:paraId="5B7EF4D6" w14:textId="77777777" w:rsidTr="00D17E29">
            <w:tc>
              <w:tcPr>
                <w:tcW w:w="0" w:type="auto"/>
                <w:vAlign w:val="bottom"/>
              </w:tcPr>
              <w:p w14:paraId="65893339" w14:textId="77777777" w:rsidR="00D17E29" w:rsidRDefault="00D17E29">
                <w:pPr>
                  <w:jc w:val="center"/>
                </w:pPr>
              </w:p>
            </w:tc>
          </w:tr>
        </w:tbl>
        <w:p w14:paraId="30839B7F" w14:textId="77777777" w:rsidR="00D17E29" w:rsidRDefault="00D17E29" w:rsidP="00D17E29">
          <w:pPr>
            <w:rPr>
              <w:rFonts w:asciiTheme="majorHAnsi" w:eastAsiaTheme="majorEastAsia" w:hAnsiTheme="majorHAnsi" w:cstheme="majorBidi"/>
              <w:color w:val="44546A" w:themeColor="text2"/>
              <w:spacing w:val="5"/>
              <w:kern w:val="28"/>
              <w:sz w:val="96"/>
              <w:szCs w:val="56"/>
              <w14:ligatures w14:val="standardContextual"/>
              <w14:cntxtAlts/>
            </w:rPr>
          </w:pPr>
          <w:r>
            <w:rPr>
              <w:rFonts w:asciiTheme="majorHAnsi" w:eastAsiaTheme="majorEastAsia" w:hAnsiTheme="majorHAnsi" w:cstheme="majorBidi"/>
              <w:color w:val="44546A" w:themeColor="text2"/>
              <w:spacing w:val="5"/>
              <w:kern w:val="28"/>
              <w:sz w:val="96"/>
              <w:szCs w:val="56"/>
              <w14:ligatures w14:val="standardContextual"/>
              <w14:cntxtAlts/>
            </w:rPr>
            <w:br w:type="page"/>
          </w:r>
        </w:p>
      </w:sdtContent>
    </w:sdt>
    <w:p w14:paraId="43F1243D" w14:textId="77777777" w:rsidR="00D17E29" w:rsidRDefault="00D17E29" w:rsidP="00D17E29">
      <w:pPr>
        <w:pStyle w:val="Kop1"/>
        <w:rPr>
          <w:bCs w:val="0"/>
          <w:i w:val="0"/>
          <w:color w:val="44546A" w:themeColor="text2"/>
          <w:spacing w:val="5"/>
          <w:kern w:val="28"/>
          <w:sz w:val="52"/>
          <w:szCs w:val="56"/>
          <w14:ligatures w14:val="standardContextual"/>
          <w14:cntxtAlts/>
        </w:rPr>
      </w:pPr>
      <w:r>
        <w:rPr>
          <w:bCs w:val="0"/>
          <w:i w:val="0"/>
          <w:color w:val="44546A" w:themeColor="text2"/>
          <w:spacing w:val="5"/>
          <w:kern w:val="28"/>
          <w:sz w:val="52"/>
          <w:szCs w:val="56"/>
          <w14:ligatures w14:val="standardContextual"/>
          <w14:cntxtAlts/>
        </w:rPr>
        <w:lastRenderedPageBreak/>
        <w:t xml:space="preserve">Korte samenvatting van het project met op te leveren producten </w:t>
      </w:r>
    </w:p>
    <w:p w14:paraId="712041BF" w14:textId="77777777" w:rsidR="00D17E29" w:rsidRDefault="00D17E29" w:rsidP="00D17E29"/>
    <w:p w14:paraId="393F3DF9" w14:textId="2655838A" w:rsidR="00D53547" w:rsidRDefault="00A47810" w:rsidP="00D53547">
      <w:r>
        <w:t xml:space="preserve">De bioscoop Annexbios wilt voor elke bioscoop in hun regio een website hebben en ook nog een hoofdwebsite. Hiervoor moeten wij een website maken met de locatie Breukelen. </w:t>
      </w:r>
      <w:r w:rsidR="00D53547">
        <w:t xml:space="preserve">De website moet verbonden worden met een API waar alle filminformatie </w:t>
      </w:r>
      <w:r w:rsidR="006E43AE">
        <w:t>opgehaald</w:t>
      </w:r>
      <w:r w:rsidR="00D53547">
        <w:t xml:space="preserve"> kan worden. Dan moet er in de website ook nog een betaalsysteem komen. Naast de website moeten we ook nog bestanden inleveren zoals:</w:t>
      </w:r>
      <w:r w:rsidR="00D53547" w:rsidRPr="00D53547">
        <w:t xml:space="preserve"> </w:t>
      </w:r>
      <w:r w:rsidR="00D53547">
        <w:t>de debriefing, een plan van aanpak, een urenverantwoording, een planning, een zelfevaluatie en een opleveringsdocument</w:t>
      </w:r>
      <w:r w:rsidR="00D53547">
        <w:t xml:space="preserve"> van de website</w:t>
      </w:r>
      <w:r w:rsidR="00D53547">
        <w:t>.</w:t>
      </w:r>
    </w:p>
    <w:p w14:paraId="5B7C891C" w14:textId="4A393985" w:rsidR="00A47810" w:rsidRDefault="00152FAC" w:rsidP="00A47810">
      <w:r>
        <w:t xml:space="preserve">De deadline is </w:t>
      </w:r>
      <w:r>
        <w:t>woensdag 21 september</w:t>
      </w:r>
      <w:r>
        <w:t>.</w:t>
      </w:r>
      <w:r w:rsidR="00D53547">
        <w:t xml:space="preserve"> </w:t>
      </w:r>
    </w:p>
    <w:p w14:paraId="4862DC38" w14:textId="77777777" w:rsidR="00D17E29" w:rsidRDefault="00D17E29" w:rsidP="00D17E29">
      <w:pPr>
        <w:rPr>
          <w:rFonts w:asciiTheme="majorHAnsi" w:eastAsiaTheme="majorEastAsia" w:hAnsiTheme="majorHAnsi" w:cstheme="majorBidi"/>
          <w:color w:val="44546A" w:themeColor="text2"/>
          <w:spacing w:val="5"/>
          <w:kern w:val="28"/>
          <w:sz w:val="52"/>
          <w:szCs w:val="56"/>
          <w14:ligatures w14:val="standardContextual"/>
          <w14:cntxtAlts/>
        </w:rPr>
      </w:pPr>
      <w:r>
        <w:rPr>
          <w:rFonts w:asciiTheme="majorHAnsi" w:eastAsiaTheme="majorEastAsia" w:hAnsiTheme="majorHAnsi" w:cstheme="majorBidi"/>
          <w:color w:val="44546A" w:themeColor="text2"/>
          <w:spacing w:val="5"/>
          <w:kern w:val="28"/>
          <w:sz w:val="52"/>
          <w:szCs w:val="56"/>
          <w14:ligatures w14:val="standardContextual"/>
          <w14:cntxtAlts/>
        </w:rPr>
        <w:t>Takenlijst van project met effort points</w:t>
      </w:r>
    </w:p>
    <w:p w14:paraId="13A7362D" w14:textId="77777777" w:rsidR="00D17E29" w:rsidRDefault="00D17E29" w:rsidP="00D17E29">
      <w:pPr>
        <w:widowControl w:val="0"/>
        <w:spacing w:line="264" w:lineRule="auto"/>
        <w:contextualSpacing/>
        <w:rPr>
          <w:rFonts w:eastAsiaTheme="minorEastAsia"/>
          <w:b/>
        </w:rPr>
      </w:pPr>
      <w:r>
        <w:rPr>
          <w:b/>
        </w:rPr>
        <w:t xml:space="preserve">Alle taken die verricht moeten worden, taken met effort points hoger dan 13 moeten verdeeld worden onder </w:t>
      </w:r>
      <w:proofErr w:type="spellStart"/>
      <w:r>
        <w:rPr>
          <w:b/>
        </w:rPr>
        <w:t>subtaken</w:t>
      </w:r>
      <w:proofErr w:type="spellEnd"/>
      <w:r>
        <w:rPr>
          <w:b/>
        </w:rPr>
        <w:br/>
      </w:r>
    </w:p>
    <w:p w14:paraId="10D60A0F" w14:textId="4B23F6C9" w:rsidR="00D17E29" w:rsidRPr="00740C65" w:rsidRDefault="00740C65" w:rsidP="00D17E29">
      <w:r w:rsidRPr="00740C65">
        <w:t xml:space="preserve">Effort Points staan in het scrum </w:t>
      </w:r>
      <w:r>
        <w:t xml:space="preserve">bord in </w:t>
      </w:r>
      <w:proofErr w:type="spellStart"/>
      <w:r>
        <w:t>github</w:t>
      </w:r>
      <w:proofErr w:type="spellEnd"/>
      <w:r>
        <w:t>.</w:t>
      </w:r>
    </w:p>
    <w:p w14:paraId="7E4C8D47" w14:textId="77777777" w:rsidR="00D17E29" w:rsidRPr="00740C65" w:rsidRDefault="00D17E29" w:rsidP="00D17E29">
      <w:pPr>
        <w:rPr>
          <w:rFonts w:asciiTheme="majorHAnsi" w:eastAsiaTheme="majorEastAsia" w:hAnsiTheme="majorHAnsi" w:cstheme="majorBidi"/>
          <w:color w:val="44546A" w:themeColor="text2"/>
          <w:spacing w:val="5"/>
          <w:kern w:val="28"/>
          <w:sz w:val="52"/>
          <w:szCs w:val="56"/>
          <w14:ligatures w14:val="standardContextual"/>
          <w14:cntxtAlts/>
        </w:rPr>
      </w:pPr>
      <w:r w:rsidRPr="00740C65">
        <w:rPr>
          <w:rFonts w:asciiTheme="majorHAnsi" w:eastAsiaTheme="majorEastAsia" w:hAnsiTheme="majorHAnsi" w:cstheme="majorBidi"/>
          <w:color w:val="44546A" w:themeColor="text2"/>
          <w:spacing w:val="5"/>
          <w:kern w:val="28"/>
          <w:sz w:val="52"/>
          <w:szCs w:val="56"/>
          <w14:ligatures w14:val="standardContextual"/>
          <w14:cntxtAlts/>
        </w:rPr>
        <w:t>Projectgrenzen</w:t>
      </w:r>
    </w:p>
    <w:p w14:paraId="59D4E6F6" w14:textId="77777777" w:rsidR="00D17E29" w:rsidRDefault="00D17E29" w:rsidP="00D17E29">
      <w:pPr>
        <w:rPr>
          <w:rFonts w:eastAsiaTheme="minorEastAsia"/>
          <w:b/>
        </w:rPr>
      </w:pPr>
      <w:r>
        <w:rPr>
          <w:b/>
        </w:rPr>
        <w:t>Wat lever je wel op aan de opdrachtgever, en wat besteed je uit of moet de klant zelf regelen?</w:t>
      </w:r>
    </w:p>
    <w:p w14:paraId="290A7729" w14:textId="77777777" w:rsidR="00150DA7" w:rsidRDefault="00150DA7" w:rsidP="00150DA7">
      <w:r>
        <w:t>Alles wat niet in de opdracht staat dat gaan we er niet bij voegen. Alle websites van de locaties moeten ook op elkaar lijken en hetzelfde thema hebben.</w:t>
      </w:r>
    </w:p>
    <w:p w14:paraId="2CF4578C" w14:textId="77777777" w:rsidR="00D17E29" w:rsidRDefault="00D17E29" w:rsidP="00D17E29">
      <w:pPr>
        <w:rPr>
          <w:rFonts w:asciiTheme="majorHAnsi" w:eastAsiaTheme="majorEastAsia" w:hAnsiTheme="majorHAnsi" w:cstheme="majorBidi"/>
          <w:color w:val="44546A" w:themeColor="text2"/>
          <w:spacing w:val="5"/>
          <w:kern w:val="28"/>
          <w:sz w:val="52"/>
          <w:szCs w:val="56"/>
          <w14:ligatures w14:val="standardContextual"/>
          <w14:cntxtAlts/>
        </w:rPr>
      </w:pPr>
      <w:r>
        <w:rPr>
          <w:rFonts w:asciiTheme="majorHAnsi" w:eastAsiaTheme="majorEastAsia" w:hAnsiTheme="majorHAnsi" w:cstheme="majorBidi"/>
          <w:color w:val="44546A" w:themeColor="text2"/>
          <w:spacing w:val="5"/>
          <w:kern w:val="28"/>
          <w:sz w:val="52"/>
          <w:szCs w:val="56"/>
          <w14:ligatures w14:val="standardContextual"/>
          <w14:cntxtAlts/>
        </w:rPr>
        <w:t>Afspraken</w:t>
      </w:r>
    </w:p>
    <w:p w14:paraId="34CF6F8D" w14:textId="77777777" w:rsidR="00D17E29" w:rsidRDefault="00D17E29" w:rsidP="00D17E29">
      <w:pPr>
        <w:rPr>
          <w:rFonts w:eastAsiaTheme="minorEastAsia"/>
          <w:b/>
        </w:rPr>
      </w:pPr>
      <w:r>
        <w:rPr>
          <w:b/>
        </w:rPr>
        <w:t>Wat zijn afgesproken eisen van het eindproduct?</w:t>
      </w:r>
    </w:p>
    <w:p w14:paraId="20178595" w14:textId="77777777" w:rsidR="005D4030" w:rsidRPr="00F41F68" w:rsidRDefault="005D4030" w:rsidP="005D4030">
      <w:r>
        <w:t xml:space="preserve">De eisen zijn dat elke website gebruik maakt van hetzelfde thema en font. Ook moet de website informatie kunnen weergeven van de </w:t>
      </w:r>
      <w:proofErr w:type="spellStart"/>
      <w:r>
        <w:t>AnnexBios</w:t>
      </w:r>
      <w:proofErr w:type="spellEnd"/>
      <w:r>
        <w:t xml:space="preserve"> API. Ook moet er gereserveerd kunnen worden en een betaalmethode toegepast kunnen worden.  </w:t>
      </w:r>
    </w:p>
    <w:p w14:paraId="6B2A93A2" w14:textId="77777777" w:rsidR="00D17E29" w:rsidRPr="005D4030" w:rsidRDefault="00D17E29" w:rsidP="00D17E29">
      <w:pPr>
        <w:rPr>
          <w:rFonts w:asciiTheme="majorHAnsi" w:eastAsiaTheme="majorEastAsia" w:hAnsiTheme="majorHAnsi" w:cstheme="majorBidi"/>
          <w:color w:val="44546A" w:themeColor="text2"/>
          <w:spacing w:val="5"/>
          <w:kern w:val="28"/>
          <w:sz w:val="52"/>
          <w:szCs w:val="56"/>
          <w14:ligatures w14:val="standardContextual"/>
          <w14:cntxtAlts/>
        </w:rPr>
      </w:pPr>
    </w:p>
    <w:p w14:paraId="7A985357" w14:textId="77777777" w:rsidR="00E0722F" w:rsidRDefault="00E0722F" w:rsidP="00D17E29">
      <w:pPr>
        <w:rPr>
          <w:rFonts w:asciiTheme="majorHAnsi" w:eastAsiaTheme="majorEastAsia" w:hAnsiTheme="majorHAnsi" w:cstheme="majorBidi"/>
          <w:color w:val="44546A" w:themeColor="text2"/>
          <w:spacing w:val="5"/>
          <w:kern w:val="28"/>
          <w:sz w:val="52"/>
          <w:szCs w:val="56"/>
          <w14:ligatures w14:val="standardContextual"/>
          <w14:cntxtAlts/>
        </w:rPr>
      </w:pPr>
    </w:p>
    <w:p w14:paraId="73D77287" w14:textId="7C58530F" w:rsidR="00E0722F" w:rsidRDefault="00E0722F" w:rsidP="00D17E29">
      <w:pPr>
        <w:rPr>
          <w:rFonts w:asciiTheme="majorHAnsi" w:eastAsiaTheme="majorEastAsia" w:hAnsiTheme="majorHAnsi" w:cstheme="majorBidi"/>
          <w:color w:val="44546A" w:themeColor="text2"/>
          <w:spacing w:val="5"/>
          <w:kern w:val="28"/>
          <w:sz w:val="52"/>
          <w:szCs w:val="56"/>
          <w14:ligatures w14:val="standardContextual"/>
          <w14:cntxtAlts/>
        </w:rPr>
      </w:pPr>
    </w:p>
    <w:p w14:paraId="6377726A" w14:textId="77777777" w:rsidR="0030548D" w:rsidRDefault="0030548D" w:rsidP="00D17E29">
      <w:pPr>
        <w:rPr>
          <w:rFonts w:asciiTheme="majorHAnsi" w:eastAsiaTheme="majorEastAsia" w:hAnsiTheme="majorHAnsi" w:cstheme="majorBidi"/>
          <w:color w:val="44546A" w:themeColor="text2"/>
          <w:spacing w:val="5"/>
          <w:kern w:val="28"/>
          <w:sz w:val="52"/>
          <w:szCs w:val="56"/>
          <w14:ligatures w14:val="standardContextual"/>
          <w14:cntxtAlts/>
        </w:rPr>
      </w:pPr>
    </w:p>
    <w:p w14:paraId="5B6EA1B0" w14:textId="40C22A24" w:rsidR="00D17E29" w:rsidRDefault="00D17E29" w:rsidP="00D17E29">
      <w:pPr>
        <w:rPr>
          <w:rFonts w:asciiTheme="majorHAnsi" w:eastAsiaTheme="majorEastAsia" w:hAnsiTheme="majorHAnsi" w:cstheme="majorBidi"/>
          <w:color w:val="44546A" w:themeColor="text2"/>
          <w:spacing w:val="5"/>
          <w:kern w:val="28"/>
          <w:sz w:val="52"/>
          <w:szCs w:val="56"/>
          <w14:ligatures w14:val="standardContextual"/>
          <w14:cntxtAlts/>
        </w:rPr>
      </w:pPr>
      <w:r>
        <w:rPr>
          <w:rFonts w:asciiTheme="majorHAnsi" w:eastAsiaTheme="majorEastAsia" w:hAnsiTheme="majorHAnsi" w:cstheme="majorBidi"/>
          <w:color w:val="44546A" w:themeColor="text2"/>
          <w:spacing w:val="5"/>
          <w:kern w:val="28"/>
          <w:sz w:val="52"/>
          <w:szCs w:val="56"/>
          <w14:ligatures w14:val="standardContextual"/>
          <w14:cntxtAlts/>
        </w:rPr>
        <w:lastRenderedPageBreak/>
        <w:t>Planning</w:t>
      </w:r>
    </w:p>
    <w:p w14:paraId="65510BA5" w14:textId="4D83DCCB" w:rsidR="00D17E29" w:rsidRDefault="00827C8D" w:rsidP="00D17E29">
      <w:pPr>
        <w:rPr>
          <w:b/>
        </w:rPr>
      </w:pPr>
      <w:r>
        <w:rPr>
          <w:b/>
        </w:rPr>
        <w:t>De planning staat in git.</w:t>
      </w:r>
    </w:p>
    <w:p w14:paraId="7138B432" w14:textId="77777777" w:rsidR="00D17E29" w:rsidRDefault="00D17E29" w:rsidP="00D17E29">
      <w:pPr>
        <w:rPr>
          <w:b/>
        </w:rPr>
      </w:pPr>
    </w:p>
    <w:p w14:paraId="2765DAA7" w14:textId="22AD9976" w:rsidR="00D17E29" w:rsidRDefault="00921A6F" w:rsidP="00D17E29">
      <w:pPr>
        <w:widowControl w:val="0"/>
        <w:spacing w:line="264" w:lineRule="auto"/>
        <w:contextualSpacing/>
        <w:rPr>
          <w:rFonts w:asciiTheme="majorHAnsi" w:eastAsiaTheme="majorEastAsia" w:hAnsiTheme="majorHAnsi" w:cstheme="majorBidi"/>
          <w:color w:val="44546A" w:themeColor="text2"/>
          <w:spacing w:val="5"/>
          <w:kern w:val="28"/>
          <w:sz w:val="52"/>
          <w:szCs w:val="56"/>
          <w14:ligatures w14:val="standardContextual"/>
          <w14:cntxtAlts/>
        </w:rPr>
      </w:pPr>
      <w:r>
        <w:rPr>
          <w:rFonts w:asciiTheme="majorHAnsi" w:eastAsiaTheme="majorEastAsia" w:hAnsiTheme="majorHAnsi" w:cstheme="majorBidi"/>
          <w:color w:val="44546A" w:themeColor="text2"/>
          <w:spacing w:val="5"/>
          <w:kern w:val="28"/>
          <w:sz w:val="52"/>
          <w:szCs w:val="56"/>
          <w14:ligatures w14:val="standardContextual"/>
          <w14:cntxtAlts/>
        </w:rPr>
        <w:t>Risico Analyse</w:t>
      </w:r>
    </w:p>
    <w:p w14:paraId="0981EF25" w14:textId="77777777" w:rsidR="00D17E29" w:rsidRDefault="00D17E29" w:rsidP="00D17E29">
      <w:pPr>
        <w:rPr>
          <w:rFonts w:eastAsiaTheme="minorEastAsia"/>
          <w:b/>
        </w:rPr>
      </w:pPr>
      <w:r>
        <w:rPr>
          <w:b/>
        </w:rPr>
        <w:t>Wat te doen als de planning niet meer gelijk loopt door bijvoorbeeld tegenvallers of meevallers tijdens de realisatie</w:t>
      </w:r>
    </w:p>
    <w:p w14:paraId="5B1D6401" w14:textId="4502C9EB" w:rsidR="00827C8D" w:rsidRPr="005D4030" w:rsidRDefault="00921A6F" w:rsidP="00827C8D">
      <w:r>
        <w:t>Het risico is dat leden uit ons groepje zich niet aan de deadline houden. Ook kan het zijn dat we tegen een probleem kunnen aanlopen zoals een bug in de website die niet zomaar opgelost kan worden.</w:t>
      </w:r>
    </w:p>
    <w:sectPr w:rsidR="00827C8D" w:rsidRPr="005D40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55E8F"/>
    <w:multiLevelType w:val="multilevel"/>
    <w:tmpl w:val="A410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145F10"/>
    <w:multiLevelType w:val="multilevel"/>
    <w:tmpl w:val="696A6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237DC6"/>
    <w:multiLevelType w:val="multilevel"/>
    <w:tmpl w:val="C504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5154217">
    <w:abstractNumId w:val="1"/>
  </w:num>
  <w:num w:numId="2" w16cid:durableId="1804762026">
    <w:abstractNumId w:val="2"/>
  </w:num>
  <w:num w:numId="3" w16cid:durableId="1506477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76"/>
    <w:rsid w:val="00150DA7"/>
    <w:rsid w:val="00152FAC"/>
    <w:rsid w:val="001963DE"/>
    <w:rsid w:val="001B7052"/>
    <w:rsid w:val="00302FDF"/>
    <w:rsid w:val="0030548D"/>
    <w:rsid w:val="00326332"/>
    <w:rsid w:val="003D185D"/>
    <w:rsid w:val="004614F8"/>
    <w:rsid w:val="005462AF"/>
    <w:rsid w:val="005D4030"/>
    <w:rsid w:val="005F5EE3"/>
    <w:rsid w:val="00605973"/>
    <w:rsid w:val="006D6876"/>
    <w:rsid w:val="006E43AE"/>
    <w:rsid w:val="00740C65"/>
    <w:rsid w:val="007F78D2"/>
    <w:rsid w:val="00827C8D"/>
    <w:rsid w:val="008B2ADD"/>
    <w:rsid w:val="00921A6F"/>
    <w:rsid w:val="00A47810"/>
    <w:rsid w:val="00CA3A2E"/>
    <w:rsid w:val="00D17E29"/>
    <w:rsid w:val="00D53547"/>
    <w:rsid w:val="00DF2807"/>
    <w:rsid w:val="00E0722F"/>
    <w:rsid w:val="00F41F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5489"/>
  <w15:chartTrackingRefBased/>
  <w15:docId w15:val="{A44225BD-7EE3-4A70-997B-FD80264F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17E29"/>
    <w:pPr>
      <w:keepNext/>
      <w:keepLines/>
      <w:spacing w:before="360" w:after="0" w:line="240" w:lineRule="auto"/>
      <w:outlineLvl w:val="0"/>
    </w:pPr>
    <w:rPr>
      <w:rFonts w:asciiTheme="majorHAnsi" w:eastAsiaTheme="majorEastAsia" w:hAnsiTheme="majorHAnsi" w:cstheme="majorBidi"/>
      <w:bCs/>
      <w:i/>
      <w:color w:val="4472C4" w:themeColor="accent1"/>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6D6876"/>
    <w:rPr>
      <w:b/>
      <w:bCs/>
    </w:rPr>
  </w:style>
  <w:style w:type="character" w:styleId="Hyperlink">
    <w:name w:val="Hyperlink"/>
    <w:basedOn w:val="Standaardalinea-lettertype"/>
    <w:uiPriority w:val="99"/>
    <w:semiHidden/>
    <w:unhideWhenUsed/>
    <w:rsid w:val="006D6876"/>
    <w:rPr>
      <w:color w:val="0000FF"/>
      <w:u w:val="single"/>
    </w:rPr>
  </w:style>
  <w:style w:type="character" w:customStyle="1" w:styleId="Kop1Char">
    <w:name w:val="Kop 1 Char"/>
    <w:basedOn w:val="Standaardalinea-lettertype"/>
    <w:link w:val="Kop1"/>
    <w:uiPriority w:val="9"/>
    <w:rsid w:val="00D17E29"/>
    <w:rPr>
      <w:rFonts w:asciiTheme="majorHAnsi" w:eastAsiaTheme="majorEastAsia" w:hAnsiTheme="majorHAnsi" w:cstheme="majorBidi"/>
      <w:bCs/>
      <w:i/>
      <w:color w:val="4472C4" w:themeColor="accent1"/>
      <w:sz w:val="32"/>
      <w:szCs w:val="32"/>
      <w:lang w:eastAsia="nl-NL"/>
    </w:rPr>
  </w:style>
  <w:style w:type="paragraph" w:styleId="Titel">
    <w:name w:val="Title"/>
    <w:basedOn w:val="Standaard"/>
    <w:next w:val="Standaard"/>
    <w:link w:val="TitelChar"/>
    <w:uiPriority w:val="10"/>
    <w:qFormat/>
    <w:rsid w:val="00D17E29"/>
    <w:pPr>
      <w:spacing w:after="300" w:line="240" w:lineRule="auto"/>
      <w:contextualSpacing/>
    </w:pPr>
    <w:rPr>
      <w:rFonts w:asciiTheme="majorHAnsi" w:eastAsiaTheme="majorEastAsia" w:hAnsiTheme="majorHAnsi" w:cstheme="majorBidi"/>
      <w:color w:val="44546A" w:themeColor="text2"/>
      <w:spacing w:val="5"/>
      <w:kern w:val="28"/>
      <w:sz w:val="60"/>
      <w:szCs w:val="56"/>
      <w:lang w:eastAsia="nl-NL"/>
      <w14:ligatures w14:val="standardContextual"/>
      <w14:cntxtAlts/>
    </w:rPr>
  </w:style>
  <w:style w:type="character" w:customStyle="1" w:styleId="TitelChar">
    <w:name w:val="Titel Char"/>
    <w:basedOn w:val="Standaardalinea-lettertype"/>
    <w:link w:val="Titel"/>
    <w:uiPriority w:val="10"/>
    <w:rsid w:val="00D17E29"/>
    <w:rPr>
      <w:rFonts w:asciiTheme="majorHAnsi" w:eastAsiaTheme="majorEastAsia" w:hAnsiTheme="majorHAnsi" w:cstheme="majorBidi"/>
      <w:color w:val="44546A" w:themeColor="text2"/>
      <w:spacing w:val="5"/>
      <w:kern w:val="28"/>
      <w:sz w:val="60"/>
      <w:szCs w:val="56"/>
      <w:lang w:eastAsia="nl-NL"/>
      <w14:ligatures w14:val="standardContextual"/>
      <w14:cntxtAlts/>
    </w:rPr>
  </w:style>
  <w:style w:type="paragraph" w:styleId="Ondertitel">
    <w:name w:val="Subtitle"/>
    <w:basedOn w:val="Standaard"/>
    <w:next w:val="Standaard"/>
    <w:link w:val="OndertitelChar"/>
    <w:uiPriority w:val="11"/>
    <w:qFormat/>
    <w:rsid w:val="00D17E29"/>
    <w:pPr>
      <w:spacing w:after="200" w:line="276" w:lineRule="auto"/>
    </w:pPr>
    <w:rPr>
      <w:rFonts w:eastAsiaTheme="majorEastAsia" w:cstheme="majorBidi"/>
      <w:iCs/>
      <w:color w:val="000000" w:themeColor="text1"/>
      <w:spacing w:val="15"/>
      <w:sz w:val="24"/>
      <w:szCs w:val="24"/>
      <w:lang w:eastAsia="nl-NL"/>
    </w:rPr>
  </w:style>
  <w:style w:type="character" w:customStyle="1" w:styleId="OndertitelChar">
    <w:name w:val="Ondertitel Char"/>
    <w:basedOn w:val="Standaardalinea-lettertype"/>
    <w:link w:val="Ondertitel"/>
    <w:uiPriority w:val="11"/>
    <w:rsid w:val="00D17E29"/>
    <w:rPr>
      <w:rFonts w:eastAsiaTheme="majorEastAsia" w:cstheme="majorBidi"/>
      <w:iCs/>
      <w:color w:val="000000" w:themeColor="text1"/>
      <w:spacing w:val="15"/>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14805">
      <w:bodyDiv w:val="1"/>
      <w:marLeft w:val="0"/>
      <w:marRight w:val="0"/>
      <w:marTop w:val="0"/>
      <w:marBottom w:val="0"/>
      <w:divBdr>
        <w:top w:val="none" w:sz="0" w:space="0" w:color="auto"/>
        <w:left w:val="none" w:sz="0" w:space="0" w:color="auto"/>
        <w:bottom w:val="none" w:sz="0" w:space="0" w:color="auto"/>
        <w:right w:val="none" w:sz="0" w:space="0" w:color="auto"/>
      </w:divBdr>
    </w:div>
    <w:div w:id="604575868">
      <w:bodyDiv w:val="1"/>
      <w:marLeft w:val="0"/>
      <w:marRight w:val="0"/>
      <w:marTop w:val="0"/>
      <w:marBottom w:val="0"/>
      <w:divBdr>
        <w:top w:val="none" w:sz="0" w:space="0" w:color="auto"/>
        <w:left w:val="none" w:sz="0" w:space="0" w:color="auto"/>
        <w:bottom w:val="none" w:sz="0" w:space="0" w:color="auto"/>
        <w:right w:val="none" w:sz="0" w:space="0" w:color="auto"/>
      </w:divBdr>
    </w:div>
    <w:div w:id="992831100">
      <w:bodyDiv w:val="1"/>
      <w:marLeft w:val="0"/>
      <w:marRight w:val="0"/>
      <w:marTop w:val="0"/>
      <w:marBottom w:val="0"/>
      <w:divBdr>
        <w:top w:val="none" w:sz="0" w:space="0" w:color="auto"/>
        <w:left w:val="none" w:sz="0" w:space="0" w:color="auto"/>
        <w:bottom w:val="none" w:sz="0" w:space="0" w:color="auto"/>
        <w:right w:val="none" w:sz="0" w:space="0" w:color="auto"/>
      </w:divBdr>
    </w:div>
    <w:div w:id="1265650218">
      <w:bodyDiv w:val="1"/>
      <w:marLeft w:val="0"/>
      <w:marRight w:val="0"/>
      <w:marTop w:val="0"/>
      <w:marBottom w:val="0"/>
      <w:divBdr>
        <w:top w:val="none" w:sz="0" w:space="0" w:color="auto"/>
        <w:left w:val="none" w:sz="0" w:space="0" w:color="auto"/>
        <w:bottom w:val="none" w:sz="0" w:space="0" w:color="auto"/>
        <w:right w:val="none" w:sz="0" w:space="0" w:color="auto"/>
      </w:divBdr>
    </w:div>
    <w:div w:id="1785691578">
      <w:bodyDiv w:val="1"/>
      <w:marLeft w:val="0"/>
      <w:marRight w:val="0"/>
      <w:marTop w:val="0"/>
      <w:marBottom w:val="0"/>
      <w:divBdr>
        <w:top w:val="none" w:sz="0" w:space="0" w:color="auto"/>
        <w:left w:val="none" w:sz="0" w:space="0" w:color="auto"/>
        <w:bottom w:val="none" w:sz="0" w:space="0" w:color="auto"/>
        <w:right w:val="none" w:sz="0" w:space="0" w:color="auto"/>
      </w:divBdr>
    </w:div>
    <w:div w:id="192016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076CB916284A7D913B5A89B1249124"/>
        <w:category>
          <w:name w:val="Algemeen"/>
          <w:gallery w:val="placeholder"/>
        </w:category>
        <w:types>
          <w:type w:val="bbPlcHdr"/>
        </w:types>
        <w:behaviors>
          <w:behavior w:val="content"/>
        </w:behaviors>
        <w:guid w:val="{D11DB052-58D6-4B52-8DAC-295D64CAD0CE}"/>
      </w:docPartPr>
      <w:docPartBody>
        <w:p w:rsidR="008D3A84" w:rsidRDefault="00735F14" w:rsidP="00735F14">
          <w:pPr>
            <w:pStyle w:val="7A076CB916284A7D913B5A89B1249124"/>
          </w:pPr>
          <w:r>
            <w:rPr>
              <w:rFonts w:asciiTheme="majorHAnsi" w:eastAsiaTheme="majorEastAsia" w:hAnsiTheme="majorHAnsi" w:cstheme="majorBidi"/>
              <w:sz w:val="80"/>
              <w:szCs w:val="80"/>
            </w:rPr>
            <w:t>[Geef de titel van het document op]</w:t>
          </w:r>
        </w:p>
      </w:docPartBody>
    </w:docPart>
    <w:docPart>
      <w:docPartPr>
        <w:name w:val="4F7D2817BDB547D58E364DD16E3A4FF1"/>
        <w:category>
          <w:name w:val="Algemeen"/>
          <w:gallery w:val="placeholder"/>
        </w:category>
        <w:types>
          <w:type w:val="bbPlcHdr"/>
        </w:types>
        <w:behaviors>
          <w:behavior w:val="content"/>
        </w:behaviors>
        <w:guid w:val="{819416F8-9475-4C29-BF69-369C39D4E26A}"/>
      </w:docPartPr>
      <w:docPartBody>
        <w:p w:rsidR="008D3A84" w:rsidRDefault="00735F14" w:rsidP="00735F14">
          <w:pPr>
            <w:pStyle w:val="4F7D2817BDB547D58E364DD16E3A4FF1"/>
          </w:pPr>
          <w:r>
            <w:rPr>
              <w:rFonts w:asciiTheme="majorHAnsi" w:eastAsiaTheme="majorEastAsia" w:hAnsiTheme="majorHAnsi" w:cstheme="majorBidi"/>
              <w:sz w:val="44"/>
              <w:szCs w:val="44"/>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14"/>
    <w:rsid w:val="001D6358"/>
    <w:rsid w:val="00735F14"/>
    <w:rsid w:val="008D3A84"/>
    <w:rsid w:val="00C173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A076CB916284A7D913B5A89B1249124">
    <w:name w:val="7A076CB916284A7D913B5A89B1249124"/>
    <w:rsid w:val="00735F14"/>
  </w:style>
  <w:style w:type="paragraph" w:customStyle="1" w:styleId="4F7D2817BDB547D58E364DD16E3A4FF1">
    <w:name w:val="4F7D2817BDB547D58E364DD16E3A4FF1"/>
    <w:rsid w:val="00735F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278</Words>
  <Characters>1533</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Door: Thijs, Sean en Rowan</dc:subject>
  <dc:creator>Rowan Lodewijks</dc:creator>
  <cp:keywords/>
  <dc:description/>
  <cp:lastModifiedBy>Rowan Lodewijks</cp:lastModifiedBy>
  <cp:revision>26</cp:revision>
  <dcterms:created xsi:type="dcterms:W3CDTF">2022-09-07T10:01:00Z</dcterms:created>
  <dcterms:modified xsi:type="dcterms:W3CDTF">2022-09-18T15:04:00Z</dcterms:modified>
</cp:coreProperties>
</file>