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Verification via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https://homes.cs.washington.edu/~kevinz/sat-solver/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207550</wp:posOffset>
            </wp:positionV>
            <wp:extent cx="3071813" cy="4174514"/>
            <wp:effectExtent b="0" l="0" r="0" t="0"/>
            <wp:wrapNone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1813" cy="417451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3390900</wp:posOffset>
            </wp:positionH>
            <wp:positionV relativeFrom="paragraph">
              <wp:posOffset>501376</wp:posOffset>
            </wp:positionV>
            <wp:extent cx="3262313" cy="4433399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2313" cy="443339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4238625</wp:posOffset>
            </wp:positionV>
            <wp:extent cx="2881313" cy="3883093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1313" cy="388309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homes.cs.washington.edu/~kevinz/sat-solver/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