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A804B" w14:textId="77777777" w:rsidR="00CD4952" w:rsidRDefault="002C16EA">
      <w:r>
        <w:t>Sean Evans</w:t>
      </w:r>
    </w:p>
    <w:p w14:paraId="5948A086" w14:textId="4B6941AF" w:rsidR="002C16EA" w:rsidRDefault="002C16EA">
      <w:r>
        <w:t>3/24/19</w:t>
      </w:r>
    </w:p>
    <w:p w14:paraId="5243285E" w14:textId="2009A819" w:rsidR="002C16EA" w:rsidRDefault="002C16EA">
      <w:r>
        <w:t>Module 4 – Pandas</w:t>
      </w:r>
    </w:p>
    <w:p w14:paraId="2D829289" w14:textId="0A06A3DD" w:rsidR="002C16EA" w:rsidRDefault="002C16EA">
      <w:pPr>
        <w:pBdr>
          <w:bottom w:val="single" w:sz="6" w:space="1" w:color="auto"/>
        </w:pBdr>
      </w:pPr>
    </w:p>
    <w:p w14:paraId="4BAB2A21" w14:textId="77777777" w:rsidR="002C16EA" w:rsidRDefault="002C16EA"/>
    <w:p w14:paraId="18696298" w14:textId="30864757" w:rsidR="002C16EA" w:rsidRDefault="002C16EA">
      <w:r>
        <w:t>Two Observable Findings</w:t>
      </w:r>
    </w:p>
    <w:p w14:paraId="3FE1494B" w14:textId="14B54207" w:rsidR="002C16EA" w:rsidRDefault="002C16EA"/>
    <w:p w14:paraId="08B2BB5F" w14:textId="4BCAE129" w:rsidR="00561039" w:rsidRDefault="00561039"/>
    <w:p w14:paraId="1D63E224" w14:textId="7528F206" w:rsidR="00BD1609" w:rsidRDefault="00561039" w:rsidP="00C041E1">
      <w:pPr>
        <w:pStyle w:val="ListParagraph"/>
        <w:numPr>
          <w:ilvl w:val="0"/>
          <w:numId w:val="1"/>
        </w:numPr>
      </w:pPr>
      <w:r>
        <w:t xml:space="preserve">From the data tables that we were about to piece together, we are able to find that </w:t>
      </w:r>
      <w:r w:rsidR="00C041E1">
        <w:t xml:space="preserve">the District </w:t>
      </w:r>
      <w:r>
        <w:t>schools received more</w:t>
      </w:r>
      <w:r w:rsidR="00C041E1">
        <w:t xml:space="preserve"> students but still received lesser funding to their programs. </w:t>
      </w:r>
      <w:r w:rsidR="00BD1609">
        <w:t>District schools have a 26,976 number of students compared to the 12,194 students in charter schools. Of the $24</w:t>
      </w:r>
      <w:r w:rsidR="00C041E1">
        <w:t>,</w:t>
      </w:r>
      <w:r w:rsidR="00BD1609">
        <w:t>649</w:t>
      </w:r>
      <w:r w:rsidR="00C041E1">
        <w:t>,</w:t>
      </w:r>
      <w:r w:rsidR="00BD1609">
        <w:t xml:space="preserve">428 budget available for this </w:t>
      </w:r>
      <w:r w:rsidR="00C041E1">
        <w:t>area</w:t>
      </w:r>
      <w:r w:rsidR="00BD1609">
        <w:t xml:space="preserve">, only </w:t>
      </w:r>
      <w:r w:rsidR="00C041E1">
        <w:t xml:space="preserve">$17,347,916 goes to the district schools. This means that, while Charter schools have less students, their per student budget is greater. </w:t>
      </w:r>
    </w:p>
    <w:p w14:paraId="3ED9D87A" w14:textId="1B96D221" w:rsidR="00C041E1" w:rsidRDefault="00C041E1" w:rsidP="00C041E1">
      <w:pPr>
        <w:pStyle w:val="ListParagraph"/>
        <w:numPr>
          <w:ilvl w:val="0"/>
          <w:numId w:val="1"/>
        </w:numPr>
      </w:pPr>
      <w:r>
        <w:t xml:space="preserve">Following the information that District schools have more students but less fund, we looking into their overall passing rate. None of the District schools in this area have an Overall Passing Rate above a 75. </w:t>
      </w:r>
      <w:r w:rsidR="00B20974">
        <w:t xml:space="preserve">Charter schools meanwhile have an overall passing rate, notably in </w:t>
      </w:r>
      <w:r w:rsidR="00E71729">
        <w:t>Griffin</w:t>
      </w:r>
      <w:r w:rsidR="00B20974">
        <w:t xml:space="preserve"> High School. </w:t>
      </w:r>
      <w:r w:rsidR="00E71729">
        <w:t>With an outstanding overall pass rate of 95.26! The per student budget is equal to $625. Unfortunately, Hernandez High School has a per student budget of $652 and an Overall Passing Rate 73.81. This demonstrates that there are still outliers and that further information needs to be obtained before making any permanent correlation between funding and success rate.</w:t>
      </w:r>
      <w:bookmarkStart w:id="0" w:name="_GoBack"/>
      <w:bookmarkEnd w:id="0"/>
    </w:p>
    <w:p w14:paraId="174AC851" w14:textId="6B7656D4" w:rsidR="00C041E1" w:rsidRDefault="00C041E1" w:rsidP="00C041E1"/>
    <w:p w14:paraId="35EDEF37" w14:textId="03FECF8D" w:rsidR="00C041E1" w:rsidRDefault="00C041E1" w:rsidP="00C041E1"/>
    <w:p w14:paraId="004A55F3"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Huang High School        District</w:t>
      </w:r>
    </w:p>
    <w:p w14:paraId="3ED003D9"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Figueroa High School     District</w:t>
      </w:r>
    </w:p>
    <w:p w14:paraId="4D307AFE"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Shelton High School       Charter</w:t>
      </w:r>
    </w:p>
    <w:p w14:paraId="57EB3E5C"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Hernandez High School    District</w:t>
      </w:r>
    </w:p>
    <w:p w14:paraId="76C43253"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Griffin High School       Charter</w:t>
      </w:r>
    </w:p>
    <w:p w14:paraId="5FCB915D"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Wilson High School        Charter</w:t>
      </w:r>
    </w:p>
    <w:p w14:paraId="1F947654"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Cabrera High School       Charter</w:t>
      </w:r>
    </w:p>
    <w:p w14:paraId="1D8C2A51"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Bailey High School       District</w:t>
      </w:r>
    </w:p>
    <w:p w14:paraId="254028F0"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Holden High School        Charter</w:t>
      </w:r>
    </w:p>
    <w:p w14:paraId="296F4BEA"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Pena High School          Charter</w:t>
      </w:r>
    </w:p>
    <w:p w14:paraId="2DC029D9"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Wright High School        Charter</w:t>
      </w:r>
    </w:p>
    <w:p w14:paraId="40123B81"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Rodriguez High School    District</w:t>
      </w:r>
    </w:p>
    <w:p w14:paraId="16819D41"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Johnson High School      District</w:t>
      </w:r>
    </w:p>
    <w:p w14:paraId="057A94D8"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Ford High School         District</w:t>
      </w:r>
    </w:p>
    <w:p w14:paraId="4AACC7DC" w14:textId="77777777" w:rsidR="00C041E1" w:rsidRDefault="00C041E1" w:rsidP="00C041E1">
      <w:pPr>
        <w:pStyle w:val="HTMLPreformatted"/>
        <w:shd w:val="clear" w:color="auto" w:fill="FFFFFF"/>
        <w:wordWrap w:val="0"/>
        <w:textAlignment w:val="baseline"/>
        <w:rPr>
          <w:color w:val="000000"/>
          <w:sz w:val="21"/>
          <w:szCs w:val="21"/>
        </w:rPr>
      </w:pPr>
      <w:r>
        <w:rPr>
          <w:color w:val="000000"/>
          <w:sz w:val="21"/>
          <w:szCs w:val="21"/>
        </w:rPr>
        <w:t>Thomas High School        Charter</w:t>
      </w:r>
    </w:p>
    <w:p w14:paraId="616CFB09" w14:textId="77777777" w:rsidR="00C041E1" w:rsidRDefault="00C041E1" w:rsidP="00C041E1"/>
    <w:sectPr w:rsidR="00C041E1" w:rsidSect="00B3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1247E"/>
    <w:multiLevelType w:val="hybridMultilevel"/>
    <w:tmpl w:val="44EA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EA"/>
    <w:rsid w:val="002C16EA"/>
    <w:rsid w:val="00561039"/>
    <w:rsid w:val="00B20974"/>
    <w:rsid w:val="00B370C3"/>
    <w:rsid w:val="00BD1609"/>
    <w:rsid w:val="00C041E1"/>
    <w:rsid w:val="00CD4952"/>
    <w:rsid w:val="00E71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2AA66"/>
  <w15:chartTrackingRefBased/>
  <w15:docId w15:val="{F01BEE5D-CEA4-0646-AC0F-D8248784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039"/>
    <w:pPr>
      <w:ind w:left="720"/>
      <w:contextualSpacing/>
    </w:pPr>
  </w:style>
  <w:style w:type="paragraph" w:styleId="HTMLPreformatted">
    <w:name w:val="HTML Preformatted"/>
    <w:basedOn w:val="Normal"/>
    <w:link w:val="HTMLPreformattedChar"/>
    <w:uiPriority w:val="99"/>
    <w:semiHidden/>
    <w:unhideWhenUsed/>
    <w:rsid w:val="00C0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1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766626">
      <w:bodyDiv w:val="1"/>
      <w:marLeft w:val="0"/>
      <w:marRight w:val="0"/>
      <w:marTop w:val="0"/>
      <w:marBottom w:val="0"/>
      <w:divBdr>
        <w:top w:val="none" w:sz="0" w:space="0" w:color="auto"/>
        <w:left w:val="none" w:sz="0" w:space="0" w:color="auto"/>
        <w:bottom w:val="none" w:sz="0" w:space="0" w:color="auto"/>
        <w:right w:val="none" w:sz="0" w:space="0" w:color="auto"/>
      </w:divBdr>
    </w:div>
    <w:div w:id="20993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Evans</dc:creator>
  <cp:keywords/>
  <dc:description/>
  <cp:lastModifiedBy>Sean Evans</cp:lastModifiedBy>
  <cp:revision>3</cp:revision>
  <dcterms:created xsi:type="dcterms:W3CDTF">2019-03-25T01:44:00Z</dcterms:created>
  <dcterms:modified xsi:type="dcterms:W3CDTF">2019-03-25T02:23:00Z</dcterms:modified>
</cp:coreProperties>
</file>