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7B8" w:rsidRPr="00DB37B8" w:rsidRDefault="00DB37B8" w:rsidP="00DB37B8">
      <w:pPr>
        <w:spacing w:after="6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sz w:val="52"/>
          <w:szCs w:val="52"/>
          <w:lang w:eastAsia="en-GB"/>
        </w:rPr>
        <w:t>Rules for Tic Tac Toe</w:t>
      </w:r>
    </w:p>
    <w:p w:rsidR="00DB37B8" w:rsidRPr="00DB37B8" w:rsidRDefault="00DB37B8" w:rsidP="00DB37B8">
      <w:pPr>
        <w:spacing w:before="400" w:after="120" w:line="240" w:lineRule="auto"/>
        <w:outlineLvl w:val="0"/>
        <w:rPr>
          <w:rFonts w:ascii="Times New Roman" w:eastAsia="Times New Roman" w:hAnsi="Times New Roman" w:cs="Times New Roman"/>
          <w:b/>
          <w:bCs/>
          <w:kern w:val="36"/>
          <w:sz w:val="48"/>
          <w:szCs w:val="48"/>
          <w:lang w:eastAsia="en-GB"/>
        </w:rPr>
      </w:pPr>
      <w:r w:rsidRPr="00DB37B8">
        <w:rPr>
          <w:rFonts w:ascii="Arial" w:eastAsia="Times New Roman" w:hAnsi="Arial" w:cs="Arial"/>
          <w:color w:val="000000"/>
          <w:kern w:val="36"/>
          <w:sz w:val="40"/>
          <w:szCs w:val="40"/>
          <w:lang w:eastAsia="en-GB"/>
        </w:rPr>
        <w:t>Planning</w:t>
      </w:r>
    </w:p>
    <w:p w:rsidR="00DB37B8" w:rsidRPr="00DB37B8" w:rsidRDefault="00DB37B8" w:rsidP="00DB37B8">
      <w:pPr>
        <w:spacing w:before="360" w:after="120" w:line="240" w:lineRule="auto"/>
        <w:outlineLvl w:val="1"/>
        <w:rPr>
          <w:rFonts w:ascii="Times New Roman" w:eastAsia="Times New Roman" w:hAnsi="Times New Roman" w:cs="Times New Roman"/>
          <w:b/>
          <w:bCs/>
          <w:sz w:val="36"/>
          <w:szCs w:val="36"/>
          <w:lang w:eastAsia="en-GB"/>
        </w:rPr>
      </w:pPr>
      <w:r w:rsidRPr="00DB37B8">
        <w:rPr>
          <w:rFonts w:ascii="Arial" w:eastAsia="Times New Roman" w:hAnsi="Arial" w:cs="Arial"/>
          <w:color w:val="000000"/>
          <w:sz w:val="32"/>
          <w:szCs w:val="32"/>
          <w:lang w:eastAsia="en-GB"/>
        </w:rPr>
        <w:t>RULES</w:t>
      </w:r>
    </w:p>
    <w:p w:rsidR="00DB37B8" w:rsidRPr="00DB37B8" w:rsidRDefault="00DB37B8" w:rsidP="00DB37B8">
      <w:pPr>
        <w:spacing w:after="0" w:line="240" w:lineRule="auto"/>
        <w:rPr>
          <w:rFonts w:ascii="Times New Roman" w:eastAsia="Times New Roman" w:hAnsi="Times New Roman" w:cs="Times New Roman"/>
          <w:sz w:val="24"/>
          <w:szCs w:val="24"/>
          <w:lang w:eastAsia="en-GB"/>
        </w:rPr>
      </w:pPr>
    </w:p>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 xml:space="preserve">Tic tac toe is a simple game that involves two players taking it in turns to place </w:t>
      </w:r>
      <w:proofErr w:type="spellStart"/>
      <w:r w:rsidRPr="00DB37B8">
        <w:rPr>
          <w:rFonts w:ascii="Arial" w:eastAsia="Times New Roman" w:hAnsi="Arial" w:cs="Arial"/>
          <w:color w:val="000000"/>
          <w:lang w:eastAsia="en-GB"/>
        </w:rPr>
        <w:t>naughts</w:t>
      </w:r>
      <w:proofErr w:type="spellEnd"/>
      <w:r w:rsidRPr="00DB37B8">
        <w:rPr>
          <w:rFonts w:ascii="Arial" w:eastAsia="Times New Roman" w:hAnsi="Arial" w:cs="Arial"/>
          <w:color w:val="000000"/>
          <w:lang w:eastAsia="en-GB"/>
        </w:rPr>
        <w:t xml:space="preserve"> and crosses onto a nine by nine grid. The game continues until either all nine spots have been filled on the board or one player has successfully placed three of their counters in sequence horizontally, vertically or diagonally. E.g. three noughts in a row. Once placed on the board. Counters cannot be moved or removed. Commonly, players ill flip a coin to determine who goes first.</w:t>
      </w:r>
    </w:p>
    <w:p w:rsidR="00DB37B8" w:rsidRPr="00DB37B8" w:rsidRDefault="00DB37B8" w:rsidP="00DB37B8">
      <w:pPr>
        <w:spacing w:before="360" w:after="120" w:line="240" w:lineRule="auto"/>
        <w:outlineLvl w:val="1"/>
        <w:rPr>
          <w:rFonts w:ascii="Times New Roman" w:eastAsia="Times New Roman" w:hAnsi="Times New Roman" w:cs="Times New Roman"/>
          <w:b/>
          <w:bCs/>
          <w:sz w:val="36"/>
          <w:szCs w:val="36"/>
          <w:lang w:eastAsia="en-GB"/>
        </w:rPr>
      </w:pPr>
      <w:r w:rsidRPr="00DB37B8">
        <w:rPr>
          <w:rFonts w:ascii="Arial" w:eastAsia="Times New Roman" w:hAnsi="Arial" w:cs="Arial"/>
          <w:color w:val="000000"/>
          <w:sz w:val="32"/>
          <w:szCs w:val="32"/>
          <w:lang w:eastAsia="en-GB"/>
        </w:rPr>
        <w:t>PLAN</w:t>
      </w:r>
    </w:p>
    <w:p w:rsidR="00DB37B8" w:rsidRPr="00DB37B8" w:rsidRDefault="00DB37B8" w:rsidP="00DB37B8">
      <w:pPr>
        <w:spacing w:after="0" w:line="240" w:lineRule="auto"/>
        <w:rPr>
          <w:rFonts w:ascii="Times New Roman" w:eastAsia="Times New Roman" w:hAnsi="Times New Roman" w:cs="Times New Roman"/>
          <w:sz w:val="24"/>
          <w:szCs w:val="24"/>
          <w:lang w:eastAsia="en-GB"/>
        </w:rPr>
      </w:pPr>
    </w:p>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sz w:val="24"/>
          <w:szCs w:val="24"/>
          <w:lang w:eastAsia="en-GB"/>
        </w:rPr>
        <w:t>Variables and constants that I plan to use and their uses.</w:t>
      </w:r>
    </w:p>
    <w:p w:rsidR="00DB37B8" w:rsidRPr="00DB37B8" w:rsidRDefault="00DB37B8" w:rsidP="00DB37B8">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028"/>
        <w:gridCol w:w="1110"/>
        <w:gridCol w:w="5868"/>
      </w:tblGrid>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lang w:eastAsia="en-GB"/>
              </w:rPr>
              <w:t>Variable or constant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lang w:eastAsia="en-GB"/>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lang w:eastAsia="en-GB"/>
              </w:rPr>
              <w:t>Planned use</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roofErr w:type="spellStart"/>
            <w:r w:rsidRPr="00DB37B8">
              <w:rPr>
                <w:rFonts w:ascii="Arial" w:eastAsia="Times New Roman" w:hAnsi="Arial" w:cs="Arial"/>
                <w:color w:val="000000"/>
                <w:lang w:eastAsia="en-GB"/>
              </w:rPr>
              <w:t>playerOneTurn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Used to determine if it is player one’s turn</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roofErr w:type="spellStart"/>
            <w:r w:rsidRPr="00DB37B8">
              <w:rPr>
                <w:rFonts w:ascii="Arial" w:eastAsia="Times New Roman" w:hAnsi="Arial" w:cs="Arial"/>
                <w:color w:val="000000"/>
                <w:lang w:eastAsia="en-GB"/>
              </w:rPr>
              <w:t>playerTwoTurn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Used to determine if it is player two’s turn</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roofErr w:type="spellStart"/>
            <w:r w:rsidRPr="00DB37B8">
              <w:rPr>
                <w:rFonts w:ascii="Arial" w:eastAsia="Times New Roman" w:hAnsi="Arial" w:cs="Arial"/>
                <w:color w:val="000000"/>
                <w:lang w:eastAsia="en-GB"/>
              </w:rPr>
              <w:t>boardFilled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Used to determine if the board is filled or not</w:t>
            </w:r>
          </w:p>
        </w:tc>
      </w:tr>
      <w:tr w:rsidR="00DB37B8" w:rsidRPr="00DB37B8" w:rsidTr="00DB37B8">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roofErr w:type="spellStart"/>
            <w:r w:rsidRPr="00DB37B8">
              <w:rPr>
                <w:rFonts w:ascii="Arial" w:eastAsia="Times New Roman" w:hAnsi="Arial" w:cs="Arial"/>
                <w:color w:val="000000"/>
                <w:lang w:eastAsia="en-GB"/>
              </w:rPr>
              <w:t>gameWon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Used to determine if the game has been won</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roofErr w:type="spellStart"/>
            <w:r w:rsidRPr="00DB37B8">
              <w:rPr>
                <w:rFonts w:ascii="Arial" w:eastAsia="Times New Roman" w:hAnsi="Arial" w:cs="Arial"/>
                <w:color w:val="000000"/>
                <w:lang w:eastAsia="en-GB"/>
              </w:rPr>
              <w:t>spaceFree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Used to determine if the space that the player is trying to place a counter has already been taken</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roofErr w:type="spellStart"/>
            <w:r w:rsidRPr="00DB37B8">
              <w:rPr>
                <w:rFonts w:ascii="Arial" w:eastAsia="Times New Roman" w:hAnsi="Arial" w:cs="Arial"/>
                <w:color w:val="000000"/>
                <w:lang w:eastAsia="en-GB"/>
              </w:rPr>
              <w:t>boardLayout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roofErr w:type="spellStart"/>
            <w:r w:rsidRPr="00DB37B8">
              <w:rPr>
                <w:rFonts w:ascii="Arial" w:eastAsia="Times New Roman" w:hAnsi="Arial" w:cs="Arial"/>
                <w:color w:val="000000"/>
                <w:lang w:eastAsia="en-GB"/>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This will be the grid that they players will fill counters with</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roofErr w:type="spellStart"/>
            <w:r w:rsidRPr="00DB37B8">
              <w:rPr>
                <w:rFonts w:ascii="Arial" w:eastAsia="Times New Roman" w:hAnsi="Arial" w:cs="Arial"/>
                <w:color w:val="000000"/>
                <w:lang w:eastAsia="en-GB"/>
              </w:rPr>
              <w:t>maxRow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roofErr w:type="spellStart"/>
            <w:r w:rsidRPr="00DB37B8">
              <w:rPr>
                <w:rFonts w:ascii="Arial" w:eastAsia="Times New Roman" w:hAnsi="Arial" w:cs="Arial"/>
                <w:color w:val="000000"/>
                <w:lang w:eastAsia="en-GB"/>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Used to determine the current amount of counters in a row</w:t>
            </w:r>
          </w:p>
        </w:tc>
      </w:tr>
    </w:tbl>
    <w:p w:rsidR="00DB37B8" w:rsidRPr="00DB37B8" w:rsidRDefault="00DB37B8" w:rsidP="00DB37B8">
      <w:pPr>
        <w:spacing w:after="240" w:line="240" w:lineRule="auto"/>
        <w:rPr>
          <w:rFonts w:ascii="Times New Roman" w:eastAsia="Times New Roman" w:hAnsi="Times New Roman" w:cs="Times New Roman"/>
          <w:sz w:val="24"/>
          <w:szCs w:val="24"/>
          <w:lang w:eastAsia="en-GB"/>
        </w:rPr>
      </w:pPr>
    </w:p>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sz w:val="24"/>
          <w:szCs w:val="24"/>
          <w:lang w:eastAsia="en-GB"/>
        </w:rPr>
        <w:t>Files needed and their uses</w:t>
      </w:r>
    </w:p>
    <w:tbl>
      <w:tblPr>
        <w:tblW w:w="9026" w:type="dxa"/>
        <w:tblCellMar>
          <w:top w:w="15" w:type="dxa"/>
          <w:left w:w="15" w:type="dxa"/>
          <w:bottom w:w="15" w:type="dxa"/>
          <w:right w:w="15" w:type="dxa"/>
        </w:tblCellMar>
        <w:tblLook w:val="04A0" w:firstRow="1" w:lastRow="0" w:firstColumn="1" w:lastColumn="0" w:noHBand="0" w:noVBand="1"/>
      </w:tblPr>
      <w:tblGrid>
        <w:gridCol w:w="1748"/>
        <w:gridCol w:w="7278"/>
      </w:tblGrid>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sz w:val="24"/>
                <w:szCs w:val="24"/>
                <w:lang w:eastAsia="en-GB"/>
              </w:rPr>
              <w:t xml:space="preserve">File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sz w:val="24"/>
                <w:szCs w:val="24"/>
                <w:lang w:eastAsia="en-GB"/>
              </w:rPr>
              <w:t>Planned use</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roofErr w:type="spellStart"/>
            <w:r w:rsidRPr="00DB37B8">
              <w:rPr>
                <w:rFonts w:ascii="Arial" w:eastAsia="Times New Roman" w:hAnsi="Arial" w:cs="Arial"/>
                <w:color w:val="000000"/>
                <w:sz w:val="24"/>
                <w:szCs w:val="24"/>
                <w:lang w:eastAsia="en-GB"/>
              </w:rPr>
              <w:t>Crossimage</w:t>
            </w:r>
            <w:proofErr w:type="spellEnd"/>
            <w:r w:rsidRPr="00DB37B8">
              <w:rPr>
                <w:rFonts w:ascii="Arial" w:eastAsia="Times New Roman" w:hAnsi="Arial" w:cs="Arial"/>
                <w:color w:val="000000"/>
                <w:sz w:val="24"/>
                <w:szCs w:val="24"/>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sz w:val="24"/>
                <w:szCs w:val="24"/>
                <w:lang w:eastAsia="en-GB"/>
              </w:rPr>
              <w:t>An image file containing the cross sprite</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roofErr w:type="spellStart"/>
            <w:r w:rsidRPr="00DB37B8">
              <w:rPr>
                <w:rFonts w:ascii="Arial" w:eastAsia="Times New Roman" w:hAnsi="Arial" w:cs="Arial"/>
                <w:color w:val="000000"/>
                <w:sz w:val="24"/>
                <w:szCs w:val="24"/>
                <w:lang w:eastAsia="en-GB"/>
              </w:rPr>
              <w:t>Noughtimage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sz w:val="24"/>
                <w:szCs w:val="24"/>
                <w:lang w:eastAsia="en-GB"/>
              </w:rPr>
              <w:t>An image file containing the nought image</w:t>
            </w:r>
          </w:p>
        </w:tc>
      </w:tr>
      <w:tr w:rsidR="00DB37B8" w:rsidRPr="00DB37B8" w:rsidTr="00DB37B8">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roofErr w:type="spellStart"/>
            <w:r w:rsidRPr="00DB37B8">
              <w:rPr>
                <w:rFonts w:ascii="Arial" w:eastAsia="Times New Roman" w:hAnsi="Arial" w:cs="Arial"/>
                <w:color w:val="000000"/>
                <w:sz w:val="24"/>
                <w:szCs w:val="24"/>
                <w:lang w:eastAsia="en-GB"/>
              </w:rPr>
              <w:t>BoardImage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sz w:val="24"/>
                <w:szCs w:val="24"/>
                <w:lang w:eastAsia="en-GB"/>
              </w:rPr>
              <w:t>An image file containing the board layout</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sz w:val="24"/>
                <w:szCs w:val="24"/>
                <w:lang w:eastAsia="en-GB"/>
              </w:rPr>
              <w:t>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sz w:val="24"/>
                <w:szCs w:val="24"/>
                <w:lang w:eastAsia="en-GB"/>
              </w:rPr>
              <w:t>Current highest win streaks and player names are stored here</w:t>
            </w:r>
          </w:p>
        </w:tc>
      </w:tr>
    </w:tbl>
    <w:p w:rsidR="00DB37B8" w:rsidRPr="00DB37B8" w:rsidRDefault="00DB37B8" w:rsidP="00DB37B8">
      <w:pPr>
        <w:spacing w:after="240" w:line="240" w:lineRule="auto"/>
        <w:rPr>
          <w:rFonts w:ascii="Times New Roman" w:eastAsia="Times New Roman" w:hAnsi="Times New Roman" w:cs="Times New Roman"/>
          <w:sz w:val="24"/>
          <w:szCs w:val="24"/>
          <w:lang w:eastAsia="en-GB"/>
        </w:rPr>
      </w:pPr>
    </w:p>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sz w:val="24"/>
          <w:szCs w:val="24"/>
          <w:lang w:eastAsia="en-GB"/>
        </w:rPr>
        <w:t>Data structures needed and their uses</w:t>
      </w:r>
    </w:p>
    <w:tbl>
      <w:tblPr>
        <w:tblW w:w="9026" w:type="dxa"/>
        <w:tblCellMar>
          <w:top w:w="15" w:type="dxa"/>
          <w:left w:w="15" w:type="dxa"/>
          <w:bottom w:w="15" w:type="dxa"/>
          <w:right w:w="15" w:type="dxa"/>
        </w:tblCellMar>
        <w:tblLook w:val="04A0" w:firstRow="1" w:lastRow="0" w:firstColumn="1" w:lastColumn="0" w:noHBand="0" w:noVBand="1"/>
      </w:tblPr>
      <w:tblGrid>
        <w:gridCol w:w="2104"/>
        <w:gridCol w:w="6922"/>
      </w:tblGrid>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sz w:val="24"/>
                <w:szCs w:val="24"/>
                <w:lang w:eastAsia="en-GB"/>
              </w:rPr>
              <w:t>Data 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sz w:val="24"/>
                <w:szCs w:val="24"/>
                <w:lang w:eastAsia="en-GB"/>
              </w:rPr>
              <w:t>Planned use</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sz w:val="24"/>
                <w:szCs w:val="24"/>
                <w:lang w:eastAsia="en-GB"/>
              </w:rPr>
              <w:t>Free spots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sz w:val="24"/>
                <w:szCs w:val="24"/>
                <w:lang w:eastAsia="en-GB"/>
              </w:rPr>
              <w:t>Used to determine if a player can use a spot</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sz w:val="24"/>
                <w:szCs w:val="24"/>
                <w:lang w:eastAsia="en-GB"/>
              </w:rPr>
              <w:t>Board layout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sz w:val="24"/>
                <w:szCs w:val="24"/>
                <w:lang w:eastAsia="en-GB"/>
              </w:rPr>
              <w:t>Used to place number values to each spot on the board</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sz w:val="24"/>
                <w:szCs w:val="24"/>
                <w:lang w:eastAsia="en-GB"/>
              </w:rPr>
              <w:t xml:space="preserve">Three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sz w:val="24"/>
                <w:szCs w:val="24"/>
                <w:lang w:eastAsia="en-GB"/>
              </w:rPr>
              <w:t>Length of list used to determine winner</w:t>
            </w:r>
          </w:p>
        </w:tc>
      </w:tr>
    </w:tbl>
    <w:p w:rsidR="00DB37B8" w:rsidRDefault="00DB37B8" w:rsidP="00DB37B8">
      <w:pPr>
        <w:spacing w:after="240" w:line="240" w:lineRule="auto"/>
        <w:rPr>
          <w:rFonts w:ascii="Times New Roman" w:eastAsia="Times New Roman" w:hAnsi="Times New Roman" w:cs="Times New Roman"/>
          <w:sz w:val="24"/>
          <w:szCs w:val="24"/>
          <w:lang w:eastAsia="en-GB"/>
        </w:rPr>
      </w:pP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r w:rsidRPr="00DB37B8">
        <w:rPr>
          <w:rFonts w:ascii="Times New Roman" w:eastAsia="Times New Roman" w:hAnsi="Times New Roman" w:cs="Times New Roman"/>
          <w:sz w:val="24"/>
          <w:szCs w:val="24"/>
          <w:lang w:eastAsia="en-GB"/>
        </w:rPr>
        <w:br/>
      </w:r>
    </w:p>
    <w:p w:rsidR="00DB37B8" w:rsidRDefault="00DB37B8" w:rsidP="00DB37B8">
      <w:pPr>
        <w:spacing w:after="240" w:line="240" w:lineRule="auto"/>
        <w:rPr>
          <w:rFonts w:ascii="Times New Roman" w:eastAsia="Times New Roman" w:hAnsi="Times New Roman" w:cs="Times New Roman"/>
          <w:sz w:val="24"/>
          <w:szCs w:val="24"/>
          <w:lang w:eastAsia="en-GB"/>
        </w:rPr>
      </w:pPr>
    </w:p>
    <w:p w:rsidR="00DB37B8" w:rsidRDefault="00DB37B8" w:rsidP="00DB37B8">
      <w:pPr>
        <w:spacing w:after="240" w:line="240" w:lineRule="auto"/>
        <w:rPr>
          <w:rFonts w:ascii="Times New Roman" w:eastAsia="Times New Roman" w:hAnsi="Times New Roman" w:cs="Times New Roman"/>
          <w:sz w:val="24"/>
          <w:szCs w:val="24"/>
          <w:lang w:eastAsia="en-GB"/>
        </w:rPr>
      </w:pPr>
    </w:p>
    <w:p w:rsidR="00DB37B8" w:rsidRDefault="00DB37B8" w:rsidP="00DB37B8">
      <w:pPr>
        <w:spacing w:after="240" w:line="240" w:lineRule="auto"/>
        <w:rPr>
          <w:rFonts w:ascii="Times New Roman" w:eastAsia="Times New Roman" w:hAnsi="Times New Roman" w:cs="Times New Roman"/>
          <w:sz w:val="24"/>
          <w:szCs w:val="24"/>
          <w:lang w:eastAsia="en-GB"/>
        </w:rPr>
      </w:pPr>
    </w:p>
    <w:p w:rsidR="00DB37B8" w:rsidRDefault="00DB37B8" w:rsidP="00DB37B8">
      <w:pPr>
        <w:spacing w:after="240" w:line="240" w:lineRule="auto"/>
        <w:rPr>
          <w:rFonts w:ascii="Times New Roman" w:eastAsia="Times New Roman" w:hAnsi="Times New Roman" w:cs="Times New Roman"/>
          <w:sz w:val="24"/>
          <w:szCs w:val="24"/>
          <w:lang w:eastAsia="en-GB"/>
        </w:rPr>
      </w:pPr>
    </w:p>
    <w:p w:rsidR="00DB37B8" w:rsidRDefault="00DB37B8" w:rsidP="00DB37B8">
      <w:pPr>
        <w:spacing w:after="240" w:line="240" w:lineRule="auto"/>
        <w:rPr>
          <w:rFonts w:ascii="Times New Roman" w:eastAsia="Times New Roman" w:hAnsi="Times New Roman" w:cs="Times New Roman"/>
          <w:sz w:val="24"/>
          <w:szCs w:val="24"/>
          <w:lang w:eastAsia="en-GB"/>
        </w:rPr>
      </w:pPr>
    </w:p>
    <w:p w:rsidR="00DB37B8" w:rsidRDefault="00DB37B8" w:rsidP="00DB37B8">
      <w:pPr>
        <w:spacing w:after="240" w:line="240" w:lineRule="auto"/>
        <w:rPr>
          <w:rFonts w:ascii="Times New Roman" w:eastAsia="Times New Roman" w:hAnsi="Times New Roman" w:cs="Times New Roman"/>
          <w:sz w:val="24"/>
          <w:szCs w:val="24"/>
          <w:lang w:eastAsia="en-GB"/>
        </w:rPr>
      </w:pPr>
    </w:p>
    <w:p w:rsidR="00DB37B8" w:rsidRDefault="00DB37B8" w:rsidP="00DB37B8">
      <w:pPr>
        <w:spacing w:after="240" w:line="240" w:lineRule="auto"/>
        <w:rPr>
          <w:rFonts w:ascii="Times New Roman" w:eastAsia="Times New Roman" w:hAnsi="Times New Roman" w:cs="Times New Roman"/>
          <w:sz w:val="24"/>
          <w:szCs w:val="24"/>
          <w:lang w:eastAsia="en-GB"/>
        </w:rPr>
      </w:pPr>
    </w:p>
    <w:p w:rsidR="00DB37B8" w:rsidRDefault="00DB37B8" w:rsidP="00DB37B8">
      <w:pPr>
        <w:spacing w:after="240" w:line="240" w:lineRule="auto"/>
        <w:rPr>
          <w:rFonts w:ascii="Times New Roman" w:eastAsia="Times New Roman" w:hAnsi="Times New Roman" w:cs="Times New Roman"/>
          <w:sz w:val="24"/>
          <w:szCs w:val="24"/>
          <w:lang w:eastAsia="en-GB"/>
        </w:rPr>
      </w:pPr>
    </w:p>
    <w:p w:rsidR="00DB37B8" w:rsidRDefault="00DB37B8" w:rsidP="00DB37B8">
      <w:pPr>
        <w:spacing w:after="240" w:line="240" w:lineRule="auto"/>
        <w:rPr>
          <w:rFonts w:ascii="Times New Roman" w:eastAsia="Times New Roman" w:hAnsi="Times New Roman" w:cs="Times New Roman"/>
          <w:sz w:val="24"/>
          <w:szCs w:val="24"/>
          <w:lang w:eastAsia="en-GB"/>
        </w:rPr>
      </w:pPr>
    </w:p>
    <w:p w:rsidR="00DB37B8" w:rsidRDefault="00DB37B8" w:rsidP="00DB37B8">
      <w:pPr>
        <w:spacing w:after="240" w:line="240" w:lineRule="auto"/>
        <w:rPr>
          <w:rFonts w:ascii="Times New Roman" w:eastAsia="Times New Roman" w:hAnsi="Times New Roman" w:cs="Times New Roman"/>
          <w:sz w:val="24"/>
          <w:szCs w:val="24"/>
          <w:lang w:eastAsia="en-GB"/>
        </w:rPr>
      </w:pPr>
    </w:p>
    <w:p w:rsidR="00DB37B8" w:rsidRPr="00DB37B8" w:rsidRDefault="00DB37B8" w:rsidP="00DB37B8">
      <w:pPr>
        <w:spacing w:after="240" w:line="240" w:lineRule="auto"/>
        <w:rPr>
          <w:rFonts w:ascii="Times New Roman" w:eastAsia="Times New Roman" w:hAnsi="Times New Roman" w:cs="Times New Roman"/>
          <w:sz w:val="24"/>
          <w:szCs w:val="24"/>
          <w:lang w:eastAsia="en-GB"/>
        </w:rPr>
      </w:pPr>
    </w:p>
    <w:p w:rsidR="00DB37B8" w:rsidRDefault="00DB37B8" w:rsidP="00DB37B8">
      <w:pPr>
        <w:spacing w:after="0" w:line="240" w:lineRule="auto"/>
        <w:rPr>
          <w:rFonts w:ascii="Arial" w:eastAsia="Times New Roman" w:hAnsi="Arial" w:cs="Arial"/>
          <w:b/>
          <w:bCs/>
          <w:color w:val="000000"/>
          <w:sz w:val="30"/>
          <w:szCs w:val="30"/>
          <w:u w:val="single"/>
          <w:lang w:eastAsia="en-GB"/>
        </w:rPr>
      </w:pPr>
      <w:r w:rsidRPr="00DB37B8">
        <w:rPr>
          <w:rFonts w:ascii="Arial" w:eastAsia="Times New Roman" w:hAnsi="Arial" w:cs="Arial"/>
          <w:b/>
          <w:bCs/>
          <w:color w:val="000000"/>
          <w:sz w:val="30"/>
          <w:szCs w:val="30"/>
          <w:u w:val="single"/>
          <w:lang w:eastAsia="en-GB"/>
        </w:rPr>
        <w:lastRenderedPageBreak/>
        <w:t>Game plan flowchart</w:t>
      </w:r>
    </w:p>
    <w:p w:rsidR="00DB37B8" w:rsidRPr="00DB37B8" w:rsidRDefault="00DB37B8" w:rsidP="00DB37B8">
      <w:pPr>
        <w:spacing w:after="0" w:line="240" w:lineRule="auto"/>
        <w:rPr>
          <w:rFonts w:ascii="Times New Roman" w:eastAsia="Times New Roman" w:hAnsi="Times New Roman" w:cs="Times New Roman"/>
          <w:sz w:val="24"/>
          <w:szCs w:val="24"/>
          <w:lang w:eastAsia="en-GB"/>
        </w:rPr>
      </w:pPr>
      <w:bookmarkStart w:id="0" w:name="_GoBack"/>
      <w:bookmarkEnd w:id="0"/>
    </w:p>
    <w:p w:rsidR="00DB37B8" w:rsidRPr="00DB37B8" w:rsidRDefault="00DB37B8" w:rsidP="00DB37B8">
      <w:pPr>
        <w:spacing w:after="0" w:line="240" w:lineRule="auto"/>
        <w:rPr>
          <w:rFonts w:ascii="Times New Roman" w:eastAsia="Times New Roman" w:hAnsi="Times New Roman" w:cs="Times New Roman"/>
          <w:sz w:val="24"/>
          <w:szCs w:val="24"/>
          <w:lang w:eastAsia="en-GB"/>
        </w:rPr>
      </w:pPr>
    </w:p>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noProof/>
          <w:color w:val="000000"/>
          <w:sz w:val="24"/>
          <w:szCs w:val="24"/>
          <w:lang w:eastAsia="en-GB"/>
        </w:rPr>
        <w:drawing>
          <wp:inline distT="0" distB="0" distL="0" distR="0">
            <wp:extent cx="5734050" cy="8210550"/>
            <wp:effectExtent l="0" t="0" r="0" b="0"/>
            <wp:docPr id="1" name="Picture 1" descr="https://lh6.googleusercontent.com/yFHNd3A-nQWoy0erOJL4PnNB_py7VJXIkrVezFlQl1NkvrWZk8O6d1KdPBe8hJB8lU36CYk8iEM6i5vnLSS6_MSHHDOnjnsnMk_kIIvyPvpX-Q7GiQEYejRuVzddZnwwI9CHKi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FHNd3A-nQWoy0erOJL4PnNB_py7VJXIkrVezFlQl1NkvrWZk8O6d1KdPBe8hJB8lU36CYk8iEM6i5vnLSS6_MSHHDOnjnsnMk_kIIvyPvpX-Q7GiQEYejRuVzddZnwwI9CHKi0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8210550"/>
                    </a:xfrm>
                    <a:prstGeom prst="rect">
                      <a:avLst/>
                    </a:prstGeom>
                    <a:noFill/>
                    <a:ln>
                      <a:noFill/>
                    </a:ln>
                  </pic:spPr>
                </pic:pic>
              </a:graphicData>
            </a:graphic>
          </wp:inline>
        </w:drawing>
      </w:r>
    </w:p>
    <w:p w:rsidR="00DB37B8" w:rsidRPr="00DB37B8" w:rsidRDefault="00DB37B8" w:rsidP="00DB37B8">
      <w:pPr>
        <w:spacing w:before="360" w:after="120" w:line="240" w:lineRule="auto"/>
        <w:outlineLvl w:val="1"/>
        <w:rPr>
          <w:rFonts w:ascii="Times New Roman" w:eastAsia="Times New Roman" w:hAnsi="Times New Roman" w:cs="Times New Roman"/>
          <w:b/>
          <w:bCs/>
          <w:sz w:val="36"/>
          <w:szCs w:val="36"/>
          <w:lang w:eastAsia="en-GB"/>
        </w:rPr>
      </w:pPr>
      <w:r w:rsidRPr="00DB37B8">
        <w:rPr>
          <w:rFonts w:ascii="Arial" w:eastAsia="Times New Roman" w:hAnsi="Arial" w:cs="Arial"/>
          <w:color w:val="000000"/>
          <w:sz w:val="32"/>
          <w:szCs w:val="32"/>
          <w:lang w:eastAsia="en-GB"/>
        </w:rPr>
        <w:lastRenderedPageBreak/>
        <w:t>Test plan</w:t>
      </w:r>
    </w:p>
    <w:p w:rsidR="00DB37B8" w:rsidRPr="00DB37B8" w:rsidRDefault="00DB37B8" w:rsidP="00DB37B8">
      <w:pPr>
        <w:spacing w:after="24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1109"/>
        <w:gridCol w:w="2074"/>
        <w:gridCol w:w="1191"/>
        <w:gridCol w:w="1147"/>
        <w:gridCol w:w="2280"/>
        <w:gridCol w:w="1225"/>
      </w:tblGrid>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lang w:eastAsia="en-GB"/>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lang w:eastAsia="en-GB"/>
              </w:rPr>
              <w:t>Test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lang w:eastAsia="en-GB"/>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lang w:eastAsia="en-GB"/>
              </w:rPr>
              <w:t>Data inputted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lang w:eastAsia="en-GB"/>
              </w:rPr>
              <w:t>Expected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b/>
                <w:bCs/>
                <w:color w:val="000000"/>
                <w:lang w:eastAsia="en-GB"/>
              </w:rPr>
              <w:t>Actual outcome</w:t>
            </w: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Entering a value equal to an empty space on the grid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valid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A counter is placed on the correct space in the grid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Entering a value that corresponds to an already taken spot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Invalid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The program asks the user to enter a different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Entering a value that will win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boundary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The game will finish and a winning message will be displayed with the player who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
        </w:tc>
      </w:tr>
      <w:tr w:rsidR="00DB37B8" w:rsidRPr="00DB37B8" w:rsidTr="00DB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Entering a string instead of a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erroneous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banana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r w:rsidRPr="00DB37B8">
              <w:rPr>
                <w:rFonts w:ascii="Arial" w:eastAsia="Times New Roman" w:hAnsi="Arial" w:cs="Arial"/>
                <w:color w:val="000000"/>
                <w:lang w:eastAsia="en-GB"/>
              </w:rPr>
              <w:t>Game will ask the user to try another value that is an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7B8" w:rsidRPr="00DB37B8" w:rsidRDefault="00DB37B8" w:rsidP="00DB37B8">
            <w:pPr>
              <w:spacing w:after="0" w:line="240" w:lineRule="auto"/>
              <w:rPr>
                <w:rFonts w:ascii="Times New Roman" w:eastAsia="Times New Roman" w:hAnsi="Times New Roman" w:cs="Times New Roman"/>
                <w:sz w:val="24"/>
                <w:szCs w:val="24"/>
                <w:lang w:eastAsia="en-GB"/>
              </w:rPr>
            </w:pPr>
          </w:p>
        </w:tc>
      </w:tr>
    </w:tbl>
    <w:p w:rsidR="008C515E" w:rsidRDefault="008C515E"/>
    <w:sectPr w:rsidR="008C5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B8"/>
    <w:rsid w:val="008C515E"/>
    <w:rsid w:val="00DB3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737A"/>
  <w15:chartTrackingRefBased/>
  <w15:docId w15:val="{6B61EFF4-4E4A-46B3-BA77-935BEECA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37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B37B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7B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B37B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B37B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504650">
      <w:bodyDiv w:val="1"/>
      <w:marLeft w:val="0"/>
      <w:marRight w:val="0"/>
      <w:marTop w:val="0"/>
      <w:marBottom w:val="0"/>
      <w:divBdr>
        <w:top w:val="none" w:sz="0" w:space="0" w:color="auto"/>
        <w:left w:val="none" w:sz="0" w:space="0" w:color="auto"/>
        <w:bottom w:val="none" w:sz="0" w:space="0" w:color="auto"/>
        <w:right w:val="none" w:sz="0" w:space="0" w:color="auto"/>
      </w:divBdr>
      <w:divsChild>
        <w:div w:id="308098451">
          <w:marLeft w:val="-15"/>
          <w:marRight w:val="0"/>
          <w:marTop w:val="0"/>
          <w:marBottom w:val="0"/>
          <w:divBdr>
            <w:top w:val="none" w:sz="0" w:space="0" w:color="auto"/>
            <w:left w:val="none" w:sz="0" w:space="0" w:color="auto"/>
            <w:bottom w:val="none" w:sz="0" w:space="0" w:color="auto"/>
            <w:right w:val="none" w:sz="0" w:space="0" w:color="auto"/>
          </w:divBdr>
        </w:div>
        <w:div w:id="276914070">
          <w:marLeft w:val="0"/>
          <w:marRight w:val="0"/>
          <w:marTop w:val="0"/>
          <w:marBottom w:val="0"/>
          <w:divBdr>
            <w:top w:val="none" w:sz="0" w:space="0" w:color="auto"/>
            <w:left w:val="none" w:sz="0" w:space="0" w:color="auto"/>
            <w:bottom w:val="none" w:sz="0" w:space="0" w:color="auto"/>
            <w:right w:val="none" w:sz="0" w:space="0" w:color="auto"/>
          </w:divBdr>
        </w:div>
        <w:div w:id="471335811">
          <w:marLeft w:val="0"/>
          <w:marRight w:val="0"/>
          <w:marTop w:val="0"/>
          <w:marBottom w:val="0"/>
          <w:divBdr>
            <w:top w:val="none" w:sz="0" w:space="0" w:color="auto"/>
            <w:left w:val="none" w:sz="0" w:space="0" w:color="auto"/>
            <w:bottom w:val="none" w:sz="0" w:space="0" w:color="auto"/>
            <w:right w:val="none" w:sz="0" w:space="0" w:color="auto"/>
          </w:divBdr>
        </w:div>
        <w:div w:id="143742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2018-01-29T09:43:00Z</dcterms:created>
  <dcterms:modified xsi:type="dcterms:W3CDTF">2018-01-29T09:47:00Z</dcterms:modified>
</cp:coreProperties>
</file>