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BA5E" w14:textId="77777777" w:rsidR="00623C13" w:rsidRDefault="00623C13" w:rsidP="00623C13">
      <w:pPr>
        <w:jc w:val="center"/>
        <w:rPr>
          <w:b/>
          <w:bCs/>
          <w:sz w:val="44"/>
          <w:szCs w:val="44"/>
        </w:rPr>
      </w:pPr>
    </w:p>
    <w:p w14:paraId="3EA750F8" w14:textId="77777777" w:rsidR="00623C13" w:rsidRDefault="00623C13" w:rsidP="00623C13">
      <w:pPr>
        <w:jc w:val="center"/>
        <w:rPr>
          <w:b/>
          <w:bCs/>
          <w:sz w:val="44"/>
          <w:szCs w:val="44"/>
        </w:rPr>
      </w:pPr>
    </w:p>
    <w:p w14:paraId="5EB15748" w14:textId="0D39608F" w:rsidR="00623C13" w:rsidRDefault="003F3F35" w:rsidP="00623C13">
      <w:pPr>
        <w:jc w:val="center"/>
        <w:rPr>
          <w:b/>
          <w:bCs/>
          <w:sz w:val="44"/>
          <w:szCs w:val="44"/>
        </w:rPr>
      </w:pPr>
      <w:r>
        <w:rPr>
          <w:b/>
          <w:bCs/>
          <w:sz w:val="44"/>
          <w:szCs w:val="44"/>
        </w:rPr>
        <w:t xml:space="preserve">Predictive model for credit default </w:t>
      </w:r>
      <w:r w:rsidR="00623C13" w:rsidRPr="003F3F35">
        <w:rPr>
          <w:b/>
          <w:bCs/>
          <w:sz w:val="44"/>
          <w:szCs w:val="44"/>
        </w:rPr>
        <w:t xml:space="preserve"> </w:t>
      </w:r>
      <w:r w:rsidRPr="003F3F35">
        <w:rPr>
          <w:b/>
          <w:bCs/>
          <w:sz w:val="44"/>
          <w:szCs w:val="44"/>
        </w:rPr>
        <w:t xml:space="preserve"> via</w:t>
      </w:r>
      <w:r w:rsidR="00623C13" w:rsidRPr="00623C13">
        <w:rPr>
          <w:b/>
          <w:bCs/>
          <w:sz w:val="44"/>
          <w:szCs w:val="44"/>
        </w:rPr>
        <w:t xml:space="preserve"> Logistic Regression and Random Forest</w:t>
      </w:r>
    </w:p>
    <w:p w14:paraId="3F684D0C" w14:textId="1F608E44" w:rsidR="00623C13" w:rsidRDefault="00623C13" w:rsidP="00623C13">
      <w:pPr>
        <w:jc w:val="center"/>
        <w:rPr>
          <w:b/>
          <w:bCs/>
          <w:sz w:val="44"/>
          <w:szCs w:val="44"/>
        </w:rPr>
      </w:pPr>
    </w:p>
    <w:p w14:paraId="563E966D" w14:textId="77777777" w:rsidR="00623C13" w:rsidRPr="003F3F35" w:rsidRDefault="00623C13" w:rsidP="00623C13">
      <w:pPr>
        <w:jc w:val="center"/>
        <w:rPr>
          <w:b/>
          <w:bCs/>
          <w:sz w:val="52"/>
          <w:szCs w:val="52"/>
        </w:rPr>
      </w:pPr>
    </w:p>
    <w:p w14:paraId="1C8774EF" w14:textId="280C5E46" w:rsidR="00623C13" w:rsidRDefault="00623C13" w:rsidP="00623C13">
      <w:pPr>
        <w:jc w:val="center"/>
        <w:rPr>
          <w:b/>
          <w:bCs/>
          <w:sz w:val="52"/>
          <w:szCs w:val="52"/>
        </w:rPr>
      </w:pPr>
      <w:r w:rsidRPr="003F3F35">
        <w:rPr>
          <w:b/>
          <w:bCs/>
          <w:sz w:val="52"/>
          <w:szCs w:val="52"/>
        </w:rPr>
        <w:t>Sean Stanislaw</w:t>
      </w:r>
    </w:p>
    <w:p w14:paraId="7D896A4F" w14:textId="77777777" w:rsidR="003F3F35" w:rsidRPr="003F3F35" w:rsidRDefault="003F3F35" w:rsidP="00623C13">
      <w:pPr>
        <w:jc w:val="center"/>
        <w:rPr>
          <w:b/>
          <w:bCs/>
          <w:sz w:val="52"/>
          <w:szCs w:val="52"/>
        </w:rPr>
      </w:pPr>
    </w:p>
    <w:p w14:paraId="781C83B2" w14:textId="3A1DB7A1" w:rsidR="00623C13" w:rsidRPr="00623C13" w:rsidRDefault="00623C13" w:rsidP="00623C13">
      <w:pPr>
        <w:jc w:val="center"/>
        <w:rPr>
          <w:b/>
          <w:bCs/>
          <w:szCs w:val="24"/>
        </w:rPr>
      </w:pPr>
      <w:r w:rsidRPr="00623C13">
        <w:rPr>
          <w:b/>
          <w:bCs/>
          <w:szCs w:val="24"/>
        </w:rPr>
        <w:t>Submitted in partial fulfilment of the requirements for</w:t>
      </w:r>
    </w:p>
    <w:p w14:paraId="471CB446" w14:textId="211A61C6" w:rsidR="00623C13" w:rsidRPr="00623C13" w:rsidRDefault="00623C13" w:rsidP="00623C13">
      <w:pPr>
        <w:jc w:val="center"/>
        <w:rPr>
          <w:b/>
          <w:bCs/>
        </w:rPr>
      </w:pPr>
      <w:r w:rsidRPr="00623C13">
        <w:rPr>
          <w:b/>
          <w:bCs/>
        </w:rPr>
        <w:t>Professional Certificate in Data Science</w:t>
      </w:r>
    </w:p>
    <w:p w14:paraId="7416EEF2" w14:textId="1BC05276" w:rsidR="00623C13" w:rsidRDefault="00623C13" w:rsidP="00623C13">
      <w:pPr>
        <w:jc w:val="center"/>
      </w:pPr>
      <w:r>
        <w:fldChar w:fldCharType="begin"/>
      </w:r>
      <w:r>
        <w:instrText xml:space="preserve"> INCLUDEPICTURE "https://media-exp1.licdn.com/dms/image/C510BAQFVQkFuknNudA/company-logo_200_200/0/1552541278862?e=1633564800&amp;v=beta&amp;t=_Yi7IHgSSHWq4Xb_4oTTVWF0UROJcBcXh6Lt5useO8U" \* MERGEFORMATINET </w:instrText>
      </w:r>
      <w:r w:rsidR="00D775ED">
        <w:fldChar w:fldCharType="separate"/>
      </w:r>
      <w:r>
        <w:fldChar w:fldCharType="end"/>
      </w:r>
      <w:r>
        <w:rPr>
          <w:noProof/>
        </w:rPr>
        <w:drawing>
          <wp:inline distT="0" distB="0" distL="0" distR="0" wp14:anchorId="6845CB53" wp14:editId="6C3B2E13">
            <wp:extent cx="290195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01950" cy="2901950"/>
                    </a:xfrm>
                    <a:prstGeom prst="rect">
                      <a:avLst/>
                    </a:prstGeom>
                  </pic:spPr>
                </pic:pic>
              </a:graphicData>
            </a:graphic>
          </wp:inline>
        </w:drawing>
      </w:r>
    </w:p>
    <w:p w14:paraId="3C2832CA" w14:textId="6D313284" w:rsidR="003F3F35" w:rsidRDefault="003F3F35" w:rsidP="00623C13">
      <w:pPr>
        <w:jc w:val="center"/>
      </w:pPr>
    </w:p>
    <w:p w14:paraId="136BE891" w14:textId="2DC5CAD5" w:rsidR="003F3F35" w:rsidRDefault="003F3F35" w:rsidP="00623C13">
      <w:pPr>
        <w:jc w:val="center"/>
      </w:pPr>
    </w:p>
    <w:p w14:paraId="18032426" w14:textId="4B8E8651" w:rsidR="003F3F35" w:rsidRDefault="003F3F35" w:rsidP="00623C13">
      <w:pPr>
        <w:jc w:val="center"/>
      </w:pPr>
    </w:p>
    <w:p w14:paraId="35C3BA54" w14:textId="30CFE762" w:rsidR="003F3F35" w:rsidRDefault="003F3F35" w:rsidP="00623C13">
      <w:pPr>
        <w:jc w:val="center"/>
      </w:pPr>
    </w:p>
    <w:p w14:paraId="32EC5D4A" w14:textId="59C9FB27" w:rsidR="003F3F35" w:rsidRDefault="003F3F35" w:rsidP="00623C13">
      <w:pPr>
        <w:jc w:val="center"/>
      </w:pPr>
    </w:p>
    <w:p w14:paraId="34B4E0EF" w14:textId="10FB10E3" w:rsidR="003F3F35" w:rsidRPr="0005545D" w:rsidRDefault="003F3F35" w:rsidP="00623C13">
      <w:pPr>
        <w:jc w:val="center"/>
        <w:rPr>
          <w:b/>
          <w:bCs/>
          <w:sz w:val="40"/>
          <w:szCs w:val="40"/>
        </w:rPr>
      </w:pPr>
      <w:bookmarkStart w:id="0" w:name="_Toc400459735"/>
      <w:bookmarkStart w:id="1" w:name="_Toc439680666"/>
      <w:r w:rsidRPr="0005545D">
        <w:rPr>
          <w:b/>
          <w:bCs/>
          <w:sz w:val="40"/>
          <w:szCs w:val="40"/>
        </w:rPr>
        <w:lastRenderedPageBreak/>
        <w:t>Abstract</w:t>
      </w:r>
      <w:bookmarkEnd w:id="0"/>
      <w:bookmarkEnd w:id="1"/>
    </w:p>
    <w:p w14:paraId="0AC3962E" w14:textId="0FA81990" w:rsidR="003F3F35" w:rsidRDefault="003F3F35" w:rsidP="00623C13">
      <w:pPr>
        <w:jc w:val="center"/>
      </w:pPr>
    </w:p>
    <w:p w14:paraId="3EE97358" w14:textId="4292805A" w:rsidR="003F3F35" w:rsidRDefault="003F3F35" w:rsidP="003F3F35">
      <w:r>
        <w:t>The goal of credit scoring models is to predict the creditworthiness of a customer and determine whether they will be able to meet a given financial obligation or default on it. Such models allow a financial institution to minimize the risk of loss by setting decision rules regarding which customers receive loan and credit card approvals.</w:t>
      </w:r>
    </w:p>
    <w:p w14:paraId="0952D231" w14:textId="49565EF1" w:rsidR="003F3F35" w:rsidRDefault="003F3F35" w:rsidP="003F3F35"/>
    <w:p w14:paraId="5DC49661" w14:textId="21EAE0A4" w:rsidR="003F3F35" w:rsidRDefault="003F3F35" w:rsidP="003F3F35">
      <w:r>
        <w:t>In this capstone project we use Logistic regression and Random Forest to predict the creditworthiness of bank customers using predictors related to their personal status and financial history. Model adequacy and robustness checks are performed to ensure that the model is being properly fitted and interpreted</w:t>
      </w:r>
    </w:p>
    <w:p w14:paraId="32086EE0" w14:textId="08926749" w:rsidR="003F3F35" w:rsidRDefault="003F3F35" w:rsidP="003F3F35"/>
    <w:p w14:paraId="4814B290" w14:textId="6313FC47" w:rsidR="00757EE2" w:rsidRDefault="003F3F35" w:rsidP="003F3F35">
      <w:r w:rsidRPr="003F3F35">
        <w:t xml:space="preserve">Dataset - The source of dataset is </w:t>
      </w:r>
      <w:r>
        <w:t xml:space="preserve">Kaggle </w:t>
      </w:r>
      <w:r w:rsidR="00757EE2">
        <w:t>Credit risk modelling – Case Study</w:t>
      </w:r>
    </w:p>
    <w:p w14:paraId="2E57AB69" w14:textId="70418160" w:rsidR="00757EE2" w:rsidRPr="00757EE2" w:rsidRDefault="00757EE2" w:rsidP="00757EE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t>The dataset consists of the following fields:</w:t>
      </w:r>
    </w:p>
    <w:p w14:paraId="652768DD" w14:textId="77777777" w:rsidR="0005545D" w:rsidRDefault="00757EE2"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t> Loan Status: A categorical variable indicating if the loan was paid back or defaulted.</w:t>
      </w:r>
    </w:p>
    <w:p w14:paraId="076BA0B5" w14:textId="77777777" w:rsidR="0005545D" w:rsidRDefault="00757EE2"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t xml:space="preserve"> Loan Amount: This is the loan amount </w:t>
      </w:r>
      <w:r>
        <w:rPr>
          <w:rFonts w:asciiTheme="minorHAnsi" w:eastAsiaTheme="minorHAnsi" w:hAnsiTheme="minorHAnsi" w:cstheme="minorBidi"/>
          <w:sz w:val="22"/>
          <w:szCs w:val="22"/>
          <w:lang w:eastAsia="en-US"/>
        </w:rPr>
        <w:t>borrowed</w:t>
      </w:r>
    </w:p>
    <w:p w14:paraId="51134221" w14:textId="77777777" w:rsidR="0005545D" w:rsidRDefault="00757EE2"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t> Home Ownership: Categorical variable indicating home ownership. Values are "Rent", "Home Mortgage", and "Own". If the value is OWN, then the customer is a home owner with no mortgage.</w:t>
      </w:r>
    </w:p>
    <w:p w14:paraId="7BBD8517" w14:textId="16FF0944" w:rsidR="00757EE2" w:rsidRDefault="00757EE2"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t>Person</w:t>
      </w:r>
      <w:r>
        <w:rPr>
          <w:rFonts w:asciiTheme="minorHAnsi" w:eastAsiaTheme="minorHAnsi" w:hAnsiTheme="minorHAnsi" w:cstheme="minorBidi"/>
          <w:sz w:val="22"/>
          <w:szCs w:val="22"/>
          <w:lang w:eastAsia="en-US"/>
        </w:rPr>
        <w:t xml:space="preserve"> Income: Annual income of the applicant.</w:t>
      </w:r>
    </w:p>
    <w:p w14:paraId="788E70B2" w14:textId="2EB39FB4" w:rsidR="00757EE2" w:rsidRDefault="00757EE2"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Person employment length </w:t>
      </w:r>
      <w:r w:rsidR="0005545D">
        <w:rPr>
          <w:rFonts w:asciiTheme="minorHAnsi" w:eastAsiaTheme="minorHAnsi" w:hAnsiTheme="minorHAnsi" w:cstheme="minorBidi"/>
          <w:sz w:val="22"/>
          <w:szCs w:val="22"/>
          <w:lang w:eastAsia="en-US"/>
        </w:rPr>
        <w:t>– For how long an individual has been at current Job.</w:t>
      </w:r>
    </w:p>
    <w:p w14:paraId="3C027975" w14:textId="3654BCD3" w:rsidR="0005545D" w:rsidRDefault="0005545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Loan Grade: Credit Score assigned to the application based on Internal credit scoring model.</w:t>
      </w:r>
    </w:p>
    <w:p w14:paraId="6BDCCCE2" w14:textId="28EC1E79" w:rsidR="0005545D" w:rsidRDefault="0005545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Loan Interest rate:  Interest rate given by the system to that application.</w:t>
      </w:r>
    </w:p>
    <w:p w14:paraId="0559C16E" w14:textId="33EEFFE1" w:rsidR="0005545D" w:rsidRDefault="0005545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Loan percent Income: ratio of Loan applied to Income of the individual.</w:t>
      </w:r>
    </w:p>
    <w:p w14:paraId="72DB27FD" w14:textId="154EF80B" w:rsidR="0005545D" w:rsidRDefault="0005545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Default on credit file: Weather the individual has any default listed on credit file.</w:t>
      </w:r>
    </w:p>
    <w:p w14:paraId="118E7047" w14:textId="5FECCC04" w:rsidR="0005545D" w:rsidRPr="005F279D" w:rsidRDefault="0005545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Length of credit file: </w:t>
      </w:r>
      <w:r w:rsidRPr="005F279D">
        <w:rPr>
          <w:rFonts w:asciiTheme="minorHAnsi" w:eastAsiaTheme="minorHAnsi" w:hAnsiTheme="minorHAnsi" w:cstheme="minorBidi"/>
          <w:sz w:val="22"/>
          <w:szCs w:val="22"/>
          <w:lang w:eastAsia="en-US"/>
        </w:rPr>
        <w:t>The years since the first entry in the customer’s credit history</w:t>
      </w:r>
    </w:p>
    <w:p w14:paraId="1A5B9CEF" w14:textId="14E1C099" w:rsidR="005F279D" w:rsidRDefault="005F279D" w:rsidP="0005545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5F279D">
        <w:rPr>
          <w:rFonts w:asciiTheme="minorHAnsi" w:eastAsiaTheme="minorHAnsi" w:hAnsiTheme="minorHAnsi" w:cstheme="minorBidi"/>
          <w:sz w:val="22"/>
          <w:szCs w:val="22"/>
          <w:lang w:eastAsia="en-US"/>
        </w:rPr>
        <w:t>Age of the Applicant</w:t>
      </w:r>
      <w:r>
        <w:rPr>
          <w:rFonts w:asciiTheme="minorHAnsi" w:eastAsiaTheme="minorHAnsi" w:hAnsiTheme="minorHAnsi" w:cstheme="minorBidi"/>
          <w:sz w:val="22"/>
          <w:szCs w:val="22"/>
          <w:lang w:eastAsia="en-US"/>
        </w:rPr>
        <w:t>.</w:t>
      </w:r>
    </w:p>
    <w:p w14:paraId="33A65B4A" w14:textId="1008F815"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4321FB12" w14:textId="09A9B949"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4F35CD88" w14:textId="5E1AB418"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417BE6D1" w14:textId="4952C18F"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6D8586E" w14:textId="34C52065"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9789185" w14:textId="71735216"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0210DBA" w14:textId="3F187C9A"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970E64E" w14:textId="6B400750"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1265851F" w14:textId="5BB0AFE1"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4583EBB" w14:textId="686B464D"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674E4EA" w14:textId="7D7EE941"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8C75362" w14:textId="61D69850"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09E1A5F" w14:textId="4C6651CD"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C5D1485" w14:textId="69E8F899"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995EDF5" w14:textId="77D6AAD0"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163F377" w14:textId="727FC01E"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9FA3F54" w14:textId="005C4546"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6EDA340B" w14:textId="440B6AE1"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5101CB9" w14:textId="4C25D51A"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40"/>
          <w:lang w:eastAsia="en-US"/>
        </w:rPr>
      </w:pPr>
      <w:r w:rsidRPr="005F279D">
        <w:rPr>
          <w:rFonts w:asciiTheme="minorHAnsi" w:eastAsiaTheme="minorHAnsi" w:hAnsiTheme="minorHAnsi" w:cstheme="minorBidi"/>
          <w:sz w:val="40"/>
          <w:szCs w:val="40"/>
          <w:lang w:eastAsia="en-US"/>
        </w:rPr>
        <w:lastRenderedPageBreak/>
        <w:t>Research Methodology</w:t>
      </w:r>
      <w:r>
        <w:rPr>
          <w:rFonts w:asciiTheme="minorHAnsi" w:eastAsiaTheme="minorHAnsi" w:hAnsiTheme="minorHAnsi" w:cstheme="minorBidi"/>
          <w:sz w:val="40"/>
          <w:szCs w:val="40"/>
          <w:lang w:eastAsia="en-US"/>
        </w:rPr>
        <w:t>.</w:t>
      </w:r>
    </w:p>
    <w:p w14:paraId="626D1245" w14:textId="0D62DA61"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40"/>
          <w:lang w:eastAsia="en-US"/>
        </w:rPr>
      </w:pPr>
    </w:p>
    <w:p w14:paraId="246071A3" w14:textId="5C404403"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5F279D">
        <w:rPr>
          <w:rFonts w:asciiTheme="minorHAnsi" w:eastAsiaTheme="minorHAnsi" w:hAnsiTheme="minorHAnsi" w:cstheme="minorBidi"/>
          <w:sz w:val="22"/>
          <w:szCs w:val="22"/>
          <w:lang w:eastAsia="en-US"/>
        </w:rPr>
        <w:t>Proposed Statistical tools</w:t>
      </w:r>
      <w:r w:rsidR="009D6CA8">
        <w:rPr>
          <w:rFonts w:asciiTheme="minorHAnsi" w:eastAsiaTheme="minorHAnsi" w:hAnsiTheme="minorHAnsi" w:cstheme="minorBidi"/>
          <w:sz w:val="22"/>
          <w:szCs w:val="22"/>
          <w:lang w:eastAsia="en-US"/>
        </w:rPr>
        <w:t xml:space="preserve">: </w:t>
      </w:r>
      <w:r w:rsidRPr="005F279D">
        <w:rPr>
          <w:rFonts w:asciiTheme="minorHAnsi" w:eastAsiaTheme="minorHAnsi" w:hAnsiTheme="minorHAnsi" w:cstheme="minorBidi"/>
          <w:sz w:val="22"/>
          <w:szCs w:val="22"/>
          <w:lang w:eastAsia="en-US"/>
        </w:rPr>
        <w:t>Logistic regression and Random Forest</w:t>
      </w:r>
      <w:r>
        <w:rPr>
          <w:rFonts w:asciiTheme="minorHAnsi" w:eastAsiaTheme="minorHAnsi" w:hAnsiTheme="minorHAnsi" w:cstheme="minorBidi"/>
          <w:sz w:val="22"/>
          <w:szCs w:val="22"/>
          <w:lang w:eastAsia="en-US"/>
        </w:rPr>
        <w:t>.</w:t>
      </w:r>
    </w:p>
    <w:p w14:paraId="7231933C" w14:textId="72EA5124" w:rsidR="005F279D" w:rsidRDefault="005F279D" w:rsidP="005F279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F5F7D1B" w14:textId="7B8D9070" w:rsidR="00757EE2" w:rsidRDefault="004C0C5C" w:rsidP="00757EE2">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D</w:t>
      </w:r>
      <w:r w:rsidR="005F279D">
        <w:rPr>
          <w:rFonts w:ascii="Arial" w:hAnsi="Arial" w:cs="Arial"/>
          <w:color w:val="454545"/>
          <w:sz w:val="27"/>
          <w:szCs w:val="27"/>
          <w:shd w:val="clear" w:color="auto" w:fill="FFFFFF"/>
        </w:rPr>
        <w:t>ata cleaning</w:t>
      </w:r>
      <w:r>
        <w:rPr>
          <w:rFonts w:ascii="Arial" w:hAnsi="Arial" w:cs="Arial"/>
          <w:color w:val="454545"/>
          <w:sz w:val="27"/>
          <w:szCs w:val="27"/>
          <w:shd w:val="clear" w:color="auto" w:fill="FFFFFF"/>
        </w:rPr>
        <w:t xml:space="preserve">, </w:t>
      </w:r>
      <w:r w:rsidR="009D6CA8">
        <w:rPr>
          <w:rFonts w:ascii="Arial" w:hAnsi="Arial" w:cs="Arial"/>
          <w:color w:val="454545"/>
          <w:sz w:val="27"/>
          <w:szCs w:val="27"/>
          <w:shd w:val="clear" w:color="auto" w:fill="FFFFFF"/>
        </w:rPr>
        <w:t xml:space="preserve">data exploration and visualization: </w:t>
      </w:r>
    </w:p>
    <w:p w14:paraId="644C0544" w14:textId="77777777" w:rsidR="004C0C5C" w:rsidRDefault="004C0C5C" w:rsidP="00757EE2">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2FEB842" w14:textId="02F1083C" w:rsidR="004C0C5C" w:rsidRDefault="004C0C5C" w:rsidP="004C0C5C">
      <w:pPr>
        <w:pStyle w:val="NormalWeb"/>
        <w:numPr>
          <w:ilvl w:val="0"/>
          <w:numId w:val="2"/>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All missing Values to be dropped from the data set row wise</w:t>
      </w:r>
    </w:p>
    <w:p w14:paraId="7FDFA48F" w14:textId="134B2E31" w:rsidR="009D6CA8" w:rsidRPr="009D6CA8" w:rsidRDefault="009D6CA8" w:rsidP="009D6CA8">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Cross tabulations will be done on Loan status to identify the number of samples that defaulted to the Number of samples that did not default.</w:t>
      </w:r>
    </w:p>
    <w:p w14:paraId="398DD393" w14:textId="58C363EF" w:rsidR="009D6CA8" w:rsidRPr="009D6CA8" w:rsidRDefault="009D6CA8" w:rsidP="009D6CA8">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 xml:space="preserve"> Cross tabulations will be done on Grades assigned through Internal credit scoring to ascertain proportion of default for every grade.</w:t>
      </w:r>
    </w:p>
    <w:p w14:paraId="5ADDBF42" w14:textId="74B94C5B" w:rsidR="009D6CA8" w:rsidRPr="004C0C5C" w:rsidRDefault="009D6CA8" w:rsidP="009D6CA8">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 xml:space="preserve">Cross tabulations will be done on </w:t>
      </w:r>
      <w:r w:rsidR="004C0C5C">
        <w:rPr>
          <w:rFonts w:ascii="Arial" w:hAnsi="Arial" w:cs="Arial"/>
          <w:color w:val="454545"/>
          <w:sz w:val="27"/>
          <w:szCs w:val="27"/>
          <w:shd w:val="clear" w:color="auto" w:fill="FFFFFF"/>
        </w:rPr>
        <w:t>home</w:t>
      </w:r>
      <w:r>
        <w:rPr>
          <w:rFonts w:ascii="Arial" w:hAnsi="Arial" w:cs="Arial"/>
          <w:color w:val="454545"/>
          <w:sz w:val="27"/>
          <w:szCs w:val="27"/>
          <w:shd w:val="clear" w:color="auto" w:fill="FFFFFF"/>
        </w:rPr>
        <w:t xml:space="preserve"> status to ascertain how </w:t>
      </w:r>
      <w:r w:rsidR="004C0C5C">
        <w:rPr>
          <w:rFonts w:ascii="Arial" w:hAnsi="Arial" w:cs="Arial"/>
          <w:color w:val="454545"/>
          <w:sz w:val="27"/>
          <w:szCs w:val="27"/>
          <w:shd w:val="clear" w:color="auto" w:fill="FFFFFF"/>
        </w:rPr>
        <w:t>their</w:t>
      </w:r>
      <w:r>
        <w:rPr>
          <w:rFonts w:ascii="Arial" w:hAnsi="Arial" w:cs="Arial"/>
          <w:color w:val="454545"/>
          <w:sz w:val="27"/>
          <w:szCs w:val="27"/>
          <w:shd w:val="clear" w:color="auto" w:fill="FFFFFF"/>
        </w:rPr>
        <w:t xml:space="preserve"> living situation </w:t>
      </w:r>
      <w:r w:rsidR="004C0C5C">
        <w:rPr>
          <w:rFonts w:ascii="Arial" w:hAnsi="Arial" w:cs="Arial"/>
          <w:color w:val="454545"/>
          <w:sz w:val="27"/>
          <w:szCs w:val="27"/>
          <w:shd w:val="clear" w:color="auto" w:fill="FFFFFF"/>
        </w:rPr>
        <w:t>i.e. renting</w:t>
      </w:r>
      <w:r>
        <w:rPr>
          <w:rFonts w:ascii="Arial" w:hAnsi="Arial" w:cs="Arial"/>
          <w:color w:val="454545"/>
          <w:sz w:val="27"/>
          <w:szCs w:val="27"/>
          <w:shd w:val="clear" w:color="auto" w:fill="FFFFFF"/>
        </w:rPr>
        <w:t xml:space="preserve">, </w:t>
      </w:r>
      <w:r w:rsidR="004C0C5C">
        <w:rPr>
          <w:rFonts w:ascii="Arial" w:hAnsi="Arial" w:cs="Arial"/>
          <w:color w:val="454545"/>
          <w:sz w:val="27"/>
          <w:szCs w:val="27"/>
          <w:shd w:val="clear" w:color="auto" w:fill="FFFFFF"/>
        </w:rPr>
        <w:t xml:space="preserve">owner or mortgagee had a higher rate of default </w:t>
      </w:r>
    </w:p>
    <w:p w14:paraId="03B32484" w14:textId="00EB04F7" w:rsidR="004C0C5C" w:rsidRPr="004C0C5C" w:rsidRDefault="004C0C5C" w:rsidP="009D6CA8">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The data set will be split in 75% Training and 25% testing.</w:t>
      </w:r>
    </w:p>
    <w:p w14:paraId="532A16FA" w14:textId="10C044D9" w:rsidR="004C0C5C" w:rsidRDefault="004C0C5C" w:rsidP="004C0C5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3B1DF779" w14:textId="062BC577" w:rsidR="004C0C5C" w:rsidRDefault="004C0C5C" w:rsidP="004C0C5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Logistic Regression.</w:t>
      </w:r>
    </w:p>
    <w:p w14:paraId="58432D43" w14:textId="242C44AC" w:rsidR="004C0C5C" w:rsidRDefault="004C0C5C" w:rsidP="004C0C5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1535273" w14:textId="51CB4F2C" w:rsidR="004C0C5C" w:rsidRDefault="004C0C5C" w:rsidP="004C0C5C">
      <w:pPr>
        <w:pStyle w:val="NormalWeb"/>
        <w:numPr>
          <w:ilvl w:val="0"/>
          <w:numId w:val="3"/>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3 Cut off levels will be used to ascertain best performing models 20%, 35% and 50%.</w:t>
      </w:r>
    </w:p>
    <w:p w14:paraId="6E814AA3" w14:textId="77777777" w:rsidR="00172A5D" w:rsidRPr="00172A5D" w:rsidRDefault="00172A5D" w:rsidP="00172A5D">
      <w:pPr>
        <w:pStyle w:val="NormalWeb"/>
        <w:numPr>
          <w:ilvl w:val="0"/>
          <w:numId w:val="3"/>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We will use best AUC</w:t>
      </w:r>
      <w:r w:rsidRPr="00172A5D">
        <w:rPr>
          <w:rFonts w:ascii="Arial" w:hAnsi="Arial" w:cs="Arial"/>
          <w:color w:val="454545"/>
          <w:sz w:val="27"/>
          <w:szCs w:val="27"/>
          <w:shd w:val="clear" w:color="auto" w:fill="FFFFFF"/>
        </w:rPr>
        <w:t xml:space="preserve"> </w:t>
      </w:r>
      <w:r>
        <w:rPr>
          <w:rFonts w:ascii="Arial" w:hAnsi="Arial" w:cs="Arial"/>
          <w:color w:val="454545"/>
          <w:sz w:val="27"/>
          <w:szCs w:val="27"/>
          <w:shd w:val="clear" w:color="auto" w:fill="FFFFFF"/>
        </w:rPr>
        <w:t>(</w:t>
      </w:r>
      <w:r w:rsidRPr="00172A5D">
        <w:rPr>
          <w:rFonts w:ascii="Arial" w:hAnsi="Arial" w:cs="Arial"/>
          <w:color w:val="454545"/>
          <w:sz w:val="27"/>
          <w:szCs w:val="27"/>
          <w:shd w:val="clear" w:color="auto" w:fill="FFFFFF"/>
        </w:rPr>
        <w:t>area under curve</w:t>
      </w:r>
      <w:r>
        <w:rPr>
          <w:rFonts w:ascii="Arial" w:hAnsi="Arial" w:cs="Arial"/>
          <w:color w:val="454545"/>
          <w:sz w:val="27"/>
          <w:szCs w:val="27"/>
          <w:shd w:val="clear" w:color="auto" w:fill="FFFFFF"/>
        </w:rPr>
        <w:t xml:space="preserve">) to ascertain the best cut-off, along with confusion matrix </w:t>
      </w:r>
      <w:r>
        <w:rPr>
          <w:rFonts w:ascii="Helvetica" w:hAnsi="Helvetica"/>
          <w:color w:val="333333"/>
          <w:spacing w:val="3"/>
          <w:shd w:val="clear" w:color="auto" w:fill="FFFFFF"/>
        </w:rPr>
        <w:t>which basically tabulates each combination of prediction and actual value</w:t>
      </w:r>
    </w:p>
    <w:p w14:paraId="5B7F169E" w14:textId="15C62B8C" w:rsidR="00172A5D" w:rsidRPr="00172A5D" w:rsidRDefault="00172A5D" w:rsidP="00172A5D">
      <w:pPr>
        <w:pStyle w:val="NormalWeb"/>
        <w:numPr>
          <w:ilvl w:val="0"/>
          <w:numId w:val="3"/>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sidRPr="00172A5D">
        <w:rPr>
          <w:rFonts w:ascii="Arial" w:hAnsi="Arial" w:cs="Arial"/>
          <w:color w:val="454545"/>
          <w:sz w:val="27"/>
          <w:szCs w:val="27"/>
          <w:shd w:val="clear" w:color="auto" w:fill="FFFFFF"/>
        </w:rPr>
        <w:t xml:space="preserve">We all test the model for </w:t>
      </w:r>
      <w:r w:rsidRPr="00172A5D">
        <w:rPr>
          <w:rFonts w:ascii="Helvetica" w:hAnsi="Helvetica"/>
          <w:color w:val="333333"/>
          <w:spacing w:val="3"/>
          <w:sz w:val="36"/>
          <w:szCs w:val="36"/>
        </w:rPr>
        <w:t>Sensitivity and specificity</w:t>
      </w:r>
    </w:p>
    <w:p w14:paraId="2FC05D80" w14:textId="31A1FF65" w:rsidR="00172A5D" w:rsidRDefault="00172A5D" w:rsidP="004C0C5C">
      <w:pPr>
        <w:pStyle w:val="NormalWeb"/>
        <w:numPr>
          <w:ilvl w:val="0"/>
          <w:numId w:val="3"/>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Finally, we will derive the overfall best fit score and compare all 3 to arrive at the best possible cut-off for out model</w:t>
      </w:r>
    </w:p>
    <w:p w14:paraId="2ECFA5C0" w14:textId="6F168B57"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EEC8B94" w14:textId="63B39A16"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C2B185A" w14:textId="1C523726"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91A696D" w14:textId="254B2C0D"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FE5C411" w14:textId="3C9F95BF"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140847F" w14:textId="3327DA3F"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AEC8220" w14:textId="7E48B3ED"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62B950A" w14:textId="110189E9"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3146AFE" w14:textId="4159405B"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806B1BD" w14:textId="53DD5F80"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EA5820C" w14:textId="5E7AEA50"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2C7BE4E4" w14:textId="2808D2E6"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58F93C0" w14:textId="2024108F"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229BEF54" w14:textId="533937E4"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521FF84" w14:textId="1454550E"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24FB55C" w14:textId="46ED3189"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9331ADC" w14:textId="708062E5" w:rsidR="00E300BD" w:rsidRDefault="00E300BD" w:rsidP="00E300BD">
      <w:pPr>
        <w:pStyle w:val="NormalWeb"/>
        <w:shd w:val="clear" w:color="auto" w:fill="FFFFFF"/>
        <w:spacing w:before="0" w:beforeAutospacing="0" w:after="0" w:afterAutospacing="0"/>
        <w:textAlignment w:val="baseline"/>
        <w:rPr>
          <w:rFonts w:ascii="Arial" w:hAnsi="Arial" w:cs="Arial"/>
          <w:b/>
          <w:bCs/>
          <w:color w:val="454545"/>
          <w:sz w:val="32"/>
          <w:szCs w:val="32"/>
          <w:shd w:val="clear" w:color="auto" w:fill="FFFFFF"/>
        </w:rPr>
      </w:pPr>
      <w:r w:rsidRPr="00E300BD">
        <w:rPr>
          <w:rFonts w:ascii="Arial" w:hAnsi="Arial" w:cs="Arial"/>
          <w:b/>
          <w:bCs/>
          <w:color w:val="454545"/>
          <w:sz w:val="32"/>
          <w:szCs w:val="32"/>
          <w:shd w:val="clear" w:color="auto" w:fill="FFFFFF"/>
        </w:rPr>
        <w:lastRenderedPageBreak/>
        <w:t>Data exploration</w:t>
      </w:r>
    </w:p>
    <w:p w14:paraId="085ECC3A" w14:textId="37CD893D" w:rsidR="00E300BD" w:rsidRDefault="00E300BD" w:rsidP="00E300BD">
      <w:pPr>
        <w:pStyle w:val="NormalWeb"/>
        <w:shd w:val="clear" w:color="auto" w:fill="FFFFFF"/>
        <w:spacing w:before="0" w:beforeAutospacing="0" w:after="0" w:afterAutospacing="0"/>
        <w:textAlignment w:val="baseline"/>
        <w:rPr>
          <w:rFonts w:ascii="Arial" w:hAnsi="Arial" w:cs="Arial"/>
          <w:b/>
          <w:bCs/>
          <w:color w:val="454545"/>
          <w:sz w:val="32"/>
          <w:szCs w:val="32"/>
          <w:shd w:val="clear" w:color="auto" w:fill="FFFFFF"/>
        </w:rPr>
      </w:pPr>
    </w:p>
    <w:p w14:paraId="6316BD87" w14:textId="2CFB7DD1" w:rsidR="00E300BD" w:rsidRPr="00E300BD" w:rsidRDefault="00E300BD" w:rsidP="00E300BD">
      <w:pPr>
        <w:pStyle w:val="NormalWeb"/>
        <w:shd w:val="clear" w:color="auto" w:fill="FFFFFF"/>
        <w:spacing w:before="0" w:beforeAutospacing="0" w:after="0" w:afterAutospacing="0"/>
        <w:textAlignment w:val="baseline"/>
      </w:pPr>
      <w:r>
        <w:t xml:space="preserve">Our Dataset has </w:t>
      </w:r>
      <w:r w:rsidRPr="00172A5D">
        <w:t>28638 obs</w:t>
      </w:r>
      <w:r>
        <w:t xml:space="preserve">ervations </w:t>
      </w:r>
      <w:r w:rsidRPr="00172A5D">
        <w:t>of 11 variables</w:t>
      </w:r>
      <w:r w:rsidRPr="00E300BD">
        <w:t xml:space="preserve"> after dropping NA variables </w:t>
      </w:r>
    </w:p>
    <w:p w14:paraId="7E1C4F16" w14:textId="1F12FE86" w:rsidR="00E300BD" w:rsidRDefault="00E300BD" w:rsidP="00E300BD">
      <w:pPr>
        <w:pStyle w:val="NormalWeb"/>
        <w:shd w:val="clear" w:color="auto" w:fill="FFFFFF"/>
        <w:spacing w:before="0" w:beforeAutospacing="0" w:after="0" w:afterAutospacing="0"/>
        <w:textAlignment w:val="baseline"/>
        <w:rPr>
          <w:rFonts w:ascii="Arial" w:hAnsi="Arial" w:cs="Arial"/>
          <w:b/>
          <w:bCs/>
          <w:color w:val="454545"/>
          <w:sz w:val="32"/>
          <w:szCs w:val="32"/>
          <w:shd w:val="clear" w:color="auto" w:fill="FFFFFF"/>
        </w:rPr>
      </w:pPr>
    </w:p>
    <w:p w14:paraId="36BB1427" w14:textId="1DB4D29B" w:rsidR="00E300BD" w:rsidRPr="00E300BD" w:rsidRDefault="00E300BD" w:rsidP="00E300BD">
      <w:pPr>
        <w:pStyle w:val="NormalWeb"/>
        <w:shd w:val="clear" w:color="auto" w:fill="FFFFFF"/>
        <w:spacing w:before="0" w:beforeAutospacing="0" w:after="0" w:afterAutospacing="0"/>
        <w:textAlignment w:val="baseline"/>
        <w:rPr>
          <w:rFonts w:ascii="Arial" w:hAnsi="Arial" w:cs="Arial"/>
          <w:b/>
          <w:bCs/>
          <w:color w:val="454545"/>
          <w:sz w:val="32"/>
          <w:szCs w:val="32"/>
          <w:shd w:val="clear" w:color="auto" w:fill="FFFFFF"/>
        </w:rPr>
      </w:pPr>
    </w:p>
    <w:p w14:paraId="1764282C" w14:textId="4364FE62" w:rsidR="00E300BD" w:rsidRDefault="00E300BD" w:rsidP="00E300BD">
      <w:pPr>
        <w:pStyle w:val="NormalWeb"/>
        <w:numPr>
          <w:ilvl w:val="0"/>
          <w:numId w:val="4"/>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 xml:space="preserve">Loan Status </w:t>
      </w:r>
    </w:p>
    <w:p w14:paraId="147FD523" w14:textId="5A3A4574" w:rsidR="00E300BD" w:rsidRDefault="00E300BD" w:rsidP="00E300BD">
      <w:pPr>
        <w:pStyle w:val="NormalWeb"/>
        <w:numPr>
          <w:ilvl w:val="0"/>
          <w:numId w:val="5"/>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Did not default</w:t>
      </w:r>
    </w:p>
    <w:p w14:paraId="088768A2" w14:textId="6D3F6A0D" w:rsidR="00E300BD" w:rsidRDefault="00E300BD" w:rsidP="00E300BD">
      <w:pPr>
        <w:pStyle w:val="NormalWeb"/>
        <w:numPr>
          <w:ilvl w:val="0"/>
          <w:numId w:val="5"/>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 xml:space="preserve">Defaulted </w:t>
      </w:r>
    </w:p>
    <w:p w14:paraId="79B83622" w14:textId="77777777" w:rsidR="00E300BD" w:rsidRP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2517790" w14:textId="5EBFFB09"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noProof/>
          <w:color w:val="454545"/>
          <w:sz w:val="27"/>
          <w:szCs w:val="27"/>
          <w:shd w:val="clear" w:color="auto" w:fill="FFFFFF"/>
        </w:rPr>
        <w:drawing>
          <wp:inline distT="0" distB="0" distL="0" distR="0" wp14:anchorId="060E7AEA" wp14:editId="7B04C4D5">
            <wp:extent cx="2816620" cy="13215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24290" cy="1325141"/>
                    </a:xfrm>
                    <a:prstGeom prst="rect">
                      <a:avLst/>
                    </a:prstGeom>
                  </pic:spPr>
                </pic:pic>
              </a:graphicData>
            </a:graphic>
          </wp:inline>
        </w:drawing>
      </w:r>
    </w:p>
    <w:p w14:paraId="5C280411" w14:textId="00514F2F"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From the above table we can infer 78.3% of the applicants did not default on there loan while 21.7% applicant defaulted</w:t>
      </w:r>
    </w:p>
    <w:p w14:paraId="4E936640" w14:textId="07C68430"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5C9DE3B" w14:textId="0D4BF8E9" w:rsidR="00E300BD" w:rsidRDefault="00E300BD" w:rsidP="00E300BD">
      <w:pPr>
        <w:pStyle w:val="NormalWeb"/>
        <w:numPr>
          <w:ilvl w:val="0"/>
          <w:numId w:val="4"/>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Risk Grading</w:t>
      </w:r>
    </w:p>
    <w:p w14:paraId="35C03991" w14:textId="2A6D3848"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3B14FC5F" w14:textId="7C5D9323"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noProof/>
          <w:color w:val="454545"/>
          <w:sz w:val="27"/>
          <w:szCs w:val="27"/>
          <w:shd w:val="clear" w:color="auto" w:fill="FFFFFF"/>
        </w:rPr>
        <w:drawing>
          <wp:inline distT="0" distB="0" distL="0" distR="0" wp14:anchorId="2CE299EE" wp14:editId="4C6114BA">
            <wp:extent cx="4954307" cy="4118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68998" cy="4130348"/>
                    </a:xfrm>
                    <a:prstGeom prst="rect">
                      <a:avLst/>
                    </a:prstGeom>
                  </pic:spPr>
                </pic:pic>
              </a:graphicData>
            </a:graphic>
          </wp:inline>
        </w:drawing>
      </w:r>
    </w:p>
    <w:p w14:paraId="5CFABC8A" w14:textId="34D45AB3"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1A8671C" w14:textId="7DB6671F" w:rsidR="00E300BD" w:rsidRDefault="00E300BD" w:rsidP="00E300B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lastRenderedPageBreak/>
        <w:t xml:space="preserve">From the above table we can infer that garde A,B.C had the lowest default rate and there is a significant jump from 20.3% default rate for grade C to 59.2% for Grade D </w:t>
      </w:r>
    </w:p>
    <w:p w14:paraId="3F6F28E7" w14:textId="44BDF938" w:rsidR="00E300BD" w:rsidRDefault="00E300BD" w:rsidP="00E300BD">
      <w:pPr>
        <w:pStyle w:val="NormalWeb"/>
        <w:numPr>
          <w:ilvl w:val="0"/>
          <w:numId w:val="4"/>
        </w:numPr>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Home Ownership status</w:t>
      </w:r>
    </w:p>
    <w:p w14:paraId="470EB8CD" w14:textId="1AD47A0D" w:rsidR="00E300BD" w:rsidRDefault="00E300BD" w:rsidP="00E300BD">
      <w:pPr>
        <w:pStyle w:val="NormalWeb"/>
        <w:shd w:val="clear" w:color="auto" w:fill="FFFFFF"/>
        <w:spacing w:before="0" w:beforeAutospacing="0" w:after="0" w:afterAutospacing="0"/>
        <w:ind w:left="720"/>
        <w:textAlignment w:val="baseline"/>
        <w:rPr>
          <w:rFonts w:ascii="Arial" w:hAnsi="Arial" w:cs="Arial"/>
          <w:color w:val="454545"/>
          <w:sz w:val="27"/>
          <w:szCs w:val="27"/>
          <w:shd w:val="clear" w:color="auto" w:fill="FFFFFF"/>
        </w:rPr>
      </w:pPr>
    </w:p>
    <w:p w14:paraId="645AF593" w14:textId="63EB99BE" w:rsidR="00E300BD" w:rsidRDefault="00E300BD" w:rsidP="00E300BD">
      <w:pPr>
        <w:pStyle w:val="NormalWeb"/>
        <w:shd w:val="clear" w:color="auto" w:fill="FFFFFF"/>
        <w:spacing w:before="0" w:beforeAutospacing="0" w:after="0" w:afterAutospacing="0"/>
        <w:ind w:left="720"/>
        <w:textAlignment w:val="baseline"/>
        <w:rPr>
          <w:rFonts w:ascii="Arial" w:hAnsi="Arial" w:cs="Arial"/>
          <w:color w:val="454545"/>
          <w:sz w:val="27"/>
          <w:szCs w:val="27"/>
          <w:shd w:val="clear" w:color="auto" w:fill="FFFFFF"/>
        </w:rPr>
      </w:pPr>
      <w:r>
        <w:rPr>
          <w:rFonts w:ascii="Arial" w:hAnsi="Arial" w:cs="Arial"/>
          <w:noProof/>
          <w:color w:val="454545"/>
          <w:sz w:val="27"/>
          <w:szCs w:val="27"/>
          <w:shd w:val="clear" w:color="auto" w:fill="FFFFFF"/>
        </w:rPr>
        <w:drawing>
          <wp:inline distT="0" distB="0" distL="0" distR="0" wp14:anchorId="6075F57F" wp14:editId="32D4D39B">
            <wp:extent cx="4874626" cy="22759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85921" cy="2281262"/>
                    </a:xfrm>
                    <a:prstGeom prst="rect">
                      <a:avLst/>
                    </a:prstGeom>
                  </pic:spPr>
                </pic:pic>
              </a:graphicData>
            </a:graphic>
          </wp:inline>
        </w:drawing>
      </w:r>
    </w:p>
    <w:p w14:paraId="3D426E43" w14:textId="0FC9DE04" w:rsidR="00E300BD" w:rsidRDefault="00E300B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E56F494" w14:textId="77777777"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6CA40B4" w14:textId="78F1A349" w:rsidR="00E300BD" w:rsidRDefault="00E300B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From the above table we can infer Mortgage and Home owner were lower risk category with 87.4% and 93.3% not defaulting on loan.</w:t>
      </w:r>
    </w:p>
    <w:p w14:paraId="69121955" w14:textId="7662CEC8"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7A3C6FE" w14:textId="7115CD52"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C72B4D4" w14:textId="0790148B"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3D70BEC9" w14:textId="2953F7E4"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559BBA0" w14:textId="2E7F9BC7"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087F309" w14:textId="2A83A6FE"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7AA2888" w14:textId="75E19D1B"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B54FB62" w14:textId="363CD211"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653AC91" w14:textId="63102112"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CD1AD0A" w14:textId="12E8625B"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811EB23" w14:textId="627692C0"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9E8C576" w14:textId="71EC276A"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BB10EEA" w14:textId="2295CECC"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82B2CE4" w14:textId="5B661D4A"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77E8063" w14:textId="4B10545E"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C818479" w14:textId="1FC3E622"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39606777" w14:textId="426E1426"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407E06E" w14:textId="0D39A1A6"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76FB0DEE" w14:textId="18525F3F"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2B1CAA10" w14:textId="05B4E7CE"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82D81F6" w14:textId="54DF6FB7"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1ACDA5E9" w14:textId="5E629ABC"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7D6F5E4" w14:textId="77777777" w:rsidR="00817ECC" w:rsidRDefault="00817ECC"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49A453E" w14:textId="77777777" w:rsidR="00E300BD" w:rsidRDefault="00E300B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40FFE7EF" w14:textId="3AD3A882"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lastRenderedPageBreak/>
        <w:t xml:space="preserve">Introduction - Logistic Regression </w:t>
      </w:r>
    </w:p>
    <w:p w14:paraId="64F4568B" w14:textId="0CA9121A" w:rsidR="00172A5D" w:rsidRDefault="00172A5D" w:rsidP="00172A5D">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20C0D81E" w14:textId="0599BE0A" w:rsidR="00172A5D" w:rsidRDefault="00172A5D" w:rsidP="00172A5D">
      <w:pPr>
        <w:pStyle w:val="NormalWeb"/>
        <w:shd w:val="clear" w:color="auto" w:fill="FFFFFF"/>
        <w:spacing w:before="0" w:beforeAutospacing="0" w:after="0" w:afterAutospacing="0"/>
        <w:textAlignment w:val="baseline"/>
      </w:pPr>
      <w:r>
        <w:t xml:space="preserve">Logistic regression is one of the most important models for categorical response data. It is an example of a generalized linear model whose main use is to estimate the probability that a binary response occurs based on a number of predictor variables. Logistic regression is used in a wide variety of applications including biomedical studies, social science research, marketing as well as financial applications. One example of the latter is the use of binary logistic regression models for credit-scoring, that is: </w:t>
      </w:r>
      <w:r w:rsidR="00817ECC">
        <w:t>modelling</w:t>
      </w:r>
      <w:r>
        <w:t xml:space="preserve"> the probability that a customer is creditworthy (i.e. able to meet a financial obligation in a timely manner) using a number of predictors.</w:t>
      </w:r>
    </w:p>
    <w:p w14:paraId="391337E4" w14:textId="315403DD" w:rsidR="00817ECC" w:rsidRDefault="00817ECC" w:rsidP="00172A5D">
      <w:pPr>
        <w:pStyle w:val="NormalWeb"/>
        <w:shd w:val="clear" w:color="auto" w:fill="FFFFFF"/>
        <w:spacing w:before="0" w:beforeAutospacing="0" w:after="0" w:afterAutospacing="0"/>
        <w:textAlignment w:val="baseline"/>
      </w:pPr>
    </w:p>
    <w:p w14:paraId="7F250D8C" w14:textId="4B85B303" w:rsidR="00817ECC" w:rsidRDefault="00817ECC" w:rsidP="00172A5D">
      <w:pPr>
        <w:pStyle w:val="NormalWeb"/>
        <w:shd w:val="clear" w:color="auto" w:fill="FFFFFF"/>
        <w:spacing w:before="0" w:beforeAutospacing="0" w:after="0" w:afterAutospacing="0"/>
        <w:textAlignment w:val="baseline"/>
      </w:pPr>
    </w:p>
    <w:p w14:paraId="63315D5E" w14:textId="6E248393" w:rsidR="00817ECC" w:rsidRDefault="00817ECC" w:rsidP="00172A5D">
      <w:pPr>
        <w:pStyle w:val="NormalWeb"/>
        <w:shd w:val="clear" w:color="auto" w:fill="FFFFFF"/>
        <w:spacing w:before="0" w:beforeAutospacing="0" w:after="0" w:afterAutospacing="0"/>
        <w:textAlignment w:val="baseline"/>
      </w:pPr>
      <w:r>
        <w:t xml:space="preserve">We fit a binary logistic regression to the data, using the GLM function on the training data </w:t>
      </w:r>
    </w:p>
    <w:p w14:paraId="14002EC3" w14:textId="0411A82D" w:rsidR="00817ECC" w:rsidRDefault="00817ECC" w:rsidP="00172A5D">
      <w:pPr>
        <w:pStyle w:val="NormalWeb"/>
        <w:shd w:val="clear" w:color="auto" w:fill="FFFFFF"/>
        <w:spacing w:before="0" w:beforeAutospacing="0" w:after="0" w:afterAutospacing="0"/>
        <w:textAlignment w:val="baseline"/>
      </w:pPr>
      <w:r>
        <w:t>The linear predictor of the model we are fitting is given by:</w:t>
      </w:r>
    </w:p>
    <w:p w14:paraId="1259EE83" w14:textId="1F1FE4B2" w:rsidR="00817ECC" w:rsidRDefault="00817ECC" w:rsidP="00172A5D">
      <w:pPr>
        <w:pStyle w:val="NormalWeb"/>
        <w:shd w:val="clear" w:color="auto" w:fill="FFFFFF"/>
        <w:spacing w:before="0" w:beforeAutospacing="0" w:after="0" w:afterAutospacing="0"/>
        <w:textAlignment w:val="baseline"/>
      </w:pPr>
    </w:p>
    <w:p w14:paraId="047961BC" w14:textId="0CA042B4" w:rsidR="00817ECC" w:rsidRDefault="00817ECC" w:rsidP="00817ECC">
      <w:pPr>
        <w:pStyle w:val="NormalWeb"/>
        <w:shd w:val="clear" w:color="auto" w:fill="FFFFFF"/>
        <w:spacing w:after="0"/>
        <w:textAlignment w:val="baseline"/>
      </w:pPr>
      <w:r>
        <w:t xml:space="preserve">Glm (formula = loan_status ~ person_age + person_income + loan_grade + </w:t>
      </w:r>
    </w:p>
    <w:p w14:paraId="3FA71881" w14:textId="77777777" w:rsidR="00817ECC" w:rsidRDefault="00817ECC" w:rsidP="00817ECC">
      <w:pPr>
        <w:pStyle w:val="NormalWeb"/>
        <w:shd w:val="clear" w:color="auto" w:fill="FFFFFF"/>
        <w:spacing w:after="0"/>
        <w:textAlignment w:val="baseline"/>
      </w:pPr>
      <w:r>
        <w:t xml:space="preserve">    person_home_ownership + loan_percent_income, family = "binomial", </w:t>
      </w:r>
    </w:p>
    <w:p w14:paraId="2595309F" w14:textId="0F67024F" w:rsidR="00817ECC" w:rsidRDefault="00817ECC" w:rsidP="00817ECC">
      <w:pPr>
        <w:pStyle w:val="NormalWeb"/>
        <w:shd w:val="clear" w:color="auto" w:fill="FFFFFF"/>
        <w:spacing w:before="0" w:beforeAutospacing="0" w:after="0" w:afterAutospacing="0"/>
        <w:textAlignment w:val="baseline"/>
      </w:pPr>
      <w:r>
        <w:t xml:space="preserve">    data = train)</w:t>
      </w:r>
    </w:p>
    <w:p w14:paraId="7DD03A0E" w14:textId="3850357B" w:rsidR="00817ECC" w:rsidRDefault="00817ECC" w:rsidP="00817ECC">
      <w:pPr>
        <w:pStyle w:val="NormalWeb"/>
        <w:shd w:val="clear" w:color="auto" w:fill="FFFFFF"/>
        <w:spacing w:before="0" w:beforeAutospacing="0" w:after="0" w:afterAutospacing="0"/>
        <w:textAlignment w:val="baseline"/>
      </w:pPr>
    </w:p>
    <w:p w14:paraId="7820760A" w14:textId="6DA3F64F" w:rsidR="00817ECC" w:rsidRPr="00817ECC" w:rsidRDefault="00817ECC" w:rsidP="00817ECC">
      <w:pPr>
        <w:pStyle w:val="NormalWeb"/>
        <w:shd w:val="clear" w:color="auto" w:fill="FFFFFF"/>
        <w:spacing w:before="0" w:beforeAutospacing="0" w:after="0" w:afterAutospacing="0"/>
        <w:textAlignment w:val="baseline"/>
        <w:rPr>
          <w:color w:val="ED7D31" w:themeColor="accent2"/>
        </w:rPr>
      </w:pPr>
      <w:r w:rsidRPr="00817ECC">
        <w:rPr>
          <w:color w:val="ED7D31" w:themeColor="accent2"/>
        </w:rPr>
        <w:t xml:space="preserve">Next, we assess which variables explain credit worthiness </w:t>
      </w:r>
    </w:p>
    <w:p w14:paraId="0EB4C46E" w14:textId="01A69C8C" w:rsidR="00817ECC" w:rsidRDefault="00817ECC" w:rsidP="00817ECC">
      <w:pPr>
        <w:pStyle w:val="NormalWeb"/>
        <w:shd w:val="clear" w:color="auto" w:fill="FFFFFF"/>
        <w:spacing w:before="0" w:beforeAutospacing="0" w:after="0" w:afterAutospacing="0"/>
        <w:textAlignment w:val="baseline"/>
      </w:pPr>
    </w:p>
    <w:p w14:paraId="6FD046C7" w14:textId="2EB6930A" w:rsidR="00817ECC" w:rsidRDefault="00817ECC" w:rsidP="00817ECC">
      <w:pPr>
        <w:pStyle w:val="NormalWeb"/>
        <w:shd w:val="clear" w:color="auto" w:fill="FFFFFF"/>
        <w:spacing w:before="0" w:beforeAutospacing="0" w:after="0" w:afterAutospacing="0"/>
        <w:textAlignment w:val="baseline"/>
      </w:pPr>
      <w:r>
        <w:rPr>
          <w:noProof/>
        </w:rPr>
        <w:drawing>
          <wp:inline distT="0" distB="0" distL="0" distR="0" wp14:anchorId="2D33AF72" wp14:editId="7A5F2AF0">
            <wp:extent cx="6016644" cy="279344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039314" cy="2803967"/>
                    </a:xfrm>
                    <a:prstGeom prst="rect">
                      <a:avLst/>
                    </a:prstGeom>
                  </pic:spPr>
                </pic:pic>
              </a:graphicData>
            </a:graphic>
          </wp:inline>
        </w:drawing>
      </w:r>
    </w:p>
    <w:p w14:paraId="525B5F52" w14:textId="2FFF3A97" w:rsidR="00817ECC" w:rsidRDefault="00817ECC" w:rsidP="00817ECC">
      <w:pPr>
        <w:pStyle w:val="NormalWeb"/>
        <w:shd w:val="clear" w:color="auto" w:fill="FFFFFF"/>
        <w:spacing w:before="0" w:beforeAutospacing="0" w:after="0" w:afterAutospacing="0"/>
        <w:textAlignment w:val="baseline"/>
      </w:pPr>
    </w:p>
    <w:p w14:paraId="6D778101" w14:textId="0824FCBD" w:rsidR="00817ECC" w:rsidRDefault="00817ECC" w:rsidP="00817ECC">
      <w:pPr>
        <w:pStyle w:val="NormalWeb"/>
        <w:shd w:val="clear" w:color="auto" w:fill="FFFFFF"/>
        <w:spacing w:before="0" w:beforeAutospacing="0" w:after="0" w:afterAutospacing="0"/>
        <w:textAlignment w:val="baseline"/>
      </w:pPr>
      <w:r>
        <w:t xml:space="preserve">Variables with *** is significant at .001 </w:t>
      </w:r>
      <w:r w:rsidR="00900B57">
        <w:t>level</w:t>
      </w:r>
      <w:r>
        <w:t xml:space="preserve"> of significance </w:t>
      </w:r>
      <w:r w:rsidR="00900B57">
        <w:t xml:space="preserve">and explains credit worthiness of an applicant </w:t>
      </w:r>
    </w:p>
    <w:p w14:paraId="0E0094D6" w14:textId="475A95BB" w:rsidR="00900B57" w:rsidRDefault="00900B57" w:rsidP="00817ECC">
      <w:pPr>
        <w:pStyle w:val="NormalWeb"/>
        <w:shd w:val="clear" w:color="auto" w:fill="FFFFFF"/>
        <w:spacing w:before="0" w:beforeAutospacing="0" w:after="0" w:afterAutospacing="0"/>
        <w:textAlignment w:val="baseline"/>
      </w:pPr>
    </w:p>
    <w:p w14:paraId="792F056A" w14:textId="1BEFB596" w:rsidR="00900B57" w:rsidRDefault="00900B57" w:rsidP="00817ECC">
      <w:pPr>
        <w:pStyle w:val="NormalWeb"/>
        <w:shd w:val="clear" w:color="auto" w:fill="FFFFFF"/>
        <w:spacing w:before="0" w:beforeAutospacing="0" w:after="0" w:afterAutospacing="0"/>
        <w:textAlignment w:val="baseline"/>
      </w:pPr>
    </w:p>
    <w:p w14:paraId="1FB7C33A" w14:textId="51566683" w:rsidR="00900B57" w:rsidRDefault="00FA37C2" w:rsidP="00817ECC">
      <w:pPr>
        <w:pStyle w:val="NormalWeb"/>
        <w:shd w:val="clear" w:color="auto" w:fill="FFFFFF"/>
        <w:spacing w:before="0" w:beforeAutospacing="0" w:after="0" w:afterAutospacing="0"/>
        <w:textAlignment w:val="baseline"/>
      </w:pPr>
      <w:r>
        <w:t>To Predict outcome for test data we use the predict function in R</w:t>
      </w:r>
    </w:p>
    <w:p w14:paraId="7AA78A66" w14:textId="087570F5" w:rsidR="00FA37C2" w:rsidRDefault="00FA37C2" w:rsidP="00817ECC">
      <w:pPr>
        <w:pStyle w:val="NormalWeb"/>
        <w:shd w:val="clear" w:color="auto" w:fill="FFFFFF"/>
        <w:spacing w:before="0" w:beforeAutospacing="0" w:after="0" w:afterAutospacing="0"/>
        <w:textAlignment w:val="baseline"/>
      </w:pPr>
    </w:p>
    <w:p w14:paraId="1C7B0AE6" w14:textId="24981D31" w:rsidR="00FA37C2" w:rsidRDefault="00FA37C2" w:rsidP="00817ECC">
      <w:pPr>
        <w:pStyle w:val="NormalWeb"/>
        <w:shd w:val="clear" w:color="auto" w:fill="FFFFFF"/>
        <w:spacing w:before="0" w:beforeAutospacing="0" w:after="0" w:afterAutospacing="0"/>
        <w:textAlignment w:val="baseline"/>
      </w:pPr>
      <w:r w:rsidRPr="00FA37C2">
        <w:t>pred_log_regression_model &lt;- predict(logit_model_multi, newdata = test, type = "response")</w:t>
      </w:r>
    </w:p>
    <w:p w14:paraId="2FEF8529" w14:textId="12D438E2" w:rsidR="00900B57" w:rsidRDefault="00900B57" w:rsidP="00817ECC">
      <w:pPr>
        <w:pStyle w:val="NormalWeb"/>
        <w:shd w:val="clear" w:color="auto" w:fill="FFFFFF"/>
        <w:spacing w:before="0" w:beforeAutospacing="0" w:after="0" w:afterAutospacing="0"/>
        <w:textAlignment w:val="baseline"/>
      </w:pPr>
    </w:p>
    <w:p w14:paraId="7296F869" w14:textId="24C4CAD5" w:rsidR="00900B57" w:rsidRDefault="00900B57" w:rsidP="00817ECC">
      <w:pPr>
        <w:pStyle w:val="NormalWeb"/>
        <w:shd w:val="clear" w:color="auto" w:fill="FFFFFF"/>
        <w:spacing w:before="0" w:beforeAutospacing="0" w:after="0" w:afterAutospacing="0"/>
        <w:textAlignment w:val="baseline"/>
      </w:pPr>
    </w:p>
    <w:p w14:paraId="2CA61C6E" w14:textId="7B9D73A3" w:rsidR="00900B57" w:rsidRDefault="00900B57" w:rsidP="00817ECC">
      <w:pPr>
        <w:pStyle w:val="NormalWeb"/>
        <w:shd w:val="clear" w:color="auto" w:fill="FFFFFF"/>
        <w:spacing w:before="0" w:beforeAutospacing="0" w:after="0" w:afterAutospacing="0"/>
        <w:textAlignment w:val="baseline"/>
      </w:pPr>
    </w:p>
    <w:p w14:paraId="2D032F8D" w14:textId="49F24AF0" w:rsidR="00817ECC" w:rsidRDefault="00900B57" w:rsidP="00817EC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t>Further we check the model for different cut off level 20</w:t>
      </w:r>
      <w:r>
        <w:rPr>
          <w:rFonts w:ascii="Arial" w:hAnsi="Arial" w:cs="Arial"/>
          <w:color w:val="454545"/>
          <w:sz w:val="27"/>
          <w:szCs w:val="27"/>
          <w:shd w:val="clear" w:color="auto" w:fill="FFFFFF"/>
        </w:rPr>
        <w:t>%, 35% and 50%</w:t>
      </w:r>
      <w:r w:rsidR="006951E6">
        <w:rPr>
          <w:rFonts w:ascii="Arial" w:hAnsi="Arial" w:cs="Arial"/>
          <w:color w:val="454545"/>
          <w:sz w:val="27"/>
          <w:szCs w:val="27"/>
          <w:shd w:val="clear" w:color="auto" w:fill="FFFFFF"/>
        </w:rPr>
        <w:t xml:space="preserve"> and plotting their receptive ROC curve</w:t>
      </w:r>
    </w:p>
    <w:p w14:paraId="033C64C1" w14:textId="3EF1F7C9" w:rsidR="00900B57" w:rsidRDefault="00900B57" w:rsidP="00817EC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63BBB249" w14:textId="679A5322" w:rsidR="00900B57" w:rsidRDefault="006951E6" w:rsidP="00817EC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Model 1 Cut off 50%</w:t>
      </w:r>
    </w:p>
    <w:p w14:paraId="267422DC" w14:textId="77777777" w:rsidR="006951E6" w:rsidRDefault="006951E6" w:rsidP="00817ECC">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tbl>
      <w:tblPr>
        <w:tblW w:w="5960" w:type="dxa"/>
        <w:tblLook w:val="04A0" w:firstRow="1" w:lastRow="0" w:firstColumn="1" w:lastColumn="0" w:noHBand="0" w:noVBand="1"/>
      </w:tblPr>
      <w:tblGrid>
        <w:gridCol w:w="960"/>
        <w:gridCol w:w="960"/>
        <w:gridCol w:w="1144"/>
        <w:gridCol w:w="1146"/>
        <w:gridCol w:w="2120"/>
      </w:tblGrid>
      <w:tr w:rsidR="006951E6" w:rsidRPr="006951E6" w14:paraId="3F1B566E" w14:textId="77777777" w:rsidTr="006951E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A16B8" w14:textId="2A0EDAE2"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Cut</w:t>
            </w:r>
            <w:r w:rsidR="00956759">
              <w:rPr>
                <w:rFonts w:ascii="Calibri" w:eastAsia="Times New Roman" w:hAnsi="Calibri" w:cs="Calibri"/>
                <w:b/>
                <w:bCs/>
                <w:color w:val="000000"/>
                <w:lang w:eastAsia="en-AU"/>
              </w:rPr>
              <w:t xml:space="preserve"> </w:t>
            </w:r>
            <w:r w:rsidRPr="006951E6">
              <w:rPr>
                <w:rFonts w:ascii="Calibri" w:eastAsia="Times New Roman" w:hAnsi="Calibri" w:cs="Calibri"/>
                <w:b/>
                <w:bCs/>
                <w:color w:val="000000"/>
                <w:lang w:eastAsia="en-AU"/>
              </w:rPr>
              <w:t xml:space="preserve">off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F66630"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 xml:space="preserve">AUC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BB1501"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sensitivity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21B1D7"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Specificity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77B03CD9"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Mean Model accuracy</w:t>
            </w:r>
          </w:p>
        </w:tc>
      </w:tr>
      <w:tr w:rsidR="006951E6" w:rsidRPr="006951E6" w14:paraId="333E9027" w14:textId="77777777" w:rsidTr="006951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CF8EB5" w14:textId="77777777" w:rsidR="006951E6" w:rsidRPr="006951E6" w:rsidRDefault="006951E6" w:rsidP="006951E6">
            <w:pPr>
              <w:spacing w:after="0" w:line="240" w:lineRule="auto"/>
              <w:jc w:val="right"/>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A279F1"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7B2CD143"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0.88</w:t>
            </w:r>
          </w:p>
        </w:tc>
        <w:tc>
          <w:tcPr>
            <w:tcW w:w="960" w:type="dxa"/>
            <w:tcBorders>
              <w:top w:val="nil"/>
              <w:left w:val="nil"/>
              <w:bottom w:val="single" w:sz="4" w:space="0" w:color="auto"/>
              <w:right w:val="single" w:sz="4" w:space="0" w:color="auto"/>
            </w:tcBorders>
            <w:shd w:val="clear" w:color="auto" w:fill="auto"/>
            <w:noWrap/>
            <w:vAlign w:val="bottom"/>
            <w:hideMark/>
          </w:tcPr>
          <w:p w14:paraId="0164F8D2"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0.758</w:t>
            </w:r>
          </w:p>
        </w:tc>
        <w:tc>
          <w:tcPr>
            <w:tcW w:w="2120" w:type="dxa"/>
            <w:tcBorders>
              <w:top w:val="nil"/>
              <w:left w:val="nil"/>
              <w:bottom w:val="single" w:sz="4" w:space="0" w:color="auto"/>
              <w:right w:val="single" w:sz="4" w:space="0" w:color="auto"/>
            </w:tcBorders>
            <w:shd w:val="clear" w:color="auto" w:fill="auto"/>
            <w:noWrap/>
            <w:vAlign w:val="bottom"/>
            <w:hideMark/>
          </w:tcPr>
          <w:p w14:paraId="19AA3EF9"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0.862</w:t>
            </w:r>
          </w:p>
        </w:tc>
      </w:tr>
    </w:tbl>
    <w:p w14:paraId="2CCDF934" w14:textId="77777777" w:rsidR="00900B57" w:rsidRDefault="00900B57" w:rsidP="00817ECC">
      <w:pPr>
        <w:pStyle w:val="NormalWeb"/>
        <w:shd w:val="clear" w:color="auto" w:fill="FFFFFF"/>
        <w:spacing w:before="0" w:beforeAutospacing="0" w:after="0" w:afterAutospacing="0"/>
        <w:textAlignment w:val="baseline"/>
      </w:pPr>
    </w:p>
    <w:p w14:paraId="428BFC9E" w14:textId="77777777" w:rsidR="00817ECC" w:rsidRPr="00817ECC" w:rsidRDefault="00817ECC" w:rsidP="00817ECC">
      <w:pPr>
        <w:pStyle w:val="NormalWeb"/>
        <w:shd w:val="clear" w:color="auto" w:fill="FFFFFF"/>
        <w:spacing w:before="0" w:beforeAutospacing="0" w:after="0" w:afterAutospacing="0"/>
        <w:textAlignment w:val="baseline"/>
      </w:pPr>
    </w:p>
    <w:p w14:paraId="5EE03273" w14:textId="06AB7593" w:rsidR="004C0C5C" w:rsidRDefault="006951E6" w:rsidP="004C0C5C">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b/>
          <w:bCs/>
          <w:color w:val="202124"/>
          <w:shd w:val="clear" w:color="auto" w:fill="FFFFFF"/>
        </w:rPr>
        <w:t>ROC curve</w:t>
      </w:r>
      <w:r>
        <w:rPr>
          <w:rFonts w:ascii="Arial" w:hAnsi="Arial" w:cs="Arial"/>
          <w:color w:val="202124"/>
          <w:shd w:val="clear" w:color="auto" w:fill="FFFFFF"/>
        </w:rPr>
        <w:t> (</w:t>
      </w:r>
      <w:r>
        <w:rPr>
          <w:rFonts w:ascii="Arial" w:hAnsi="Arial" w:cs="Arial"/>
          <w:b/>
          <w:bCs/>
          <w:color w:val="202124"/>
          <w:shd w:val="clear" w:color="auto" w:fill="FFFFFF"/>
        </w:rPr>
        <w:t>receiver operating characteristic curve</w:t>
      </w:r>
      <w:r>
        <w:rPr>
          <w:rFonts w:ascii="Arial" w:hAnsi="Arial" w:cs="Arial"/>
          <w:color w:val="202124"/>
          <w:shd w:val="clear" w:color="auto" w:fill="FFFFFF"/>
        </w:rPr>
        <w:t xml:space="preserve">) for 50% Cut off </w:t>
      </w:r>
    </w:p>
    <w:p w14:paraId="7457961C" w14:textId="6E3E271D" w:rsidR="00757EE2" w:rsidRPr="00757EE2" w:rsidRDefault="00757EE2" w:rsidP="00757EE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57EE2">
        <w:rPr>
          <w:rFonts w:asciiTheme="minorHAnsi" w:eastAsiaTheme="minorHAnsi" w:hAnsiTheme="minorHAnsi" w:cstheme="minorBidi"/>
          <w:sz w:val="22"/>
          <w:szCs w:val="22"/>
          <w:lang w:eastAsia="en-US"/>
        </w:rPr>
        <w:br/>
      </w:r>
    </w:p>
    <w:p w14:paraId="10C20FB4" w14:textId="506A24CB" w:rsidR="00757EE2" w:rsidRDefault="006951E6" w:rsidP="00817ECC">
      <w:pPr>
        <w:jc w:val="center"/>
      </w:pPr>
      <w:r>
        <w:rPr>
          <w:noProof/>
        </w:rPr>
        <w:drawing>
          <wp:inline distT="0" distB="0" distL="0" distR="0" wp14:anchorId="55EAC688" wp14:editId="4FAC59C4">
            <wp:extent cx="3918857" cy="366660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947880" cy="3693756"/>
                    </a:xfrm>
                    <a:prstGeom prst="rect">
                      <a:avLst/>
                    </a:prstGeom>
                  </pic:spPr>
                </pic:pic>
              </a:graphicData>
            </a:graphic>
          </wp:inline>
        </w:drawing>
      </w:r>
    </w:p>
    <w:p w14:paraId="1312558B" w14:textId="41686826" w:rsidR="006951E6" w:rsidRDefault="006951E6" w:rsidP="00817ECC">
      <w:pPr>
        <w:jc w:val="center"/>
      </w:pPr>
    </w:p>
    <w:p w14:paraId="6FDC796F" w14:textId="77777777" w:rsidR="00956759" w:rsidRDefault="00956759" w:rsidP="00956759">
      <w:pPr>
        <w:rPr>
          <w:b/>
          <w:bCs/>
        </w:rPr>
      </w:pPr>
      <w:r w:rsidRPr="00956759">
        <w:rPr>
          <w:b/>
          <w:bCs/>
        </w:rPr>
        <w:t>Confusion Matrix plot for 50% Cut off</w:t>
      </w:r>
    </w:p>
    <w:p w14:paraId="2C5DD8FA" w14:textId="21FC873A" w:rsidR="00956759" w:rsidRPr="00956759" w:rsidRDefault="00956759" w:rsidP="00956759">
      <w:pPr>
        <w:rPr>
          <w:b/>
          <w:bCs/>
        </w:rPr>
      </w:pPr>
      <w:r>
        <w:rPr>
          <w:noProof/>
        </w:rPr>
        <w:drawing>
          <wp:inline distT="0" distB="0" distL="0" distR="0" wp14:anchorId="740AFECB" wp14:editId="0712971D">
            <wp:extent cx="2984360" cy="133725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3006289" cy="1347080"/>
                    </a:xfrm>
                    <a:prstGeom prst="rect">
                      <a:avLst/>
                    </a:prstGeom>
                  </pic:spPr>
                </pic:pic>
              </a:graphicData>
            </a:graphic>
          </wp:inline>
        </w:drawing>
      </w:r>
    </w:p>
    <w:p w14:paraId="5D704B8D" w14:textId="380F4095" w:rsidR="006951E6" w:rsidRDefault="006951E6" w:rsidP="00817ECC">
      <w:pPr>
        <w:jc w:val="center"/>
      </w:pPr>
    </w:p>
    <w:p w14:paraId="0DF51F8F" w14:textId="0FC856DE" w:rsidR="006951E6" w:rsidRDefault="006951E6" w:rsidP="00956759"/>
    <w:p w14:paraId="13B932AE" w14:textId="42DA013F" w:rsidR="006951E6" w:rsidRDefault="006951E6" w:rsidP="00817ECC">
      <w:pPr>
        <w:jc w:val="center"/>
      </w:pPr>
    </w:p>
    <w:p w14:paraId="406EA507" w14:textId="6ACD3E49" w:rsidR="006951E6" w:rsidRDefault="006951E6" w:rsidP="006951E6">
      <w:r>
        <w:t>Model 2- Cut off 35%</w:t>
      </w:r>
    </w:p>
    <w:p w14:paraId="34D354C7" w14:textId="2A682EB6" w:rsidR="006951E6" w:rsidRDefault="006951E6" w:rsidP="00956759"/>
    <w:tbl>
      <w:tblPr>
        <w:tblW w:w="5960" w:type="dxa"/>
        <w:tblLook w:val="04A0" w:firstRow="1" w:lastRow="0" w:firstColumn="1" w:lastColumn="0" w:noHBand="0" w:noVBand="1"/>
      </w:tblPr>
      <w:tblGrid>
        <w:gridCol w:w="960"/>
        <w:gridCol w:w="960"/>
        <w:gridCol w:w="1144"/>
        <w:gridCol w:w="1146"/>
        <w:gridCol w:w="2120"/>
      </w:tblGrid>
      <w:tr w:rsidR="006951E6" w:rsidRPr="006951E6" w14:paraId="5F311A7D" w14:textId="77777777" w:rsidTr="006951E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694BD" w14:textId="5B5D5841"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Cut</w:t>
            </w:r>
            <w:r w:rsidR="00956759">
              <w:rPr>
                <w:rFonts w:ascii="Calibri" w:eastAsia="Times New Roman" w:hAnsi="Calibri" w:cs="Calibri"/>
                <w:b/>
                <w:bCs/>
                <w:color w:val="000000"/>
                <w:lang w:eastAsia="en-AU"/>
              </w:rPr>
              <w:t xml:space="preserve"> </w:t>
            </w:r>
            <w:r w:rsidRPr="006951E6">
              <w:rPr>
                <w:rFonts w:ascii="Calibri" w:eastAsia="Times New Roman" w:hAnsi="Calibri" w:cs="Calibri"/>
                <w:b/>
                <w:bCs/>
                <w:color w:val="000000"/>
                <w:lang w:eastAsia="en-AU"/>
              </w:rPr>
              <w:t xml:space="preserve">off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04E69D"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 xml:space="preserve">AUC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0FC13F"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sensitivity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7547CF"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Specificity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65509355"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Mean Model accuracy</w:t>
            </w:r>
          </w:p>
        </w:tc>
      </w:tr>
      <w:tr w:rsidR="006951E6" w:rsidRPr="006951E6" w14:paraId="58C5DABA" w14:textId="77777777" w:rsidTr="006951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21BDA" w14:textId="77777777" w:rsidR="006951E6" w:rsidRPr="006951E6" w:rsidRDefault="006951E6" w:rsidP="006951E6">
            <w:pPr>
              <w:spacing w:after="0" w:line="240" w:lineRule="auto"/>
              <w:jc w:val="right"/>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35%</w:t>
            </w:r>
          </w:p>
        </w:tc>
        <w:tc>
          <w:tcPr>
            <w:tcW w:w="960" w:type="dxa"/>
            <w:tcBorders>
              <w:top w:val="nil"/>
              <w:left w:val="nil"/>
              <w:bottom w:val="single" w:sz="4" w:space="0" w:color="auto"/>
              <w:right w:val="single" w:sz="4" w:space="0" w:color="auto"/>
            </w:tcBorders>
            <w:shd w:val="clear" w:color="auto" w:fill="auto"/>
            <w:noWrap/>
            <w:vAlign w:val="bottom"/>
            <w:hideMark/>
          </w:tcPr>
          <w:p w14:paraId="0C83705C"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0.8</w:t>
            </w:r>
          </w:p>
        </w:tc>
        <w:tc>
          <w:tcPr>
            <w:tcW w:w="960" w:type="dxa"/>
            <w:tcBorders>
              <w:top w:val="nil"/>
              <w:left w:val="nil"/>
              <w:bottom w:val="single" w:sz="4" w:space="0" w:color="auto"/>
              <w:right w:val="single" w:sz="4" w:space="0" w:color="auto"/>
            </w:tcBorders>
            <w:shd w:val="clear" w:color="auto" w:fill="auto"/>
            <w:noWrap/>
            <w:vAlign w:val="bottom"/>
            <w:hideMark/>
          </w:tcPr>
          <w:p w14:paraId="297A3E22"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0.914</w:t>
            </w:r>
          </w:p>
        </w:tc>
        <w:tc>
          <w:tcPr>
            <w:tcW w:w="960" w:type="dxa"/>
            <w:tcBorders>
              <w:top w:val="nil"/>
              <w:left w:val="nil"/>
              <w:bottom w:val="single" w:sz="4" w:space="0" w:color="auto"/>
              <w:right w:val="single" w:sz="4" w:space="0" w:color="auto"/>
            </w:tcBorders>
            <w:shd w:val="clear" w:color="auto" w:fill="auto"/>
            <w:noWrap/>
            <w:vAlign w:val="bottom"/>
            <w:hideMark/>
          </w:tcPr>
          <w:p w14:paraId="51AE677B"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0.68</w:t>
            </w:r>
          </w:p>
        </w:tc>
        <w:tc>
          <w:tcPr>
            <w:tcW w:w="2120" w:type="dxa"/>
            <w:tcBorders>
              <w:top w:val="nil"/>
              <w:left w:val="nil"/>
              <w:bottom w:val="single" w:sz="4" w:space="0" w:color="auto"/>
              <w:right w:val="single" w:sz="4" w:space="0" w:color="auto"/>
            </w:tcBorders>
            <w:shd w:val="clear" w:color="auto" w:fill="auto"/>
            <w:noWrap/>
            <w:vAlign w:val="bottom"/>
            <w:hideMark/>
          </w:tcPr>
          <w:p w14:paraId="2AC4BE50"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0.862</w:t>
            </w:r>
          </w:p>
        </w:tc>
      </w:tr>
    </w:tbl>
    <w:p w14:paraId="79D4BC7A" w14:textId="57F07328" w:rsidR="006951E6" w:rsidRDefault="006951E6" w:rsidP="00817ECC">
      <w:pPr>
        <w:jc w:val="center"/>
      </w:pPr>
    </w:p>
    <w:p w14:paraId="1B0B0D4E" w14:textId="232D1B26" w:rsidR="006951E6" w:rsidRDefault="006951E6" w:rsidP="006951E6">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b/>
          <w:bCs/>
          <w:color w:val="202124"/>
          <w:shd w:val="clear" w:color="auto" w:fill="FFFFFF"/>
        </w:rPr>
        <w:t>ROC curve</w:t>
      </w:r>
      <w:r>
        <w:rPr>
          <w:rFonts w:ascii="Arial" w:hAnsi="Arial" w:cs="Arial"/>
          <w:color w:val="202124"/>
          <w:shd w:val="clear" w:color="auto" w:fill="FFFFFF"/>
        </w:rPr>
        <w:t> (</w:t>
      </w:r>
      <w:r>
        <w:rPr>
          <w:rFonts w:ascii="Arial" w:hAnsi="Arial" w:cs="Arial"/>
          <w:b/>
          <w:bCs/>
          <w:color w:val="202124"/>
          <w:shd w:val="clear" w:color="auto" w:fill="FFFFFF"/>
        </w:rPr>
        <w:t>receiver operating characteristic curve</w:t>
      </w:r>
      <w:r>
        <w:rPr>
          <w:rFonts w:ascii="Arial" w:hAnsi="Arial" w:cs="Arial"/>
          <w:color w:val="202124"/>
          <w:shd w:val="clear" w:color="auto" w:fill="FFFFFF"/>
        </w:rPr>
        <w:t xml:space="preserve">) for 35% Cut off </w:t>
      </w:r>
    </w:p>
    <w:p w14:paraId="3E7EA19E" w14:textId="77777777" w:rsidR="006951E6" w:rsidRDefault="006951E6" w:rsidP="00817ECC">
      <w:pPr>
        <w:jc w:val="center"/>
      </w:pPr>
    </w:p>
    <w:p w14:paraId="21B53EB0" w14:textId="00EDD74D" w:rsidR="00817ECC" w:rsidRDefault="006951E6" w:rsidP="00817ECC">
      <w:pPr>
        <w:jc w:val="center"/>
      </w:pPr>
      <w:r>
        <w:rPr>
          <w:noProof/>
        </w:rPr>
        <w:drawing>
          <wp:inline distT="0" distB="0" distL="0" distR="0" wp14:anchorId="32B56CC8" wp14:editId="08CCF2C3">
            <wp:extent cx="4119824" cy="3854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136539" cy="3870272"/>
                    </a:xfrm>
                    <a:prstGeom prst="rect">
                      <a:avLst/>
                    </a:prstGeom>
                  </pic:spPr>
                </pic:pic>
              </a:graphicData>
            </a:graphic>
          </wp:inline>
        </w:drawing>
      </w:r>
    </w:p>
    <w:p w14:paraId="4D874505" w14:textId="2ABADD95" w:rsidR="00956759" w:rsidRDefault="00956759" w:rsidP="00956759">
      <w:pPr>
        <w:rPr>
          <w:b/>
          <w:bCs/>
        </w:rPr>
      </w:pPr>
      <w:r w:rsidRPr="00956759">
        <w:rPr>
          <w:b/>
          <w:bCs/>
        </w:rPr>
        <w:t xml:space="preserve">Confusion Matrix plot for </w:t>
      </w:r>
      <w:r>
        <w:rPr>
          <w:b/>
          <w:bCs/>
        </w:rPr>
        <w:t>35</w:t>
      </w:r>
      <w:r w:rsidRPr="00956759">
        <w:rPr>
          <w:b/>
          <w:bCs/>
        </w:rPr>
        <w:t>% Cut off</w:t>
      </w:r>
    </w:p>
    <w:p w14:paraId="3F695B42" w14:textId="3F7262F7" w:rsidR="006951E6" w:rsidRDefault="006951E6" w:rsidP="00817ECC">
      <w:pPr>
        <w:jc w:val="center"/>
      </w:pPr>
    </w:p>
    <w:p w14:paraId="71101EE7" w14:textId="508D75CF" w:rsidR="006951E6" w:rsidRDefault="006951E6" w:rsidP="00817ECC">
      <w:pPr>
        <w:jc w:val="center"/>
      </w:pPr>
    </w:p>
    <w:p w14:paraId="1B2F248B" w14:textId="7F2B8820" w:rsidR="006951E6" w:rsidRDefault="00956759" w:rsidP="00817ECC">
      <w:pPr>
        <w:jc w:val="center"/>
      </w:pPr>
      <w:r>
        <w:rPr>
          <w:noProof/>
        </w:rPr>
        <w:drawing>
          <wp:inline distT="0" distB="0" distL="0" distR="0" wp14:anchorId="44122212" wp14:editId="06B1DC7E">
            <wp:extent cx="3004457" cy="1059375"/>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034644" cy="1070019"/>
                    </a:xfrm>
                    <a:prstGeom prst="rect">
                      <a:avLst/>
                    </a:prstGeom>
                  </pic:spPr>
                </pic:pic>
              </a:graphicData>
            </a:graphic>
          </wp:inline>
        </w:drawing>
      </w:r>
    </w:p>
    <w:p w14:paraId="76991C3B" w14:textId="49DD383D" w:rsidR="006951E6" w:rsidRDefault="006951E6" w:rsidP="00817ECC">
      <w:pPr>
        <w:jc w:val="center"/>
      </w:pPr>
    </w:p>
    <w:p w14:paraId="3C31D257" w14:textId="5E5F33BD" w:rsidR="006951E6" w:rsidRDefault="006951E6" w:rsidP="00817ECC">
      <w:pPr>
        <w:jc w:val="center"/>
      </w:pPr>
    </w:p>
    <w:p w14:paraId="0550B53A" w14:textId="04452434" w:rsidR="006951E6" w:rsidRDefault="006951E6" w:rsidP="00817ECC">
      <w:pPr>
        <w:jc w:val="center"/>
      </w:pPr>
    </w:p>
    <w:p w14:paraId="6B8A7FDB" w14:textId="5DF0C910" w:rsidR="006951E6" w:rsidRDefault="006951E6" w:rsidP="00817ECC">
      <w:pPr>
        <w:jc w:val="center"/>
      </w:pPr>
      <w:r>
        <w:t xml:space="preserve">Model 3 -20% Cut off </w:t>
      </w:r>
    </w:p>
    <w:p w14:paraId="37E2B3C3" w14:textId="187EEE21" w:rsidR="006951E6" w:rsidRDefault="006951E6" w:rsidP="00817ECC">
      <w:pPr>
        <w:jc w:val="center"/>
      </w:pPr>
    </w:p>
    <w:p w14:paraId="01303D31" w14:textId="77777777" w:rsidR="006951E6" w:rsidRDefault="006951E6" w:rsidP="00817ECC">
      <w:pPr>
        <w:jc w:val="center"/>
      </w:pPr>
    </w:p>
    <w:tbl>
      <w:tblPr>
        <w:tblW w:w="5960" w:type="dxa"/>
        <w:tblLook w:val="04A0" w:firstRow="1" w:lastRow="0" w:firstColumn="1" w:lastColumn="0" w:noHBand="0" w:noVBand="1"/>
      </w:tblPr>
      <w:tblGrid>
        <w:gridCol w:w="960"/>
        <w:gridCol w:w="960"/>
        <w:gridCol w:w="1144"/>
        <w:gridCol w:w="1146"/>
        <w:gridCol w:w="2120"/>
      </w:tblGrid>
      <w:tr w:rsidR="006951E6" w:rsidRPr="006951E6" w14:paraId="0B4B1AE2" w14:textId="77777777" w:rsidTr="006951E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DE0C7" w14:textId="1A0E9700"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Cut</w:t>
            </w:r>
            <w:r>
              <w:rPr>
                <w:rFonts w:ascii="Calibri" w:eastAsia="Times New Roman" w:hAnsi="Calibri" w:cs="Calibri"/>
                <w:b/>
                <w:bCs/>
                <w:color w:val="000000"/>
                <w:lang w:eastAsia="en-AU"/>
              </w:rPr>
              <w:t xml:space="preserve"> </w:t>
            </w:r>
            <w:r w:rsidRPr="006951E6">
              <w:rPr>
                <w:rFonts w:ascii="Calibri" w:eastAsia="Times New Roman" w:hAnsi="Calibri" w:cs="Calibri"/>
                <w:b/>
                <w:bCs/>
                <w:color w:val="000000"/>
                <w:lang w:eastAsia="en-AU"/>
              </w:rPr>
              <w:t xml:space="preserve">off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64F74C"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 xml:space="preserve">AUC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7029FB"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sensitivity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072FF8"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Specificity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2C7EFE6" w14:textId="77777777" w:rsidR="006951E6" w:rsidRPr="006951E6" w:rsidRDefault="006951E6" w:rsidP="006951E6">
            <w:pPr>
              <w:spacing w:after="0" w:line="240" w:lineRule="auto"/>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Mean Model accuracy</w:t>
            </w:r>
          </w:p>
        </w:tc>
      </w:tr>
      <w:tr w:rsidR="006951E6" w:rsidRPr="006951E6" w14:paraId="28E9527F" w14:textId="77777777" w:rsidTr="006951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52F8C9" w14:textId="77777777" w:rsidR="006951E6" w:rsidRPr="006951E6" w:rsidRDefault="006951E6" w:rsidP="006951E6">
            <w:pPr>
              <w:spacing w:after="0" w:line="240" w:lineRule="auto"/>
              <w:jc w:val="right"/>
              <w:rPr>
                <w:rFonts w:ascii="Calibri" w:eastAsia="Times New Roman" w:hAnsi="Calibri" w:cs="Calibri"/>
                <w:b/>
                <w:bCs/>
                <w:color w:val="000000"/>
                <w:lang w:eastAsia="en-AU"/>
              </w:rPr>
            </w:pPr>
            <w:r w:rsidRPr="006951E6">
              <w:rPr>
                <w:rFonts w:ascii="Calibri" w:eastAsia="Times New Roman" w:hAnsi="Calibri" w:cs="Calibri"/>
                <w:b/>
                <w:bCs/>
                <w:color w:val="000000"/>
                <w:lang w:eastAsia="en-AU"/>
              </w:rPr>
              <w:t>20%</w:t>
            </w:r>
          </w:p>
        </w:tc>
        <w:tc>
          <w:tcPr>
            <w:tcW w:w="960" w:type="dxa"/>
            <w:tcBorders>
              <w:top w:val="nil"/>
              <w:left w:val="nil"/>
              <w:bottom w:val="single" w:sz="4" w:space="0" w:color="auto"/>
              <w:right w:val="single" w:sz="4" w:space="0" w:color="auto"/>
            </w:tcBorders>
            <w:shd w:val="clear" w:color="auto" w:fill="auto"/>
            <w:noWrap/>
            <w:vAlign w:val="bottom"/>
            <w:hideMark/>
          </w:tcPr>
          <w:p w14:paraId="191F2910"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0.79</w:t>
            </w:r>
          </w:p>
        </w:tc>
        <w:tc>
          <w:tcPr>
            <w:tcW w:w="960" w:type="dxa"/>
            <w:tcBorders>
              <w:top w:val="nil"/>
              <w:left w:val="nil"/>
              <w:bottom w:val="single" w:sz="4" w:space="0" w:color="auto"/>
              <w:right w:val="single" w:sz="4" w:space="0" w:color="auto"/>
            </w:tcBorders>
            <w:shd w:val="clear" w:color="auto" w:fill="auto"/>
            <w:noWrap/>
            <w:vAlign w:val="bottom"/>
            <w:hideMark/>
          </w:tcPr>
          <w:p w14:paraId="5B770FD2"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0.934</w:t>
            </w:r>
          </w:p>
        </w:tc>
        <w:tc>
          <w:tcPr>
            <w:tcW w:w="960" w:type="dxa"/>
            <w:tcBorders>
              <w:top w:val="nil"/>
              <w:left w:val="nil"/>
              <w:bottom w:val="single" w:sz="4" w:space="0" w:color="auto"/>
              <w:right w:val="single" w:sz="4" w:space="0" w:color="auto"/>
            </w:tcBorders>
            <w:shd w:val="clear" w:color="auto" w:fill="auto"/>
            <w:noWrap/>
            <w:vAlign w:val="bottom"/>
            <w:hideMark/>
          </w:tcPr>
          <w:p w14:paraId="01A6D04C"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0.503</w:t>
            </w:r>
          </w:p>
        </w:tc>
        <w:tc>
          <w:tcPr>
            <w:tcW w:w="2120" w:type="dxa"/>
            <w:tcBorders>
              <w:top w:val="nil"/>
              <w:left w:val="nil"/>
              <w:bottom w:val="single" w:sz="4" w:space="0" w:color="auto"/>
              <w:right w:val="single" w:sz="4" w:space="0" w:color="auto"/>
            </w:tcBorders>
            <w:shd w:val="clear" w:color="auto" w:fill="auto"/>
            <w:noWrap/>
            <w:vAlign w:val="bottom"/>
            <w:hideMark/>
          </w:tcPr>
          <w:p w14:paraId="7791A163" w14:textId="77777777" w:rsidR="006951E6" w:rsidRPr="006951E6" w:rsidRDefault="006951E6" w:rsidP="006951E6">
            <w:pPr>
              <w:spacing w:after="0" w:line="240" w:lineRule="auto"/>
              <w:jc w:val="right"/>
              <w:rPr>
                <w:rFonts w:ascii="Calibri" w:eastAsia="Times New Roman" w:hAnsi="Calibri" w:cs="Calibri"/>
                <w:color w:val="000000"/>
                <w:lang w:eastAsia="en-AU"/>
              </w:rPr>
            </w:pPr>
            <w:r w:rsidRPr="006951E6">
              <w:rPr>
                <w:rFonts w:ascii="Calibri" w:eastAsia="Times New Roman" w:hAnsi="Calibri" w:cs="Calibri"/>
                <w:color w:val="000000"/>
                <w:lang w:eastAsia="en-AU"/>
              </w:rPr>
              <w:t>0.786</w:t>
            </w:r>
          </w:p>
        </w:tc>
      </w:tr>
    </w:tbl>
    <w:p w14:paraId="49F57491" w14:textId="14774D29" w:rsidR="006951E6" w:rsidRDefault="006951E6" w:rsidP="00817ECC">
      <w:pPr>
        <w:jc w:val="center"/>
      </w:pPr>
    </w:p>
    <w:p w14:paraId="560F151B" w14:textId="0F7A53F7" w:rsidR="006951E6" w:rsidRDefault="006951E6" w:rsidP="006951E6">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b/>
          <w:bCs/>
          <w:color w:val="202124"/>
          <w:shd w:val="clear" w:color="auto" w:fill="FFFFFF"/>
        </w:rPr>
        <w:t>ROC curve</w:t>
      </w:r>
      <w:r>
        <w:rPr>
          <w:rFonts w:ascii="Arial" w:hAnsi="Arial" w:cs="Arial"/>
          <w:color w:val="202124"/>
          <w:shd w:val="clear" w:color="auto" w:fill="FFFFFF"/>
        </w:rPr>
        <w:t> (</w:t>
      </w:r>
      <w:r>
        <w:rPr>
          <w:rFonts w:ascii="Arial" w:hAnsi="Arial" w:cs="Arial"/>
          <w:b/>
          <w:bCs/>
          <w:color w:val="202124"/>
          <w:shd w:val="clear" w:color="auto" w:fill="FFFFFF"/>
        </w:rPr>
        <w:t>receiver operating characteristic curve</w:t>
      </w:r>
      <w:r>
        <w:rPr>
          <w:rFonts w:ascii="Arial" w:hAnsi="Arial" w:cs="Arial"/>
          <w:color w:val="202124"/>
          <w:shd w:val="clear" w:color="auto" w:fill="FFFFFF"/>
        </w:rPr>
        <w:t xml:space="preserve">) for </w:t>
      </w:r>
      <w:r w:rsidR="00956759">
        <w:rPr>
          <w:rFonts w:ascii="Arial" w:hAnsi="Arial" w:cs="Arial"/>
          <w:color w:val="202124"/>
          <w:shd w:val="clear" w:color="auto" w:fill="FFFFFF"/>
        </w:rPr>
        <w:t>20</w:t>
      </w:r>
      <w:r>
        <w:rPr>
          <w:rFonts w:ascii="Arial" w:hAnsi="Arial" w:cs="Arial"/>
          <w:color w:val="202124"/>
          <w:shd w:val="clear" w:color="auto" w:fill="FFFFFF"/>
        </w:rPr>
        <w:t xml:space="preserve">% Cut off </w:t>
      </w:r>
    </w:p>
    <w:p w14:paraId="3FD7D4E4" w14:textId="77777777" w:rsidR="006951E6" w:rsidRDefault="006951E6" w:rsidP="00817ECC">
      <w:pPr>
        <w:jc w:val="center"/>
      </w:pPr>
    </w:p>
    <w:p w14:paraId="517E57C7" w14:textId="1108D15F" w:rsidR="00817ECC" w:rsidRDefault="006951E6" w:rsidP="00817ECC">
      <w:pPr>
        <w:jc w:val="center"/>
      </w:pPr>
      <w:r>
        <w:rPr>
          <w:noProof/>
        </w:rPr>
        <w:drawing>
          <wp:inline distT="0" distB="0" distL="0" distR="0" wp14:anchorId="38BD7143" wp14:editId="06D69944">
            <wp:extent cx="3727938" cy="348797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733567" cy="3493239"/>
                    </a:xfrm>
                    <a:prstGeom prst="rect">
                      <a:avLst/>
                    </a:prstGeom>
                  </pic:spPr>
                </pic:pic>
              </a:graphicData>
            </a:graphic>
          </wp:inline>
        </w:drawing>
      </w:r>
    </w:p>
    <w:p w14:paraId="14F3EEFB" w14:textId="6D23CE99" w:rsidR="00956759" w:rsidRDefault="00956759" w:rsidP="00956759"/>
    <w:p w14:paraId="11B9C55C" w14:textId="431BA31E" w:rsidR="00956759" w:rsidRDefault="00956759" w:rsidP="00956759">
      <w:pPr>
        <w:rPr>
          <w:b/>
          <w:bCs/>
        </w:rPr>
      </w:pPr>
      <w:r w:rsidRPr="00956759">
        <w:rPr>
          <w:b/>
          <w:bCs/>
        </w:rPr>
        <w:t xml:space="preserve">Confusion Matrix plot for </w:t>
      </w:r>
      <w:r>
        <w:rPr>
          <w:b/>
          <w:bCs/>
        </w:rPr>
        <w:t>2</w:t>
      </w:r>
      <w:r w:rsidRPr="00956759">
        <w:rPr>
          <w:b/>
          <w:bCs/>
        </w:rPr>
        <w:t>0% Cut off</w:t>
      </w:r>
    </w:p>
    <w:p w14:paraId="164D9CB4" w14:textId="3A8160F6" w:rsidR="00956759" w:rsidRDefault="00956759" w:rsidP="00956759">
      <w:pPr>
        <w:rPr>
          <w:b/>
          <w:bCs/>
        </w:rPr>
      </w:pPr>
    </w:p>
    <w:p w14:paraId="1071805B" w14:textId="270F91F7" w:rsidR="00956759" w:rsidRDefault="00956759" w:rsidP="00956759">
      <w:pPr>
        <w:rPr>
          <w:b/>
          <w:bCs/>
        </w:rPr>
      </w:pPr>
      <w:r>
        <w:rPr>
          <w:b/>
          <w:bCs/>
          <w:noProof/>
        </w:rPr>
        <w:drawing>
          <wp:inline distT="0" distB="0" distL="0" distR="0" wp14:anchorId="154A09CB" wp14:editId="162D1A79">
            <wp:extent cx="3054390" cy="111536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071814" cy="1121730"/>
                    </a:xfrm>
                    <a:prstGeom prst="rect">
                      <a:avLst/>
                    </a:prstGeom>
                  </pic:spPr>
                </pic:pic>
              </a:graphicData>
            </a:graphic>
          </wp:inline>
        </w:drawing>
      </w:r>
    </w:p>
    <w:p w14:paraId="1B5F7285" w14:textId="77777777" w:rsidR="00956759" w:rsidRPr="00956759" w:rsidRDefault="00956759" w:rsidP="00956759">
      <w:pPr>
        <w:rPr>
          <w:b/>
          <w:bCs/>
        </w:rPr>
      </w:pPr>
    </w:p>
    <w:p w14:paraId="65B95D2C" w14:textId="13385354" w:rsidR="00956759" w:rsidRDefault="00956759" w:rsidP="00817ECC">
      <w:pPr>
        <w:jc w:val="center"/>
      </w:pPr>
    </w:p>
    <w:p w14:paraId="72E17808" w14:textId="54E9CF98" w:rsidR="00956759" w:rsidRDefault="00956759" w:rsidP="00956759">
      <w:pPr>
        <w:rPr>
          <w:b/>
          <w:bCs/>
        </w:rPr>
      </w:pPr>
      <w:r w:rsidRPr="00956759">
        <w:rPr>
          <w:b/>
          <w:bCs/>
        </w:rPr>
        <w:lastRenderedPageBreak/>
        <w:t>Analysis Summary</w:t>
      </w:r>
    </w:p>
    <w:p w14:paraId="28CDEE0F" w14:textId="7F32883E" w:rsidR="00956759" w:rsidRDefault="00956759" w:rsidP="00956759">
      <w:pPr>
        <w:rPr>
          <w:b/>
          <w:bCs/>
        </w:rPr>
      </w:pPr>
    </w:p>
    <w:p w14:paraId="50A1A7B6" w14:textId="7A7BCCD8" w:rsidR="00956759" w:rsidRDefault="00956759" w:rsidP="00956759">
      <w:pPr>
        <w:rPr>
          <w:b/>
          <w:bCs/>
        </w:rPr>
      </w:pPr>
      <w:r>
        <w:rPr>
          <w:b/>
          <w:bCs/>
        </w:rPr>
        <w:t>Based on the 3 cut off points and various parameters we can conclude 35% performs the best</w:t>
      </w:r>
    </w:p>
    <w:p w14:paraId="6C73E3B7" w14:textId="0E21E0D6" w:rsidR="00170036" w:rsidRDefault="00956759" w:rsidP="00956759">
      <w:pPr>
        <w:rPr>
          <w:rFonts w:ascii="Calibri" w:eastAsia="Times New Roman" w:hAnsi="Calibri" w:cs="Calibri"/>
          <w:color w:val="000000"/>
          <w:lang w:eastAsia="en-AU"/>
        </w:rPr>
      </w:pPr>
      <w:r>
        <w:rPr>
          <w:b/>
          <w:bCs/>
        </w:rPr>
        <w:t xml:space="preserve">Has the </w:t>
      </w:r>
      <w:r w:rsidR="00170036">
        <w:rPr>
          <w:b/>
          <w:bCs/>
        </w:rPr>
        <w:t>highest</w:t>
      </w:r>
      <w:r>
        <w:rPr>
          <w:b/>
          <w:bCs/>
        </w:rPr>
        <w:t xml:space="preserve"> AUC </w:t>
      </w:r>
      <w:r w:rsidR="00170036" w:rsidRPr="006951E6">
        <w:rPr>
          <w:rFonts w:ascii="Calibri" w:eastAsia="Times New Roman" w:hAnsi="Calibri" w:cs="Calibri"/>
          <w:color w:val="000000"/>
          <w:lang w:eastAsia="en-AU"/>
        </w:rPr>
        <w:t>0.8</w:t>
      </w:r>
      <w:r w:rsidR="00170036">
        <w:rPr>
          <w:rFonts w:ascii="Calibri" w:eastAsia="Times New Roman" w:hAnsi="Calibri" w:cs="Calibri"/>
          <w:color w:val="000000"/>
          <w:lang w:eastAsia="en-AU"/>
        </w:rPr>
        <w:t xml:space="preserve"> and gives Overall model performance score of 86.25 equivalent to 50% cut-off.</w:t>
      </w:r>
    </w:p>
    <w:p w14:paraId="1AA50F18" w14:textId="0864A580" w:rsidR="00170036" w:rsidRDefault="00170036" w:rsidP="00956759">
      <w:pPr>
        <w:rPr>
          <w:rFonts w:ascii="Calibri" w:eastAsia="Times New Roman" w:hAnsi="Calibri" w:cs="Calibri"/>
          <w:color w:val="000000"/>
          <w:lang w:eastAsia="en-AU"/>
        </w:rPr>
      </w:pPr>
    </w:p>
    <w:p w14:paraId="56B3F326" w14:textId="0F481DF5" w:rsidR="00170036" w:rsidRDefault="00170036" w:rsidP="00956759">
      <w:pPr>
        <w:rPr>
          <w:rFonts w:ascii="Calibri" w:eastAsia="Times New Roman" w:hAnsi="Calibri" w:cs="Calibri"/>
          <w:color w:val="000000"/>
          <w:lang w:eastAsia="en-AU"/>
        </w:rPr>
      </w:pPr>
      <w:r>
        <w:rPr>
          <w:rFonts w:ascii="Calibri" w:eastAsia="Times New Roman" w:hAnsi="Calibri" w:cs="Calibri"/>
          <w:color w:val="000000"/>
          <w:lang w:eastAsia="en-AU"/>
        </w:rPr>
        <w:t xml:space="preserve">Confusion Matrix </w:t>
      </w:r>
    </w:p>
    <w:p w14:paraId="5CB1FC8B" w14:textId="6526A6E0" w:rsidR="00170036" w:rsidRDefault="00170036" w:rsidP="00956759">
      <w:pPr>
        <w:rPr>
          <w:rFonts w:ascii="Calibri" w:eastAsia="Times New Roman" w:hAnsi="Calibri" w:cs="Calibri"/>
          <w:color w:val="000000"/>
          <w:lang w:eastAsia="en-AU"/>
        </w:rPr>
      </w:pPr>
      <w:r>
        <w:rPr>
          <w:rFonts w:ascii="Calibri" w:eastAsia="Times New Roman" w:hAnsi="Calibri" w:cs="Calibri"/>
          <w:color w:val="000000"/>
          <w:lang w:eastAsia="en-AU"/>
        </w:rPr>
        <w:t xml:space="preserve">For 50% cut off we can see it mis classifies 4.6% Credit worthy profile as defaulters </w:t>
      </w:r>
    </w:p>
    <w:p w14:paraId="38655518" w14:textId="18EDBDD6" w:rsidR="00170036" w:rsidRDefault="00170036" w:rsidP="00956759">
      <w:pPr>
        <w:rPr>
          <w:rFonts w:ascii="Calibri" w:eastAsia="Times New Roman" w:hAnsi="Calibri" w:cs="Calibri"/>
          <w:color w:val="000000"/>
          <w:lang w:eastAsia="en-AU"/>
        </w:rPr>
      </w:pPr>
      <w:r>
        <w:rPr>
          <w:rFonts w:ascii="Calibri" w:eastAsia="Times New Roman" w:hAnsi="Calibri" w:cs="Calibri"/>
          <w:color w:val="000000"/>
          <w:lang w:eastAsia="en-AU"/>
        </w:rPr>
        <w:t xml:space="preserve">Whereas it misclassifies 46% Defaulters as credit worthy </w:t>
      </w:r>
    </w:p>
    <w:p w14:paraId="73987C00" w14:textId="3BDA1438" w:rsidR="00170036" w:rsidRDefault="00170036" w:rsidP="00956759">
      <w:pPr>
        <w:rPr>
          <w:rFonts w:ascii="Calibri" w:eastAsia="Times New Roman" w:hAnsi="Calibri" w:cs="Calibri"/>
          <w:color w:val="000000"/>
          <w:lang w:eastAsia="en-AU"/>
        </w:rPr>
      </w:pPr>
    </w:p>
    <w:p w14:paraId="75A0AB56" w14:textId="54E0EEBA" w:rsidR="00170036" w:rsidRDefault="00170036" w:rsidP="00170036">
      <w:pPr>
        <w:rPr>
          <w:rFonts w:ascii="Calibri" w:eastAsia="Times New Roman" w:hAnsi="Calibri" w:cs="Calibri"/>
          <w:color w:val="000000"/>
          <w:lang w:eastAsia="en-AU"/>
        </w:rPr>
      </w:pPr>
      <w:r>
        <w:rPr>
          <w:rFonts w:ascii="Calibri" w:eastAsia="Times New Roman" w:hAnsi="Calibri" w:cs="Calibri"/>
          <w:color w:val="000000"/>
          <w:lang w:eastAsia="en-AU"/>
        </w:rPr>
        <w:t xml:space="preserve">For 35% % cut off we can see it mis classifies 8.96 % Credit worthy profile as defaulters </w:t>
      </w:r>
    </w:p>
    <w:p w14:paraId="2FD9FE40" w14:textId="08148901" w:rsidR="00170036" w:rsidRDefault="00170036" w:rsidP="00170036">
      <w:pPr>
        <w:rPr>
          <w:rFonts w:ascii="Calibri" w:eastAsia="Times New Roman" w:hAnsi="Calibri" w:cs="Calibri"/>
          <w:color w:val="000000"/>
          <w:lang w:eastAsia="en-AU"/>
        </w:rPr>
      </w:pPr>
      <w:r>
        <w:rPr>
          <w:rFonts w:ascii="Calibri" w:eastAsia="Times New Roman" w:hAnsi="Calibri" w:cs="Calibri"/>
          <w:color w:val="000000"/>
          <w:lang w:eastAsia="en-AU"/>
        </w:rPr>
        <w:t xml:space="preserve">Whereas it misclassifies 31% Defaulters as credit worthy </w:t>
      </w:r>
    </w:p>
    <w:p w14:paraId="38468AE0" w14:textId="58FBA867" w:rsidR="00170036" w:rsidRDefault="00170036" w:rsidP="00956759">
      <w:pPr>
        <w:rPr>
          <w:b/>
          <w:bCs/>
        </w:rPr>
      </w:pPr>
    </w:p>
    <w:p w14:paraId="2611452E" w14:textId="039784A7" w:rsidR="00956759" w:rsidRDefault="00BA2EFF" w:rsidP="00956759">
      <w:pPr>
        <w:rPr>
          <w:b/>
          <w:bCs/>
        </w:rPr>
      </w:pPr>
      <w:r>
        <w:rPr>
          <w:b/>
          <w:bCs/>
        </w:rPr>
        <w:t>Thus,</w:t>
      </w:r>
      <w:r w:rsidR="00170036">
        <w:rPr>
          <w:b/>
          <w:bCs/>
        </w:rPr>
        <w:t xml:space="preserve"> we accept 35% cut off as a better fi</w:t>
      </w:r>
      <w:r w:rsidR="00FA37C2">
        <w:rPr>
          <w:b/>
          <w:bCs/>
        </w:rPr>
        <w:t xml:space="preserve">tting model based on its AUC and Overall performance score along with significant reduction in mis classification of defaulters as credit worthy while only a small increase in Credit worthy being classified as defaulter </w:t>
      </w:r>
    </w:p>
    <w:p w14:paraId="66C89BC9" w14:textId="390D52CD" w:rsidR="00AD50D0" w:rsidRDefault="00AD50D0" w:rsidP="00956759">
      <w:pPr>
        <w:rPr>
          <w:b/>
          <w:bCs/>
        </w:rPr>
      </w:pPr>
    </w:p>
    <w:p w14:paraId="4F2E41B6" w14:textId="3C9BC8A5" w:rsidR="00AD50D0" w:rsidRDefault="00AD50D0" w:rsidP="00956759">
      <w:pPr>
        <w:rPr>
          <w:b/>
          <w:bCs/>
        </w:rPr>
      </w:pPr>
    </w:p>
    <w:p w14:paraId="3F6D4080" w14:textId="5D50512E" w:rsidR="00AD50D0" w:rsidRDefault="00AD50D0" w:rsidP="00956759">
      <w:pPr>
        <w:rPr>
          <w:b/>
          <w:bCs/>
        </w:rPr>
      </w:pPr>
    </w:p>
    <w:p w14:paraId="6D473404" w14:textId="5FA36347" w:rsidR="00AD50D0" w:rsidRDefault="00AD50D0" w:rsidP="00956759">
      <w:pPr>
        <w:rPr>
          <w:b/>
          <w:bCs/>
        </w:rPr>
      </w:pPr>
    </w:p>
    <w:p w14:paraId="1A24954E" w14:textId="08808424" w:rsidR="00AD50D0" w:rsidRDefault="00AD50D0" w:rsidP="00956759">
      <w:pPr>
        <w:rPr>
          <w:b/>
          <w:bCs/>
        </w:rPr>
      </w:pPr>
    </w:p>
    <w:p w14:paraId="455A1266" w14:textId="2B80AB2C" w:rsidR="00AD50D0" w:rsidRDefault="00AD50D0" w:rsidP="00956759">
      <w:pPr>
        <w:rPr>
          <w:b/>
          <w:bCs/>
        </w:rPr>
      </w:pPr>
    </w:p>
    <w:p w14:paraId="023381D8" w14:textId="0D08DA31" w:rsidR="00AD50D0" w:rsidRDefault="00AD50D0" w:rsidP="00956759">
      <w:pPr>
        <w:rPr>
          <w:b/>
          <w:bCs/>
        </w:rPr>
      </w:pPr>
    </w:p>
    <w:p w14:paraId="27A74F6A" w14:textId="589E5629" w:rsidR="00AD50D0" w:rsidRDefault="00AD50D0" w:rsidP="00956759">
      <w:pPr>
        <w:rPr>
          <w:b/>
          <w:bCs/>
        </w:rPr>
      </w:pPr>
    </w:p>
    <w:p w14:paraId="4D5C4A7B" w14:textId="68A24246" w:rsidR="00AD50D0" w:rsidRDefault="00AD50D0" w:rsidP="00956759">
      <w:pPr>
        <w:rPr>
          <w:b/>
          <w:bCs/>
        </w:rPr>
      </w:pPr>
    </w:p>
    <w:p w14:paraId="33D55F5B" w14:textId="1BB7FD6D" w:rsidR="00AD50D0" w:rsidRDefault="00AD50D0" w:rsidP="00956759">
      <w:pPr>
        <w:rPr>
          <w:b/>
          <w:bCs/>
        </w:rPr>
      </w:pPr>
    </w:p>
    <w:p w14:paraId="7C82107E" w14:textId="24BFA012" w:rsidR="00AD50D0" w:rsidRDefault="00AD50D0" w:rsidP="00956759">
      <w:pPr>
        <w:rPr>
          <w:b/>
          <w:bCs/>
        </w:rPr>
      </w:pPr>
    </w:p>
    <w:p w14:paraId="666C9466" w14:textId="6E86004B" w:rsidR="00AD50D0" w:rsidRDefault="00AD50D0" w:rsidP="00956759">
      <w:pPr>
        <w:rPr>
          <w:b/>
          <w:bCs/>
        </w:rPr>
      </w:pPr>
    </w:p>
    <w:p w14:paraId="25C62506" w14:textId="3D8720AF" w:rsidR="00AD50D0" w:rsidRDefault="00AD50D0" w:rsidP="00956759">
      <w:pPr>
        <w:rPr>
          <w:b/>
          <w:bCs/>
        </w:rPr>
      </w:pPr>
    </w:p>
    <w:p w14:paraId="03FDBAAF" w14:textId="37EF8EA3" w:rsidR="00AD50D0" w:rsidRDefault="00AD50D0" w:rsidP="00956759">
      <w:pPr>
        <w:rPr>
          <w:b/>
          <w:bCs/>
        </w:rPr>
      </w:pPr>
    </w:p>
    <w:p w14:paraId="7C3FCC7E" w14:textId="3694F057" w:rsidR="00AD50D0" w:rsidRDefault="00AD50D0" w:rsidP="00956759">
      <w:pPr>
        <w:rPr>
          <w:b/>
          <w:bCs/>
        </w:rPr>
      </w:pPr>
    </w:p>
    <w:p w14:paraId="0AD5091C" w14:textId="29CB1FEF" w:rsidR="00AD50D0" w:rsidRDefault="00AD50D0" w:rsidP="00956759">
      <w:pPr>
        <w:rPr>
          <w:b/>
          <w:bCs/>
        </w:rPr>
      </w:pPr>
    </w:p>
    <w:p w14:paraId="7094E678" w14:textId="065367FE" w:rsidR="00AD50D0" w:rsidRDefault="00AD50D0" w:rsidP="00956759">
      <w:pPr>
        <w:rPr>
          <w:b/>
          <w:bCs/>
        </w:rPr>
      </w:pPr>
      <w:r>
        <w:rPr>
          <w:b/>
          <w:bCs/>
        </w:rPr>
        <w:lastRenderedPageBreak/>
        <w:t>Random Forest – Introduction</w:t>
      </w:r>
    </w:p>
    <w:p w14:paraId="02D1FDA1" w14:textId="7777777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Random forests</w:t>
      </w:r>
      <w:r>
        <w:rPr>
          <w:rFonts w:ascii="Arial" w:hAnsi="Arial" w:cs="Arial"/>
          <w:color w:val="202122"/>
          <w:sz w:val="21"/>
          <w:szCs w:val="21"/>
        </w:rPr>
        <w:t> or </w:t>
      </w:r>
      <w:r>
        <w:rPr>
          <w:rFonts w:ascii="Arial" w:hAnsi="Arial" w:cs="Arial"/>
          <w:b/>
          <w:bCs/>
          <w:color w:val="202122"/>
          <w:sz w:val="21"/>
          <w:szCs w:val="21"/>
        </w:rPr>
        <w:t>random decision forests</w:t>
      </w:r>
      <w:r>
        <w:rPr>
          <w:rFonts w:ascii="Arial" w:hAnsi="Arial" w:cs="Arial"/>
          <w:color w:val="202122"/>
          <w:sz w:val="21"/>
          <w:szCs w:val="21"/>
        </w:rPr>
        <w:t> are an </w:t>
      </w:r>
      <w:hyperlink r:id="rId16" w:history="1">
        <w:r>
          <w:rPr>
            <w:rStyle w:val="Hyperlink"/>
            <w:rFonts w:ascii="Arial" w:eastAsiaTheme="majorEastAsia" w:hAnsi="Arial" w:cs="Arial"/>
            <w:color w:val="0645AD"/>
            <w:sz w:val="21"/>
            <w:szCs w:val="21"/>
          </w:rPr>
          <w:t>ensemble learning</w:t>
        </w:r>
      </w:hyperlink>
      <w:r>
        <w:rPr>
          <w:rFonts w:ascii="Arial" w:hAnsi="Arial" w:cs="Arial"/>
          <w:color w:val="202122"/>
          <w:sz w:val="21"/>
          <w:szCs w:val="21"/>
        </w:rPr>
        <w:t> method for </w:t>
      </w:r>
      <w:hyperlink r:id="rId17" w:tooltip="Statistical classification" w:history="1">
        <w:r>
          <w:rPr>
            <w:rStyle w:val="Hyperlink"/>
            <w:rFonts w:ascii="Arial" w:eastAsiaTheme="majorEastAsia" w:hAnsi="Arial" w:cs="Arial"/>
            <w:color w:val="0645AD"/>
            <w:sz w:val="21"/>
            <w:szCs w:val="21"/>
          </w:rPr>
          <w:t>classification</w:t>
        </w:r>
      </w:hyperlink>
      <w:r>
        <w:rPr>
          <w:rFonts w:ascii="Arial" w:hAnsi="Arial" w:cs="Arial"/>
          <w:color w:val="202122"/>
          <w:sz w:val="21"/>
          <w:szCs w:val="21"/>
        </w:rPr>
        <w:t>, </w:t>
      </w:r>
      <w:hyperlink r:id="rId18" w:tooltip="Regression analysis" w:history="1">
        <w:r>
          <w:rPr>
            <w:rStyle w:val="Hyperlink"/>
            <w:rFonts w:ascii="Arial" w:eastAsiaTheme="majorEastAsia" w:hAnsi="Arial" w:cs="Arial"/>
            <w:color w:val="0645AD"/>
            <w:sz w:val="21"/>
            <w:szCs w:val="21"/>
          </w:rPr>
          <w:t>regression</w:t>
        </w:r>
      </w:hyperlink>
      <w:r>
        <w:rPr>
          <w:rFonts w:ascii="Arial" w:hAnsi="Arial" w:cs="Arial"/>
          <w:color w:val="202122"/>
          <w:sz w:val="21"/>
          <w:szCs w:val="21"/>
        </w:rPr>
        <w:t> and other tasks that operates by constructing a multitude of </w:t>
      </w:r>
      <w:hyperlink r:id="rId19" w:tooltip="Decision tree learning" w:history="1">
        <w:r>
          <w:rPr>
            <w:rStyle w:val="Hyperlink"/>
            <w:rFonts w:ascii="Arial" w:eastAsiaTheme="majorEastAsia" w:hAnsi="Arial" w:cs="Arial"/>
            <w:color w:val="0645AD"/>
            <w:sz w:val="21"/>
            <w:szCs w:val="21"/>
          </w:rPr>
          <w:t>decision trees</w:t>
        </w:r>
      </w:hyperlink>
      <w:r>
        <w:rPr>
          <w:rFonts w:ascii="Arial" w:hAnsi="Arial" w:cs="Arial"/>
          <w:color w:val="202122"/>
          <w:sz w:val="21"/>
          <w:szCs w:val="21"/>
        </w:rPr>
        <w:t> at training time. For classification tasks, the output of the random forest is the class selected by most trees. For regression tasks, the mean or average prediction of the individual trees is returned.</w:t>
      </w:r>
      <w:hyperlink r:id="rId20" w:anchor="cite_note-ho1995-1" w:history="1">
        <w:r>
          <w:rPr>
            <w:rStyle w:val="Hyperlink"/>
            <w:rFonts w:ascii="Arial" w:eastAsiaTheme="majorEastAsia" w:hAnsi="Arial" w:cs="Arial"/>
            <w:color w:val="0645AD"/>
            <w:sz w:val="17"/>
            <w:szCs w:val="17"/>
            <w:vertAlign w:val="superscript"/>
          </w:rPr>
          <w:t>[1]</w:t>
        </w:r>
      </w:hyperlink>
      <w:hyperlink r:id="rId21" w:anchor="cite_note-ho1998-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Random decision forests correct for decision trees' habit of </w:t>
      </w:r>
      <w:hyperlink r:id="rId22" w:tooltip="Overfitting" w:history="1">
        <w:r>
          <w:rPr>
            <w:rStyle w:val="Hyperlink"/>
            <w:rFonts w:ascii="Arial" w:eastAsiaTheme="majorEastAsia" w:hAnsi="Arial" w:cs="Arial"/>
            <w:color w:val="0645AD"/>
            <w:sz w:val="21"/>
            <w:szCs w:val="21"/>
          </w:rPr>
          <w:t>overfitting</w:t>
        </w:r>
      </w:hyperlink>
      <w:r>
        <w:rPr>
          <w:rFonts w:ascii="Arial" w:hAnsi="Arial" w:cs="Arial"/>
          <w:color w:val="202122"/>
          <w:sz w:val="21"/>
          <w:szCs w:val="21"/>
        </w:rPr>
        <w:t> to their </w:t>
      </w:r>
      <w:hyperlink r:id="rId23" w:tooltip="Test set" w:history="1">
        <w:r>
          <w:rPr>
            <w:rStyle w:val="Hyperlink"/>
            <w:rFonts w:ascii="Arial" w:eastAsiaTheme="majorEastAsia" w:hAnsi="Arial" w:cs="Arial"/>
            <w:color w:val="0645AD"/>
            <w:sz w:val="21"/>
            <w:szCs w:val="21"/>
          </w:rPr>
          <w:t>training set</w:t>
        </w:r>
      </w:hyperlink>
      <w:r>
        <w:rPr>
          <w:rFonts w:ascii="Arial" w:hAnsi="Arial" w:cs="Arial"/>
          <w:color w:val="202122"/>
          <w:sz w:val="21"/>
          <w:szCs w:val="21"/>
        </w:rPr>
        <w:t>.</w:t>
      </w:r>
      <w:hyperlink r:id="rId24" w:anchor="cite_note-elemstatlearn-3" w:history="1">
        <w:r>
          <w:rPr>
            <w:rStyle w:val="Hyperlink"/>
            <w:rFonts w:ascii="Arial" w:eastAsiaTheme="majorEastAsia" w:hAnsi="Arial" w:cs="Arial"/>
            <w:color w:val="0645AD"/>
            <w:sz w:val="17"/>
            <w:szCs w:val="17"/>
            <w:vertAlign w:val="superscript"/>
          </w:rPr>
          <w:t>[3]</w:t>
        </w:r>
      </w:hyperlink>
      <w:r>
        <w:rPr>
          <w:rFonts w:ascii="Arial" w:hAnsi="Arial" w:cs="Arial"/>
          <w:color w:val="202122"/>
          <w:sz w:val="17"/>
          <w:szCs w:val="17"/>
          <w:vertAlign w:val="superscript"/>
        </w:rPr>
        <w:t>:587–588</w:t>
      </w:r>
      <w:r>
        <w:rPr>
          <w:rFonts w:ascii="Arial" w:hAnsi="Arial" w:cs="Arial"/>
          <w:color w:val="202122"/>
          <w:sz w:val="21"/>
          <w:szCs w:val="21"/>
        </w:rPr>
        <w:t> Random forests generally outperform </w:t>
      </w:r>
      <w:hyperlink r:id="rId25" w:tooltip="Decision tree learning" w:history="1">
        <w:r>
          <w:rPr>
            <w:rStyle w:val="Hyperlink"/>
            <w:rFonts w:ascii="Arial" w:eastAsiaTheme="majorEastAsia" w:hAnsi="Arial" w:cs="Arial"/>
            <w:color w:val="0645AD"/>
            <w:sz w:val="21"/>
            <w:szCs w:val="21"/>
          </w:rPr>
          <w:t>decision trees</w:t>
        </w:r>
      </w:hyperlink>
      <w:r>
        <w:rPr>
          <w:rFonts w:ascii="Arial" w:hAnsi="Arial" w:cs="Arial"/>
          <w:color w:val="202122"/>
          <w:sz w:val="21"/>
          <w:szCs w:val="21"/>
        </w:rPr>
        <w:t>, but their accuracy is lower than gradient boosted trees. However, data characteristics can affect their performance.</w:t>
      </w:r>
      <w:hyperlink r:id="rId26" w:anchor="cite_note-:02-4" w:history="1">
        <w:r>
          <w:rPr>
            <w:rStyle w:val="Hyperlink"/>
            <w:rFonts w:ascii="Arial" w:eastAsiaTheme="majorEastAsia" w:hAnsi="Arial" w:cs="Arial"/>
            <w:color w:val="0645AD"/>
            <w:sz w:val="17"/>
            <w:szCs w:val="17"/>
            <w:vertAlign w:val="superscript"/>
          </w:rPr>
          <w:t>[4]</w:t>
        </w:r>
      </w:hyperlink>
      <w:hyperlink r:id="rId27" w:anchor="cite_note-:0-5" w:history="1">
        <w:r>
          <w:rPr>
            <w:rStyle w:val="Hyperlink"/>
            <w:rFonts w:ascii="Arial" w:eastAsiaTheme="majorEastAsia" w:hAnsi="Arial" w:cs="Arial"/>
            <w:color w:val="0645AD"/>
            <w:sz w:val="17"/>
            <w:szCs w:val="17"/>
            <w:vertAlign w:val="superscript"/>
          </w:rPr>
          <w:t>[5]</w:t>
        </w:r>
      </w:hyperlink>
    </w:p>
    <w:p w14:paraId="4CFBC847" w14:textId="7777777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algorithm for random decision forests was created in 1995 by </w:t>
      </w:r>
      <w:hyperlink r:id="rId28" w:tooltip="Tin Kam Ho" w:history="1">
        <w:r>
          <w:rPr>
            <w:rStyle w:val="Hyperlink"/>
            <w:rFonts w:ascii="Arial" w:eastAsiaTheme="majorEastAsia" w:hAnsi="Arial" w:cs="Arial"/>
            <w:color w:val="0645AD"/>
            <w:sz w:val="21"/>
            <w:szCs w:val="21"/>
          </w:rPr>
          <w:t>Tin Kam Ho</w:t>
        </w:r>
      </w:hyperlink>
      <w:hyperlink r:id="rId29" w:anchor="cite_note-ho1995-1" w:history="1">
        <w:r>
          <w:rPr>
            <w:rStyle w:val="Hyperlink"/>
            <w:rFonts w:ascii="Arial" w:eastAsiaTheme="majorEastAsia" w:hAnsi="Arial" w:cs="Arial"/>
            <w:color w:val="0645AD"/>
            <w:sz w:val="17"/>
            <w:szCs w:val="17"/>
            <w:vertAlign w:val="superscript"/>
          </w:rPr>
          <w:t>[1]</w:t>
        </w:r>
      </w:hyperlink>
      <w:r>
        <w:rPr>
          <w:rFonts w:ascii="Arial" w:hAnsi="Arial" w:cs="Arial"/>
          <w:color w:val="202122"/>
          <w:sz w:val="21"/>
          <w:szCs w:val="21"/>
        </w:rPr>
        <w:t> using the </w:t>
      </w:r>
      <w:hyperlink r:id="rId30" w:tooltip="Random subspace method" w:history="1">
        <w:r>
          <w:rPr>
            <w:rStyle w:val="Hyperlink"/>
            <w:rFonts w:ascii="Arial" w:eastAsiaTheme="majorEastAsia" w:hAnsi="Arial" w:cs="Arial"/>
            <w:color w:val="0645AD"/>
            <w:sz w:val="21"/>
            <w:szCs w:val="21"/>
          </w:rPr>
          <w:t>random subspace method</w:t>
        </w:r>
      </w:hyperlink>
      <w:r>
        <w:rPr>
          <w:rFonts w:ascii="Arial" w:hAnsi="Arial" w:cs="Arial"/>
          <w:color w:val="202122"/>
          <w:sz w:val="21"/>
          <w:szCs w:val="21"/>
        </w:rPr>
        <w:t>,</w:t>
      </w:r>
      <w:hyperlink r:id="rId31" w:anchor="cite_note-ho1998-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which, in Ho's formulation, is a way to implement the "stochastic discrimination" approach to classification proposed by Eugene Kleinberg.</w:t>
      </w:r>
      <w:hyperlink r:id="rId32" w:anchor="cite_note-kleinberg1990-6" w:history="1">
        <w:r>
          <w:rPr>
            <w:rStyle w:val="Hyperlink"/>
            <w:rFonts w:ascii="Arial" w:eastAsiaTheme="majorEastAsia" w:hAnsi="Arial" w:cs="Arial"/>
            <w:color w:val="0645AD"/>
            <w:sz w:val="17"/>
            <w:szCs w:val="17"/>
            <w:vertAlign w:val="superscript"/>
          </w:rPr>
          <w:t>[6]</w:t>
        </w:r>
      </w:hyperlink>
      <w:hyperlink r:id="rId33" w:anchor="cite_note-kleinberg1996-7" w:history="1">
        <w:r>
          <w:rPr>
            <w:rStyle w:val="Hyperlink"/>
            <w:rFonts w:ascii="Arial" w:eastAsiaTheme="majorEastAsia" w:hAnsi="Arial" w:cs="Arial"/>
            <w:color w:val="0645AD"/>
            <w:sz w:val="17"/>
            <w:szCs w:val="17"/>
            <w:vertAlign w:val="superscript"/>
          </w:rPr>
          <w:t>[7]</w:t>
        </w:r>
      </w:hyperlink>
      <w:hyperlink r:id="rId34" w:anchor="cite_note-kleinberg2000-8" w:history="1">
        <w:r>
          <w:rPr>
            <w:rStyle w:val="Hyperlink"/>
            <w:rFonts w:ascii="Arial" w:eastAsiaTheme="majorEastAsia" w:hAnsi="Arial" w:cs="Arial"/>
            <w:color w:val="0645AD"/>
            <w:sz w:val="17"/>
            <w:szCs w:val="17"/>
            <w:vertAlign w:val="superscript"/>
          </w:rPr>
          <w:t>[8]</w:t>
        </w:r>
      </w:hyperlink>
    </w:p>
    <w:p w14:paraId="723F2DE0" w14:textId="7777777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extension of the algorithm was developed by </w:t>
      </w:r>
      <w:hyperlink r:id="rId35" w:tooltip="Leo Breiman" w:history="1">
        <w:r>
          <w:rPr>
            <w:rStyle w:val="Hyperlink"/>
            <w:rFonts w:ascii="Arial" w:eastAsiaTheme="majorEastAsia" w:hAnsi="Arial" w:cs="Arial"/>
            <w:color w:val="0645AD"/>
            <w:sz w:val="21"/>
            <w:szCs w:val="21"/>
          </w:rPr>
          <w:t>Leo Breiman</w:t>
        </w:r>
      </w:hyperlink>
      <w:hyperlink r:id="rId36" w:anchor="cite_note-breiman2001-9" w:history="1">
        <w:r>
          <w:rPr>
            <w:rStyle w:val="Hyperlink"/>
            <w:rFonts w:ascii="Arial" w:eastAsiaTheme="majorEastAsia" w:hAnsi="Arial" w:cs="Arial"/>
            <w:color w:val="0645AD"/>
            <w:sz w:val="17"/>
            <w:szCs w:val="17"/>
            <w:vertAlign w:val="superscript"/>
          </w:rPr>
          <w:t>[9]</w:t>
        </w:r>
      </w:hyperlink>
      <w:r>
        <w:rPr>
          <w:rFonts w:ascii="Arial" w:hAnsi="Arial" w:cs="Arial"/>
          <w:color w:val="202122"/>
          <w:sz w:val="21"/>
          <w:szCs w:val="21"/>
        </w:rPr>
        <w:t> and </w:t>
      </w:r>
      <w:hyperlink r:id="rId37" w:tooltip="Adele Cutler" w:history="1">
        <w:r>
          <w:rPr>
            <w:rStyle w:val="Hyperlink"/>
            <w:rFonts w:ascii="Arial" w:eastAsiaTheme="majorEastAsia" w:hAnsi="Arial" w:cs="Arial"/>
            <w:color w:val="0645AD"/>
            <w:sz w:val="21"/>
            <w:szCs w:val="21"/>
          </w:rPr>
          <w:t>Adele Cutler</w:t>
        </w:r>
      </w:hyperlink>
      <w:r>
        <w:rPr>
          <w:rFonts w:ascii="Arial" w:hAnsi="Arial" w:cs="Arial"/>
          <w:color w:val="202122"/>
          <w:sz w:val="21"/>
          <w:szCs w:val="21"/>
        </w:rPr>
        <w:t>,</w:t>
      </w:r>
      <w:hyperlink r:id="rId38" w:anchor="cite_note-rpackage-10" w:history="1">
        <w:r>
          <w:rPr>
            <w:rStyle w:val="Hyperlink"/>
            <w:rFonts w:ascii="Arial" w:eastAsiaTheme="majorEastAsia" w:hAnsi="Arial" w:cs="Arial"/>
            <w:color w:val="0645AD"/>
            <w:sz w:val="17"/>
            <w:szCs w:val="17"/>
            <w:vertAlign w:val="superscript"/>
          </w:rPr>
          <w:t>[10]</w:t>
        </w:r>
      </w:hyperlink>
      <w:r>
        <w:rPr>
          <w:rFonts w:ascii="Arial" w:hAnsi="Arial" w:cs="Arial"/>
          <w:color w:val="202122"/>
          <w:sz w:val="21"/>
          <w:szCs w:val="21"/>
        </w:rPr>
        <w:t> who registered</w:t>
      </w:r>
      <w:hyperlink r:id="rId39" w:anchor="cite_note-11" w:history="1">
        <w:r>
          <w:rPr>
            <w:rStyle w:val="Hyperlink"/>
            <w:rFonts w:ascii="Arial" w:eastAsiaTheme="majorEastAsia" w:hAnsi="Arial" w:cs="Arial"/>
            <w:color w:val="0645AD"/>
            <w:sz w:val="17"/>
            <w:szCs w:val="17"/>
            <w:vertAlign w:val="superscript"/>
          </w:rPr>
          <w:t>[11]</w:t>
        </w:r>
      </w:hyperlink>
      <w:r>
        <w:rPr>
          <w:rFonts w:ascii="Arial" w:hAnsi="Arial" w:cs="Arial"/>
          <w:color w:val="202122"/>
          <w:sz w:val="21"/>
          <w:szCs w:val="21"/>
        </w:rPr>
        <w:t> "Random Forests" as a </w:t>
      </w:r>
      <w:hyperlink r:id="rId40" w:tooltip="Trademark" w:history="1">
        <w:r>
          <w:rPr>
            <w:rStyle w:val="Hyperlink"/>
            <w:rFonts w:ascii="Arial" w:eastAsiaTheme="majorEastAsia" w:hAnsi="Arial" w:cs="Arial"/>
            <w:color w:val="0645AD"/>
            <w:sz w:val="21"/>
            <w:szCs w:val="21"/>
          </w:rPr>
          <w:t>trademark</w:t>
        </w:r>
      </w:hyperlink>
      <w:r>
        <w:rPr>
          <w:rFonts w:ascii="Arial" w:hAnsi="Arial" w:cs="Arial"/>
          <w:color w:val="202122"/>
          <w:sz w:val="21"/>
          <w:szCs w:val="21"/>
        </w:rPr>
        <w:t> in 2006 (as of 2019, owned by </w:t>
      </w:r>
      <w:hyperlink r:id="rId41" w:tooltip="Minitab" w:history="1">
        <w:r>
          <w:rPr>
            <w:rStyle w:val="Hyperlink"/>
            <w:rFonts w:ascii="Arial" w:eastAsiaTheme="majorEastAsia" w:hAnsi="Arial" w:cs="Arial"/>
            <w:color w:val="0645AD"/>
            <w:sz w:val="21"/>
            <w:szCs w:val="21"/>
          </w:rPr>
          <w:t>Minitab, Inc.</w:t>
        </w:r>
      </w:hyperlink>
      <w:r>
        <w:rPr>
          <w:rFonts w:ascii="Arial" w:hAnsi="Arial" w:cs="Arial"/>
          <w:color w:val="202122"/>
          <w:sz w:val="21"/>
          <w:szCs w:val="21"/>
        </w:rPr>
        <w:t>).</w:t>
      </w:r>
      <w:hyperlink r:id="rId42" w:anchor="cite_note-12" w:history="1">
        <w:r>
          <w:rPr>
            <w:rStyle w:val="Hyperlink"/>
            <w:rFonts w:ascii="Arial" w:eastAsiaTheme="majorEastAsia" w:hAnsi="Arial" w:cs="Arial"/>
            <w:color w:val="0645AD"/>
            <w:sz w:val="17"/>
            <w:szCs w:val="17"/>
            <w:vertAlign w:val="superscript"/>
          </w:rPr>
          <w:t>[12]</w:t>
        </w:r>
      </w:hyperlink>
      <w:r>
        <w:rPr>
          <w:rFonts w:ascii="Arial" w:hAnsi="Arial" w:cs="Arial"/>
          <w:color w:val="202122"/>
          <w:sz w:val="21"/>
          <w:szCs w:val="21"/>
        </w:rPr>
        <w:t> The extension combines Breiman's "</w:t>
      </w:r>
      <w:hyperlink r:id="rId43" w:tooltip="Bootstrap aggregating" w:history="1">
        <w:r>
          <w:rPr>
            <w:rStyle w:val="Hyperlink"/>
            <w:rFonts w:ascii="Arial" w:eastAsiaTheme="majorEastAsia" w:hAnsi="Arial" w:cs="Arial"/>
            <w:color w:val="0645AD"/>
            <w:sz w:val="21"/>
            <w:szCs w:val="21"/>
          </w:rPr>
          <w:t>bagging</w:t>
        </w:r>
      </w:hyperlink>
      <w:r>
        <w:rPr>
          <w:rFonts w:ascii="Arial" w:hAnsi="Arial" w:cs="Arial"/>
          <w:color w:val="202122"/>
          <w:sz w:val="21"/>
          <w:szCs w:val="21"/>
        </w:rPr>
        <w:t>" idea and random selection of features, introduced first by Ho</w:t>
      </w:r>
      <w:hyperlink r:id="rId44" w:anchor="cite_note-ho1995-1" w:history="1">
        <w:r>
          <w:rPr>
            <w:rStyle w:val="Hyperlink"/>
            <w:rFonts w:ascii="Arial" w:eastAsiaTheme="majorEastAsia" w:hAnsi="Arial" w:cs="Arial"/>
            <w:color w:val="0645AD"/>
            <w:sz w:val="17"/>
            <w:szCs w:val="17"/>
            <w:vertAlign w:val="superscript"/>
          </w:rPr>
          <w:t>[1]</w:t>
        </w:r>
      </w:hyperlink>
      <w:r>
        <w:rPr>
          <w:rFonts w:ascii="Arial" w:hAnsi="Arial" w:cs="Arial"/>
          <w:color w:val="202122"/>
          <w:sz w:val="21"/>
          <w:szCs w:val="21"/>
        </w:rPr>
        <w:t> and later independently by Amit and </w:t>
      </w:r>
      <w:hyperlink r:id="rId45" w:tooltip="Donald Geman" w:history="1">
        <w:r>
          <w:rPr>
            <w:rStyle w:val="Hyperlink"/>
            <w:rFonts w:ascii="Arial" w:eastAsiaTheme="majorEastAsia" w:hAnsi="Arial" w:cs="Arial"/>
            <w:color w:val="0645AD"/>
            <w:sz w:val="21"/>
            <w:szCs w:val="21"/>
          </w:rPr>
          <w:t>Geman</w:t>
        </w:r>
      </w:hyperlink>
      <w:hyperlink r:id="rId46" w:anchor="cite_note-amitgeman1997-13" w:history="1">
        <w:r>
          <w:rPr>
            <w:rStyle w:val="Hyperlink"/>
            <w:rFonts w:ascii="Arial" w:eastAsiaTheme="majorEastAsia" w:hAnsi="Arial" w:cs="Arial"/>
            <w:color w:val="0645AD"/>
            <w:sz w:val="17"/>
            <w:szCs w:val="17"/>
            <w:vertAlign w:val="superscript"/>
          </w:rPr>
          <w:t>[13]</w:t>
        </w:r>
      </w:hyperlink>
      <w:r>
        <w:rPr>
          <w:rFonts w:ascii="Arial" w:hAnsi="Arial" w:cs="Arial"/>
          <w:color w:val="202122"/>
          <w:sz w:val="21"/>
          <w:szCs w:val="21"/>
        </w:rPr>
        <w:t> in order to construct a collection of decision trees with controlled variance.</w:t>
      </w:r>
    </w:p>
    <w:p w14:paraId="7CCFD24C" w14:textId="1C5351A3"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Random forests are frequently used as "blackbox" models in businesses, as they generate reasonable predictions across a wide range of data while requiring little configuration.</w:t>
      </w:r>
    </w:p>
    <w:p w14:paraId="436F8BBE" w14:textId="2950D456"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1CEEB8B1" w14:textId="4B4761B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Analysis of our Dataset</w:t>
      </w:r>
    </w:p>
    <w:p w14:paraId="0C7C79BB" w14:textId="1E56C304"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49A1C23F" w14:textId="36D193E6" w:rsidR="00AD50D0" w:rsidRPr="00AD50D0" w:rsidRDefault="00AD50D0" w:rsidP="00AD50D0">
      <w:pPr>
        <w:pStyle w:val="NormalWeb"/>
        <w:numPr>
          <w:ilvl w:val="0"/>
          <w:numId w:val="7"/>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The data set will be split in 75% Training and 25% testing.</w:t>
      </w:r>
    </w:p>
    <w:p w14:paraId="21239E52" w14:textId="1585273D" w:rsidR="00AD50D0" w:rsidRPr="00AD50D0" w:rsidRDefault="00AD50D0" w:rsidP="00AD50D0">
      <w:pPr>
        <w:pStyle w:val="NormalWeb"/>
        <w:numPr>
          <w:ilvl w:val="0"/>
          <w:numId w:val="7"/>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Multiple models be tested</w:t>
      </w:r>
    </w:p>
    <w:p w14:paraId="303F17C4" w14:textId="000CF6A0" w:rsidR="00AD50D0" w:rsidRPr="00AD50D0" w:rsidRDefault="00AD50D0" w:rsidP="00AD50D0">
      <w:pPr>
        <w:pStyle w:val="NormalWeb"/>
        <w:numPr>
          <w:ilvl w:val="0"/>
          <w:numId w:val="7"/>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Arial" w:hAnsi="Arial" w:cs="Arial"/>
          <w:color w:val="454545"/>
          <w:sz w:val="27"/>
          <w:szCs w:val="27"/>
          <w:shd w:val="clear" w:color="auto" w:fill="FFFFFF"/>
        </w:rPr>
        <w:t xml:space="preserve">Problem of Imbalanced dataset to be addressed using ROSE library all methods will be tested Over sampling, Under sampling, and both </w:t>
      </w:r>
    </w:p>
    <w:p w14:paraId="0C5E005D" w14:textId="0D40B805"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06E05CD9" w14:textId="6856A79F"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F696EA6" w14:textId="75FECEA6"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 xml:space="preserve">The random forest package was initialised with correcting for any issues arising due to imbalance dataset </w:t>
      </w:r>
    </w:p>
    <w:p w14:paraId="4B4ABE39" w14:textId="0D707DBB"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2F942D6D" w14:textId="6562439E"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r>
        <w:rPr>
          <w:rFonts w:ascii="Arial" w:hAnsi="Arial" w:cs="Arial"/>
          <w:color w:val="454545"/>
          <w:sz w:val="27"/>
          <w:szCs w:val="27"/>
          <w:shd w:val="clear" w:color="auto" w:fill="FFFFFF"/>
        </w:rPr>
        <w:t>Model 1 – Number od variables tried for each split was 3</w:t>
      </w:r>
    </w:p>
    <w:p w14:paraId="05C8E1D7" w14:textId="068C95A1" w:rsidR="00AD50D0" w:rsidRDefault="00AD50D0" w:rsidP="00AD50D0">
      <w:pPr>
        <w:pStyle w:val="NormalWeb"/>
        <w:shd w:val="clear" w:color="auto" w:fill="FFFFFF"/>
        <w:spacing w:before="0" w:beforeAutospacing="0" w:after="0" w:afterAutospacing="0"/>
        <w:textAlignment w:val="baseline"/>
        <w:rPr>
          <w:rFonts w:ascii="Arial" w:hAnsi="Arial" w:cs="Arial"/>
          <w:color w:val="454545"/>
          <w:sz w:val="27"/>
          <w:szCs w:val="27"/>
          <w:shd w:val="clear" w:color="auto" w:fill="FFFFFF"/>
        </w:rPr>
      </w:pPr>
    </w:p>
    <w:p w14:paraId="5A54EE85" w14:textId="1B94493A" w:rsidR="00AD50D0" w:rsidRPr="004C0C5C" w:rsidRDefault="00AD50D0" w:rsidP="00AD50D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22CA05B9" wp14:editId="37B025EF">
            <wp:extent cx="4963139" cy="18585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7">
                      <a:extLst>
                        <a:ext uri="{28A0092B-C50C-407E-A947-70E740481C1C}">
                          <a14:useLocalDpi xmlns:a14="http://schemas.microsoft.com/office/drawing/2010/main" val="0"/>
                        </a:ext>
                      </a:extLst>
                    </a:blip>
                    <a:stretch>
                      <a:fillRect/>
                    </a:stretch>
                  </pic:blipFill>
                  <pic:spPr>
                    <a:xfrm>
                      <a:off x="0" y="0"/>
                      <a:ext cx="4982166" cy="1865662"/>
                    </a:xfrm>
                    <a:prstGeom prst="rect">
                      <a:avLst/>
                    </a:prstGeom>
                  </pic:spPr>
                </pic:pic>
              </a:graphicData>
            </a:graphic>
          </wp:inline>
        </w:drawing>
      </w:r>
    </w:p>
    <w:p w14:paraId="01844042" w14:textId="7777777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01A204AE" w14:textId="7BAC0C4D"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1260D4F2" w14:textId="27D5FBD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572B3C39" w14:textId="30B23DBC"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5770B205" w14:textId="47BA4200"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Model 2 – All 10 variables were </w:t>
      </w:r>
      <w:r w:rsidR="0055534D">
        <w:rPr>
          <w:rFonts w:ascii="Arial" w:hAnsi="Arial" w:cs="Arial"/>
          <w:color w:val="202122"/>
          <w:sz w:val="21"/>
          <w:szCs w:val="21"/>
        </w:rPr>
        <w:t>tried at each split</w:t>
      </w:r>
    </w:p>
    <w:p w14:paraId="4F82E393" w14:textId="6B61559E" w:rsidR="0055534D" w:rsidRDefault="0055534D" w:rsidP="00AD50D0">
      <w:pPr>
        <w:pStyle w:val="NormalWeb"/>
        <w:shd w:val="clear" w:color="auto" w:fill="FFFFFF"/>
        <w:spacing w:before="120" w:beforeAutospacing="0" w:after="120" w:afterAutospacing="0"/>
        <w:rPr>
          <w:rFonts w:ascii="Arial" w:hAnsi="Arial" w:cs="Arial"/>
          <w:color w:val="202122"/>
          <w:sz w:val="21"/>
          <w:szCs w:val="21"/>
        </w:rPr>
      </w:pPr>
    </w:p>
    <w:p w14:paraId="101E78BA" w14:textId="2BB24D96" w:rsidR="0055534D" w:rsidRDefault="0055534D" w:rsidP="00AD50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inline distT="0" distB="0" distL="0" distR="0" wp14:anchorId="72574370" wp14:editId="21B51011">
            <wp:extent cx="5698142" cy="17470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5720313" cy="1753822"/>
                    </a:xfrm>
                    <a:prstGeom prst="rect">
                      <a:avLst/>
                    </a:prstGeom>
                  </pic:spPr>
                </pic:pic>
              </a:graphicData>
            </a:graphic>
          </wp:inline>
        </w:drawing>
      </w:r>
    </w:p>
    <w:p w14:paraId="1D2C4E08" w14:textId="77777777" w:rsidR="0055534D" w:rsidRDefault="0055534D" w:rsidP="00AD50D0">
      <w:pPr>
        <w:pStyle w:val="NormalWeb"/>
        <w:shd w:val="clear" w:color="auto" w:fill="FFFFFF"/>
        <w:spacing w:before="120" w:beforeAutospacing="0" w:after="120" w:afterAutospacing="0"/>
        <w:rPr>
          <w:rFonts w:ascii="Arial" w:hAnsi="Arial" w:cs="Arial"/>
          <w:color w:val="202122"/>
          <w:sz w:val="21"/>
          <w:szCs w:val="21"/>
        </w:rPr>
      </w:pPr>
    </w:p>
    <w:p w14:paraId="1AB344A6" w14:textId="77777777" w:rsidR="00AD50D0" w:rsidRDefault="00AD50D0" w:rsidP="00AD50D0">
      <w:pPr>
        <w:pStyle w:val="NormalWeb"/>
        <w:shd w:val="clear" w:color="auto" w:fill="FFFFFF"/>
        <w:spacing w:before="120" w:beforeAutospacing="0" w:after="120" w:afterAutospacing="0"/>
        <w:rPr>
          <w:rFonts w:ascii="Arial" w:hAnsi="Arial" w:cs="Arial"/>
          <w:color w:val="202122"/>
          <w:sz w:val="21"/>
          <w:szCs w:val="21"/>
        </w:rPr>
      </w:pPr>
    </w:p>
    <w:p w14:paraId="421F3F78" w14:textId="5F4CBA92" w:rsidR="00AD50D0" w:rsidRDefault="0055534D" w:rsidP="00956759">
      <w:pPr>
        <w:rPr>
          <w:rFonts w:ascii="Helvetica" w:hAnsi="Helvetica" w:cs="Helvetica"/>
          <w:color w:val="555555"/>
          <w:sz w:val="23"/>
          <w:szCs w:val="23"/>
          <w:shd w:val="clear" w:color="auto" w:fill="FFFFFF"/>
        </w:rPr>
      </w:pPr>
      <w:r>
        <w:rPr>
          <w:b/>
          <w:bCs/>
        </w:rPr>
        <w:t xml:space="preserve">By analysing OOB estimate and confusion matrix we can ascertain there is probably an </w:t>
      </w:r>
      <w:r>
        <w:rPr>
          <w:rFonts w:ascii="Helvetica" w:hAnsi="Helvetica" w:cs="Helvetica"/>
          <w:color w:val="555555"/>
          <w:sz w:val="23"/>
          <w:szCs w:val="23"/>
          <w:shd w:val="clear" w:color="auto" w:fill="FFFFFF"/>
        </w:rPr>
        <w:t>An imbalanced classification problem</w:t>
      </w:r>
      <w:r>
        <w:rPr>
          <w:rFonts w:ascii="Helvetica" w:hAnsi="Helvetica" w:cs="Helvetica"/>
          <w:color w:val="555555"/>
          <w:sz w:val="23"/>
          <w:szCs w:val="23"/>
          <w:shd w:val="clear" w:color="auto" w:fill="FFFFFF"/>
        </w:rPr>
        <w:t xml:space="preserve"> </w:t>
      </w:r>
      <w:r>
        <w:rPr>
          <w:rFonts w:ascii="Helvetica" w:hAnsi="Helvetica" w:cs="Helvetica"/>
          <w:color w:val="555555"/>
          <w:sz w:val="23"/>
          <w:szCs w:val="23"/>
          <w:shd w:val="clear" w:color="auto" w:fill="FFFFFF"/>
        </w:rPr>
        <w:t xml:space="preserve">Imbalanced classifications pose a challenge for predictive </w:t>
      </w:r>
      <w:r>
        <w:rPr>
          <w:rFonts w:ascii="Helvetica" w:hAnsi="Helvetica" w:cs="Helvetica"/>
          <w:color w:val="555555"/>
          <w:sz w:val="23"/>
          <w:szCs w:val="23"/>
          <w:shd w:val="clear" w:color="auto" w:fill="FFFFFF"/>
        </w:rPr>
        <w:t>modelling</w:t>
      </w:r>
      <w:r>
        <w:rPr>
          <w:rFonts w:ascii="Helvetica" w:hAnsi="Helvetica" w:cs="Helvetica"/>
          <w:color w:val="555555"/>
          <w:sz w:val="23"/>
          <w:szCs w:val="23"/>
          <w:shd w:val="clear" w:color="auto" w:fill="FFFFFF"/>
        </w:rPr>
        <w:t xml:space="preserve">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r>
        <w:rPr>
          <w:rFonts w:ascii="Helvetica" w:hAnsi="Helvetica" w:cs="Helvetica"/>
          <w:color w:val="555555"/>
          <w:sz w:val="23"/>
          <w:szCs w:val="23"/>
          <w:shd w:val="clear" w:color="auto" w:fill="FFFFFF"/>
        </w:rPr>
        <w:t xml:space="preserve"> The distribution of dataset for creditworthy and defaulters is given below which confirm the imbalance in data set with only 21.7% of defaulters included in data set.</w:t>
      </w:r>
    </w:p>
    <w:p w14:paraId="2B2DEFC1" w14:textId="1C5381E0" w:rsidR="0055534D" w:rsidRDefault="0055534D" w:rsidP="00956759">
      <w:pPr>
        <w:rPr>
          <w:rFonts w:ascii="Helvetica" w:hAnsi="Helvetica" w:cs="Helvetica"/>
          <w:color w:val="555555"/>
          <w:sz w:val="23"/>
          <w:szCs w:val="23"/>
          <w:shd w:val="clear" w:color="auto" w:fill="FFFFFF"/>
        </w:rPr>
      </w:pPr>
    </w:p>
    <w:p w14:paraId="4AAA4225" w14:textId="3C9959EA" w:rsidR="0055534D" w:rsidRDefault="0055534D" w:rsidP="0055534D">
      <w:pPr>
        <w:jc w:val="center"/>
        <w:rPr>
          <w:b/>
          <w:bCs/>
        </w:rPr>
      </w:pPr>
      <w:r>
        <w:rPr>
          <w:b/>
          <w:bCs/>
          <w:noProof/>
        </w:rPr>
        <w:drawing>
          <wp:inline distT="0" distB="0" distL="0" distR="0" wp14:anchorId="621B3C40" wp14:editId="62AC4F1C">
            <wp:extent cx="2735697" cy="130097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9">
                      <a:extLst>
                        <a:ext uri="{28A0092B-C50C-407E-A947-70E740481C1C}">
                          <a14:useLocalDpi xmlns:a14="http://schemas.microsoft.com/office/drawing/2010/main" val="0"/>
                        </a:ext>
                      </a:extLst>
                    </a:blip>
                    <a:stretch>
                      <a:fillRect/>
                    </a:stretch>
                  </pic:blipFill>
                  <pic:spPr>
                    <a:xfrm>
                      <a:off x="0" y="0"/>
                      <a:ext cx="2743478" cy="1304676"/>
                    </a:xfrm>
                    <a:prstGeom prst="rect">
                      <a:avLst/>
                    </a:prstGeom>
                  </pic:spPr>
                </pic:pic>
              </a:graphicData>
            </a:graphic>
          </wp:inline>
        </w:drawing>
      </w:r>
    </w:p>
    <w:p w14:paraId="30B03129" w14:textId="1D9E6EC0" w:rsidR="0055534D" w:rsidRDefault="0055534D" w:rsidP="00956759">
      <w:pPr>
        <w:rPr>
          <w:b/>
          <w:bCs/>
        </w:rPr>
      </w:pPr>
    </w:p>
    <w:p w14:paraId="620B6AF4" w14:textId="60500846" w:rsidR="0055534D" w:rsidRDefault="0055534D" w:rsidP="00956759">
      <w:pPr>
        <w:rPr>
          <w:b/>
          <w:bCs/>
        </w:rPr>
      </w:pPr>
      <w:r>
        <w:rPr>
          <w:b/>
          <w:bCs/>
        </w:rPr>
        <w:t>We will again estimate the Random Forest model and correcting the imbalance problem using ROSE package under all 3 methods Over sampling, Under sampling and Both,</w:t>
      </w:r>
    </w:p>
    <w:p w14:paraId="669C36CA" w14:textId="11EED0A2" w:rsidR="0055534D" w:rsidRDefault="0055534D" w:rsidP="00956759">
      <w:pPr>
        <w:rPr>
          <w:b/>
          <w:bCs/>
        </w:rPr>
      </w:pPr>
    </w:p>
    <w:p w14:paraId="11C683E3" w14:textId="07BE5550" w:rsidR="0055534D" w:rsidRDefault="0055534D" w:rsidP="00956759">
      <w:pPr>
        <w:rPr>
          <w:b/>
          <w:bCs/>
        </w:rPr>
      </w:pPr>
    </w:p>
    <w:p w14:paraId="2BDB9A3B" w14:textId="22B89DCE" w:rsidR="0055534D" w:rsidRDefault="0055534D" w:rsidP="00956759">
      <w:pPr>
        <w:rPr>
          <w:b/>
          <w:bCs/>
        </w:rPr>
      </w:pPr>
    </w:p>
    <w:p w14:paraId="1F8AAF8B" w14:textId="267D3AD1" w:rsidR="0055534D" w:rsidRDefault="0055534D" w:rsidP="00956759">
      <w:pPr>
        <w:rPr>
          <w:b/>
          <w:bCs/>
        </w:rPr>
      </w:pPr>
    </w:p>
    <w:p w14:paraId="2D463D2B" w14:textId="7AA55AE8" w:rsidR="0055534D" w:rsidRDefault="0055534D" w:rsidP="00956759">
      <w:pPr>
        <w:rPr>
          <w:b/>
          <w:bCs/>
        </w:rPr>
      </w:pPr>
    </w:p>
    <w:p w14:paraId="349D70A4" w14:textId="77777777" w:rsidR="0055534D" w:rsidRDefault="0055534D" w:rsidP="00956759">
      <w:pPr>
        <w:rPr>
          <w:b/>
          <w:bCs/>
        </w:rPr>
      </w:pPr>
    </w:p>
    <w:p w14:paraId="1F02BCA2" w14:textId="09BEAF86" w:rsidR="0055534D" w:rsidRDefault="0055534D" w:rsidP="0055534D">
      <w:pPr>
        <w:rPr>
          <w:b/>
          <w:bCs/>
        </w:rPr>
      </w:pPr>
      <w:r>
        <w:rPr>
          <w:b/>
          <w:bCs/>
        </w:rPr>
        <w:lastRenderedPageBreak/>
        <w:t xml:space="preserve">Model 1- </w:t>
      </w:r>
      <w:r w:rsidR="00BF1EC3">
        <w:rPr>
          <w:b/>
          <w:bCs/>
        </w:rPr>
        <w:t xml:space="preserve">Oversampling </w:t>
      </w:r>
    </w:p>
    <w:p w14:paraId="73606CB0" w14:textId="65B8D04A" w:rsidR="00BF1EC3" w:rsidRDefault="00BF1EC3" w:rsidP="0055534D">
      <w:pPr>
        <w:rPr>
          <w:b/>
          <w:bCs/>
        </w:rPr>
      </w:pPr>
      <w:r>
        <w:rPr>
          <w:b/>
          <w:bCs/>
        </w:rPr>
        <w:t xml:space="preserve">The following lines of code will be executed </w:t>
      </w:r>
    </w:p>
    <w:p w14:paraId="6372187B" w14:textId="4AC885B8" w:rsidR="0055534D" w:rsidRPr="0055534D" w:rsidRDefault="0055534D" w:rsidP="0055534D">
      <w:pPr>
        <w:rPr>
          <w:b/>
          <w:bCs/>
        </w:rPr>
      </w:pPr>
      <w:r w:rsidRPr="0055534D">
        <w:rPr>
          <w:b/>
          <w:bCs/>
        </w:rPr>
        <w:t xml:space="preserve"># Solve </w:t>
      </w:r>
      <w:r w:rsidR="00BF1EC3" w:rsidRPr="0055534D">
        <w:rPr>
          <w:b/>
          <w:bCs/>
        </w:rPr>
        <w:t>imbalance</w:t>
      </w:r>
      <w:r w:rsidRPr="0055534D">
        <w:rPr>
          <w:b/>
          <w:bCs/>
        </w:rPr>
        <w:t xml:space="preserve"> problem in dataset using over sampling</w:t>
      </w:r>
    </w:p>
    <w:p w14:paraId="2B22185A" w14:textId="7E1B819E" w:rsidR="0055534D" w:rsidRDefault="0055534D" w:rsidP="0055534D">
      <w:pPr>
        <w:rPr>
          <w:b/>
          <w:bCs/>
        </w:rPr>
      </w:pPr>
      <w:r w:rsidRPr="0055534D">
        <w:rPr>
          <w:b/>
          <w:bCs/>
        </w:rPr>
        <w:t>Credit_Risk_Tree_balanced &lt;- ovun.sample(loan_status~ ., data = train, p=0.5, seed=1,method="over")$data</w:t>
      </w:r>
    </w:p>
    <w:p w14:paraId="355BC964" w14:textId="00071774" w:rsidR="00BF1EC3" w:rsidRDefault="00BF1EC3" w:rsidP="0055534D">
      <w:pPr>
        <w:rPr>
          <w:b/>
          <w:bCs/>
        </w:rPr>
      </w:pPr>
      <w:r>
        <w:rPr>
          <w:b/>
          <w:bCs/>
        </w:rPr>
        <w:t>Output:</w:t>
      </w:r>
    </w:p>
    <w:p w14:paraId="2B1B61B5" w14:textId="53AA5C53" w:rsidR="00BF1EC3" w:rsidRDefault="00BF1EC3" w:rsidP="0055534D">
      <w:pPr>
        <w:rPr>
          <w:b/>
          <w:bCs/>
        </w:rPr>
      </w:pPr>
      <w:r>
        <w:rPr>
          <w:b/>
          <w:bCs/>
          <w:noProof/>
        </w:rPr>
        <w:drawing>
          <wp:inline distT="0" distB="0" distL="0" distR="0" wp14:anchorId="49A4AECC" wp14:editId="131A5172">
            <wp:extent cx="5353604" cy="1508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0">
                      <a:extLst>
                        <a:ext uri="{28A0092B-C50C-407E-A947-70E740481C1C}">
                          <a14:useLocalDpi xmlns:a14="http://schemas.microsoft.com/office/drawing/2010/main" val="0"/>
                        </a:ext>
                      </a:extLst>
                    </a:blip>
                    <a:stretch>
                      <a:fillRect/>
                    </a:stretch>
                  </pic:blipFill>
                  <pic:spPr>
                    <a:xfrm>
                      <a:off x="0" y="0"/>
                      <a:ext cx="5374452" cy="1514300"/>
                    </a:xfrm>
                    <a:prstGeom prst="rect">
                      <a:avLst/>
                    </a:prstGeom>
                  </pic:spPr>
                </pic:pic>
              </a:graphicData>
            </a:graphic>
          </wp:inline>
        </w:drawing>
      </w:r>
    </w:p>
    <w:p w14:paraId="0809EE49" w14:textId="73B340D4" w:rsidR="00BF1EC3" w:rsidRDefault="00BF1EC3" w:rsidP="0055534D">
      <w:pPr>
        <w:rPr>
          <w:b/>
          <w:bCs/>
        </w:rPr>
      </w:pPr>
    </w:p>
    <w:p w14:paraId="3ECAEA9E" w14:textId="240B9A24" w:rsidR="00BF1EC3" w:rsidRDefault="00BF1EC3" w:rsidP="0055534D">
      <w:pPr>
        <w:rPr>
          <w:b/>
          <w:bCs/>
        </w:rPr>
      </w:pPr>
      <w:r>
        <w:rPr>
          <w:b/>
          <w:bCs/>
        </w:rPr>
        <w:t>Model -2 Method – Both (</w:t>
      </w:r>
      <w:r w:rsidRPr="0055534D">
        <w:rPr>
          <w:b/>
          <w:bCs/>
        </w:rPr>
        <w:t>Over and under sampling</w:t>
      </w:r>
      <w:r w:rsidR="00D775ED">
        <w:rPr>
          <w:b/>
          <w:bCs/>
        </w:rPr>
        <w:t>)</w:t>
      </w:r>
    </w:p>
    <w:p w14:paraId="65ABEA88" w14:textId="38956C1F" w:rsidR="0055534D" w:rsidRDefault="00BF1EC3" w:rsidP="0055534D">
      <w:pPr>
        <w:rPr>
          <w:b/>
          <w:bCs/>
        </w:rPr>
      </w:pPr>
      <w:r>
        <w:rPr>
          <w:b/>
          <w:bCs/>
        </w:rPr>
        <w:t xml:space="preserve">The following lines of code will be executed </w:t>
      </w:r>
    </w:p>
    <w:p w14:paraId="5761C3F1" w14:textId="77777777" w:rsidR="00BF1EC3" w:rsidRDefault="00BF1EC3" w:rsidP="0055534D">
      <w:pPr>
        <w:rPr>
          <w:b/>
          <w:bCs/>
        </w:rPr>
      </w:pPr>
    </w:p>
    <w:p w14:paraId="3957E507" w14:textId="37C8CA77" w:rsidR="0055534D" w:rsidRPr="0055534D" w:rsidRDefault="0055534D" w:rsidP="0055534D">
      <w:pPr>
        <w:rPr>
          <w:b/>
          <w:bCs/>
        </w:rPr>
      </w:pPr>
      <w:r w:rsidRPr="0055534D">
        <w:rPr>
          <w:b/>
          <w:bCs/>
        </w:rPr>
        <w:t xml:space="preserve"># Solve </w:t>
      </w:r>
      <w:r w:rsidR="00BF1EC3" w:rsidRPr="0055534D">
        <w:rPr>
          <w:b/>
          <w:bCs/>
        </w:rPr>
        <w:t>imbalance</w:t>
      </w:r>
      <w:r w:rsidRPr="0055534D">
        <w:rPr>
          <w:b/>
          <w:bCs/>
        </w:rPr>
        <w:t xml:space="preserve"> problem in dataset using both </w:t>
      </w:r>
      <w:r w:rsidR="00BF1EC3">
        <w:rPr>
          <w:b/>
          <w:bCs/>
        </w:rPr>
        <w:t xml:space="preserve">, </w:t>
      </w:r>
      <w:r w:rsidR="00BF1EC3" w:rsidRPr="0055534D">
        <w:rPr>
          <w:b/>
          <w:bCs/>
        </w:rPr>
        <w:t>over</w:t>
      </w:r>
      <w:r w:rsidRPr="0055534D">
        <w:rPr>
          <w:b/>
          <w:bCs/>
        </w:rPr>
        <w:t xml:space="preserve"> and under sampling</w:t>
      </w:r>
    </w:p>
    <w:p w14:paraId="1453F54F" w14:textId="2D0C1B09" w:rsidR="0055534D" w:rsidRDefault="0055534D" w:rsidP="0055534D">
      <w:pPr>
        <w:rPr>
          <w:b/>
          <w:bCs/>
        </w:rPr>
      </w:pPr>
      <w:r w:rsidRPr="0055534D">
        <w:rPr>
          <w:b/>
          <w:bCs/>
        </w:rPr>
        <w:t>Credit_Risk_Tree_balanced_both &lt;- ovun.sample(loan_status~ ., data = train, p=0.5, seed=1,method="both")$data</w:t>
      </w:r>
    </w:p>
    <w:p w14:paraId="44760003" w14:textId="28CE8AD9" w:rsidR="00BF1EC3" w:rsidRDefault="00BF1EC3" w:rsidP="0055534D">
      <w:pPr>
        <w:rPr>
          <w:b/>
          <w:bCs/>
        </w:rPr>
      </w:pPr>
      <w:r>
        <w:rPr>
          <w:b/>
          <w:bCs/>
        </w:rPr>
        <w:t>Output:</w:t>
      </w:r>
    </w:p>
    <w:p w14:paraId="16B16F97" w14:textId="58CF40D9" w:rsidR="00BF1EC3" w:rsidRDefault="00BF1EC3" w:rsidP="0055534D">
      <w:pPr>
        <w:rPr>
          <w:b/>
          <w:bCs/>
        </w:rPr>
      </w:pPr>
      <w:r>
        <w:rPr>
          <w:b/>
          <w:bCs/>
          <w:noProof/>
        </w:rPr>
        <w:drawing>
          <wp:inline distT="0" distB="0" distL="0" distR="0" wp14:anchorId="21F7B0BB" wp14:editId="532A1A21">
            <wp:extent cx="6068016" cy="1541799"/>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1">
                      <a:extLst>
                        <a:ext uri="{28A0092B-C50C-407E-A947-70E740481C1C}">
                          <a14:useLocalDpi xmlns:a14="http://schemas.microsoft.com/office/drawing/2010/main" val="0"/>
                        </a:ext>
                      </a:extLst>
                    </a:blip>
                    <a:stretch>
                      <a:fillRect/>
                    </a:stretch>
                  </pic:blipFill>
                  <pic:spPr>
                    <a:xfrm>
                      <a:off x="0" y="0"/>
                      <a:ext cx="6087126" cy="1546655"/>
                    </a:xfrm>
                    <a:prstGeom prst="rect">
                      <a:avLst/>
                    </a:prstGeom>
                  </pic:spPr>
                </pic:pic>
              </a:graphicData>
            </a:graphic>
          </wp:inline>
        </w:drawing>
      </w:r>
    </w:p>
    <w:p w14:paraId="41B54D7A" w14:textId="77777777" w:rsidR="00BF1EC3" w:rsidRDefault="00BF1EC3" w:rsidP="0055534D">
      <w:pPr>
        <w:rPr>
          <w:b/>
          <w:bCs/>
        </w:rPr>
      </w:pPr>
    </w:p>
    <w:p w14:paraId="3B3A04F7" w14:textId="11393F54" w:rsidR="0055534D" w:rsidRDefault="0055534D" w:rsidP="0055534D">
      <w:pPr>
        <w:rPr>
          <w:b/>
          <w:bCs/>
        </w:rPr>
      </w:pPr>
    </w:p>
    <w:p w14:paraId="5C3F3D19" w14:textId="0117E225" w:rsidR="00BF1EC3" w:rsidRDefault="00BF1EC3" w:rsidP="0055534D">
      <w:pPr>
        <w:rPr>
          <w:b/>
          <w:bCs/>
        </w:rPr>
      </w:pPr>
    </w:p>
    <w:p w14:paraId="0C4B54CD" w14:textId="4100E828" w:rsidR="00BF1EC3" w:rsidRDefault="00BF1EC3" w:rsidP="0055534D">
      <w:pPr>
        <w:rPr>
          <w:b/>
          <w:bCs/>
        </w:rPr>
      </w:pPr>
    </w:p>
    <w:p w14:paraId="5AD727E6" w14:textId="0B229127" w:rsidR="00BF1EC3" w:rsidRDefault="00BF1EC3" w:rsidP="0055534D">
      <w:pPr>
        <w:rPr>
          <w:b/>
          <w:bCs/>
        </w:rPr>
      </w:pPr>
    </w:p>
    <w:p w14:paraId="48273C8A" w14:textId="244A5CE4" w:rsidR="00BF1EC3" w:rsidRDefault="00BF1EC3" w:rsidP="0055534D">
      <w:pPr>
        <w:rPr>
          <w:b/>
          <w:bCs/>
        </w:rPr>
      </w:pPr>
    </w:p>
    <w:p w14:paraId="53DA59BD" w14:textId="7AFF3865" w:rsidR="00BF1EC3" w:rsidRDefault="00BF1EC3" w:rsidP="0055534D">
      <w:pPr>
        <w:rPr>
          <w:b/>
          <w:bCs/>
        </w:rPr>
      </w:pPr>
      <w:r>
        <w:rPr>
          <w:b/>
          <w:bCs/>
        </w:rPr>
        <w:lastRenderedPageBreak/>
        <w:t>Model 3-  Method Under sampling</w:t>
      </w:r>
    </w:p>
    <w:p w14:paraId="21E560B0" w14:textId="41BB9C23" w:rsidR="0055534D" w:rsidRDefault="0055534D" w:rsidP="0055534D">
      <w:pPr>
        <w:rPr>
          <w:b/>
          <w:bCs/>
        </w:rPr>
      </w:pPr>
      <w:r w:rsidRPr="0055534D">
        <w:rPr>
          <w:b/>
          <w:bCs/>
        </w:rPr>
        <w:t xml:space="preserve"># Solve </w:t>
      </w:r>
      <w:r w:rsidR="00BF1EC3" w:rsidRPr="0055534D">
        <w:rPr>
          <w:b/>
          <w:bCs/>
        </w:rPr>
        <w:t>imbalance</w:t>
      </w:r>
      <w:r w:rsidRPr="0055534D">
        <w:rPr>
          <w:b/>
          <w:bCs/>
        </w:rPr>
        <w:t xml:space="preserve"> problem in dataset using under sampling</w:t>
      </w:r>
    </w:p>
    <w:p w14:paraId="23C6C15D" w14:textId="77777777" w:rsidR="00BF1EC3" w:rsidRDefault="00BF1EC3" w:rsidP="00BF1EC3">
      <w:pPr>
        <w:rPr>
          <w:b/>
          <w:bCs/>
        </w:rPr>
      </w:pPr>
      <w:r>
        <w:rPr>
          <w:b/>
          <w:bCs/>
        </w:rPr>
        <w:t xml:space="preserve">The following lines of code will be executed </w:t>
      </w:r>
    </w:p>
    <w:p w14:paraId="5561CB72" w14:textId="77777777" w:rsidR="00BF1EC3" w:rsidRPr="0055534D" w:rsidRDefault="00BF1EC3" w:rsidP="0055534D">
      <w:pPr>
        <w:rPr>
          <w:b/>
          <w:bCs/>
        </w:rPr>
      </w:pPr>
    </w:p>
    <w:p w14:paraId="40BD408F" w14:textId="1AF4C44F" w:rsidR="0055534D" w:rsidRDefault="0055534D" w:rsidP="0055534D">
      <w:pPr>
        <w:rPr>
          <w:b/>
          <w:bCs/>
        </w:rPr>
      </w:pPr>
      <w:r w:rsidRPr="0055534D">
        <w:rPr>
          <w:b/>
          <w:bCs/>
        </w:rPr>
        <w:t>Credit_Risk_Tree_balanced_under &lt;- ovun.sample(loan_status~ ., data = train, ,method="under",p=0.5, seed=1)$data</w:t>
      </w:r>
    </w:p>
    <w:p w14:paraId="3B1BD507" w14:textId="607B3FDB" w:rsidR="00BF1EC3" w:rsidRDefault="00BF1EC3" w:rsidP="0055534D">
      <w:pPr>
        <w:rPr>
          <w:b/>
          <w:bCs/>
        </w:rPr>
      </w:pPr>
      <w:r>
        <w:rPr>
          <w:b/>
          <w:bCs/>
          <w:noProof/>
        </w:rPr>
        <w:drawing>
          <wp:inline distT="0" distB="0" distL="0" distR="0" wp14:anchorId="734DA852" wp14:editId="2FEC8BD7">
            <wp:extent cx="6066727" cy="144168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2">
                      <a:extLst>
                        <a:ext uri="{28A0092B-C50C-407E-A947-70E740481C1C}">
                          <a14:useLocalDpi xmlns:a14="http://schemas.microsoft.com/office/drawing/2010/main" val="0"/>
                        </a:ext>
                      </a:extLst>
                    </a:blip>
                    <a:stretch>
                      <a:fillRect/>
                    </a:stretch>
                  </pic:blipFill>
                  <pic:spPr>
                    <a:xfrm>
                      <a:off x="0" y="0"/>
                      <a:ext cx="6091264" cy="1447512"/>
                    </a:xfrm>
                    <a:prstGeom prst="rect">
                      <a:avLst/>
                    </a:prstGeom>
                  </pic:spPr>
                </pic:pic>
              </a:graphicData>
            </a:graphic>
          </wp:inline>
        </w:drawing>
      </w:r>
    </w:p>
    <w:p w14:paraId="5C2F1140" w14:textId="14B5B8B1" w:rsidR="0055534D" w:rsidRDefault="0055534D" w:rsidP="0055534D">
      <w:pPr>
        <w:rPr>
          <w:b/>
          <w:bCs/>
        </w:rPr>
      </w:pPr>
    </w:p>
    <w:p w14:paraId="31BDA02C" w14:textId="20BD7C57" w:rsidR="0055534D" w:rsidRDefault="0055534D" w:rsidP="0055534D">
      <w:pPr>
        <w:rPr>
          <w:b/>
          <w:bCs/>
        </w:rPr>
      </w:pPr>
    </w:p>
    <w:p w14:paraId="2057E927" w14:textId="3BB7DE4E" w:rsidR="00BF1EC3" w:rsidRDefault="00BF1EC3" w:rsidP="0055534D">
      <w:pPr>
        <w:rPr>
          <w:b/>
          <w:bCs/>
        </w:rPr>
      </w:pPr>
      <w:r>
        <w:rPr>
          <w:b/>
          <w:bCs/>
        </w:rPr>
        <w:t>On observing the output, we can conclude that once we have corrected the dataset and transformed it to be balanced it OOB estimate error rate is significantly improved as well as we can observe from the confusion matrix lower mis classification error</w:t>
      </w:r>
    </w:p>
    <w:p w14:paraId="45549841" w14:textId="17D82311" w:rsidR="00BF1EC3" w:rsidRDefault="00BF1EC3" w:rsidP="0055534D">
      <w:pPr>
        <w:rPr>
          <w:b/>
          <w:bCs/>
        </w:rPr>
      </w:pPr>
    </w:p>
    <w:p w14:paraId="59C5F6A6" w14:textId="44434FEF" w:rsidR="00BF1EC3" w:rsidRDefault="00BF1EC3" w:rsidP="0055534D">
      <w:pPr>
        <w:rPr>
          <w:b/>
          <w:bCs/>
        </w:rPr>
      </w:pPr>
      <w:r>
        <w:rPr>
          <w:b/>
          <w:bCs/>
        </w:rPr>
        <w:t xml:space="preserve">Now we need to test model accuracy </w:t>
      </w:r>
    </w:p>
    <w:p w14:paraId="48611AC5" w14:textId="50DE57B3" w:rsidR="00BF1EC3" w:rsidRDefault="00BF1EC3" w:rsidP="00BF1EC3">
      <w:pPr>
        <w:rPr>
          <w:b/>
          <w:bCs/>
        </w:rPr>
      </w:pPr>
      <w:r>
        <w:rPr>
          <w:b/>
          <w:bCs/>
        </w:rPr>
        <w:t xml:space="preserve">Model 1- </w:t>
      </w:r>
      <w:r>
        <w:rPr>
          <w:b/>
          <w:bCs/>
        </w:rPr>
        <w:t xml:space="preserve">Oversampling - ROC curve plot </w:t>
      </w:r>
    </w:p>
    <w:p w14:paraId="5F16A093" w14:textId="7CD7440B" w:rsidR="00BF1EC3" w:rsidRDefault="00BF1EC3" w:rsidP="00BF1EC3">
      <w:pPr>
        <w:rPr>
          <w:b/>
          <w:bCs/>
        </w:rPr>
      </w:pPr>
      <w:r>
        <w:rPr>
          <w:b/>
          <w:bCs/>
          <w:noProof/>
        </w:rPr>
        <w:drawing>
          <wp:inline distT="0" distB="0" distL="0" distR="0" wp14:anchorId="7BBB06A2" wp14:editId="4D8BF018">
            <wp:extent cx="3425366" cy="320373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3">
                      <a:extLst>
                        <a:ext uri="{28A0092B-C50C-407E-A947-70E740481C1C}">
                          <a14:useLocalDpi xmlns:a14="http://schemas.microsoft.com/office/drawing/2010/main" val="0"/>
                        </a:ext>
                      </a:extLst>
                    </a:blip>
                    <a:stretch>
                      <a:fillRect/>
                    </a:stretch>
                  </pic:blipFill>
                  <pic:spPr>
                    <a:xfrm>
                      <a:off x="0" y="0"/>
                      <a:ext cx="3468312" cy="3243904"/>
                    </a:xfrm>
                    <a:prstGeom prst="rect">
                      <a:avLst/>
                    </a:prstGeom>
                  </pic:spPr>
                </pic:pic>
              </a:graphicData>
            </a:graphic>
          </wp:inline>
        </w:drawing>
      </w:r>
    </w:p>
    <w:p w14:paraId="695A47EA" w14:textId="11B9216C" w:rsidR="00BF1EC3" w:rsidRDefault="00D775ED" w:rsidP="00BF1EC3">
      <w:pPr>
        <w:rPr>
          <w:b/>
          <w:bCs/>
        </w:rPr>
      </w:pPr>
      <w:r w:rsidRPr="00D775ED">
        <w:rPr>
          <w:b/>
          <w:bCs/>
        </w:rPr>
        <w:t>Area under the curve (AUC): 0.834</w:t>
      </w:r>
    </w:p>
    <w:p w14:paraId="0643D6CC" w14:textId="73940A2D" w:rsidR="00D775ED" w:rsidRDefault="00D775ED" w:rsidP="00BF1EC3">
      <w:pPr>
        <w:rPr>
          <w:b/>
          <w:bCs/>
        </w:rPr>
      </w:pPr>
    </w:p>
    <w:p w14:paraId="7FFA6BC3" w14:textId="6035750B" w:rsidR="00D775ED" w:rsidRDefault="00D775ED" w:rsidP="00D775ED">
      <w:pPr>
        <w:rPr>
          <w:b/>
          <w:bCs/>
        </w:rPr>
      </w:pPr>
      <w:r>
        <w:rPr>
          <w:b/>
          <w:bCs/>
        </w:rPr>
        <w:t>Model -2 Method – Both (</w:t>
      </w:r>
      <w:r w:rsidRPr="0055534D">
        <w:rPr>
          <w:b/>
          <w:bCs/>
        </w:rPr>
        <w:t>Over and under sampling</w:t>
      </w:r>
      <w:r>
        <w:rPr>
          <w:b/>
          <w:bCs/>
        </w:rPr>
        <w:t>)</w:t>
      </w:r>
      <w:r>
        <w:rPr>
          <w:b/>
          <w:bCs/>
        </w:rPr>
        <w:t xml:space="preserve"> </w:t>
      </w:r>
      <w:r>
        <w:rPr>
          <w:b/>
          <w:bCs/>
        </w:rPr>
        <w:t>ROC curve plot</w:t>
      </w:r>
    </w:p>
    <w:p w14:paraId="7DD80F25" w14:textId="313E3417" w:rsidR="00D775ED" w:rsidRDefault="00D775ED" w:rsidP="00D775ED">
      <w:pPr>
        <w:rPr>
          <w:b/>
          <w:bCs/>
        </w:rPr>
      </w:pPr>
      <w:r>
        <w:rPr>
          <w:b/>
          <w:bCs/>
          <w:noProof/>
        </w:rPr>
        <w:drawing>
          <wp:inline distT="0" distB="0" distL="0" distR="0" wp14:anchorId="3A612661" wp14:editId="27ABBD32">
            <wp:extent cx="3130318" cy="292778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4">
                      <a:extLst>
                        <a:ext uri="{28A0092B-C50C-407E-A947-70E740481C1C}">
                          <a14:useLocalDpi xmlns:a14="http://schemas.microsoft.com/office/drawing/2010/main" val="0"/>
                        </a:ext>
                      </a:extLst>
                    </a:blip>
                    <a:stretch>
                      <a:fillRect/>
                    </a:stretch>
                  </pic:blipFill>
                  <pic:spPr>
                    <a:xfrm>
                      <a:off x="0" y="0"/>
                      <a:ext cx="3141070" cy="2937837"/>
                    </a:xfrm>
                    <a:prstGeom prst="rect">
                      <a:avLst/>
                    </a:prstGeom>
                  </pic:spPr>
                </pic:pic>
              </a:graphicData>
            </a:graphic>
          </wp:inline>
        </w:drawing>
      </w:r>
    </w:p>
    <w:p w14:paraId="65244B9C" w14:textId="71B450D8" w:rsidR="00D775ED" w:rsidRDefault="00D775ED" w:rsidP="00BF1EC3">
      <w:pPr>
        <w:rPr>
          <w:b/>
          <w:bCs/>
        </w:rPr>
      </w:pPr>
      <w:r w:rsidRPr="00D775ED">
        <w:rPr>
          <w:b/>
          <w:bCs/>
        </w:rPr>
        <w:t>Area under the curve (AUC): 0.838</w:t>
      </w:r>
    </w:p>
    <w:p w14:paraId="24393B57" w14:textId="08F1508C" w:rsidR="00D775ED" w:rsidRDefault="00D775ED" w:rsidP="00D775ED">
      <w:pPr>
        <w:rPr>
          <w:b/>
          <w:bCs/>
        </w:rPr>
      </w:pPr>
      <w:r>
        <w:rPr>
          <w:b/>
          <w:bCs/>
        </w:rPr>
        <w:t>Model 3</w:t>
      </w:r>
      <w:r>
        <w:rPr>
          <w:b/>
          <w:bCs/>
        </w:rPr>
        <w:t>- Method</w:t>
      </w:r>
      <w:r>
        <w:rPr>
          <w:b/>
          <w:bCs/>
        </w:rPr>
        <w:t xml:space="preserve"> Under sampling</w:t>
      </w:r>
    </w:p>
    <w:p w14:paraId="2D8E5E6A" w14:textId="7F2C0E4F" w:rsidR="00D775ED" w:rsidRDefault="00D775ED" w:rsidP="00BF1EC3">
      <w:pPr>
        <w:rPr>
          <w:b/>
          <w:bCs/>
        </w:rPr>
      </w:pPr>
      <w:r>
        <w:rPr>
          <w:b/>
          <w:bCs/>
          <w:noProof/>
        </w:rPr>
        <w:drawing>
          <wp:inline distT="0" distB="0" distL="0" distR="0" wp14:anchorId="582DF717" wp14:editId="4EE7C52D">
            <wp:extent cx="3339731" cy="312364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5">
                      <a:extLst>
                        <a:ext uri="{28A0092B-C50C-407E-A947-70E740481C1C}">
                          <a14:useLocalDpi xmlns:a14="http://schemas.microsoft.com/office/drawing/2010/main" val="0"/>
                        </a:ext>
                      </a:extLst>
                    </a:blip>
                    <a:stretch>
                      <a:fillRect/>
                    </a:stretch>
                  </pic:blipFill>
                  <pic:spPr>
                    <a:xfrm>
                      <a:off x="0" y="0"/>
                      <a:ext cx="3345802" cy="3129323"/>
                    </a:xfrm>
                    <a:prstGeom prst="rect">
                      <a:avLst/>
                    </a:prstGeom>
                  </pic:spPr>
                </pic:pic>
              </a:graphicData>
            </a:graphic>
          </wp:inline>
        </w:drawing>
      </w:r>
    </w:p>
    <w:p w14:paraId="315FB9D5" w14:textId="7ACC69A4" w:rsidR="00D775ED" w:rsidRDefault="00D775ED" w:rsidP="00BF1EC3">
      <w:pPr>
        <w:rPr>
          <w:b/>
          <w:bCs/>
        </w:rPr>
      </w:pPr>
      <w:r w:rsidRPr="00D775ED">
        <w:rPr>
          <w:b/>
          <w:bCs/>
        </w:rPr>
        <w:t>Area under the curve (AUC): 0.845</w:t>
      </w:r>
    </w:p>
    <w:p w14:paraId="0EFDAFA4" w14:textId="3547F22F" w:rsidR="00D775ED" w:rsidRDefault="00D775ED" w:rsidP="00BF1EC3">
      <w:pPr>
        <w:rPr>
          <w:b/>
          <w:bCs/>
        </w:rPr>
      </w:pPr>
    </w:p>
    <w:p w14:paraId="2422B31E" w14:textId="6D3FAE76" w:rsidR="00D775ED" w:rsidRDefault="00D775ED" w:rsidP="00BF1EC3">
      <w:pPr>
        <w:rPr>
          <w:b/>
          <w:bCs/>
        </w:rPr>
      </w:pPr>
      <w:r>
        <w:rPr>
          <w:b/>
          <w:bCs/>
        </w:rPr>
        <w:t>Result Summary</w:t>
      </w:r>
    </w:p>
    <w:p w14:paraId="655E63F5" w14:textId="33ED1161" w:rsidR="00BF1EC3" w:rsidRPr="0055534D" w:rsidRDefault="00D775ED" w:rsidP="0055534D">
      <w:pPr>
        <w:rPr>
          <w:b/>
          <w:bCs/>
        </w:rPr>
      </w:pPr>
      <w:r>
        <w:rPr>
          <w:b/>
          <w:bCs/>
        </w:rPr>
        <w:t>As we can observe that OOB estimate of error is lowest with Oversampling Method and more or less all 3 models captures similar percentage of Area of under curve (AUC)-  Wie will conclude Method 1 is the best fir model</w:t>
      </w:r>
    </w:p>
    <w:p w14:paraId="56A0E89F" w14:textId="76091179" w:rsidR="00BA2EFF" w:rsidRDefault="00BA2EFF" w:rsidP="00956759">
      <w:pPr>
        <w:rPr>
          <w:b/>
          <w:bCs/>
        </w:rPr>
      </w:pPr>
    </w:p>
    <w:p w14:paraId="1512A2C8" w14:textId="4E0D60B7" w:rsidR="00BA2EFF" w:rsidRDefault="00BA2EFF" w:rsidP="00956759">
      <w:pPr>
        <w:rPr>
          <w:b/>
          <w:bCs/>
        </w:rPr>
      </w:pPr>
      <w:r>
        <w:rPr>
          <w:b/>
          <w:bCs/>
        </w:rPr>
        <w:t>References</w:t>
      </w:r>
    </w:p>
    <w:p w14:paraId="2E594C0A" w14:textId="0D3DA5FD" w:rsidR="00BA2EFF" w:rsidRDefault="00D775ED" w:rsidP="00956759">
      <w:pPr>
        <w:rPr>
          <w:b/>
          <w:bCs/>
        </w:rPr>
      </w:pPr>
      <w:hyperlink r:id="rId56" w:history="1">
        <w:r w:rsidR="00BA2EFF" w:rsidRPr="006519D4">
          <w:rPr>
            <w:rStyle w:val="Hyperlink"/>
            <w:b/>
            <w:bCs/>
          </w:rPr>
          <w:t>https://www.datacamp.com/</w:t>
        </w:r>
      </w:hyperlink>
    </w:p>
    <w:p w14:paraId="11AA868D" w14:textId="23FBD35D" w:rsidR="00BA2EFF" w:rsidRDefault="00D775ED" w:rsidP="00956759">
      <w:pPr>
        <w:rPr>
          <w:b/>
          <w:bCs/>
        </w:rPr>
      </w:pPr>
      <w:hyperlink r:id="rId57" w:history="1">
        <w:r w:rsidR="00BA2EFF" w:rsidRPr="006519D4">
          <w:rPr>
            <w:rStyle w:val="Hyperlink"/>
            <w:b/>
            <w:bCs/>
          </w:rPr>
          <w:t>https://online.stanford.edu/courses/sohs-ystatslearning-statistical-learning</w:t>
        </w:r>
      </w:hyperlink>
    </w:p>
    <w:p w14:paraId="167A0AF7" w14:textId="709DAABF" w:rsidR="00BA2EFF" w:rsidRDefault="00D775ED" w:rsidP="00956759">
      <w:pPr>
        <w:rPr>
          <w:b/>
          <w:bCs/>
        </w:rPr>
      </w:pPr>
      <w:hyperlink r:id="rId58" w:history="1">
        <w:r w:rsidR="00BA2EFF" w:rsidRPr="006519D4">
          <w:rPr>
            <w:rStyle w:val="Hyperlink"/>
            <w:b/>
            <w:bCs/>
          </w:rPr>
          <w:t>https://stackoverflow.com/</w:t>
        </w:r>
      </w:hyperlink>
    </w:p>
    <w:p w14:paraId="74942EEA" w14:textId="69BEBB30" w:rsidR="00BA2EFF" w:rsidRDefault="00D775ED" w:rsidP="00956759">
      <w:pPr>
        <w:rPr>
          <w:b/>
          <w:bCs/>
        </w:rPr>
      </w:pPr>
      <w:hyperlink r:id="rId59" w:history="1">
        <w:r w:rsidR="00BA2EFF" w:rsidRPr="006519D4">
          <w:rPr>
            <w:rStyle w:val="Hyperlink"/>
            <w:b/>
            <w:bCs/>
          </w:rPr>
          <w:t>https://towardsdatascience.com/</w:t>
        </w:r>
      </w:hyperlink>
    </w:p>
    <w:p w14:paraId="4E833562" w14:textId="09049F8D" w:rsidR="00BA2EFF" w:rsidRDefault="00D775ED" w:rsidP="00956759">
      <w:pPr>
        <w:rPr>
          <w:rStyle w:val="Hyperlink"/>
          <w:b/>
          <w:bCs/>
        </w:rPr>
      </w:pPr>
      <w:hyperlink r:id="rId60" w:history="1">
        <w:r w:rsidR="00BA2EFF" w:rsidRPr="006519D4">
          <w:rPr>
            <w:rStyle w:val="Hyperlink"/>
            <w:b/>
            <w:bCs/>
          </w:rPr>
          <w:t>http://utstat.toronto.edu/~ali/papers/creditworthinessProject.pdf</w:t>
        </w:r>
      </w:hyperlink>
    </w:p>
    <w:p w14:paraId="1169A2F1" w14:textId="41564BAD" w:rsidR="00611043" w:rsidRDefault="00611043" w:rsidP="00956759">
      <w:pPr>
        <w:rPr>
          <w:b/>
          <w:bCs/>
        </w:rPr>
      </w:pPr>
      <w:hyperlink r:id="rId61" w:history="1">
        <w:r w:rsidRPr="00AA7EA6">
          <w:rPr>
            <w:rStyle w:val="Hyperlink"/>
            <w:b/>
            <w:bCs/>
          </w:rPr>
          <w:t>http://www.endmemo.com/r/ovun.sample.php</w:t>
        </w:r>
      </w:hyperlink>
    </w:p>
    <w:p w14:paraId="3C8BDFE5" w14:textId="37A14763" w:rsidR="00611043" w:rsidRDefault="00AD50D0" w:rsidP="00956759">
      <w:pPr>
        <w:rPr>
          <w:b/>
          <w:bCs/>
        </w:rPr>
      </w:pPr>
      <w:hyperlink r:id="rId62" w:history="1">
        <w:r w:rsidRPr="00AA7EA6">
          <w:rPr>
            <w:rStyle w:val="Hyperlink"/>
            <w:b/>
            <w:bCs/>
          </w:rPr>
          <w:t>https://www.analyticsvidhya.com/</w:t>
        </w:r>
      </w:hyperlink>
    </w:p>
    <w:p w14:paraId="56451265" w14:textId="1BC06B96" w:rsidR="00AD50D0" w:rsidRDefault="00AD50D0" w:rsidP="00956759">
      <w:pPr>
        <w:rPr>
          <w:b/>
          <w:bCs/>
        </w:rPr>
      </w:pPr>
      <w:hyperlink r:id="rId63" w:history="1">
        <w:r w:rsidRPr="00AA7EA6">
          <w:rPr>
            <w:rStyle w:val="Hyperlink"/>
            <w:b/>
            <w:bCs/>
          </w:rPr>
          <w:t>https://en.wikipedia.org/wiki/Random_forest</w:t>
        </w:r>
      </w:hyperlink>
    </w:p>
    <w:p w14:paraId="7FF20042" w14:textId="77777777" w:rsidR="00AD50D0" w:rsidRDefault="00AD50D0" w:rsidP="00956759">
      <w:pPr>
        <w:rPr>
          <w:b/>
          <w:bCs/>
        </w:rPr>
      </w:pPr>
    </w:p>
    <w:p w14:paraId="0515D39D" w14:textId="77777777" w:rsidR="00BA2EFF" w:rsidRPr="00956759" w:rsidRDefault="00BA2EFF" w:rsidP="00956759">
      <w:pPr>
        <w:rPr>
          <w:b/>
          <w:bCs/>
        </w:rPr>
      </w:pPr>
    </w:p>
    <w:sectPr w:rsidR="00BA2EFF" w:rsidRPr="0095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C32"/>
    <w:multiLevelType w:val="hybridMultilevel"/>
    <w:tmpl w:val="6F5C86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300996"/>
    <w:multiLevelType w:val="hybridMultilevel"/>
    <w:tmpl w:val="C5C00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077EB"/>
    <w:multiLevelType w:val="hybridMultilevel"/>
    <w:tmpl w:val="A7609920"/>
    <w:lvl w:ilvl="0" w:tplc="01CA24EA">
      <w:start w:val="1"/>
      <w:numFmt w:val="decimal"/>
      <w:lvlText w:val="%1."/>
      <w:lvlJc w:val="left"/>
      <w:pPr>
        <w:ind w:left="720" w:hanging="360"/>
      </w:pPr>
      <w:rPr>
        <w:rFonts w:ascii="Arial" w:eastAsia="Times New Roman" w:hAnsi="Arial" w:cs="Arial" w:hint="default"/>
        <w:color w:val="454545"/>
        <w:sz w:val="27"/>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417B1A"/>
    <w:multiLevelType w:val="multilevel"/>
    <w:tmpl w:val="C8DA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D4E03"/>
    <w:multiLevelType w:val="hybridMultilevel"/>
    <w:tmpl w:val="A7609920"/>
    <w:lvl w:ilvl="0" w:tplc="01CA24EA">
      <w:start w:val="1"/>
      <w:numFmt w:val="decimal"/>
      <w:lvlText w:val="%1."/>
      <w:lvlJc w:val="left"/>
      <w:pPr>
        <w:ind w:left="720" w:hanging="360"/>
      </w:pPr>
      <w:rPr>
        <w:rFonts w:ascii="Arial" w:eastAsia="Times New Roman" w:hAnsi="Arial" w:cs="Arial" w:hint="default"/>
        <w:color w:val="454545"/>
        <w:sz w:val="27"/>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32ADD"/>
    <w:multiLevelType w:val="hybridMultilevel"/>
    <w:tmpl w:val="BC664F4A"/>
    <w:lvl w:ilvl="0" w:tplc="CC02FD3E">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AE1932"/>
    <w:multiLevelType w:val="hybridMultilevel"/>
    <w:tmpl w:val="D6E0DC24"/>
    <w:lvl w:ilvl="0" w:tplc="1F9C1660">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13"/>
    <w:rsid w:val="0005545D"/>
    <w:rsid w:val="00170036"/>
    <w:rsid w:val="00172A5D"/>
    <w:rsid w:val="003F3F35"/>
    <w:rsid w:val="004C0C5C"/>
    <w:rsid w:val="0055534D"/>
    <w:rsid w:val="005F279D"/>
    <w:rsid w:val="00611043"/>
    <w:rsid w:val="00623C13"/>
    <w:rsid w:val="006951E6"/>
    <w:rsid w:val="00757EE2"/>
    <w:rsid w:val="00817ECC"/>
    <w:rsid w:val="00900B57"/>
    <w:rsid w:val="00956759"/>
    <w:rsid w:val="009D6CA8"/>
    <w:rsid w:val="00AD50D0"/>
    <w:rsid w:val="00BA2EFF"/>
    <w:rsid w:val="00BF1EC3"/>
    <w:rsid w:val="00D775ED"/>
    <w:rsid w:val="00E300BD"/>
    <w:rsid w:val="00FA37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46CF"/>
  <w15:chartTrackingRefBased/>
  <w15:docId w15:val="{A2188E60-C193-4133-9A61-0202579D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172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13"/>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757E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172A5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3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EFF"/>
    <w:rPr>
      <w:color w:val="0563C1" w:themeColor="hyperlink"/>
      <w:u w:val="single"/>
    </w:rPr>
  </w:style>
  <w:style w:type="character" w:styleId="UnresolvedMention">
    <w:name w:val="Unresolved Mention"/>
    <w:basedOn w:val="DefaultParagraphFont"/>
    <w:uiPriority w:val="99"/>
    <w:semiHidden/>
    <w:unhideWhenUsed/>
    <w:rsid w:val="00BA2EFF"/>
    <w:rPr>
      <w:color w:val="605E5C"/>
      <w:shd w:val="clear" w:color="auto" w:fill="E1DFDD"/>
    </w:rPr>
  </w:style>
  <w:style w:type="paragraph" w:customStyle="1" w:styleId="kl">
    <w:name w:val="kl"/>
    <w:basedOn w:val="Normal"/>
    <w:rsid w:val="00AD50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D50D0"/>
    <w:rPr>
      <w:b/>
      <w:bCs/>
    </w:rPr>
  </w:style>
  <w:style w:type="paragraph" w:styleId="ListParagraph">
    <w:name w:val="List Paragraph"/>
    <w:basedOn w:val="Normal"/>
    <w:uiPriority w:val="34"/>
    <w:qFormat/>
    <w:rsid w:val="00D7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2823">
      <w:bodyDiv w:val="1"/>
      <w:marLeft w:val="0"/>
      <w:marRight w:val="0"/>
      <w:marTop w:val="0"/>
      <w:marBottom w:val="0"/>
      <w:divBdr>
        <w:top w:val="none" w:sz="0" w:space="0" w:color="auto"/>
        <w:left w:val="none" w:sz="0" w:space="0" w:color="auto"/>
        <w:bottom w:val="none" w:sz="0" w:space="0" w:color="auto"/>
        <w:right w:val="none" w:sz="0" w:space="0" w:color="auto"/>
      </w:divBdr>
    </w:div>
    <w:div w:id="313682211">
      <w:bodyDiv w:val="1"/>
      <w:marLeft w:val="0"/>
      <w:marRight w:val="0"/>
      <w:marTop w:val="0"/>
      <w:marBottom w:val="0"/>
      <w:divBdr>
        <w:top w:val="none" w:sz="0" w:space="0" w:color="auto"/>
        <w:left w:val="none" w:sz="0" w:space="0" w:color="auto"/>
        <w:bottom w:val="none" w:sz="0" w:space="0" w:color="auto"/>
        <w:right w:val="none" w:sz="0" w:space="0" w:color="auto"/>
      </w:divBdr>
    </w:div>
    <w:div w:id="341124395">
      <w:bodyDiv w:val="1"/>
      <w:marLeft w:val="0"/>
      <w:marRight w:val="0"/>
      <w:marTop w:val="0"/>
      <w:marBottom w:val="0"/>
      <w:divBdr>
        <w:top w:val="none" w:sz="0" w:space="0" w:color="auto"/>
        <w:left w:val="none" w:sz="0" w:space="0" w:color="auto"/>
        <w:bottom w:val="none" w:sz="0" w:space="0" w:color="auto"/>
        <w:right w:val="none" w:sz="0" w:space="0" w:color="auto"/>
      </w:divBdr>
    </w:div>
    <w:div w:id="405496946">
      <w:bodyDiv w:val="1"/>
      <w:marLeft w:val="0"/>
      <w:marRight w:val="0"/>
      <w:marTop w:val="0"/>
      <w:marBottom w:val="0"/>
      <w:divBdr>
        <w:top w:val="none" w:sz="0" w:space="0" w:color="auto"/>
        <w:left w:val="none" w:sz="0" w:space="0" w:color="auto"/>
        <w:bottom w:val="none" w:sz="0" w:space="0" w:color="auto"/>
        <w:right w:val="none" w:sz="0" w:space="0" w:color="auto"/>
      </w:divBdr>
    </w:div>
    <w:div w:id="555625727">
      <w:bodyDiv w:val="1"/>
      <w:marLeft w:val="0"/>
      <w:marRight w:val="0"/>
      <w:marTop w:val="0"/>
      <w:marBottom w:val="0"/>
      <w:divBdr>
        <w:top w:val="none" w:sz="0" w:space="0" w:color="auto"/>
        <w:left w:val="none" w:sz="0" w:space="0" w:color="auto"/>
        <w:bottom w:val="none" w:sz="0" w:space="0" w:color="auto"/>
        <w:right w:val="none" w:sz="0" w:space="0" w:color="auto"/>
      </w:divBdr>
      <w:divsChild>
        <w:div w:id="779028106">
          <w:marLeft w:val="0"/>
          <w:marRight w:val="0"/>
          <w:marTop w:val="0"/>
          <w:marBottom w:val="0"/>
          <w:divBdr>
            <w:top w:val="none" w:sz="0" w:space="0" w:color="auto"/>
            <w:left w:val="none" w:sz="0" w:space="0" w:color="auto"/>
            <w:bottom w:val="none" w:sz="0" w:space="0" w:color="auto"/>
            <w:right w:val="none" w:sz="0" w:space="0" w:color="auto"/>
          </w:divBdr>
          <w:divsChild>
            <w:div w:id="1114322358">
              <w:marLeft w:val="0"/>
              <w:marRight w:val="0"/>
              <w:marTop w:val="0"/>
              <w:marBottom w:val="0"/>
              <w:divBdr>
                <w:top w:val="none" w:sz="0" w:space="0" w:color="auto"/>
                <w:left w:val="none" w:sz="0" w:space="0" w:color="auto"/>
                <w:bottom w:val="none" w:sz="0" w:space="0" w:color="auto"/>
                <w:right w:val="none" w:sz="0" w:space="0" w:color="auto"/>
              </w:divBdr>
            </w:div>
          </w:divsChild>
        </w:div>
        <w:div w:id="16779981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06833862">
      <w:bodyDiv w:val="1"/>
      <w:marLeft w:val="0"/>
      <w:marRight w:val="0"/>
      <w:marTop w:val="0"/>
      <w:marBottom w:val="0"/>
      <w:divBdr>
        <w:top w:val="none" w:sz="0" w:space="0" w:color="auto"/>
        <w:left w:val="none" w:sz="0" w:space="0" w:color="auto"/>
        <w:bottom w:val="none" w:sz="0" w:space="0" w:color="auto"/>
        <w:right w:val="none" w:sz="0" w:space="0" w:color="auto"/>
      </w:divBdr>
    </w:div>
    <w:div w:id="1428696776">
      <w:bodyDiv w:val="1"/>
      <w:marLeft w:val="0"/>
      <w:marRight w:val="0"/>
      <w:marTop w:val="0"/>
      <w:marBottom w:val="0"/>
      <w:divBdr>
        <w:top w:val="none" w:sz="0" w:space="0" w:color="auto"/>
        <w:left w:val="none" w:sz="0" w:space="0" w:color="auto"/>
        <w:bottom w:val="none" w:sz="0" w:space="0" w:color="auto"/>
        <w:right w:val="none" w:sz="0" w:space="0" w:color="auto"/>
      </w:divBdr>
    </w:div>
    <w:div w:id="1551838139">
      <w:bodyDiv w:val="1"/>
      <w:marLeft w:val="0"/>
      <w:marRight w:val="0"/>
      <w:marTop w:val="0"/>
      <w:marBottom w:val="0"/>
      <w:divBdr>
        <w:top w:val="none" w:sz="0" w:space="0" w:color="auto"/>
        <w:left w:val="none" w:sz="0" w:space="0" w:color="auto"/>
        <w:bottom w:val="none" w:sz="0" w:space="0" w:color="auto"/>
        <w:right w:val="none" w:sz="0" w:space="0" w:color="auto"/>
      </w:divBdr>
    </w:div>
    <w:div w:id="1655330292">
      <w:bodyDiv w:val="1"/>
      <w:marLeft w:val="0"/>
      <w:marRight w:val="0"/>
      <w:marTop w:val="0"/>
      <w:marBottom w:val="0"/>
      <w:divBdr>
        <w:top w:val="none" w:sz="0" w:space="0" w:color="auto"/>
        <w:left w:val="none" w:sz="0" w:space="0" w:color="auto"/>
        <w:bottom w:val="none" w:sz="0" w:space="0" w:color="auto"/>
        <w:right w:val="none" w:sz="0" w:space="0" w:color="auto"/>
      </w:divBdr>
    </w:div>
    <w:div w:id="1662614720">
      <w:bodyDiv w:val="1"/>
      <w:marLeft w:val="0"/>
      <w:marRight w:val="0"/>
      <w:marTop w:val="0"/>
      <w:marBottom w:val="0"/>
      <w:divBdr>
        <w:top w:val="none" w:sz="0" w:space="0" w:color="auto"/>
        <w:left w:val="none" w:sz="0" w:space="0" w:color="auto"/>
        <w:bottom w:val="none" w:sz="0" w:space="0" w:color="auto"/>
        <w:right w:val="none" w:sz="0" w:space="0" w:color="auto"/>
      </w:divBdr>
    </w:div>
    <w:div w:id="18062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andom_forest" TargetMode="External"/><Relationship Id="rId21" Type="http://schemas.openxmlformats.org/officeDocument/2006/relationships/hyperlink" Target="https://en.wikipedia.org/wiki/Random_forest" TargetMode="External"/><Relationship Id="rId34" Type="http://schemas.openxmlformats.org/officeDocument/2006/relationships/hyperlink" Target="https://en.wikipedia.org/wiki/Random_forest" TargetMode="External"/><Relationship Id="rId42" Type="http://schemas.openxmlformats.org/officeDocument/2006/relationships/hyperlink" Target="https://en.wikipedia.org/wiki/Random_forest" TargetMode="External"/><Relationship Id="rId47" Type="http://schemas.openxmlformats.org/officeDocument/2006/relationships/image" Target="media/image12.JPG"/><Relationship Id="rId50" Type="http://schemas.openxmlformats.org/officeDocument/2006/relationships/image" Target="media/image15.JPG"/><Relationship Id="rId55" Type="http://schemas.openxmlformats.org/officeDocument/2006/relationships/image" Target="media/image20.jpeg"/><Relationship Id="rId63" Type="http://schemas.openxmlformats.org/officeDocument/2006/relationships/hyperlink" Target="https://en.wikipedia.org/wiki/Random_forest"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en.wikipedia.org/wiki/Ensemble_learning" TargetMode="External"/><Relationship Id="rId29" Type="http://schemas.openxmlformats.org/officeDocument/2006/relationships/hyperlink" Target="https://en.wikipedia.org/wiki/Random_forest" TargetMode="External"/><Relationship Id="rId11" Type="http://schemas.openxmlformats.org/officeDocument/2006/relationships/image" Target="media/image7.JPG"/><Relationship Id="rId24" Type="http://schemas.openxmlformats.org/officeDocument/2006/relationships/hyperlink" Target="https://en.wikipedia.org/wiki/Random_forest" TargetMode="External"/><Relationship Id="rId32" Type="http://schemas.openxmlformats.org/officeDocument/2006/relationships/hyperlink" Target="https://en.wikipedia.org/wiki/Random_forest" TargetMode="External"/><Relationship Id="rId37" Type="http://schemas.openxmlformats.org/officeDocument/2006/relationships/hyperlink" Target="https://en.wikipedia.org/wiki/Adele_Cutler" TargetMode="External"/><Relationship Id="rId40" Type="http://schemas.openxmlformats.org/officeDocument/2006/relationships/hyperlink" Target="https://en.wikipedia.org/wiki/Trademark" TargetMode="External"/><Relationship Id="rId45" Type="http://schemas.openxmlformats.org/officeDocument/2006/relationships/hyperlink" Target="https://en.wikipedia.org/wiki/Donald_Geman" TargetMode="External"/><Relationship Id="rId53" Type="http://schemas.openxmlformats.org/officeDocument/2006/relationships/image" Target="media/image18.jpeg"/><Relationship Id="rId58" Type="http://schemas.openxmlformats.org/officeDocument/2006/relationships/hyperlink" Target="https://stackoverflow.com/" TargetMode="External"/><Relationship Id="rId5" Type="http://schemas.openxmlformats.org/officeDocument/2006/relationships/image" Target="media/image1.jpg"/><Relationship Id="rId61" Type="http://schemas.openxmlformats.org/officeDocument/2006/relationships/hyperlink" Target="http://www.endmemo.com/r/ovun.sample.php" TargetMode="External"/><Relationship Id="rId19" Type="http://schemas.openxmlformats.org/officeDocument/2006/relationships/hyperlink" Target="https://en.wikipedia.org/wiki/Decision_tree_learning" TargetMode="External"/><Relationship Id="rId14" Type="http://schemas.openxmlformats.org/officeDocument/2006/relationships/image" Target="media/image10.jpeg"/><Relationship Id="rId22" Type="http://schemas.openxmlformats.org/officeDocument/2006/relationships/hyperlink" Target="https://en.wikipedia.org/wiki/Overfitting" TargetMode="External"/><Relationship Id="rId27" Type="http://schemas.openxmlformats.org/officeDocument/2006/relationships/hyperlink" Target="https://en.wikipedia.org/wiki/Random_forest" TargetMode="External"/><Relationship Id="rId30" Type="http://schemas.openxmlformats.org/officeDocument/2006/relationships/hyperlink" Target="https://en.wikipedia.org/wiki/Random_subspace_method" TargetMode="External"/><Relationship Id="rId35" Type="http://schemas.openxmlformats.org/officeDocument/2006/relationships/hyperlink" Target="https://en.wikipedia.org/wiki/Leo_Breiman" TargetMode="External"/><Relationship Id="rId43" Type="http://schemas.openxmlformats.org/officeDocument/2006/relationships/hyperlink" Target="https://en.wikipedia.org/wiki/Bootstrap_aggregating" TargetMode="External"/><Relationship Id="rId48" Type="http://schemas.openxmlformats.org/officeDocument/2006/relationships/image" Target="media/image13.JPG"/><Relationship Id="rId56" Type="http://schemas.openxmlformats.org/officeDocument/2006/relationships/hyperlink" Target="https://www.datacamp.com/" TargetMode="External"/><Relationship Id="rId64"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16.JP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Decision_tree_learning" TargetMode="External"/><Relationship Id="rId33" Type="http://schemas.openxmlformats.org/officeDocument/2006/relationships/hyperlink" Target="https://en.wikipedia.org/wiki/Random_forest" TargetMode="External"/><Relationship Id="rId38" Type="http://schemas.openxmlformats.org/officeDocument/2006/relationships/hyperlink" Target="https://en.wikipedia.org/wiki/Random_forest" TargetMode="External"/><Relationship Id="rId46" Type="http://schemas.openxmlformats.org/officeDocument/2006/relationships/hyperlink" Target="https://en.wikipedia.org/wiki/Random_forest" TargetMode="External"/><Relationship Id="rId59" Type="http://schemas.openxmlformats.org/officeDocument/2006/relationships/hyperlink" Target="https://towardsdatascience.com/" TargetMode="External"/><Relationship Id="rId20" Type="http://schemas.openxmlformats.org/officeDocument/2006/relationships/hyperlink" Target="https://en.wikipedia.org/wiki/Random_forest" TargetMode="External"/><Relationship Id="rId41" Type="http://schemas.openxmlformats.org/officeDocument/2006/relationships/hyperlink" Target="https://en.wikipedia.org/wiki/Minitab" TargetMode="External"/><Relationship Id="rId54" Type="http://schemas.openxmlformats.org/officeDocument/2006/relationships/image" Target="media/image19.jpeg"/><Relationship Id="rId62" Type="http://schemas.openxmlformats.org/officeDocument/2006/relationships/hyperlink" Target="https://www.analyticsvidhya.com/"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hyperlink" Target="https://en.wikipedia.org/wiki/Test_set" TargetMode="External"/><Relationship Id="rId28" Type="http://schemas.openxmlformats.org/officeDocument/2006/relationships/hyperlink" Target="https://en.wikipedia.org/wiki/Tin_Kam_Ho" TargetMode="External"/><Relationship Id="rId36" Type="http://schemas.openxmlformats.org/officeDocument/2006/relationships/hyperlink" Target="https://en.wikipedia.org/wiki/Random_forest" TargetMode="External"/><Relationship Id="rId49" Type="http://schemas.openxmlformats.org/officeDocument/2006/relationships/image" Target="media/image14.JPG"/><Relationship Id="rId57" Type="http://schemas.openxmlformats.org/officeDocument/2006/relationships/hyperlink" Target="https://online.stanford.edu/courses/sohs-ystatslearning-statistical-learning" TargetMode="External"/><Relationship Id="rId10" Type="http://schemas.openxmlformats.org/officeDocument/2006/relationships/image" Target="media/image6.jpeg"/><Relationship Id="rId31" Type="http://schemas.openxmlformats.org/officeDocument/2006/relationships/hyperlink" Target="https://en.wikipedia.org/wiki/Random_forest" TargetMode="External"/><Relationship Id="rId44" Type="http://schemas.openxmlformats.org/officeDocument/2006/relationships/hyperlink" Target="https://en.wikipedia.org/wiki/Random_forest" TargetMode="External"/><Relationship Id="rId52" Type="http://schemas.openxmlformats.org/officeDocument/2006/relationships/image" Target="media/image17.JPG"/><Relationship Id="rId60" Type="http://schemas.openxmlformats.org/officeDocument/2006/relationships/hyperlink" Target="http://utstat.toronto.edu/~ali/papers/creditworthinessProject.pd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hyperlink" Target="https://en.wikipedia.org/wiki/Regression_analysis" TargetMode="External"/><Relationship Id="rId39"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16</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stanislaw</dc:creator>
  <cp:keywords/>
  <dc:description/>
  <cp:lastModifiedBy>sean stanislaw</cp:lastModifiedBy>
  <cp:revision>3</cp:revision>
  <dcterms:created xsi:type="dcterms:W3CDTF">2021-07-04T04:07:00Z</dcterms:created>
  <dcterms:modified xsi:type="dcterms:W3CDTF">2021-07-04T11:27:00Z</dcterms:modified>
</cp:coreProperties>
</file>