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72CBE" w14:textId="77777777" w:rsidR="00291CB9" w:rsidRDefault="00291CB9" w:rsidP="00291CB9">
      <w:pPr>
        <w:pStyle w:val="Heading1"/>
        <w:keepLines/>
        <w:numPr>
          <w:ilvl w:val="0"/>
          <w:numId w:val="1"/>
        </w:numPr>
        <w:tabs>
          <w:tab w:val="left" w:pos="216"/>
        </w:tabs>
        <w:spacing w:before="160"/>
        <w:rPr>
          <w:rFonts w:eastAsia="SimSun"/>
        </w:rPr>
      </w:pPr>
      <w:r>
        <w:rPr>
          <w:rFonts w:eastAsia="SimSun"/>
        </w:rPr>
        <w:t>Ultrasonic Sensor</w:t>
      </w:r>
    </w:p>
    <w:p w14:paraId="4F3C474B" w14:textId="77777777" w:rsidR="00291CB9" w:rsidRDefault="00291CB9" w:rsidP="00291CB9">
      <w:pPr>
        <w:pStyle w:val="Heading1"/>
        <w:keepLines/>
        <w:numPr>
          <w:ilvl w:val="1"/>
          <w:numId w:val="1"/>
        </w:numPr>
        <w:tabs>
          <w:tab w:val="left" w:pos="216"/>
        </w:tabs>
        <w:spacing w:before="160"/>
        <w:rPr>
          <w:rFonts w:eastAsia="SimSun"/>
        </w:rPr>
      </w:pPr>
      <w:r>
        <w:rPr>
          <w:rFonts w:eastAsia="SimSun"/>
        </w:rPr>
        <w:t xml:space="preserve">Introduction </w:t>
      </w:r>
    </w:p>
    <w:p w14:paraId="5687F305" w14:textId="77777777" w:rsidR="00F4628E" w:rsidRDefault="00F4628E" w:rsidP="00F4628E">
      <w:pPr>
        <w:pStyle w:val="BodyText"/>
        <w:ind w:firstLine="202"/>
        <w:rPr>
          <w:rFonts w:eastAsia="SimSun"/>
        </w:rPr>
      </w:pPr>
      <w:r>
        <w:t xml:space="preserve">The purpose of this document is to describe the </w:t>
      </w:r>
      <w:r w:rsidR="004B190A">
        <w:t>Ultrasonic</w:t>
      </w:r>
      <w:r>
        <w:t xml:space="preserve"> Sensor block of the Wearable Sensor for the Blind ECE Senior Capstone Project to other engineers with enough detail such that they would be able to reproduce and test this block using only this document as reference. The </w:t>
      </w:r>
      <w:r w:rsidR="004B190A">
        <w:t>Ultrasonic Sensor</w:t>
      </w:r>
      <w:r>
        <w:t xml:space="preserve"> block is implemented using a</w:t>
      </w:r>
      <w:r w:rsidR="004B190A">
        <w:t xml:space="preserve"> </w:t>
      </w:r>
      <w:r w:rsidR="004B190A" w:rsidRPr="004B190A">
        <w:t>JSN-SR04T</w:t>
      </w:r>
      <w:r w:rsidR="004B190A">
        <w:t xml:space="preserve"> waterproof ultrasonic module</w:t>
      </w:r>
      <w:r>
        <w:t>. Included in this document are an overview of the block, a schematic and wiring diagram, the properties of the interfaces with the other blocks in the system and testing procedures for each, and reasoning for why this design is the best solution for this block.</w:t>
      </w:r>
    </w:p>
    <w:p w14:paraId="3882DA70" w14:textId="77777777" w:rsidR="00291CB9" w:rsidRDefault="00291CB9" w:rsidP="00291CB9">
      <w:pPr>
        <w:pStyle w:val="BodyText"/>
      </w:pPr>
    </w:p>
    <w:p w14:paraId="0F02C971" w14:textId="77777777" w:rsidR="00291CB9" w:rsidRDefault="00291CB9" w:rsidP="00291CB9">
      <w:pPr>
        <w:pStyle w:val="Heading1"/>
        <w:keepLines/>
        <w:numPr>
          <w:ilvl w:val="1"/>
          <w:numId w:val="1"/>
        </w:numPr>
        <w:tabs>
          <w:tab w:val="left" w:pos="216"/>
        </w:tabs>
        <w:spacing w:before="160"/>
        <w:rPr>
          <w:rFonts w:eastAsia="SimSun"/>
        </w:rPr>
      </w:pPr>
      <w:r>
        <w:rPr>
          <w:rFonts w:eastAsia="SimSun"/>
        </w:rPr>
        <w:t>Block Overview</w:t>
      </w:r>
    </w:p>
    <w:p w14:paraId="78F6A3DA" w14:textId="6B6B9C74" w:rsidR="00291CB9" w:rsidRPr="006F2BD2" w:rsidRDefault="004B190A" w:rsidP="006F2BD2">
      <w:pPr>
        <w:pStyle w:val="BodyText"/>
        <w:ind w:firstLine="202"/>
        <w:rPr>
          <w:rFonts w:eastAsia="SimSun"/>
        </w:rPr>
      </w:pPr>
      <w:r>
        <w:t xml:space="preserve">The Ultrasonic Sensor block will provide the distance to the nearest object in the direction that the user’s head is pointing to the system, which will use that information to set the system haptic feedback module that will convey that distance information to the user. The measurements taken need to be fast and accurate, so that the user can quickly and confidently navigate around obstacles in their environment. The sensor will determine the </w:t>
      </w:r>
      <w:r>
        <w:fldChar w:fldCharType="begin"/>
      </w:r>
      <w:r>
        <w:instrText xml:space="preserve"> REF _Ref500099226 \h </w:instrText>
      </w:r>
      <w:r>
        <w:fldChar w:fldCharType="separate"/>
      </w:r>
      <w:r w:rsidR="00110258">
        <w:t xml:space="preserve">Fig. </w:t>
      </w:r>
      <w:r w:rsidR="00110258">
        <w:rPr>
          <w:noProof/>
        </w:rPr>
        <w:t>1</w:t>
      </w:r>
      <w:r>
        <w:fldChar w:fldCharType="end"/>
      </w:r>
      <w:r>
        <w:t xml:space="preserve"> below shows the black box diagram of the system. </w:t>
      </w:r>
      <w:r>
        <w:rPr>
          <w:i/>
        </w:rPr>
        <w:t xml:space="preserve">otsd_ultrsnc_snsr_envin </w:t>
      </w:r>
      <w:r>
        <w:t xml:space="preserve">represents the environmental input to this block, namely the distance to the nearest object. </w:t>
      </w:r>
      <w:r w:rsidRPr="004B190A">
        <w:rPr>
          <w:i/>
        </w:rPr>
        <w:t>ultrsnc_snsr_snsr_cntrllr_data</w:t>
      </w:r>
      <w:r>
        <w:t xml:space="preserve"> represents </w:t>
      </w:r>
      <w:r w:rsidR="006F2BD2">
        <w:t>the sensor data link to t</w:t>
      </w:r>
      <w:r>
        <w:t>he microcontroller</w:t>
      </w:r>
      <w:r w:rsidR="006F2BD2">
        <w:t xml:space="preserve">. </w:t>
      </w:r>
      <w:r>
        <w:t xml:space="preserve">And finally, </w:t>
      </w:r>
      <w:r w:rsidRPr="004B190A">
        <w:rPr>
          <w:i/>
        </w:rPr>
        <w:t>pwr_spply_ultrsnc_snsr_dcpwr</w:t>
      </w:r>
      <w:r>
        <w:rPr>
          <w:i/>
        </w:rPr>
        <w:t xml:space="preserve"> </w:t>
      </w:r>
      <w:r>
        <w:t xml:space="preserve">represents the connection to the power supply, which is regulated to 5V, and should draw about 5mA during measurements. </w:t>
      </w:r>
      <w:r w:rsidR="0090684E">
        <w:t>Sean Sylwester completed this block.</w:t>
      </w:r>
    </w:p>
    <w:p w14:paraId="28F8DE0E" w14:textId="77777777" w:rsidR="00291CB9" w:rsidRDefault="006F2BD2" w:rsidP="00291CB9">
      <w:pPr>
        <w:keepNext/>
        <w:jc w:val="center"/>
      </w:pPr>
      <w:r>
        <w:rPr>
          <w:noProof/>
        </w:rPr>
        <w:drawing>
          <wp:inline distT="0" distB="0" distL="0" distR="0" wp14:anchorId="79205504" wp14:editId="686A654C">
            <wp:extent cx="4219575" cy="16890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3888" cy="1698773"/>
                    </a:xfrm>
                    <a:prstGeom prst="rect">
                      <a:avLst/>
                    </a:prstGeom>
                    <a:noFill/>
                    <a:ln>
                      <a:noFill/>
                    </a:ln>
                  </pic:spPr>
                </pic:pic>
              </a:graphicData>
            </a:graphic>
          </wp:inline>
        </w:drawing>
      </w:r>
    </w:p>
    <w:p w14:paraId="6E6B7C4D" w14:textId="60C17778" w:rsidR="00291CB9" w:rsidRDefault="00291CB9" w:rsidP="00291CB9">
      <w:pPr>
        <w:pStyle w:val="Caption"/>
      </w:pPr>
      <w:bookmarkStart w:id="0" w:name="_Ref500099226"/>
      <w:r>
        <w:t xml:space="preserve">Fig. </w:t>
      </w:r>
      <w:fldSimple w:instr=" SEQ Figure \* ARABIC ">
        <w:r w:rsidR="00110258">
          <w:rPr>
            <w:noProof/>
          </w:rPr>
          <w:t>1</w:t>
        </w:r>
      </w:fldSimple>
      <w:bookmarkEnd w:id="0"/>
      <w:r>
        <w:t xml:space="preserve">. </w:t>
      </w:r>
      <w:r w:rsidRPr="004B2F5D">
        <w:t>Black Box Diagram of Ultrasonic Sensor Block</w:t>
      </w:r>
    </w:p>
    <w:p w14:paraId="791116A6" w14:textId="1F9ED944" w:rsidR="00B45901" w:rsidRDefault="00B45901" w:rsidP="00B45901"/>
    <w:p w14:paraId="2C01BC07" w14:textId="77777777" w:rsidR="00B45901" w:rsidRPr="00B45901" w:rsidRDefault="00B45901" w:rsidP="00B45901"/>
    <w:p w14:paraId="2C8C7F2C" w14:textId="13C3B680" w:rsidR="00291CB9" w:rsidRDefault="00291CB9" w:rsidP="00B45901">
      <w:pPr>
        <w:pStyle w:val="Caption"/>
        <w:keepNext/>
        <w:spacing w:after="0"/>
      </w:pPr>
      <w:bookmarkStart w:id="1" w:name="_Ref504315064"/>
      <w:r>
        <w:t xml:space="preserve">Table </w:t>
      </w:r>
      <w:fldSimple w:instr=" SEQ Table \* ROMAN ">
        <w:r w:rsidR="00F77429">
          <w:rPr>
            <w:noProof/>
          </w:rPr>
          <w:t>I</w:t>
        </w:r>
      </w:fldSimple>
      <w:bookmarkEnd w:id="1"/>
      <w:r>
        <w:t xml:space="preserve">. </w:t>
      </w:r>
      <w:r w:rsidRPr="00141DD7">
        <w:t>Display Block Interfaces And Properties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414"/>
        <w:gridCol w:w="5308"/>
      </w:tblGrid>
      <w:tr w:rsidR="00291CB9" w14:paraId="78D2243A" w14:textId="77777777" w:rsidTr="00FD6B37">
        <w:trPr>
          <w:cantSplit/>
          <w:trHeight w:val="240"/>
          <w:tblHeader/>
          <w:jc w:val="center"/>
        </w:trPr>
        <w:tc>
          <w:tcPr>
            <w:tcW w:w="2414" w:type="dxa"/>
            <w:tcBorders>
              <w:top w:val="single" w:sz="2" w:space="0" w:color="auto"/>
              <w:left w:val="single" w:sz="2" w:space="0" w:color="auto"/>
              <w:bottom w:val="single" w:sz="2" w:space="0" w:color="auto"/>
              <w:right w:val="single" w:sz="2" w:space="0" w:color="auto"/>
            </w:tcBorders>
            <w:hideMark/>
          </w:tcPr>
          <w:p w14:paraId="24F795B9" w14:textId="77777777" w:rsidR="00291CB9" w:rsidRDefault="00291CB9" w:rsidP="00FD6B37">
            <w:pPr>
              <w:pStyle w:val="tablecolhead"/>
            </w:pPr>
            <w:r>
              <w:t>Interface</w:t>
            </w:r>
          </w:p>
        </w:tc>
        <w:tc>
          <w:tcPr>
            <w:tcW w:w="5308" w:type="dxa"/>
            <w:tcBorders>
              <w:top w:val="single" w:sz="2" w:space="0" w:color="auto"/>
              <w:left w:val="single" w:sz="2" w:space="0" w:color="auto"/>
              <w:bottom w:val="single" w:sz="2" w:space="0" w:color="auto"/>
              <w:right w:val="single" w:sz="2" w:space="0" w:color="auto"/>
            </w:tcBorders>
            <w:vAlign w:val="center"/>
            <w:hideMark/>
          </w:tcPr>
          <w:p w14:paraId="4937B2C6" w14:textId="77777777" w:rsidR="00291CB9" w:rsidRDefault="00291CB9" w:rsidP="00FD6B37">
            <w:pPr>
              <w:pStyle w:val="tablecolhead"/>
            </w:pPr>
            <w:r>
              <w:t>Properties</w:t>
            </w:r>
          </w:p>
        </w:tc>
      </w:tr>
      <w:tr w:rsidR="00291CB9" w14:paraId="02689ACC" w14:textId="77777777" w:rsidTr="00FD6B37">
        <w:trPr>
          <w:cantSplit/>
          <w:trHeight w:val="240"/>
          <w:tblHeader/>
          <w:jc w:val="center"/>
        </w:trPr>
        <w:tc>
          <w:tcPr>
            <w:tcW w:w="2414" w:type="dxa"/>
            <w:tcBorders>
              <w:top w:val="single" w:sz="2" w:space="0" w:color="auto"/>
              <w:left w:val="single" w:sz="2" w:space="0" w:color="auto"/>
              <w:bottom w:val="single" w:sz="2" w:space="0" w:color="auto"/>
              <w:right w:val="single" w:sz="2" w:space="0" w:color="auto"/>
            </w:tcBorders>
            <w:hideMark/>
          </w:tcPr>
          <w:p w14:paraId="30C4BE28" w14:textId="77777777" w:rsidR="00291CB9" w:rsidRPr="006F2BD2" w:rsidRDefault="004B190A" w:rsidP="00FD6B37">
            <w:pPr>
              <w:pStyle w:val="tablecolhead"/>
              <w:rPr>
                <w:b w:val="0"/>
                <w:i/>
              </w:rPr>
            </w:pPr>
            <w:r w:rsidRPr="006F2BD2">
              <w:rPr>
                <w:b w:val="0"/>
                <w:i/>
              </w:rPr>
              <w:t>otsd_ultrsnc_snsr_envin</w:t>
            </w:r>
          </w:p>
        </w:tc>
        <w:tc>
          <w:tcPr>
            <w:tcW w:w="5308" w:type="dxa"/>
            <w:tcBorders>
              <w:top w:val="single" w:sz="2" w:space="0" w:color="auto"/>
              <w:left w:val="single" w:sz="2" w:space="0" w:color="auto"/>
              <w:bottom w:val="single" w:sz="2" w:space="0" w:color="auto"/>
              <w:right w:val="single" w:sz="2" w:space="0" w:color="auto"/>
            </w:tcBorders>
            <w:vAlign w:val="center"/>
            <w:hideMark/>
          </w:tcPr>
          <w:p w14:paraId="06BFCC64" w14:textId="77777777" w:rsidR="004B190A" w:rsidRPr="004B190A" w:rsidRDefault="004B190A" w:rsidP="004B190A">
            <w:pPr>
              <w:pStyle w:val="tablecolhead"/>
              <w:numPr>
                <w:ilvl w:val="0"/>
                <w:numId w:val="9"/>
              </w:numPr>
              <w:ind w:left="181" w:hanging="180"/>
              <w:rPr>
                <w:b w:val="0"/>
              </w:rPr>
            </w:pPr>
            <w:r w:rsidRPr="004B190A">
              <w:rPr>
                <w:b w:val="0"/>
              </w:rPr>
              <w:t>Other: Accuracy: 10cm</w:t>
            </w:r>
          </w:p>
          <w:p w14:paraId="0710D33A" w14:textId="77777777" w:rsidR="004B190A" w:rsidRPr="004B190A" w:rsidRDefault="004B190A" w:rsidP="004B190A">
            <w:pPr>
              <w:pStyle w:val="tablecolhead"/>
              <w:numPr>
                <w:ilvl w:val="0"/>
                <w:numId w:val="9"/>
              </w:numPr>
              <w:ind w:left="181" w:hanging="180"/>
              <w:rPr>
                <w:b w:val="0"/>
              </w:rPr>
            </w:pPr>
            <w:r w:rsidRPr="004B190A">
              <w:rPr>
                <w:b w:val="0"/>
              </w:rPr>
              <w:t xml:space="preserve">Other: Angle: </w:t>
            </w:r>
            <w:r w:rsidR="008B7EF2">
              <w:rPr>
                <w:b w:val="0"/>
              </w:rPr>
              <w:t>37.5</w:t>
            </w:r>
            <w:r w:rsidRPr="004B190A">
              <w:rPr>
                <w:b w:val="0"/>
              </w:rPr>
              <w:t>°</w:t>
            </w:r>
          </w:p>
          <w:p w14:paraId="2B8402B5" w14:textId="77777777" w:rsidR="00291CB9" w:rsidRDefault="004B190A" w:rsidP="004B190A">
            <w:pPr>
              <w:pStyle w:val="tablecolhead"/>
              <w:numPr>
                <w:ilvl w:val="0"/>
                <w:numId w:val="9"/>
              </w:numPr>
              <w:ind w:left="181" w:hanging="180"/>
              <w:rPr>
                <w:b w:val="0"/>
              </w:rPr>
            </w:pPr>
            <w:r w:rsidRPr="004B190A">
              <w:rPr>
                <w:b w:val="0"/>
              </w:rPr>
              <w:t>Other: Range: 20-500cm</w:t>
            </w:r>
          </w:p>
        </w:tc>
      </w:tr>
      <w:tr w:rsidR="00291CB9" w14:paraId="3BBDD459" w14:textId="77777777" w:rsidTr="00FD6B37">
        <w:trPr>
          <w:cantSplit/>
          <w:trHeight w:val="240"/>
          <w:tblHeader/>
          <w:jc w:val="center"/>
        </w:trPr>
        <w:tc>
          <w:tcPr>
            <w:tcW w:w="2414" w:type="dxa"/>
            <w:tcBorders>
              <w:top w:val="single" w:sz="2" w:space="0" w:color="auto"/>
              <w:left w:val="single" w:sz="2" w:space="0" w:color="auto"/>
              <w:bottom w:val="single" w:sz="2" w:space="0" w:color="auto"/>
              <w:right w:val="single" w:sz="2" w:space="0" w:color="auto"/>
            </w:tcBorders>
            <w:hideMark/>
          </w:tcPr>
          <w:p w14:paraId="02072AB4" w14:textId="77777777" w:rsidR="00291CB9" w:rsidRPr="006F2BD2" w:rsidRDefault="004B190A" w:rsidP="00FD6B37">
            <w:pPr>
              <w:pStyle w:val="tablecolhead"/>
              <w:rPr>
                <w:b w:val="0"/>
                <w:i/>
              </w:rPr>
            </w:pPr>
            <w:r w:rsidRPr="006F2BD2">
              <w:rPr>
                <w:b w:val="0"/>
                <w:i/>
              </w:rPr>
              <w:t>ultrsnc_snsr_snsr_cntrllr_data</w:t>
            </w:r>
          </w:p>
        </w:tc>
        <w:tc>
          <w:tcPr>
            <w:tcW w:w="5308" w:type="dxa"/>
            <w:tcBorders>
              <w:top w:val="single" w:sz="2" w:space="0" w:color="auto"/>
              <w:left w:val="single" w:sz="2" w:space="0" w:color="auto"/>
              <w:bottom w:val="single" w:sz="2" w:space="0" w:color="auto"/>
              <w:right w:val="single" w:sz="2" w:space="0" w:color="auto"/>
            </w:tcBorders>
            <w:vAlign w:val="center"/>
            <w:hideMark/>
          </w:tcPr>
          <w:p w14:paraId="67FDDD69" w14:textId="77777777" w:rsidR="004B190A" w:rsidRPr="004B190A" w:rsidRDefault="004B190A" w:rsidP="004B190A">
            <w:pPr>
              <w:pStyle w:val="tablecolhead"/>
              <w:numPr>
                <w:ilvl w:val="0"/>
                <w:numId w:val="10"/>
              </w:numPr>
              <w:ind w:left="181" w:hanging="180"/>
              <w:rPr>
                <w:b w:val="0"/>
              </w:rPr>
            </w:pPr>
            <w:r w:rsidRPr="004B190A">
              <w:rPr>
                <w:b w:val="0"/>
              </w:rPr>
              <w:t>Messages: Object Distance</w:t>
            </w:r>
          </w:p>
          <w:p w14:paraId="1123E174" w14:textId="77777777" w:rsidR="004B190A" w:rsidRPr="004B190A" w:rsidRDefault="004B190A" w:rsidP="004B190A">
            <w:pPr>
              <w:pStyle w:val="tablecolhead"/>
              <w:numPr>
                <w:ilvl w:val="0"/>
                <w:numId w:val="10"/>
              </w:numPr>
              <w:ind w:left="181" w:hanging="180"/>
              <w:rPr>
                <w:b w:val="0"/>
              </w:rPr>
            </w:pPr>
            <w:r w:rsidRPr="004B190A">
              <w:rPr>
                <w:b w:val="0"/>
              </w:rPr>
              <w:t>Other: Measurement Time: &lt;38ms</w:t>
            </w:r>
          </w:p>
          <w:p w14:paraId="288CE8F2" w14:textId="0D8CFE87" w:rsidR="004B190A" w:rsidRPr="004B190A" w:rsidRDefault="004B190A" w:rsidP="004B190A">
            <w:pPr>
              <w:pStyle w:val="tablecolhead"/>
              <w:numPr>
                <w:ilvl w:val="0"/>
                <w:numId w:val="10"/>
              </w:numPr>
              <w:ind w:left="181" w:hanging="180"/>
              <w:rPr>
                <w:b w:val="0"/>
              </w:rPr>
            </w:pPr>
            <w:r w:rsidRPr="004B190A">
              <w:rPr>
                <w:b w:val="0"/>
              </w:rPr>
              <w:t xml:space="preserve">Other: Pulse Voltage: </w:t>
            </w:r>
            <w:r w:rsidR="009500CC">
              <w:rPr>
                <w:b w:val="0"/>
              </w:rPr>
              <w:t>3.3</w:t>
            </w:r>
            <w:r w:rsidRPr="004B190A">
              <w:rPr>
                <w:b w:val="0"/>
              </w:rPr>
              <w:t>V</w:t>
            </w:r>
          </w:p>
          <w:p w14:paraId="40D16288" w14:textId="77777777" w:rsidR="00291CB9" w:rsidRDefault="004B190A" w:rsidP="004B190A">
            <w:pPr>
              <w:pStyle w:val="tablecolhead"/>
              <w:numPr>
                <w:ilvl w:val="0"/>
                <w:numId w:val="10"/>
              </w:numPr>
              <w:ind w:left="181" w:hanging="180"/>
              <w:rPr>
                <w:b w:val="0"/>
              </w:rPr>
            </w:pPr>
            <w:r w:rsidRPr="004B190A">
              <w:rPr>
                <w:b w:val="0"/>
              </w:rPr>
              <w:t>Protocol: TTL</w:t>
            </w:r>
          </w:p>
        </w:tc>
      </w:tr>
      <w:tr w:rsidR="00291CB9" w14:paraId="7AAE59BE" w14:textId="77777777" w:rsidTr="00FD6B37">
        <w:trPr>
          <w:cantSplit/>
          <w:trHeight w:val="240"/>
          <w:tblHeader/>
          <w:jc w:val="center"/>
        </w:trPr>
        <w:tc>
          <w:tcPr>
            <w:tcW w:w="2414" w:type="dxa"/>
            <w:tcBorders>
              <w:top w:val="single" w:sz="2" w:space="0" w:color="auto"/>
              <w:left w:val="single" w:sz="2" w:space="0" w:color="auto"/>
              <w:bottom w:val="single" w:sz="2" w:space="0" w:color="auto"/>
              <w:right w:val="single" w:sz="2" w:space="0" w:color="auto"/>
            </w:tcBorders>
            <w:hideMark/>
          </w:tcPr>
          <w:p w14:paraId="7C88251B" w14:textId="77777777" w:rsidR="00291CB9" w:rsidRPr="006F2BD2" w:rsidRDefault="004B190A" w:rsidP="00FD6B37">
            <w:pPr>
              <w:pStyle w:val="tablecolhead"/>
              <w:rPr>
                <w:b w:val="0"/>
                <w:i/>
              </w:rPr>
            </w:pPr>
            <w:r w:rsidRPr="006F2BD2">
              <w:rPr>
                <w:b w:val="0"/>
                <w:i/>
              </w:rPr>
              <w:t>pwr_spply_ultrsnc_snsr_dcpwr</w:t>
            </w:r>
          </w:p>
        </w:tc>
        <w:tc>
          <w:tcPr>
            <w:tcW w:w="5308" w:type="dxa"/>
            <w:tcBorders>
              <w:top w:val="single" w:sz="2" w:space="0" w:color="auto"/>
              <w:left w:val="single" w:sz="2" w:space="0" w:color="auto"/>
              <w:bottom w:val="single" w:sz="2" w:space="0" w:color="auto"/>
              <w:right w:val="single" w:sz="2" w:space="0" w:color="auto"/>
            </w:tcBorders>
            <w:vAlign w:val="center"/>
            <w:hideMark/>
          </w:tcPr>
          <w:p w14:paraId="0E0487A7" w14:textId="77777777" w:rsidR="004B190A" w:rsidRPr="004B190A" w:rsidRDefault="004B190A" w:rsidP="004B190A">
            <w:pPr>
              <w:pStyle w:val="tablecolhead"/>
              <w:numPr>
                <w:ilvl w:val="0"/>
                <w:numId w:val="11"/>
              </w:numPr>
              <w:ind w:left="181" w:hanging="180"/>
              <w:rPr>
                <w:b w:val="0"/>
              </w:rPr>
            </w:pPr>
            <w:r w:rsidRPr="004B190A">
              <w:rPr>
                <w:b w:val="0"/>
              </w:rPr>
              <w:t>Inominal: 5mA ± 10%</w:t>
            </w:r>
          </w:p>
          <w:p w14:paraId="5ED4DB79" w14:textId="77777777" w:rsidR="004B190A" w:rsidRPr="004B190A" w:rsidRDefault="004B190A" w:rsidP="004B190A">
            <w:pPr>
              <w:pStyle w:val="tablecolhead"/>
              <w:numPr>
                <w:ilvl w:val="0"/>
                <w:numId w:val="11"/>
              </w:numPr>
              <w:ind w:left="181" w:hanging="180"/>
              <w:rPr>
                <w:b w:val="0"/>
              </w:rPr>
            </w:pPr>
            <w:r w:rsidRPr="004B190A">
              <w:rPr>
                <w:b w:val="0"/>
              </w:rPr>
              <w:t>Ipeak: 30mA</w:t>
            </w:r>
          </w:p>
          <w:p w14:paraId="26F48793" w14:textId="77777777" w:rsidR="004B190A" w:rsidRPr="004B190A" w:rsidRDefault="004B190A" w:rsidP="004B190A">
            <w:pPr>
              <w:pStyle w:val="tablecolhead"/>
              <w:numPr>
                <w:ilvl w:val="0"/>
                <w:numId w:val="11"/>
              </w:numPr>
              <w:ind w:left="181" w:hanging="180"/>
              <w:rPr>
                <w:b w:val="0"/>
              </w:rPr>
            </w:pPr>
            <w:r w:rsidRPr="004B190A">
              <w:rPr>
                <w:b w:val="0"/>
              </w:rPr>
              <w:t>Vmax: 5.5V</w:t>
            </w:r>
          </w:p>
          <w:p w14:paraId="0E01EB58" w14:textId="77777777" w:rsidR="00291CB9" w:rsidRDefault="004B190A" w:rsidP="004B190A">
            <w:pPr>
              <w:pStyle w:val="tablecolhead"/>
              <w:numPr>
                <w:ilvl w:val="0"/>
                <w:numId w:val="11"/>
              </w:numPr>
              <w:ind w:left="181" w:hanging="180"/>
              <w:rPr>
                <w:b w:val="0"/>
              </w:rPr>
            </w:pPr>
            <w:r w:rsidRPr="004B190A">
              <w:rPr>
                <w:b w:val="0"/>
              </w:rPr>
              <w:t>Vmin: 3V</w:t>
            </w:r>
          </w:p>
        </w:tc>
      </w:tr>
    </w:tbl>
    <w:p w14:paraId="0DB5D8DE" w14:textId="77777777" w:rsidR="00291CB9" w:rsidRDefault="00291CB9" w:rsidP="00291CB9">
      <w:pPr>
        <w:spacing w:line="228" w:lineRule="auto"/>
        <w:rPr>
          <w:spacing w:val="-1"/>
          <w:lang w:eastAsia="x-none"/>
        </w:rPr>
        <w:sectPr w:rsidR="00291CB9" w:rsidSect="00291CB9">
          <w:pgSz w:w="12240" w:h="15840"/>
          <w:pgMar w:top="1080" w:right="893" w:bottom="1440" w:left="893" w:header="720" w:footer="720" w:gutter="0"/>
          <w:cols w:space="720"/>
        </w:sectPr>
      </w:pPr>
    </w:p>
    <w:p w14:paraId="144D8675" w14:textId="77777777" w:rsidR="00291CB9" w:rsidRDefault="00291CB9" w:rsidP="00291CB9">
      <w:pPr>
        <w:pStyle w:val="Heading1"/>
        <w:keepLines/>
        <w:numPr>
          <w:ilvl w:val="1"/>
          <w:numId w:val="1"/>
        </w:numPr>
        <w:tabs>
          <w:tab w:val="left" w:pos="216"/>
        </w:tabs>
        <w:spacing w:before="160"/>
        <w:rPr>
          <w:rFonts w:eastAsia="SimSun"/>
        </w:rPr>
      </w:pPr>
      <w:r>
        <w:rPr>
          <w:rFonts w:eastAsia="SimSun"/>
        </w:rPr>
        <w:lastRenderedPageBreak/>
        <w:t>Verification</w:t>
      </w:r>
    </w:p>
    <w:p w14:paraId="7D2BE6C1" w14:textId="77777777" w:rsidR="00291CB9" w:rsidRDefault="006F2BD2" w:rsidP="00291CB9">
      <w:r w:rsidRPr="006F2BD2">
        <w:t xml:space="preserve">This section details the testing procedures to verify every property listed in </w:t>
      </w:r>
      <w:r>
        <w:fldChar w:fldCharType="begin"/>
      </w:r>
      <w:r>
        <w:instrText xml:space="preserve"> REF _Ref504315064 \h </w:instrText>
      </w:r>
      <w:r>
        <w:fldChar w:fldCharType="separate"/>
      </w:r>
      <w:r w:rsidR="00110258">
        <w:t xml:space="preserve">Table </w:t>
      </w:r>
      <w:r w:rsidR="00110258">
        <w:rPr>
          <w:noProof/>
        </w:rPr>
        <w:t>I</w:t>
      </w:r>
      <w:r>
        <w:fldChar w:fldCharType="end"/>
      </w:r>
      <w:r w:rsidRPr="006F2BD2">
        <w:t>. All tests must be passed successfully before this block will be integrated into the rest of the system.</w:t>
      </w:r>
    </w:p>
    <w:p w14:paraId="1840796B" w14:textId="77777777" w:rsidR="006F2BD2" w:rsidRDefault="006F2BD2" w:rsidP="00291CB9"/>
    <w:p w14:paraId="7C7EC8B9" w14:textId="77777777" w:rsidR="00291CB9" w:rsidRDefault="008B7EF2" w:rsidP="00291CB9">
      <w:pPr>
        <w:pStyle w:val="Heading2"/>
        <w:keepLines/>
        <w:rPr>
          <w:rFonts w:eastAsia="SimSun"/>
        </w:rPr>
      </w:pPr>
      <w:r>
        <w:rPr>
          <w:rFonts w:eastAsia="SimSun"/>
        </w:rPr>
        <w:t>Measurement</w:t>
      </w:r>
      <w:r w:rsidR="00291CB9">
        <w:rPr>
          <w:rFonts w:eastAsia="SimSun"/>
        </w:rPr>
        <w:t xml:space="preserve"> Testing</w:t>
      </w:r>
    </w:p>
    <w:p w14:paraId="26E74CA8" w14:textId="77777777" w:rsidR="00291CB9" w:rsidRPr="00552429" w:rsidRDefault="008B7EF2" w:rsidP="00291CB9">
      <w:pPr>
        <w:pStyle w:val="BodyText"/>
      </w:pPr>
      <w:r>
        <w:t>This test will verify the measurement requirements for this block on the</w:t>
      </w:r>
      <w:r>
        <w:rPr>
          <w:i/>
        </w:rPr>
        <w:t xml:space="preserve"> </w:t>
      </w:r>
      <w:r w:rsidR="00110258" w:rsidRPr="00110258">
        <w:rPr>
          <w:i/>
        </w:rPr>
        <w:t>otsd_ultrsnc_snsr_envin</w:t>
      </w:r>
      <w:r w:rsidR="00110258">
        <w:t xml:space="preserve"> </w:t>
      </w:r>
      <w:r>
        <w:t>interface</w:t>
      </w:r>
      <w:r w:rsidR="00291CB9">
        <w:t>.</w:t>
      </w:r>
    </w:p>
    <w:p w14:paraId="12748ECB" w14:textId="3D91D485" w:rsidR="008B7EF2" w:rsidRDefault="008B7EF2" w:rsidP="008B7EF2">
      <w:pPr>
        <w:pStyle w:val="BodyText"/>
        <w:numPr>
          <w:ilvl w:val="0"/>
          <w:numId w:val="13"/>
        </w:numPr>
        <w:tabs>
          <w:tab w:val="left" w:pos="288"/>
        </w:tabs>
        <w:spacing w:line="228" w:lineRule="auto"/>
      </w:pPr>
      <w:r>
        <w:t xml:space="preserve">Connect the JSN-SR04T ultrasonic sensor to a DC power supply set to </w:t>
      </w:r>
      <w:r w:rsidR="004E12FF">
        <w:t>3.3</w:t>
      </w:r>
      <w:r>
        <w:t xml:space="preserve">V via the </w:t>
      </w:r>
      <w:proofErr w:type="spellStart"/>
      <w:r w:rsidRPr="006F2BD2">
        <w:rPr>
          <w:i/>
        </w:rPr>
        <w:t>p</w:t>
      </w:r>
      <w:r w:rsidRPr="006F2BD2">
        <w:rPr>
          <w:i/>
          <w:szCs w:val="16"/>
        </w:rPr>
        <w:t>wr_spply_ultrsnc_snsr_dcpwr</w:t>
      </w:r>
      <w:proofErr w:type="spellEnd"/>
      <w:r>
        <w:t xml:space="preserve"> interface.</w:t>
      </w:r>
    </w:p>
    <w:p w14:paraId="1C96B958" w14:textId="77777777" w:rsidR="008B7EF2" w:rsidRDefault="008B7EF2" w:rsidP="008B7EF2">
      <w:pPr>
        <w:pStyle w:val="BodyText"/>
        <w:numPr>
          <w:ilvl w:val="0"/>
          <w:numId w:val="13"/>
        </w:numPr>
        <w:tabs>
          <w:tab w:val="left" w:pos="288"/>
        </w:tabs>
        <w:spacing w:line="228" w:lineRule="auto"/>
      </w:pPr>
      <w:r>
        <w:t>Connect the JSN-SR04T Echo and Trigger pins to a microcontroller.</w:t>
      </w:r>
    </w:p>
    <w:p w14:paraId="5D513644" w14:textId="1CE6030D" w:rsidR="008B7EF2" w:rsidRDefault="008B7EF2" w:rsidP="008B7EF2">
      <w:pPr>
        <w:pStyle w:val="BodyText"/>
        <w:numPr>
          <w:ilvl w:val="0"/>
          <w:numId w:val="13"/>
        </w:numPr>
        <w:tabs>
          <w:tab w:val="left" w:pos="288"/>
        </w:tabs>
      </w:pPr>
      <w:r>
        <w:t>Load a test program on the microcontroller that continuously triggers a measurement</w:t>
      </w:r>
      <w:r w:rsidR="00354238">
        <w:t xml:space="preserve"> with a 3.3V pulse</w:t>
      </w:r>
      <w:r>
        <w:t>, reads the sensor data</w:t>
      </w:r>
      <w:r w:rsidR="00354238">
        <w:t xml:space="preserve"> with a TTL protocol</w:t>
      </w:r>
      <w:r>
        <w:t>, and prints the result to a computer.</w:t>
      </w:r>
    </w:p>
    <w:p w14:paraId="0F9BAB9E" w14:textId="77777777" w:rsidR="008B7EF2" w:rsidRDefault="008B7EF2" w:rsidP="008B7EF2">
      <w:pPr>
        <w:pStyle w:val="BodyText"/>
        <w:numPr>
          <w:ilvl w:val="0"/>
          <w:numId w:val="13"/>
        </w:numPr>
        <w:tabs>
          <w:tab w:val="left" w:pos="288"/>
        </w:tabs>
      </w:pPr>
      <w:r>
        <w:t xml:space="preserve">Place an object 20cm directly in front of the sensor and note if the sensor detects the object. </w:t>
      </w:r>
    </w:p>
    <w:p w14:paraId="621388DD" w14:textId="77777777" w:rsidR="008B7EF2" w:rsidRDefault="008B7EF2" w:rsidP="008B7EF2">
      <w:pPr>
        <w:pStyle w:val="BodyText"/>
        <w:numPr>
          <w:ilvl w:val="0"/>
          <w:numId w:val="13"/>
        </w:numPr>
        <w:tabs>
          <w:tab w:val="left" w:pos="288"/>
        </w:tabs>
      </w:pPr>
      <w:r>
        <w:t>Place an object 500cm directly in front of the sensor and note if the sensor detects the object.</w:t>
      </w:r>
    </w:p>
    <w:p w14:paraId="22767688" w14:textId="77777777" w:rsidR="008B7EF2" w:rsidRDefault="008B7EF2" w:rsidP="008B7EF2">
      <w:pPr>
        <w:pStyle w:val="BodyText"/>
        <w:numPr>
          <w:ilvl w:val="0"/>
          <w:numId w:val="13"/>
        </w:numPr>
        <w:tabs>
          <w:tab w:val="left" w:pos="288"/>
        </w:tabs>
      </w:pPr>
      <w:r>
        <w:t>Place an object 100cm away, and 75cm off-center (37.5°) and note if the sensor detects the object.</w:t>
      </w:r>
    </w:p>
    <w:p w14:paraId="35ADF6A1" w14:textId="77777777" w:rsidR="008B7EF2" w:rsidRDefault="008B7EF2" w:rsidP="008B7EF2">
      <w:pPr>
        <w:pStyle w:val="BodyText"/>
        <w:numPr>
          <w:ilvl w:val="0"/>
          <w:numId w:val="13"/>
        </w:numPr>
        <w:tabs>
          <w:tab w:val="left" w:pos="288"/>
        </w:tabs>
      </w:pPr>
      <w:r>
        <w:t>Place an object 100cm directly in front of the sensor and note if the sensor measurement is within 10cm of 100cm.</w:t>
      </w:r>
    </w:p>
    <w:p w14:paraId="6DDB534E" w14:textId="77777777" w:rsidR="008B7EF2" w:rsidRDefault="008B7EF2" w:rsidP="008B7EF2">
      <w:pPr>
        <w:pStyle w:val="BodyText"/>
        <w:ind w:left="700"/>
      </w:pPr>
      <w:r>
        <w:t>PASS: If the measurement completes in less than 38ms, objects in steps 4, 5, and 6 were detected, and the object in step 7 was detected within 10cm.</w:t>
      </w:r>
    </w:p>
    <w:p w14:paraId="1217C8DB" w14:textId="539370FA" w:rsidR="00291CB9" w:rsidRDefault="00354238" w:rsidP="006F2BD2">
      <w:pPr>
        <w:pStyle w:val="BodyText"/>
        <w:ind w:left="700"/>
        <w:rPr>
          <w:b/>
        </w:rPr>
      </w:pPr>
      <w:hyperlink r:id="rId7" w:history="1">
        <w:r w:rsidR="00291CB9" w:rsidRPr="007536CA">
          <w:rPr>
            <w:rStyle w:val="Hyperlink"/>
          </w:rPr>
          <w:t>Link to Vide</w:t>
        </w:r>
        <w:r w:rsidR="00291CB9" w:rsidRPr="007536CA">
          <w:rPr>
            <w:rStyle w:val="Hyperlink"/>
          </w:rPr>
          <w:t>o</w:t>
        </w:r>
      </w:hyperlink>
    </w:p>
    <w:p w14:paraId="3581343A" w14:textId="77777777" w:rsidR="00291CB9" w:rsidRDefault="00291CB9" w:rsidP="00291CB9">
      <w:pPr>
        <w:pStyle w:val="BodyText"/>
        <w:ind w:left="700"/>
        <w:rPr>
          <w:b/>
        </w:rPr>
      </w:pPr>
    </w:p>
    <w:p w14:paraId="38BD7787" w14:textId="77777777" w:rsidR="00291CB9" w:rsidRDefault="00291CB9" w:rsidP="00291CB9">
      <w:pPr>
        <w:pStyle w:val="BodyText"/>
        <w:rPr>
          <w:rFonts w:eastAsia="SimSun"/>
          <w:i/>
        </w:rPr>
      </w:pPr>
      <w:r w:rsidRPr="00552429">
        <w:rPr>
          <w:rFonts w:eastAsia="SimSun"/>
          <w:i/>
        </w:rPr>
        <w:t>Power Testing</w:t>
      </w:r>
    </w:p>
    <w:p w14:paraId="579F4371" w14:textId="77777777" w:rsidR="00291CB9" w:rsidRPr="00552429" w:rsidRDefault="00110258" w:rsidP="00291CB9">
      <w:pPr>
        <w:pStyle w:val="BodyText"/>
      </w:pPr>
      <w:r>
        <w:t>This test will verify the power requirements for this block on the</w:t>
      </w:r>
      <w:r w:rsidRPr="00110258">
        <w:rPr>
          <w:i/>
        </w:rPr>
        <w:t xml:space="preserve"> pwr_spply_ultrsnc_snsr_dcpwr</w:t>
      </w:r>
      <w:r>
        <w:t xml:space="preserve"> interface</w:t>
      </w:r>
      <w:r w:rsidR="00291CB9">
        <w:t>.</w:t>
      </w:r>
    </w:p>
    <w:p w14:paraId="13EB383F" w14:textId="77777777" w:rsidR="006F2BD2" w:rsidRDefault="00291CB9" w:rsidP="008B7EF2">
      <w:pPr>
        <w:pStyle w:val="BodyText"/>
        <w:numPr>
          <w:ilvl w:val="0"/>
          <w:numId w:val="3"/>
        </w:numPr>
        <w:tabs>
          <w:tab w:val="left" w:pos="288"/>
        </w:tabs>
        <w:spacing w:line="228" w:lineRule="auto"/>
      </w:pPr>
      <w:r>
        <w:t>Connect the</w:t>
      </w:r>
      <w:r w:rsidR="006F2BD2">
        <w:t xml:space="preserve"> JSN-SR04T ultrasonic sensor</w:t>
      </w:r>
      <w:r>
        <w:t xml:space="preserve"> to</w:t>
      </w:r>
      <w:r w:rsidR="006F2BD2">
        <w:t xml:space="preserve"> a</w:t>
      </w:r>
      <w:r>
        <w:t xml:space="preserve"> </w:t>
      </w:r>
      <w:r w:rsidR="006F2BD2">
        <w:t xml:space="preserve">DC </w:t>
      </w:r>
      <w:r>
        <w:t>power</w:t>
      </w:r>
      <w:r w:rsidR="006F2BD2">
        <w:t xml:space="preserve"> supply set to 5.5V</w:t>
      </w:r>
      <w:r>
        <w:t xml:space="preserve"> via the </w:t>
      </w:r>
      <w:r w:rsidR="006F2BD2" w:rsidRPr="006F2BD2">
        <w:rPr>
          <w:i/>
        </w:rPr>
        <w:t>p</w:t>
      </w:r>
      <w:r w:rsidRPr="006F2BD2">
        <w:rPr>
          <w:i/>
          <w:szCs w:val="16"/>
        </w:rPr>
        <w:t>wr_spply_ultrsnc_snsr_dcpwr</w:t>
      </w:r>
      <w:r>
        <w:t xml:space="preserve"> interface.</w:t>
      </w:r>
    </w:p>
    <w:p w14:paraId="41D97578" w14:textId="77777777" w:rsidR="008B7EF2" w:rsidRDefault="008B7EF2" w:rsidP="006F2BD2">
      <w:pPr>
        <w:pStyle w:val="BodyText"/>
        <w:numPr>
          <w:ilvl w:val="0"/>
          <w:numId w:val="3"/>
        </w:numPr>
        <w:tabs>
          <w:tab w:val="left" w:pos="288"/>
        </w:tabs>
        <w:spacing w:line="228" w:lineRule="auto"/>
      </w:pPr>
      <w:r>
        <w:t>Connect the JSN-SR04T Echo and Trigger pins to a microcontroller.</w:t>
      </w:r>
    </w:p>
    <w:p w14:paraId="4E7C595B" w14:textId="6E1F949A" w:rsidR="008B7EF2" w:rsidRDefault="006F2BD2" w:rsidP="008B7EF2">
      <w:pPr>
        <w:pStyle w:val="BodyText"/>
        <w:numPr>
          <w:ilvl w:val="0"/>
          <w:numId w:val="3"/>
        </w:numPr>
        <w:tabs>
          <w:tab w:val="left" w:pos="288"/>
        </w:tabs>
        <w:spacing w:line="228" w:lineRule="auto"/>
      </w:pPr>
      <w:r>
        <w:t xml:space="preserve">Trigger a measurement by pulling the Trigger pin to </w:t>
      </w:r>
      <w:r w:rsidR="00354238">
        <w:t>3.3V</w:t>
      </w:r>
      <w:r>
        <w:t xml:space="preserve"> for 10µs.</w:t>
      </w:r>
    </w:p>
    <w:p w14:paraId="137CCCF5" w14:textId="77777777" w:rsidR="006F2BD2" w:rsidRDefault="006F2BD2" w:rsidP="006F2BD2">
      <w:pPr>
        <w:pStyle w:val="BodyText"/>
        <w:numPr>
          <w:ilvl w:val="0"/>
          <w:numId w:val="3"/>
        </w:numPr>
        <w:tabs>
          <w:tab w:val="left" w:pos="288"/>
        </w:tabs>
      </w:pPr>
      <w:r>
        <w:t>Note the current displayed on the DC power supply during a measurement, and during idle.</w:t>
      </w:r>
    </w:p>
    <w:p w14:paraId="35CF7EC3" w14:textId="77777777" w:rsidR="006F2BD2" w:rsidRDefault="006F2BD2" w:rsidP="006F2BD2">
      <w:pPr>
        <w:pStyle w:val="BodyText"/>
        <w:numPr>
          <w:ilvl w:val="0"/>
          <w:numId w:val="3"/>
        </w:numPr>
        <w:tabs>
          <w:tab w:val="left" w:pos="288"/>
        </w:tabs>
        <w:spacing w:line="228" w:lineRule="auto"/>
      </w:pPr>
      <w:r>
        <w:t>Repeat steps 1-</w:t>
      </w:r>
      <w:r w:rsidR="008B7EF2">
        <w:t>4</w:t>
      </w:r>
      <w:r>
        <w:t xml:space="preserve"> with the DC power supply set to 3V.</w:t>
      </w:r>
    </w:p>
    <w:p w14:paraId="743EDBAC" w14:textId="77777777" w:rsidR="00291CB9" w:rsidRDefault="00291CB9" w:rsidP="006F2BD2">
      <w:pPr>
        <w:pStyle w:val="BodyText"/>
        <w:ind w:left="648"/>
      </w:pPr>
      <w:r>
        <w:t xml:space="preserve">PASS: </w:t>
      </w:r>
      <w:r w:rsidR="006F2BD2">
        <w:t>If the current never exceeds 30mA</w:t>
      </w:r>
      <w:r w:rsidR="008B7EF2">
        <w:t>, a pulse on the Echo pin is returned with the 3V and 5.5V supplies.</w:t>
      </w:r>
    </w:p>
    <w:p w14:paraId="2A7E57B6" w14:textId="045A0108" w:rsidR="00291CB9" w:rsidRDefault="00354238" w:rsidP="006F2BD2">
      <w:pPr>
        <w:pStyle w:val="BodyText"/>
        <w:ind w:left="648"/>
        <w:rPr>
          <w:b/>
        </w:rPr>
      </w:pPr>
      <w:hyperlink r:id="rId8" w:history="1">
        <w:r w:rsidR="00291CB9" w:rsidRPr="007536CA">
          <w:rPr>
            <w:rStyle w:val="Hyperlink"/>
          </w:rPr>
          <w:t>Link to Video</w:t>
        </w:r>
      </w:hyperlink>
    </w:p>
    <w:p w14:paraId="4BF7AF44" w14:textId="77777777" w:rsidR="00291CB9" w:rsidRDefault="00291CB9" w:rsidP="00291CB9">
      <w:pPr>
        <w:pStyle w:val="Heading2"/>
        <w:keepLines/>
        <w:rPr>
          <w:rFonts w:eastAsia="SimSun"/>
          <w:b/>
          <w:i w:val="0"/>
          <w:iCs w:val="0"/>
        </w:rPr>
      </w:pPr>
    </w:p>
    <w:p w14:paraId="780BAED9" w14:textId="77777777" w:rsidR="00291CB9" w:rsidRDefault="00291CB9" w:rsidP="00291CB9">
      <w:pPr>
        <w:pStyle w:val="Heading1"/>
        <w:keepLines/>
        <w:numPr>
          <w:ilvl w:val="1"/>
          <w:numId w:val="1"/>
        </w:numPr>
        <w:tabs>
          <w:tab w:val="left" w:pos="216"/>
        </w:tabs>
        <w:spacing w:before="160"/>
        <w:rPr>
          <w:rFonts w:eastAsia="SimSun"/>
        </w:rPr>
      </w:pPr>
      <w:r>
        <w:rPr>
          <w:rFonts w:eastAsia="SimSun"/>
        </w:rPr>
        <w:t>Design</w:t>
      </w:r>
    </w:p>
    <w:p w14:paraId="733FB14A" w14:textId="77777777" w:rsidR="006F2BD2" w:rsidRDefault="00110258" w:rsidP="00291CB9">
      <w:r w:rsidRPr="00110258">
        <w:t xml:space="preserve">      The schematic in </w:t>
      </w:r>
      <w:r>
        <w:fldChar w:fldCharType="begin"/>
      </w:r>
      <w:r>
        <w:instrText xml:space="preserve"> REF _Ref500099255 \h </w:instrText>
      </w:r>
      <w:r>
        <w:fldChar w:fldCharType="separate"/>
      </w:r>
      <w:r>
        <w:t xml:space="preserve">Fig. </w:t>
      </w:r>
      <w:r>
        <w:rPr>
          <w:noProof/>
        </w:rPr>
        <w:t>2</w:t>
      </w:r>
      <w:r>
        <w:fldChar w:fldCharType="end"/>
      </w:r>
      <w:r>
        <w:t xml:space="preserve"> </w:t>
      </w:r>
      <w:r w:rsidRPr="00110258">
        <w:t>presents this</w:t>
      </w:r>
      <w:r>
        <w:t xml:space="preserve"> wiring diagram for the JSN-SR04T sensor used in this block</w:t>
      </w:r>
      <w:r w:rsidRPr="00110258">
        <w:t xml:space="preserve">, including the interfaces of this block to the rest of the system. </w:t>
      </w:r>
      <w:r>
        <w:t xml:space="preserve">The timing diagram in </w:t>
      </w:r>
      <w:r>
        <w:fldChar w:fldCharType="begin"/>
      </w:r>
      <w:r>
        <w:instrText xml:space="preserve"> REF _Ref500099266 \h </w:instrText>
      </w:r>
      <w:r>
        <w:fldChar w:fldCharType="separate"/>
      </w:r>
      <w:r>
        <w:t xml:space="preserve">Fig. </w:t>
      </w:r>
      <w:r>
        <w:rPr>
          <w:noProof/>
        </w:rPr>
        <w:t>3</w:t>
      </w:r>
      <w:r>
        <w:fldChar w:fldCharType="end"/>
      </w:r>
      <w:r>
        <w:t xml:space="preserve"> shows the input and output data from the block. </w:t>
      </w:r>
      <w:r>
        <w:fldChar w:fldCharType="begin"/>
      </w:r>
      <w:r>
        <w:instrText xml:space="preserve"> REF _Ref500101536 \h </w:instrText>
      </w:r>
      <w:r>
        <w:fldChar w:fldCharType="separate"/>
      </w:r>
      <w:r>
        <w:t xml:space="preserve">Table </w:t>
      </w:r>
      <w:r>
        <w:rPr>
          <w:noProof/>
        </w:rPr>
        <w:t>II</w:t>
      </w:r>
      <w:r>
        <w:fldChar w:fldCharType="end"/>
      </w:r>
      <w:r>
        <w:t xml:space="preserve"> </w:t>
      </w:r>
      <w:r w:rsidRPr="00110258">
        <w:t xml:space="preserve">provides validation for each of the properties listed in </w:t>
      </w:r>
      <w:r>
        <w:fldChar w:fldCharType="begin"/>
      </w:r>
      <w:r>
        <w:instrText xml:space="preserve"> REF _Ref504315064 \h </w:instrText>
      </w:r>
      <w:r>
        <w:fldChar w:fldCharType="separate"/>
      </w:r>
      <w:r>
        <w:t xml:space="preserve">Table </w:t>
      </w:r>
      <w:r>
        <w:rPr>
          <w:noProof/>
        </w:rPr>
        <w:t>I</w:t>
      </w:r>
      <w:r>
        <w:fldChar w:fldCharType="end"/>
      </w:r>
      <w:r>
        <w:t xml:space="preserve"> </w:t>
      </w:r>
      <w:r w:rsidRPr="00110258">
        <w:t xml:space="preserve">using the </w:t>
      </w:r>
      <w:r>
        <w:t>JSN-SR04T</w:t>
      </w:r>
      <w:r w:rsidRPr="00110258">
        <w:t xml:space="preserve"> datasheet.</w:t>
      </w:r>
    </w:p>
    <w:p w14:paraId="6D816AD4" w14:textId="77777777" w:rsidR="00110258" w:rsidRDefault="00110258" w:rsidP="00291CB9">
      <w:pPr>
        <w:rPr>
          <w:rFonts w:eastAsia="SimSun"/>
        </w:rPr>
      </w:pPr>
    </w:p>
    <w:p w14:paraId="18EC261A" w14:textId="77777777" w:rsidR="00291CB9" w:rsidRDefault="00110258" w:rsidP="00291CB9">
      <w:pPr>
        <w:keepNext/>
        <w:jc w:val="center"/>
      </w:pPr>
      <w:r>
        <w:rPr>
          <w:noProof/>
        </w:rPr>
        <w:lastRenderedPageBreak/>
        <w:drawing>
          <wp:inline distT="0" distB="0" distL="0" distR="0" wp14:anchorId="54BD15B6" wp14:editId="41D3217F">
            <wp:extent cx="4095750" cy="9334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95750" cy="933449"/>
                    </a:xfrm>
                    <a:prstGeom prst="rect">
                      <a:avLst/>
                    </a:prstGeom>
                    <a:noFill/>
                    <a:ln>
                      <a:noFill/>
                    </a:ln>
                  </pic:spPr>
                </pic:pic>
              </a:graphicData>
            </a:graphic>
          </wp:inline>
        </w:drawing>
      </w:r>
    </w:p>
    <w:p w14:paraId="367E7A41" w14:textId="77777777" w:rsidR="00291CB9" w:rsidRDefault="00291CB9" w:rsidP="00291CB9">
      <w:pPr>
        <w:pStyle w:val="Caption"/>
      </w:pPr>
      <w:bookmarkStart w:id="2" w:name="_Ref500099255"/>
      <w:r>
        <w:t xml:space="preserve">Fig. </w:t>
      </w:r>
      <w:fldSimple w:instr=" SEQ Figure \* ARABIC ">
        <w:r w:rsidR="00110258">
          <w:rPr>
            <w:noProof/>
          </w:rPr>
          <w:t>2</w:t>
        </w:r>
      </w:fldSimple>
      <w:bookmarkEnd w:id="2"/>
      <w:r>
        <w:t>. W</w:t>
      </w:r>
      <w:r w:rsidRPr="00BA6B40">
        <w:t>iring Diagram for the Ultrasonic Module Block</w:t>
      </w:r>
    </w:p>
    <w:p w14:paraId="2D24DC0B" w14:textId="77777777" w:rsidR="00110258" w:rsidRPr="00110258" w:rsidRDefault="00110258" w:rsidP="00110258"/>
    <w:p w14:paraId="7A1A4FF5" w14:textId="77777777" w:rsidR="00291CB9" w:rsidRDefault="00291CB9" w:rsidP="00291CB9">
      <w:pPr>
        <w:keepNext/>
        <w:jc w:val="center"/>
      </w:pPr>
      <w:r>
        <w:rPr>
          <w:noProof/>
          <w:lang w:eastAsia="zh-CN"/>
        </w:rPr>
        <w:drawing>
          <wp:inline distT="0" distB="0" distL="0" distR="0" wp14:anchorId="39246AE0" wp14:editId="4524E62C">
            <wp:extent cx="3832860" cy="14554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2860" cy="1455420"/>
                    </a:xfrm>
                    <a:prstGeom prst="rect">
                      <a:avLst/>
                    </a:prstGeom>
                    <a:noFill/>
                    <a:ln>
                      <a:noFill/>
                    </a:ln>
                  </pic:spPr>
                </pic:pic>
              </a:graphicData>
            </a:graphic>
          </wp:inline>
        </w:drawing>
      </w:r>
    </w:p>
    <w:p w14:paraId="1A8856B9" w14:textId="5ACE9491" w:rsidR="00291CB9" w:rsidRDefault="00291CB9" w:rsidP="00CF351B">
      <w:pPr>
        <w:pStyle w:val="Caption"/>
      </w:pPr>
      <w:bookmarkStart w:id="3" w:name="_Ref500099266"/>
      <w:r>
        <w:t xml:space="preserve">Fig. </w:t>
      </w:r>
      <w:fldSimple w:instr=" SEQ Figure \* ARABIC ">
        <w:r w:rsidR="00110258">
          <w:rPr>
            <w:noProof/>
          </w:rPr>
          <w:t>3</w:t>
        </w:r>
      </w:fldSimple>
      <w:bookmarkEnd w:id="3"/>
      <w:r>
        <w:t xml:space="preserve">. </w:t>
      </w:r>
      <w:r w:rsidR="00110258">
        <w:t>Measurement Timing Diagram for the Ultrasonic Module Block</w:t>
      </w:r>
    </w:p>
    <w:p w14:paraId="7B73BB17" w14:textId="77777777" w:rsidR="00291CB9" w:rsidRDefault="00291CB9" w:rsidP="00291CB9">
      <w:pPr>
        <w:pStyle w:val="Heading1"/>
        <w:keepLines/>
        <w:numPr>
          <w:ilvl w:val="1"/>
          <w:numId w:val="1"/>
        </w:numPr>
        <w:tabs>
          <w:tab w:val="left" w:pos="216"/>
        </w:tabs>
        <w:spacing w:before="160"/>
        <w:rPr>
          <w:rFonts w:eastAsia="SimSun"/>
        </w:rPr>
      </w:pPr>
      <w:r>
        <w:rPr>
          <w:rFonts w:eastAsia="SimSun"/>
        </w:rPr>
        <w:t>Design Validation</w:t>
      </w:r>
    </w:p>
    <w:p w14:paraId="21DD50ED" w14:textId="2314560B" w:rsidR="00291CB9" w:rsidRDefault="00291CB9" w:rsidP="00110258">
      <w:pPr>
        <w:pStyle w:val="BodyText"/>
        <w:ind w:firstLine="360"/>
      </w:pPr>
      <w:r>
        <w:t xml:space="preserve">For this block, the </w:t>
      </w:r>
      <w:r w:rsidR="00110258">
        <w:t>JSN-SR04T ultrasonic sensor was used</w:t>
      </w:r>
      <w:r>
        <w:t xml:space="preserve">. </w:t>
      </w:r>
      <w:r w:rsidR="00110258">
        <w:t>This</w:t>
      </w:r>
      <w:r>
        <w:t xml:space="preserve"> sensor was chosen because it fits the water resistance, </w:t>
      </w:r>
      <w:r w:rsidR="00110258">
        <w:t xml:space="preserve">measurement </w:t>
      </w:r>
      <w:r>
        <w:t>distance, accuracy, and angle of detection</w:t>
      </w:r>
      <w:r w:rsidR="00110258">
        <w:t xml:space="preserve"> metrics required of the Ultrasonic Sensor Block</w:t>
      </w:r>
      <w:r>
        <w:t xml:space="preserve">. </w:t>
      </w:r>
      <w:r>
        <w:fldChar w:fldCharType="begin"/>
      </w:r>
      <w:r>
        <w:instrText xml:space="preserve"> REF _Ref500101536 \h </w:instrText>
      </w:r>
      <w:r>
        <w:fldChar w:fldCharType="separate"/>
      </w:r>
      <w:r w:rsidR="00110258">
        <w:t xml:space="preserve">Table </w:t>
      </w:r>
      <w:r w:rsidR="00110258">
        <w:rPr>
          <w:noProof/>
        </w:rPr>
        <w:t>II</w:t>
      </w:r>
      <w:r>
        <w:fldChar w:fldCharType="end"/>
      </w:r>
      <w:r>
        <w:t xml:space="preserve"> below </w:t>
      </w:r>
      <w:r w:rsidR="00110258">
        <w:t xml:space="preserve">validates each property listed in </w:t>
      </w:r>
      <w:r w:rsidR="00110258">
        <w:fldChar w:fldCharType="begin"/>
      </w:r>
      <w:r w:rsidR="00110258">
        <w:instrText xml:space="preserve"> REF _Ref504315064 \h </w:instrText>
      </w:r>
      <w:r w:rsidR="00110258">
        <w:fldChar w:fldCharType="separate"/>
      </w:r>
      <w:r w:rsidR="00110258">
        <w:t xml:space="preserve">Table </w:t>
      </w:r>
      <w:r w:rsidR="00110258">
        <w:rPr>
          <w:noProof/>
        </w:rPr>
        <w:t>I</w:t>
      </w:r>
      <w:r w:rsidR="00110258">
        <w:fldChar w:fldCharType="end"/>
      </w:r>
      <w:r w:rsidR="00110258">
        <w:t>.</w:t>
      </w:r>
      <w:r w:rsidR="007852F0">
        <w:t xml:space="preserve"> Note that the sensor used in the JSN-SR04 is identical to the one used in the HC-SR04. Neither of these have a datasheet</w:t>
      </w:r>
      <w:r w:rsidR="00390E33">
        <w:t>, but the HC-SR04 has a reference document with enough information to validate these properties.</w:t>
      </w:r>
    </w:p>
    <w:p w14:paraId="42765968" w14:textId="77777777" w:rsidR="00291CB9" w:rsidRPr="00552429" w:rsidRDefault="00291CB9" w:rsidP="00291CB9">
      <w:pPr>
        <w:rPr>
          <w:rFonts w:eastAsia="SimSun"/>
        </w:rPr>
      </w:pPr>
    </w:p>
    <w:p w14:paraId="5150C54B" w14:textId="0CB346C0" w:rsidR="00291CB9" w:rsidRDefault="00291CB9" w:rsidP="00291CB9">
      <w:pPr>
        <w:pStyle w:val="Caption"/>
        <w:keepNext/>
      </w:pPr>
      <w:bookmarkStart w:id="4" w:name="_Ref500101536"/>
      <w:r>
        <w:t xml:space="preserve">Table </w:t>
      </w:r>
      <w:fldSimple w:instr=" SEQ Table \* ROMAN ">
        <w:r w:rsidR="00F77429">
          <w:rPr>
            <w:noProof/>
          </w:rPr>
          <w:t>II</w:t>
        </w:r>
      </w:fldSimple>
      <w:bookmarkEnd w:id="4"/>
      <w:r>
        <w:t xml:space="preserve">. </w:t>
      </w:r>
      <w:r w:rsidRPr="00307DF4">
        <w:t>Interface Property Validation For The Ultrasonic Sensor Block</w:t>
      </w:r>
    </w:p>
    <w:tbl>
      <w:tblPr>
        <w:tblW w:w="102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10"/>
        <w:gridCol w:w="8183"/>
      </w:tblGrid>
      <w:tr w:rsidR="00291CB9" w14:paraId="27191C88"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hideMark/>
          </w:tcPr>
          <w:p w14:paraId="22ADB846" w14:textId="77777777" w:rsidR="00291CB9" w:rsidRDefault="00291CB9" w:rsidP="00FD6B37">
            <w:pPr>
              <w:pStyle w:val="tablecolhead"/>
            </w:pPr>
            <w:r>
              <w:t>Property</w:t>
            </w:r>
          </w:p>
        </w:tc>
        <w:tc>
          <w:tcPr>
            <w:tcW w:w="8183" w:type="dxa"/>
            <w:tcBorders>
              <w:top w:val="single" w:sz="2" w:space="0" w:color="auto"/>
              <w:left w:val="single" w:sz="2" w:space="0" w:color="auto"/>
              <w:bottom w:val="single" w:sz="2" w:space="0" w:color="auto"/>
              <w:right w:val="single" w:sz="2" w:space="0" w:color="auto"/>
            </w:tcBorders>
            <w:vAlign w:val="center"/>
            <w:hideMark/>
          </w:tcPr>
          <w:p w14:paraId="7D8309BA" w14:textId="77777777" w:rsidR="00291CB9" w:rsidRDefault="00291CB9" w:rsidP="00FD6B37">
            <w:pPr>
              <w:pStyle w:val="tablecolhead"/>
            </w:pPr>
            <w:r>
              <w:t>Validation</w:t>
            </w:r>
          </w:p>
        </w:tc>
      </w:tr>
      <w:tr w:rsidR="00C851FA" w14:paraId="5913970D" w14:textId="77777777" w:rsidTr="00AF6DB9">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tcPr>
          <w:p w14:paraId="0433FA3D" w14:textId="408A5E1A" w:rsidR="00C851FA" w:rsidRPr="00C851FA" w:rsidRDefault="00C851FA" w:rsidP="00FD6B37">
            <w:pPr>
              <w:pStyle w:val="tablecolhead"/>
              <w:rPr>
                <w:b w:val="0"/>
                <w:i/>
              </w:rPr>
            </w:pPr>
            <w:r w:rsidRPr="00C851FA">
              <w:rPr>
                <w:b w:val="0"/>
                <w:i/>
              </w:rPr>
              <w:t>pwr_spply_ultrsnc_snsr_dcpwr</w:t>
            </w:r>
          </w:p>
        </w:tc>
      </w:tr>
      <w:tr w:rsidR="00291CB9" w14:paraId="33823180"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5F96C3F5" w14:textId="77777777" w:rsidR="00291CB9" w:rsidRDefault="00291CB9" w:rsidP="00FD6B37">
            <w:pPr>
              <w:pStyle w:val="tablecolhead"/>
            </w:pPr>
            <w:r>
              <w:rPr>
                <w:b w:val="0"/>
              </w:rPr>
              <w:t>Min Voltage: 3 V</w:t>
            </w:r>
          </w:p>
        </w:tc>
        <w:tc>
          <w:tcPr>
            <w:tcW w:w="8183" w:type="dxa"/>
            <w:tcBorders>
              <w:top w:val="single" w:sz="2" w:space="0" w:color="auto"/>
              <w:left w:val="single" w:sz="2" w:space="0" w:color="auto"/>
              <w:bottom w:val="single" w:sz="2" w:space="0" w:color="auto"/>
              <w:right w:val="single" w:sz="2" w:space="0" w:color="auto"/>
            </w:tcBorders>
            <w:vAlign w:val="center"/>
          </w:tcPr>
          <w:p w14:paraId="35E87FF9" w14:textId="3AFD633D" w:rsidR="00291CB9" w:rsidRDefault="006E51CA" w:rsidP="00FD6B37">
            <w:pPr>
              <w:pStyle w:val="tablecolhead"/>
            </w:pPr>
            <w:r>
              <w:rPr>
                <w:b w:val="0"/>
              </w:rPr>
              <w:t xml:space="preserve">The </w:t>
            </w:r>
            <w:r w:rsidR="00472A2C">
              <w:rPr>
                <w:b w:val="0"/>
              </w:rPr>
              <w:t>HC</w:t>
            </w:r>
            <w:r w:rsidRPr="00110258">
              <w:rPr>
                <w:b w:val="0"/>
              </w:rPr>
              <w:t>-SR04</w:t>
            </w:r>
            <w:r>
              <w:rPr>
                <w:b w:val="0"/>
              </w:rPr>
              <w:t xml:space="preserve"> datasheet says that the </w:t>
            </w:r>
            <w:r w:rsidR="00291CB9">
              <w:rPr>
                <w:b w:val="0"/>
              </w:rPr>
              <w:t>min</w:t>
            </w:r>
            <w:r>
              <w:rPr>
                <w:b w:val="0"/>
              </w:rPr>
              <w:t>imum supply</w:t>
            </w:r>
            <w:r w:rsidR="00291CB9">
              <w:rPr>
                <w:b w:val="0"/>
              </w:rPr>
              <w:t xml:space="preserve"> voltage is 3 V [13]</w:t>
            </w:r>
          </w:p>
        </w:tc>
      </w:tr>
      <w:tr w:rsidR="00291CB9" w14:paraId="2227E2DC"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24B1BE43" w14:textId="77777777" w:rsidR="00291CB9" w:rsidRDefault="00291CB9" w:rsidP="00FD6B37">
            <w:pPr>
              <w:pStyle w:val="tablecolhead"/>
            </w:pPr>
            <w:r>
              <w:rPr>
                <w:b w:val="0"/>
              </w:rPr>
              <w:t>Max Voltage: 5.5 V</w:t>
            </w:r>
          </w:p>
        </w:tc>
        <w:tc>
          <w:tcPr>
            <w:tcW w:w="8183" w:type="dxa"/>
            <w:tcBorders>
              <w:top w:val="single" w:sz="2" w:space="0" w:color="auto"/>
              <w:left w:val="single" w:sz="2" w:space="0" w:color="auto"/>
              <w:bottom w:val="single" w:sz="2" w:space="0" w:color="auto"/>
              <w:right w:val="single" w:sz="2" w:space="0" w:color="auto"/>
            </w:tcBorders>
            <w:vAlign w:val="center"/>
          </w:tcPr>
          <w:p w14:paraId="51DCE41C" w14:textId="3BD3A98C" w:rsidR="00291CB9" w:rsidRDefault="006E51CA" w:rsidP="00FD6B37">
            <w:pPr>
              <w:pStyle w:val="tablecolhead"/>
            </w:pPr>
            <w:r>
              <w:rPr>
                <w:b w:val="0"/>
              </w:rPr>
              <w:t xml:space="preserve">The </w:t>
            </w:r>
            <w:r w:rsidR="00DB37F0">
              <w:rPr>
                <w:b w:val="0"/>
              </w:rPr>
              <w:t>HC</w:t>
            </w:r>
            <w:r w:rsidR="00DB37F0" w:rsidRPr="00110258">
              <w:rPr>
                <w:b w:val="0"/>
              </w:rPr>
              <w:t>-SR04</w:t>
            </w:r>
            <w:r w:rsidR="00DB37F0">
              <w:rPr>
                <w:b w:val="0"/>
              </w:rPr>
              <w:t xml:space="preserve"> </w:t>
            </w:r>
            <w:r>
              <w:rPr>
                <w:b w:val="0"/>
              </w:rPr>
              <w:t xml:space="preserve">datasheet says that the </w:t>
            </w:r>
            <w:r w:rsidR="00291CB9">
              <w:rPr>
                <w:b w:val="0"/>
              </w:rPr>
              <w:t xml:space="preserve">maximum </w:t>
            </w:r>
            <w:r>
              <w:rPr>
                <w:b w:val="0"/>
              </w:rPr>
              <w:t xml:space="preserve">supply </w:t>
            </w:r>
            <w:r w:rsidR="00291CB9">
              <w:rPr>
                <w:b w:val="0"/>
              </w:rPr>
              <w:t>voltage is 5.5 V [13]</w:t>
            </w:r>
          </w:p>
        </w:tc>
      </w:tr>
      <w:tr w:rsidR="00291CB9" w14:paraId="6BC3DB70"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6F36DFD8" w14:textId="77777777" w:rsidR="00291CB9" w:rsidRDefault="00291CB9" w:rsidP="00FD6B37">
            <w:pPr>
              <w:pStyle w:val="tablecolhead"/>
            </w:pPr>
            <w:r>
              <w:rPr>
                <w:b w:val="0"/>
              </w:rPr>
              <w:t>Nominal Current: 5mA</w:t>
            </w:r>
          </w:p>
        </w:tc>
        <w:tc>
          <w:tcPr>
            <w:tcW w:w="8183" w:type="dxa"/>
            <w:tcBorders>
              <w:top w:val="single" w:sz="2" w:space="0" w:color="auto"/>
              <w:left w:val="single" w:sz="2" w:space="0" w:color="auto"/>
              <w:bottom w:val="single" w:sz="2" w:space="0" w:color="auto"/>
              <w:right w:val="single" w:sz="2" w:space="0" w:color="auto"/>
            </w:tcBorders>
            <w:vAlign w:val="center"/>
          </w:tcPr>
          <w:p w14:paraId="27365E14" w14:textId="60C9C057" w:rsidR="00291CB9" w:rsidRDefault="006E51CA" w:rsidP="00FD6B37">
            <w:pPr>
              <w:pStyle w:val="tablecolhead"/>
            </w:pPr>
            <w:r>
              <w:rPr>
                <w:b w:val="0"/>
              </w:rPr>
              <w:t>The</w:t>
            </w:r>
            <w:r w:rsidR="00DB37F0">
              <w:rPr>
                <w:b w:val="0"/>
              </w:rPr>
              <w:t xml:space="preserve"> HC</w:t>
            </w:r>
            <w:r w:rsidR="00DB37F0" w:rsidRPr="00110258">
              <w:rPr>
                <w:b w:val="0"/>
              </w:rPr>
              <w:t>-SR04</w:t>
            </w:r>
            <w:r>
              <w:rPr>
                <w:b w:val="0"/>
              </w:rPr>
              <w:t xml:space="preserve"> datasheet says that the nominal working </w:t>
            </w:r>
            <w:r w:rsidR="00291CB9">
              <w:rPr>
                <w:b w:val="0"/>
              </w:rPr>
              <w:t xml:space="preserve">current nominal is </w:t>
            </w:r>
            <w:r>
              <w:rPr>
                <w:b w:val="0"/>
              </w:rPr>
              <w:t>&lt;8</w:t>
            </w:r>
            <w:r w:rsidR="00291CB9">
              <w:rPr>
                <w:b w:val="0"/>
              </w:rPr>
              <w:t>mA [13]</w:t>
            </w:r>
          </w:p>
        </w:tc>
      </w:tr>
      <w:tr w:rsidR="00291CB9" w14:paraId="75AFEE59"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53C63E0A" w14:textId="77777777" w:rsidR="00291CB9" w:rsidRDefault="00291CB9" w:rsidP="00FD6B37">
            <w:pPr>
              <w:pStyle w:val="tablecolhead"/>
            </w:pPr>
            <w:r>
              <w:rPr>
                <w:b w:val="0"/>
              </w:rPr>
              <w:t>Peak Current: 30mA</w:t>
            </w:r>
          </w:p>
        </w:tc>
        <w:tc>
          <w:tcPr>
            <w:tcW w:w="8183" w:type="dxa"/>
            <w:tcBorders>
              <w:top w:val="single" w:sz="2" w:space="0" w:color="auto"/>
              <w:left w:val="single" w:sz="2" w:space="0" w:color="auto"/>
              <w:bottom w:val="single" w:sz="2" w:space="0" w:color="auto"/>
              <w:right w:val="single" w:sz="2" w:space="0" w:color="auto"/>
            </w:tcBorders>
            <w:vAlign w:val="center"/>
          </w:tcPr>
          <w:p w14:paraId="7746E444" w14:textId="525519A3" w:rsidR="00291CB9" w:rsidRDefault="006E51CA" w:rsidP="00FD6B37">
            <w:pPr>
              <w:pStyle w:val="tablecolhead"/>
            </w:pPr>
            <w:r>
              <w:rPr>
                <w:b w:val="0"/>
              </w:rPr>
              <w:t>The</w:t>
            </w:r>
            <w:r w:rsidR="00DB37F0">
              <w:rPr>
                <w:b w:val="0"/>
              </w:rPr>
              <w:t xml:space="preserve"> HC</w:t>
            </w:r>
            <w:r w:rsidR="00DB37F0" w:rsidRPr="00110258">
              <w:rPr>
                <w:b w:val="0"/>
              </w:rPr>
              <w:t>-SR04</w:t>
            </w:r>
            <w:r>
              <w:rPr>
                <w:b w:val="0"/>
              </w:rPr>
              <w:t xml:space="preserve"> datasheet says that the </w:t>
            </w:r>
            <w:r w:rsidR="00986428">
              <w:rPr>
                <w:b w:val="0"/>
              </w:rPr>
              <w:t>quiescent</w:t>
            </w:r>
            <w:r w:rsidR="00291CB9">
              <w:rPr>
                <w:b w:val="0"/>
              </w:rPr>
              <w:t xml:space="preserve"> current is </w:t>
            </w:r>
            <w:r w:rsidR="00986428">
              <w:rPr>
                <w:b w:val="0"/>
              </w:rPr>
              <w:t>less than 2</w:t>
            </w:r>
            <w:r w:rsidR="00291CB9">
              <w:rPr>
                <w:b w:val="0"/>
              </w:rPr>
              <w:t xml:space="preserve"> mA [13]</w:t>
            </w:r>
          </w:p>
        </w:tc>
      </w:tr>
      <w:tr w:rsidR="00C851FA" w14:paraId="0D7FFAD4" w14:textId="77777777" w:rsidTr="00F32D4E">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tcPr>
          <w:p w14:paraId="38FAEDC2" w14:textId="4E8ABD64" w:rsidR="00C851FA" w:rsidRPr="00C851FA" w:rsidRDefault="00C851FA" w:rsidP="00FD6B37">
            <w:pPr>
              <w:pStyle w:val="tablecolhead"/>
              <w:rPr>
                <w:b w:val="0"/>
                <w:i/>
              </w:rPr>
            </w:pPr>
            <w:r w:rsidRPr="00C851FA">
              <w:rPr>
                <w:b w:val="0"/>
                <w:i/>
              </w:rPr>
              <w:t>otsd_ultrsnc_snsr_envin</w:t>
            </w:r>
          </w:p>
        </w:tc>
      </w:tr>
      <w:tr w:rsidR="006E51CA" w14:paraId="7DDBC1CB"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01C65835" w14:textId="77777777" w:rsidR="006E51CA" w:rsidRDefault="006E51CA" w:rsidP="006E51CA">
            <w:pPr>
              <w:pStyle w:val="tablecolhead"/>
            </w:pPr>
            <w:r>
              <w:rPr>
                <w:b w:val="0"/>
              </w:rPr>
              <w:t>Range: 20 cm - 500cm</w:t>
            </w:r>
          </w:p>
        </w:tc>
        <w:tc>
          <w:tcPr>
            <w:tcW w:w="8183" w:type="dxa"/>
            <w:tcBorders>
              <w:top w:val="single" w:sz="2" w:space="0" w:color="auto"/>
              <w:left w:val="single" w:sz="2" w:space="0" w:color="auto"/>
              <w:bottom w:val="single" w:sz="2" w:space="0" w:color="auto"/>
              <w:right w:val="single" w:sz="2" w:space="0" w:color="auto"/>
            </w:tcBorders>
            <w:vAlign w:val="center"/>
          </w:tcPr>
          <w:p w14:paraId="31329DC8" w14:textId="7F56077E" w:rsidR="006E51CA" w:rsidRDefault="006E51CA" w:rsidP="006E51CA">
            <w:pPr>
              <w:pStyle w:val="tablecolhead"/>
            </w:pPr>
            <w:r>
              <w:rPr>
                <w:b w:val="0"/>
              </w:rPr>
              <w:t>The</w:t>
            </w:r>
            <w:r w:rsidR="00DB37F0">
              <w:rPr>
                <w:b w:val="0"/>
              </w:rPr>
              <w:t xml:space="preserve"> HC</w:t>
            </w:r>
            <w:r w:rsidR="00DB37F0" w:rsidRPr="00110258">
              <w:rPr>
                <w:b w:val="0"/>
              </w:rPr>
              <w:t>-SR04</w:t>
            </w:r>
            <w:r>
              <w:rPr>
                <w:b w:val="0"/>
              </w:rPr>
              <w:t xml:space="preserve"> datasheet says that the distance range is 20-</w:t>
            </w:r>
            <w:r w:rsidR="00BB0FF4">
              <w:rPr>
                <w:b w:val="0"/>
              </w:rPr>
              <w:t>50</w:t>
            </w:r>
            <w:r>
              <w:rPr>
                <w:b w:val="0"/>
              </w:rPr>
              <w:t>0cm [13]</w:t>
            </w:r>
          </w:p>
        </w:tc>
      </w:tr>
      <w:tr w:rsidR="00291CB9" w14:paraId="3FD803C8"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72A68C2B" w14:textId="77777777" w:rsidR="00291CB9" w:rsidRDefault="00291CB9" w:rsidP="00FD6B37">
            <w:pPr>
              <w:pStyle w:val="tablecolhead"/>
            </w:pPr>
            <w:r>
              <w:rPr>
                <w:b w:val="0"/>
              </w:rPr>
              <w:t>Range accuracy: 10cm</w:t>
            </w:r>
          </w:p>
        </w:tc>
        <w:tc>
          <w:tcPr>
            <w:tcW w:w="8183" w:type="dxa"/>
            <w:tcBorders>
              <w:top w:val="single" w:sz="2" w:space="0" w:color="auto"/>
              <w:left w:val="single" w:sz="2" w:space="0" w:color="auto"/>
              <w:bottom w:val="single" w:sz="2" w:space="0" w:color="auto"/>
              <w:right w:val="single" w:sz="2" w:space="0" w:color="auto"/>
            </w:tcBorders>
            <w:vAlign w:val="center"/>
          </w:tcPr>
          <w:p w14:paraId="7A5C3E89" w14:textId="7438CBD4" w:rsidR="00291CB9" w:rsidRDefault="006E51CA" w:rsidP="00FD6B37">
            <w:pPr>
              <w:pStyle w:val="tablecolhead"/>
            </w:pPr>
            <w:r>
              <w:rPr>
                <w:b w:val="0"/>
              </w:rPr>
              <w:t>The</w:t>
            </w:r>
            <w:r w:rsidR="00DB37F0">
              <w:rPr>
                <w:b w:val="0"/>
              </w:rPr>
              <w:t xml:space="preserve"> HC</w:t>
            </w:r>
            <w:r w:rsidR="00DB37F0" w:rsidRPr="00110258">
              <w:rPr>
                <w:b w:val="0"/>
              </w:rPr>
              <w:t>-SR04</w:t>
            </w:r>
            <w:r>
              <w:rPr>
                <w:b w:val="0"/>
              </w:rPr>
              <w:t xml:space="preserve"> datasheet says that the distance measurement is accurate to ±</w:t>
            </w:r>
            <w:r w:rsidR="00BB0FF4">
              <w:rPr>
                <w:b w:val="0"/>
              </w:rPr>
              <w:t>0.3</w:t>
            </w:r>
            <w:r>
              <w:rPr>
                <w:b w:val="0"/>
              </w:rPr>
              <w:t>cm [13]</w:t>
            </w:r>
          </w:p>
        </w:tc>
      </w:tr>
      <w:tr w:rsidR="00291CB9" w14:paraId="3E46D7C7"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5D15ECCA" w14:textId="51B96C7B" w:rsidR="00291CB9" w:rsidRDefault="00291CB9" w:rsidP="00FD6B37">
            <w:pPr>
              <w:pStyle w:val="tablecolhead"/>
            </w:pPr>
            <w:r>
              <w:rPr>
                <w:b w:val="0"/>
              </w:rPr>
              <w:t xml:space="preserve">Angle: </w:t>
            </w:r>
            <w:r w:rsidR="00986428">
              <w:rPr>
                <w:b w:val="0"/>
              </w:rPr>
              <w:t>15°</w:t>
            </w:r>
          </w:p>
        </w:tc>
        <w:tc>
          <w:tcPr>
            <w:tcW w:w="8183" w:type="dxa"/>
            <w:tcBorders>
              <w:top w:val="single" w:sz="2" w:space="0" w:color="auto"/>
              <w:left w:val="single" w:sz="2" w:space="0" w:color="auto"/>
              <w:bottom w:val="single" w:sz="2" w:space="0" w:color="auto"/>
              <w:right w:val="single" w:sz="2" w:space="0" w:color="auto"/>
            </w:tcBorders>
            <w:vAlign w:val="center"/>
          </w:tcPr>
          <w:p w14:paraId="2D29F91F" w14:textId="65A78C72" w:rsidR="00291CB9" w:rsidRDefault="00110258" w:rsidP="00FD6B37">
            <w:pPr>
              <w:pStyle w:val="tablecolhead"/>
            </w:pPr>
            <w:r>
              <w:rPr>
                <w:b w:val="0"/>
              </w:rPr>
              <w:t>The</w:t>
            </w:r>
            <w:r w:rsidR="00DB37F0">
              <w:rPr>
                <w:b w:val="0"/>
              </w:rPr>
              <w:t xml:space="preserve"> HC</w:t>
            </w:r>
            <w:r w:rsidR="00DB37F0" w:rsidRPr="00110258">
              <w:rPr>
                <w:b w:val="0"/>
              </w:rPr>
              <w:t>-SR04</w:t>
            </w:r>
            <w:r w:rsidR="00291CB9">
              <w:rPr>
                <w:b w:val="0"/>
              </w:rPr>
              <w:t xml:space="preserve"> </w:t>
            </w:r>
            <w:r>
              <w:rPr>
                <w:b w:val="0"/>
              </w:rPr>
              <w:t xml:space="preserve">datasheet says </w:t>
            </w:r>
            <w:r w:rsidR="00291CB9">
              <w:rPr>
                <w:b w:val="0"/>
              </w:rPr>
              <w:t xml:space="preserve">that angle of the ultrasonic is </w:t>
            </w:r>
            <w:r w:rsidR="00986428">
              <w:rPr>
                <w:b w:val="0"/>
              </w:rPr>
              <w:t xml:space="preserve">at least </w:t>
            </w:r>
            <w:r w:rsidR="00BB0FF4">
              <w:rPr>
                <w:b w:val="0"/>
              </w:rPr>
              <w:t>1</w:t>
            </w:r>
            <w:r w:rsidR="00291CB9">
              <w:rPr>
                <w:b w:val="0"/>
              </w:rPr>
              <w:t>5</w:t>
            </w:r>
            <w:r w:rsidR="00BB0FF4">
              <w:rPr>
                <w:b w:val="0"/>
              </w:rPr>
              <w:t>°</w:t>
            </w:r>
            <w:r w:rsidR="00291CB9">
              <w:rPr>
                <w:b w:val="0"/>
              </w:rPr>
              <w:t xml:space="preserve"> [13]</w:t>
            </w:r>
          </w:p>
        </w:tc>
      </w:tr>
      <w:tr w:rsidR="00C851FA" w14:paraId="0703E377" w14:textId="77777777" w:rsidTr="00476CC9">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tcPr>
          <w:p w14:paraId="6B2F0C9D" w14:textId="25FE9C30" w:rsidR="00C851FA" w:rsidRPr="00C851FA" w:rsidRDefault="00C851FA" w:rsidP="00FD6B37">
            <w:pPr>
              <w:pStyle w:val="tablecolhead"/>
              <w:rPr>
                <w:b w:val="0"/>
                <w:i/>
              </w:rPr>
            </w:pPr>
            <w:r w:rsidRPr="00C851FA">
              <w:rPr>
                <w:b w:val="0"/>
                <w:i/>
              </w:rPr>
              <w:t>ultrsnc_snsr_snsr_cntrllr_data</w:t>
            </w:r>
          </w:p>
        </w:tc>
      </w:tr>
      <w:tr w:rsidR="00291CB9" w14:paraId="1081182F"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3B3A0C98" w14:textId="77777777" w:rsidR="00291CB9" w:rsidRDefault="00291CB9" w:rsidP="00FD6B37">
            <w:pPr>
              <w:pStyle w:val="tablecolhead"/>
            </w:pPr>
            <w:r>
              <w:rPr>
                <w:b w:val="0"/>
              </w:rPr>
              <w:t>Pulse Protocol: TTL</w:t>
            </w:r>
          </w:p>
        </w:tc>
        <w:tc>
          <w:tcPr>
            <w:tcW w:w="8183" w:type="dxa"/>
            <w:tcBorders>
              <w:top w:val="single" w:sz="2" w:space="0" w:color="auto"/>
              <w:left w:val="single" w:sz="2" w:space="0" w:color="auto"/>
              <w:bottom w:val="single" w:sz="2" w:space="0" w:color="auto"/>
              <w:right w:val="single" w:sz="2" w:space="0" w:color="auto"/>
            </w:tcBorders>
            <w:vAlign w:val="center"/>
          </w:tcPr>
          <w:p w14:paraId="3D01FE2F" w14:textId="33789D5C" w:rsidR="00291CB9" w:rsidRDefault="00110258" w:rsidP="00FD6B37">
            <w:pPr>
              <w:pStyle w:val="tablecolhead"/>
            </w:pPr>
            <w:r>
              <w:rPr>
                <w:b w:val="0"/>
              </w:rPr>
              <w:t>The</w:t>
            </w:r>
            <w:r w:rsidR="00DB37F0">
              <w:rPr>
                <w:b w:val="0"/>
              </w:rPr>
              <w:t xml:space="preserve"> HC</w:t>
            </w:r>
            <w:r w:rsidR="00DB37F0" w:rsidRPr="00110258">
              <w:rPr>
                <w:b w:val="0"/>
              </w:rPr>
              <w:t>-SR04</w:t>
            </w:r>
            <w:r>
              <w:rPr>
                <w:b w:val="0"/>
              </w:rPr>
              <w:t xml:space="preserve"> datasheet says </w:t>
            </w:r>
            <w:r w:rsidR="00291CB9">
              <w:rPr>
                <w:b w:val="0"/>
              </w:rPr>
              <w:t>that</w:t>
            </w:r>
            <w:r>
              <w:rPr>
                <w:b w:val="0"/>
              </w:rPr>
              <w:t xml:space="preserve"> a</w:t>
            </w:r>
            <w:r w:rsidR="00291CB9">
              <w:rPr>
                <w:b w:val="0"/>
              </w:rPr>
              <w:t xml:space="preserve"> Ti</w:t>
            </w:r>
            <w:r>
              <w:rPr>
                <w:b w:val="0"/>
              </w:rPr>
              <w:t>m</w:t>
            </w:r>
            <w:r w:rsidR="00291CB9">
              <w:rPr>
                <w:b w:val="0"/>
              </w:rPr>
              <w:t xml:space="preserve">e-to-Life (TTL) signal </w:t>
            </w:r>
            <w:r>
              <w:rPr>
                <w:b w:val="0"/>
              </w:rPr>
              <w:t xml:space="preserve">is used to encode the distance measurement </w:t>
            </w:r>
            <w:r w:rsidR="00291CB9">
              <w:rPr>
                <w:b w:val="0"/>
              </w:rPr>
              <w:t>[13]</w:t>
            </w:r>
          </w:p>
        </w:tc>
      </w:tr>
      <w:tr w:rsidR="00631E49" w14:paraId="30918F7B"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43898503" w14:textId="77777777" w:rsidR="00631E49" w:rsidRDefault="00631E49" w:rsidP="00631E49">
            <w:pPr>
              <w:pStyle w:val="tablecolhead"/>
            </w:pPr>
            <w:r>
              <w:rPr>
                <w:b w:val="0"/>
              </w:rPr>
              <w:t>Other: Measurement Time: &lt;38ms</w:t>
            </w:r>
          </w:p>
        </w:tc>
        <w:tc>
          <w:tcPr>
            <w:tcW w:w="8183" w:type="dxa"/>
            <w:tcBorders>
              <w:top w:val="single" w:sz="2" w:space="0" w:color="auto"/>
              <w:left w:val="single" w:sz="2" w:space="0" w:color="auto"/>
              <w:bottom w:val="single" w:sz="2" w:space="0" w:color="auto"/>
              <w:right w:val="single" w:sz="2" w:space="0" w:color="auto"/>
            </w:tcBorders>
            <w:vAlign w:val="center"/>
          </w:tcPr>
          <w:p w14:paraId="0DC097F0" w14:textId="0673D941" w:rsidR="00631E49" w:rsidRDefault="00110258" w:rsidP="00631E49">
            <w:pPr>
              <w:pStyle w:val="tablecolhead"/>
            </w:pPr>
            <w:r>
              <w:rPr>
                <w:b w:val="0"/>
              </w:rPr>
              <w:t>The</w:t>
            </w:r>
            <w:r w:rsidR="00DB37F0">
              <w:rPr>
                <w:b w:val="0"/>
              </w:rPr>
              <w:t xml:space="preserve"> HC</w:t>
            </w:r>
            <w:r w:rsidR="00DB37F0" w:rsidRPr="00110258">
              <w:rPr>
                <w:b w:val="0"/>
              </w:rPr>
              <w:t>-SR04</w:t>
            </w:r>
            <w:r>
              <w:rPr>
                <w:b w:val="0"/>
              </w:rPr>
              <w:t xml:space="preserve"> datasheet says </w:t>
            </w:r>
            <w:r w:rsidR="006E51CA">
              <w:rPr>
                <w:b w:val="0"/>
              </w:rPr>
              <w:t xml:space="preserve">that the </w:t>
            </w:r>
            <w:r w:rsidR="00631E49">
              <w:rPr>
                <w:b w:val="0"/>
              </w:rPr>
              <w:t xml:space="preserve">width of </w:t>
            </w:r>
            <w:r w:rsidR="006E51CA">
              <w:rPr>
                <w:b w:val="0"/>
              </w:rPr>
              <w:t xml:space="preserve">the </w:t>
            </w:r>
            <w:r w:rsidR="00631E49">
              <w:rPr>
                <w:b w:val="0"/>
              </w:rPr>
              <w:t xml:space="preserve">TTL </w:t>
            </w:r>
            <w:r w:rsidR="006E51CA">
              <w:rPr>
                <w:b w:val="0"/>
              </w:rPr>
              <w:t xml:space="preserve">signal </w:t>
            </w:r>
            <w:r w:rsidR="00631E49">
              <w:rPr>
                <w:b w:val="0"/>
              </w:rPr>
              <w:t>is 150</w:t>
            </w:r>
            <w:r w:rsidR="006E51CA">
              <w:rPr>
                <w:b w:val="0"/>
              </w:rPr>
              <w:t>µ</w:t>
            </w:r>
            <w:r w:rsidR="00631E49">
              <w:rPr>
                <w:b w:val="0"/>
              </w:rPr>
              <w:t>s to 25ms, and 38m</w:t>
            </w:r>
            <w:r w:rsidR="006E51CA">
              <w:rPr>
                <w:b w:val="0"/>
              </w:rPr>
              <w:t>s</w:t>
            </w:r>
            <w:r w:rsidR="00631E49">
              <w:rPr>
                <w:b w:val="0"/>
              </w:rPr>
              <w:t xml:space="preserve"> </w:t>
            </w:r>
            <w:r w:rsidR="006E51CA">
              <w:rPr>
                <w:b w:val="0"/>
              </w:rPr>
              <w:t>i</w:t>
            </w:r>
            <w:r w:rsidR="00631E49">
              <w:rPr>
                <w:b w:val="0"/>
              </w:rPr>
              <w:t xml:space="preserve">f no </w:t>
            </w:r>
            <w:r w:rsidR="006E51CA">
              <w:rPr>
                <w:b w:val="0"/>
              </w:rPr>
              <w:t>object is detected [</w:t>
            </w:r>
            <w:r w:rsidR="00631E49">
              <w:rPr>
                <w:b w:val="0"/>
              </w:rPr>
              <w:t>13]</w:t>
            </w:r>
          </w:p>
        </w:tc>
      </w:tr>
      <w:tr w:rsidR="00291CB9" w14:paraId="4C9CB27B"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5B3A2B7D" w14:textId="77777777" w:rsidR="00291CB9" w:rsidRDefault="00291CB9" w:rsidP="00FD6B37">
            <w:pPr>
              <w:pStyle w:val="tablecolhead"/>
            </w:pPr>
            <w:r>
              <w:rPr>
                <w:b w:val="0"/>
              </w:rPr>
              <w:t>Pulse Voltage: 5 V</w:t>
            </w:r>
          </w:p>
        </w:tc>
        <w:tc>
          <w:tcPr>
            <w:tcW w:w="8183" w:type="dxa"/>
            <w:tcBorders>
              <w:top w:val="single" w:sz="2" w:space="0" w:color="auto"/>
              <w:left w:val="single" w:sz="2" w:space="0" w:color="auto"/>
              <w:bottom w:val="single" w:sz="2" w:space="0" w:color="auto"/>
              <w:right w:val="single" w:sz="2" w:space="0" w:color="auto"/>
            </w:tcBorders>
            <w:vAlign w:val="center"/>
          </w:tcPr>
          <w:p w14:paraId="61A33107" w14:textId="18E7EF33" w:rsidR="00291CB9" w:rsidRDefault="006E51CA" w:rsidP="00FD6B37">
            <w:pPr>
              <w:pStyle w:val="tablecolhead"/>
            </w:pPr>
            <w:r>
              <w:rPr>
                <w:b w:val="0"/>
              </w:rPr>
              <w:t>The</w:t>
            </w:r>
            <w:r w:rsidR="00DB37F0">
              <w:rPr>
                <w:b w:val="0"/>
              </w:rPr>
              <w:t xml:space="preserve"> HC</w:t>
            </w:r>
            <w:r w:rsidR="00DB37F0" w:rsidRPr="00110258">
              <w:rPr>
                <w:b w:val="0"/>
              </w:rPr>
              <w:t>-SR04</w:t>
            </w:r>
            <w:r>
              <w:rPr>
                <w:b w:val="0"/>
              </w:rPr>
              <w:t xml:space="preserve"> datasheet says that the Echo and Trigger pins </w:t>
            </w:r>
            <w:r w:rsidR="00354238">
              <w:rPr>
                <w:b w:val="0"/>
              </w:rPr>
              <w:t>function with</w:t>
            </w:r>
            <w:bookmarkStart w:id="5" w:name="_GoBack"/>
            <w:bookmarkEnd w:id="5"/>
            <w:r>
              <w:rPr>
                <w:b w:val="0"/>
              </w:rPr>
              <w:t xml:space="preserve"> a </w:t>
            </w:r>
            <w:r w:rsidR="00354238">
              <w:rPr>
                <w:b w:val="0"/>
              </w:rPr>
              <w:t>3.3</w:t>
            </w:r>
            <w:r>
              <w:rPr>
                <w:b w:val="0"/>
              </w:rPr>
              <w:t>V pulse signal [13]</w:t>
            </w:r>
          </w:p>
        </w:tc>
      </w:tr>
      <w:tr w:rsidR="006E51CA" w14:paraId="0B938A16" w14:textId="77777777" w:rsidTr="00631E49">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327809D4" w14:textId="77777777" w:rsidR="006E51CA" w:rsidRDefault="006E51CA" w:rsidP="006E51CA">
            <w:pPr>
              <w:pStyle w:val="tablecolhead"/>
            </w:pPr>
            <w:r>
              <w:rPr>
                <w:b w:val="0"/>
              </w:rPr>
              <w:t>Messages: Sensor Data</w:t>
            </w:r>
          </w:p>
        </w:tc>
        <w:tc>
          <w:tcPr>
            <w:tcW w:w="8183" w:type="dxa"/>
            <w:tcBorders>
              <w:top w:val="single" w:sz="2" w:space="0" w:color="auto"/>
              <w:left w:val="single" w:sz="2" w:space="0" w:color="auto"/>
              <w:bottom w:val="single" w:sz="2" w:space="0" w:color="auto"/>
              <w:right w:val="single" w:sz="2" w:space="0" w:color="auto"/>
            </w:tcBorders>
            <w:vAlign w:val="center"/>
          </w:tcPr>
          <w:p w14:paraId="421DC822" w14:textId="6A402CC8" w:rsidR="006E51CA" w:rsidRDefault="006E51CA" w:rsidP="006E51CA">
            <w:pPr>
              <w:pStyle w:val="tablecolhead"/>
            </w:pPr>
            <w:r>
              <w:rPr>
                <w:b w:val="0"/>
              </w:rPr>
              <w:t>The</w:t>
            </w:r>
            <w:r w:rsidR="00BA2FDA">
              <w:rPr>
                <w:b w:val="0"/>
              </w:rPr>
              <w:t xml:space="preserve"> HC</w:t>
            </w:r>
            <w:r w:rsidR="00BA2FDA" w:rsidRPr="00110258">
              <w:rPr>
                <w:b w:val="0"/>
              </w:rPr>
              <w:t>-SR04</w:t>
            </w:r>
            <w:r>
              <w:rPr>
                <w:b w:val="0"/>
              </w:rPr>
              <w:t xml:space="preserve"> datasheet says that a Time-to-Life (TTL) signal is used to encode the distance measurement [13]</w:t>
            </w:r>
          </w:p>
        </w:tc>
      </w:tr>
    </w:tbl>
    <w:p w14:paraId="1B1B14E6" w14:textId="2266FF33" w:rsidR="000D3902" w:rsidRDefault="00291CB9" w:rsidP="00121BB0">
      <w:pPr>
        <w:pStyle w:val="Heading1"/>
        <w:keepLines/>
        <w:numPr>
          <w:ilvl w:val="1"/>
          <w:numId w:val="1"/>
        </w:numPr>
        <w:tabs>
          <w:tab w:val="left" w:pos="216"/>
        </w:tabs>
        <w:spacing w:before="160"/>
      </w:pPr>
      <w:r>
        <w:rPr>
          <w:rFonts w:eastAsia="SimSun"/>
        </w:rPr>
        <w:t>Bill of Materials</w:t>
      </w:r>
    </w:p>
    <w:p w14:paraId="1C40B4FF" w14:textId="20E26E93" w:rsidR="00F77429" w:rsidRDefault="00F77429" w:rsidP="00F77429">
      <w:pPr>
        <w:pStyle w:val="Caption"/>
        <w:keepNext/>
      </w:pPr>
      <w:r>
        <w:t xml:space="preserve">Table </w:t>
      </w:r>
      <w:fldSimple w:instr=" SEQ Table \* ROMAN ">
        <w:r>
          <w:rPr>
            <w:noProof/>
          </w:rPr>
          <w:t>III</w:t>
        </w:r>
      </w:fldSimple>
      <w:r>
        <w:t>. Bill of Materials for the Ultrasonic Sensor Block</w:t>
      </w:r>
    </w:p>
    <w:tbl>
      <w:tblPr>
        <w:tblW w:w="90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57"/>
        <w:gridCol w:w="1530"/>
        <w:gridCol w:w="1530"/>
        <w:gridCol w:w="1530"/>
        <w:gridCol w:w="1080"/>
        <w:gridCol w:w="1080"/>
        <w:gridCol w:w="1080"/>
      </w:tblGrid>
      <w:tr w:rsidR="00C50860" w:rsidRPr="00503E0F" w14:paraId="12DEA4DC" w14:textId="77777777" w:rsidTr="00C50860">
        <w:trPr>
          <w:cantSplit/>
          <w:trHeight w:val="220"/>
          <w:tblHeader/>
          <w:jc w:val="center"/>
        </w:trPr>
        <w:tc>
          <w:tcPr>
            <w:tcW w:w="1257" w:type="dxa"/>
            <w:tcBorders>
              <w:top w:val="single" w:sz="2" w:space="0" w:color="auto"/>
              <w:left w:val="single" w:sz="2" w:space="0" w:color="auto"/>
              <w:bottom w:val="single" w:sz="2" w:space="0" w:color="auto"/>
              <w:right w:val="single" w:sz="2" w:space="0" w:color="auto"/>
            </w:tcBorders>
            <w:vAlign w:val="bottom"/>
            <w:hideMark/>
          </w:tcPr>
          <w:p w14:paraId="343A4A72" w14:textId="77777777" w:rsidR="00C50860" w:rsidRPr="00503E0F" w:rsidRDefault="00C50860" w:rsidP="007F2B18">
            <w:pPr>
              <w:pStyle w:val="tablecolhead"/>
              <w:spacing w:line="256" w:lineRule="auto"/>
              <w:rPr>
                <w:lang w:eastAsia="zh-CN"/>
              </w:rPr>
            </w:pPr>
            <w:r w:rsidRPr="00503E0F">
              <w:rPr>
                <w:color w:val="000000"/>
              </w:rPr>
              <w:t>Reference Designator</w:t>
            </w:r>
          </w:p>
        </w:tc>
        <w:tc>
          <w:tcPr>
            <w:tcW w:w="1530" w:type="dxa"/>
            <w:tcBorders>
              <w:top w:val="single" w:sz="2" w:space="0" w:color="auto"/>
              <w:left w:val="single" w:sz="2" w:space="0" w:color="auto"/>
              <w:bottom w:val="single" w:sz="2" w:space="0" w:color="auto"/>
              <w:right w:val="single" w:sz="2" w:space="0" w:color="auto"/>
            </w:tcBorders>
            <w:vAlign w:val="bottom"/>
            <w:hideMark/>
          </w:tcPr>
          <w:p w14:paraId="3B46C45E" w14:textId="77777777" w:rsidR="00C50860" w:rsidRPr="00503E0F" w:rsidRDefault="00C50860" w:rsidP="007F2B18">
            <w:pPr>
              <w:pStyle w:val="tablecolhead"/>
              <w:spacing w:line="256" w:lineRule="auto"/>
              <w:rPr>
                <w:lang w:eastAsia="zh-CN"/>
              </w:rPr>
            </w:pPr>
            <w:r w:rsidRPr="00503E0F">
              <w:rPr>
                <w:color w:val="000000"/>
              </w:rPr>
              <w:t>Description</w:t>
            </w:r>
          </w:p>
        </w:tc>
        <w:tc>
          <w:tcPr>
            <w:tcW w:w="1530" w:type="dxa"/>
            <w:tcBorders>
              <w:top w:val="single" w:sz="2" w:space="0" w:color="auto"/>
              <w:left w:val="single" w:sz="2" w:space="0" w:color="auto"/>
              <w:bottom w:val="single" w:sz="2" w:space="0" w:color="auto"/>
              <w:right w:val="single" w:sz="2" w:space="0" w:color="auto"/>
            </w:tcBorders>
            <w:vAlign w:val="bottom"/>
          </w:tcPr>
          <w:p w14:paraId="24E81288" w14:textId="77777777" w:rsidR="00C50860" w:rsidRPr="00503E0F" w:rsidRDefault="00C50860" w:rsidP="007F2B18">
            <w:pPr>
              <w:pStyle w:val="tablecolhead"/>
              <w:spacing w:line="256" w:lineRule="auto"/>
              <w:rPr>
                <w:lang w:eastAsia="zh-CN"/>
              </w:rPr>
            </w:pPr>
            <w:r w:rsidRPr="00503E0F">
              <w:rPr>
                <w:color w:val="000000"/>
              </w:rPr>
              <w:t>Manufacturer</w:t>
            </w:r>
          </w:p>
        </w:tc>
        <w:tc>
          <w:tcPr>
            <w:tcW w:w="1530" w:type="dxa"/>
            <w:tcBorders>
              <w:top w:val="single" w:sz="2" w:space="0" w:color="auto"/>
              <w:left w:val="single" w:sz="2" w:space="0" w:color="auto"/>
              <w:bottom w:val="single" w:sz="2" w:space="0" w:color="auto"/>
              <w:right w:val="single" w:sz="2" w:space="0" w:color="auto"/>
            </w:tcBorders>
            <w:vAlign w:val="bottom"/>
          </w:tcPr>
          <w:p w14:paraId="761BB0B6" w14:textId="77777777" w:rsidR="00C50860" w:rsidRPr="00503E0F" w:rsidRDefault="00C50860" w:rsidP="007F2B18">
            <w:pPr>
              <w:pStyle w:val="tablecolhead"/>
              <w:spacing w:line="256" w:lineRule="auto"/>
              <w:rPr>
                <w:lang w:eastAsia="zh-CN"/>
              </w:rPr>
            </w:pPr>
            <w:r w:rsidRPr="00503E0F">
              <w:rPr>
                <w:color w:val="000000"/>
              </w:rPr>
              <w:t>Manufacturer Part Number</w:t>
            </w:r>
          </w:p>
        </w:tc>
        <w:tc>
          <w:tcPr>
            <w:tcW w:w="1080" w:type="dxa"/>
            <w:tcBorders>
              <w:top w:val="single" w:sz="2" w:space="0" w:color="auto"/>
              <w:left w:val="single" w:sz="2" w:space="0" w:color="auto"/>
              <w:bottom w:val="single" w:sz="2" w:space="0" w:color="auto"/>
              <w:right w:val="single" w:sz="2" w:space="0" w:color="auto"/>
            </w:tcBorders>
            <w:vAlign w:val="bottom"/>
          </w:tcPr>
          <w:p w14:paraId="1F5736FF" w14:textId="77777777" w:rsidR="00C50860" w:rsidRPr="00503E0F" w:rsidRDefault="00C50860" w:rsidP="007F2B18">
            <w:pPr>
              <w:pStyle w:val="tablecolhead"/>
              <w:spacing w:line="256" w:lineRule="auto"/>
              <w:rPr>
                <w:lang w:eastAsia="zh-CN"/>
              </w:rPr>
            </w:pPr>
            <w:r w:rsidRPr="00503E0F">
              <w:rPr>
                <w:color w:val="000000"/>
              </w:rPr>
              <w:t>Suppliers</w:t>
            </w:r>
          </w:p>
        </w:tc>
        <w:tc>
          <w:tcPr>
            <w:tcW w:w="1080" w:type="dxa"/>
            <w:tcBorders>
              <w:top w:val="single" w:sz="2" w:space="0" w:color="auto"/>
              <w:left w:val="single" w:sz="2" w:space="0" w:color="auto"/>
              <w:bottom w:val="single" w:sz="2" w:space="0" w:color="auto"/>
              <w:right w:val="single" w:sz="2" w:space="0" w:color="auto"/>
            </w:tcBorders>
            <w:vAlign w:val="bottom"/>
          </w:tcPr>
          <w:p w14:paraId="56107646" w14:textId="77777777" w:rsidR="00C50860" w:rsidRPr="00503E0F" w:rsidRDefault="00C50860" w:rsidP="007F2B18">
            <w:pPr>
              <w:pStyle w:val="tablecolhead"/>
              <w:spacing w:line="256" w:lineRule="auto"/>
              <w:rPr>
                <w:lang w:eastAsia="zh-CN"/>
              </w:rPr>
            </w:pPr>
            <w:r w:rsidRPr="00503E0F">
              <w:rPr>
                <w:color w:val="000000"/>
              </w:rPr>
              <w:t>Quantity</w:t>
            </w:r>
          </w:p>
        </w:tc>
        <w:tc>
          <w:tcPr>
            <w:tcW w:w="1080" w:type="dxa"/>
            <w:tcBorders>
              <w:top w:val="single" w:sz="2" w:space="0" w:color="auto"/>
              <w:left w:val="single" w:sz="2" w:space="0" w:color="auto"/>
              <w:bottom w:val="single" w:sz="2" w:space="0" w:color="auto"/>
              <w:right w:val="single" w:sz="2" w:space="0" w:color="auto"/>
            </w:tcBorders>
          </w:tcPr>
          <w:p w14:paraId="50962D2D" w14:textId="77777777" w:rsidR="00C50860" w:rsidRDefault="00C50860" w:rsidP="007F2B18">
            <w:pPr>
              <w:pStyle w:val="tablecolhead"/>
              <w:spacing w:line="256" w:lineRule="auto"/>
              <w:rPr>
                <w:color w:val="000000"/>
              </w:rPr>
            </w:pPr>
          </w:p>
          <w:p w14:paraId="2C4FF7B5" w14:textId="77777777" w:rsidR="00C50860" w:rsidRPr="00503E0F" w:rsidRDefault="00C50860" w:rsidP="007F2B18">
            <w:pPr>
              <w:pStyle w:val="tablecolhead"/>
              <w:spacing w:line="256" w:lineRule="auto"/>
              <w:rPr>
                <w:color w:val="000000"/>
              </w:rPr>
            </w:pPr>
            <w:r>
              <w:rPr>
                <w:color w:val="000000"/>
              </w:rPr>
              <w:t>Price</w:t>
            </w:r>
          </w:p>
        </w:tc>
      </w:tr>
      <w:tr w:rsidR="00C50860" w:rsidRPr="00503E0F" w14:paraId="14F34357" w14:textId="77777777" w:rsidTr="0006255F">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bottom"/>
            <w:hideMark/>
          </w:tcPr>
          <w:p w14:paraId="0267580E" w14:textId="76F66E10" w:rsidR="00C50860" w:rsidRPr="00503E0F" w:rsidRDefault="00787C68" w:rsidP="00C50860">
            <w:pPr>
              <w:pStyle w:val="tablecopy"/>
              <w:spacing w:line="256" w:lineRule="auto"/>
              <w:jc w:val="left"/>
              <w:rPr>
                <w:lang w:eastAsia="zh-CN"/>
              </w:rPr>
            </w:pPr>
            <w:r>
              <w:rPr>
                <w:color w:val="000000"/>
              </w:rPr>
              <w:t>U1</w:t>
            </w:r>
          </w:p>
        </w:tc>
        <w:tc>
          <w:tcPr>
            <w:tcW w:w="1530" w:type="dxa"/>
            <w:tcBorders>
              <w:top w:val="single" w:sz="2" w:space="0" w:color="auto"/>
              <w:left w:val="single" w:sz="2" w:space="0" w:color="auto"/>
              <w:bottom w:val="single" w:sz="2" w:space="0" w:color="auto"/>
              <w:right w:val="single" w:sz="2" w:space="0" w:color="auto"/>
            </w:tcBorders>
            <w:vAlign w:val="bottom"/>
            <w:hideMark/>
          </w:tcPr>
          <w:p w14:paraId="51A9B32D" w14:textId="5C7DC79E" w:rsidR="00C50860" w:rsidRPr="00503E0F" w:rsidRDefault="00C26C08" w:rsidP="00C50860">
            <w:pPr>
              <w:pStyle w:val="tablecopy"/>
              <w:spacing w:line="256" w:lineRule="auto"/>
              <w:jc w:val="left"/>
              <w:rPr>
                <w:lang w:eastAsia="zh-CN"/>
              </w:rPr>
            </w:pPr>
            <w:r>
              <w:rPr>
                <w:color w:val="000000"/>
              </w:rPr>
              <w:t>Ultrasonic Sensor</w:t>
            </w:r>
          </w:p>
        </w:tc>
        <w:tc>
          <w:tcPr>
            <w:tcW w:w="1530" w:type="dxa"/>
            <w:tcBorders>
              <w:top w:val="single" w:sz="2" w:space="0" w:color="auto"/>
              <w:left w:val="single" w:sz="2" w:space="0" w:color="auto"/>
              <w:bottom w:val="single" w:sz="2" w:space="0" w:color="auto"/>
              <w:right w:val="single" w:sz="2" w:space="0" w:color="auto"/>
            </w:tcBorders>
            <w:vAlign w:val="bottom"/>
          </w:tcPr>
          <w:p w14:paraId="764BB7FD" w14:textId="5BFC16ED" w:rsidR="00C50860" w:rsidRPr="00503E0F" w:rsidRDefault="00C26C08" w:rsidP="00C50860">
            <w:pPr>
              <w:pStyle w:val="tablecopy"/>
              <w:spacing w:line="256" w:lineRule="auto"/>
              <w:jc w:val="left"/>
              <w:rPr>
                <w:lang w:eastAsia="zh-CN"/>
              </w:rPr>
            </w:pPr>
            <w:r>
              <w:rPr>
                <w:color w:val="000000"/>
              </w:rPr>
              <w:t>JSN</w:t>
            </w:r>
          </w:p>
        </w:tc>
        <w:tc>
          <w:tcPr>
            <w:tcW w:w="1530" w:type="dxa"/>
            <w:tcBorders>
              <w:top w:val="single" w:sz="2" w:space="0" w:color="auto"/>
              <w:left w:val="single" w:sz="2" w:space="0" w:color="auto"/>
              <w:bottom w:val="single" w:sz="2" w:space="0" w:color="auto"/>
              <w:right w:val="single" w:sz="2" w:space="0" w:color="auto"/>
            </w:tcBorders>
          </w:tcPr>
          <w:p w14:paraId="51DE524E" w14:textId="35BEE92A" w:rsidR="00C50860" w:rsidRPr="00121BB0" w:rsidRDefault="00C50860" w:rsidP="00C50860">
            <w:pPr>
              <w:pStyle w:val="tablecopy"/>
              <w:spacing w:line="256" w:lineRule="auto"/>
              <w:jc w:val="left"/>
            </w:pPr>
            <w:r w:rsidRPr="00121BB0">
              <w:rPr>
                <w:bCs/>
                <w:lang w:eastAsia="zh-CN"/>
              </w:rPr>
              <w:t>JSN-SR04T</w:t>
            </w:r>
          </w:p>
        </w:tc>
        <w:tc>
          <w:tcPr>
            <w:tcW w:w="1080" w:type="dxa"/>
            <w:tcBorders>
              <w:top w:val="single" w:sz="2" w:space="0" w:color="auto"/>
              <w:left w:val="single" w:sz="2" w:space="0" w:color="auto"/>
              <w:bottom w:val="single" w:sz="2" w:space="0" w:color="auto"/>
              <w:right w:val="single" w:sz="2" w:space="0" w:color="auto"/>
            </w:tcBorders>
            <w:vAlign w:val="bottom"/>
          </w:tcPr>
          <w:p w14:paraId="59085BAB" w14:textId="77777777" w:rsidR="00C50860" w:rsidRPr="00503E0F" w:rsidRDefault="00C50860" w:rsidP="00C50860">
            <w:pPr>
              <w:pStyle w:val="tablecopy"/>
              <w:spacing w:line="256" w:lineRule="auto"/>
              <w:jc w:val="left"/>
            </w:pPr>
            <w:r w:rsidRPr="00503E0F">
              <w:rPr>
                <w:color w:val="000000"/>
              </w:rPr>
              <w:t>Digi-Key</w:t>
            </w:r>
          </w:p>
        </w:tc>
        <w:tc>
          <w:tcPr>
            <w:tcW w:w="1080" w:type="dxa"/>
            <w:tcBorders>
              <w:top w:val="single" w:sz="2" w:space="0" w:color="auto"/>
              <w:left w:val="single" w:sz="2" w:space="0" w:color="auto"/>
              <w:bottom w:val="single" w:sz="2" w:space="0" w:color="auto"/>
              <w:right w:val="single" w:sz="2" w:space="0" w:color="auto"/>
            </w:tcBorders>
            <w:vAlign w:val="bottom"/>
          </w:tcPr>
          <w:p w14:paraId="25983A46" w14:textId="6B07EF70" w:rsidR="00C50860" w:rsidRPr="00503E0F" w:rsidRDefault="00C50860" w:rsidP="00C50860">
            <w:pPr>
              <w:pStyle w:val="tablecopy"/>
              <w:spacing w:line="256" w:lineRule="auto"/>
              <w:jc w:val="left"/>
            </w:pPr>
            <w:r>
              <w:rPr>
                <w:color w:val="000000"/>
              </w:rPr>
              <w:t>1</w:t>
            </w:r>
          </w:p>
        </w:tc>
        <w:tc>
          <w:tcPr>
            <w:tcW w:w="1080" w:type="dxa"/>
            <w:tcBorders>
              <w:top w:val="single" w:sz="2" w:space="0" w:color="auto"/>
              <w:left w:val="single" w:sz="2" w:space="0" w:color="auto"/>
              <w:bottom w:val="single" w:sz="2" w:space="0" w:color="auto"/>
              <w:right w:val="single" w:sz="2" w:space="0" w:color="auto"/>
            </w:tcBorders>
            <w:vAlign w:val="center"/>
          </w:tcPr>
          <w:p w14:paraId="5C005CC1" w14:textId="3E33E71D" w:rsidR="00C50860" w:rsidRPr="00503E0F" w:rsidRDefault="00C50860" w:rsidP="00C50860">
            <w:pPr>
              <w:pStyle w:val="tablecopy"/>
              <w:spacing w:line="256" w:lineRule="auto"/>
              <w:jc w:val="left"/>
              <w:rPr>
                <w:color w:val="000000"/>
              </w:rPr>
            </w:pPr>
            <w:r>
              <w:rPr>
                <w:lang w:eastAsia="zh-CN"/>
              </w:rPr>
              <w:t>$15.39</w:t>
            </w:r>
          </w:p>
        </w:tc>
      </w:tr>
    </w:tbl>
    <w:p w14:paraId="2EF81ECE" w14:textId="511FB134" w:rsidR="000D3902" w:rsidRDefault="000D3902"/>
    <w:p w14:paraId="47DDF746" w14:textId="0AF93144" w:rsidR="00B45901" w:rsidRDefault="00C04E35" w:rsidP="00416840">
      <w:pPr>
        <w:pStyle w:val="ListParagraph"/>
        <w:numPr>
          <w:ilvl w:val="0"/>
          <w:numId w:val="16"/>
        </w:numPr>
        <w:tabs>
          <w:tab w:val="left" w:pos="720"/>
        </w:tabs>
        <w:ind w:left="720" w:hanging="720"/>
      </w:pPr>
      <w:proofErr w:type="spellStart"/>
      <w:r>
        <w:t>IT</w:t>
      </w:r>
      <w:r w:rsidR="007852F0">
        <w:t>ead</w:t>
      </w:r>
      <w:r>
        <w:t>S</w:t>
      </w:r>
      <w:r w:rsidR="007852F0">
        <w:t>tudio</w:t>
      </w:r>
      <w:proofErr w:type="spellEnd"/>
      <w:r w:rsidR="000334C6">
        <w:t>, “</w:t>
      </w:r>
      <w:r w:rsidR="008255E5" w:rsidRPr="008255E5">
        <w:t>Ultrasonic Ranging Module</w:t>
      </w:r>
      <w:r w:rsidR="00096543">
        <w:t xml:space="preserve"> :</w:t>
      </w:r>
      <w:r w:rsidR="008255E5" w:rsidRPr="008255E5">
        <w:t xml:space="preserve"> HC-SR04</w:t>
      </w:r>
      <w:r w:rsidR="000334C6">
        <w:t xml:space="preserve">,” </w:t>
      </w:r>
      <w:r w:rsidR="008255E5">
        <w:t>HC-SR04</w:t>
      </w:r>
      <w:r w:rsidR="000334C6">
        <w:t xml:space="preserve"> datasheet, Mar. 201</w:t>
      </w:r>
      <w:r w:rsidR="007852F0">
        <w:t>1</w:t>
      </w:r>
    </w:p>
    <w:sectPr w:rsidR="00B45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8531C"/>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1" w15:restartNumberingAfterBreak="0">
    <w:nsid w:val="22746BF5"/>
    <w:multiLevelType w:val="multilevel"/>
    <w:tmpl w:val="E3E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74EBA"/>
    <w:multiLevelType w:val="multilevel"/>
    <w:tmpl w:val="038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F0571"/>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4" w15:restartNumberingAfterBreak="0">
    <w:nsid w:val="4189603E"/>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9B177E"/>
    <w:multiLevelType w:val="hybridMultilevel"/>
    <w:tmpl w:val="A898483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3888" w:hanging="360"/>
      </w:pPr>
    </w:lvl>
    <w:lvl w:ilvl="5" w:tplc="0409001B">
      <w:start w:val="1"/>
      <w:numFmt w:val="lowerRoman"/>
      <w:lvlText w:val="%6."/>
      <w:lvlJc w:val="right"/>
      <w:pPr>
        <w:ind w:left="4608" w:hanging="180"/>
      </w:pPr>
    </w:lvl>
    <w:lvl w:ilvl="6" w:tplc="0409000F">
      <w:start w:val="1"/>
      <w:numFmt w:val="decimal"/>
      <w:lvlText w:val="%7."/>
      <w:lvlJc w:val="left"/>
      <w:pPr>
        <w:ind w:left="5328" w:hanging="360"/>
      </w:pPr>
    </w:lvl>
    <w:lvl w:ilvl="7" w:tplc="04090019">
      <w:start w:val="1"/>
      <w:numFmt w:val="lowerLetter"/>
      <w:lvlText w:val="%8."/>
      <w:lvlJc w:val="left"/>
      <w:pPr>
        <w:ind w:left="6048" w:hanging="360"/>
      </w:pPr>
    </w:lvl>
    <w:lvl w:ilvl="8" w:tplc="0409001B">
      <w:start w:val="1"/>
      <w:numFmt w:val="lowerRoman"/>
      <w:lvlText w:val="%9."/>
      <w:lvlJc w:val="right"/>
      <w:pPr>
        <w:ind w:left="6768" w:hanging="180"/>
      </w:pPr>
    </w:lvl>
  </w:abstractNum>
  <w:abstractNum w:abstractNumId="6" w15:restartNumberingAfterBreak="0">
    <w:nsid w:val="431B23DC"/>
    <w:multiLevelType w:val="hybridMultilevel"/>
    <w:tmpl w:val="B14094CC"/>
    <w:lvl w:ilvl="0" w:tplc="31A03BB8">
      <w:start w:val="13"/>
      <w:numFmt w:val="decimal"/>
      <w:lvlText w:val="[%1]"/>
      <w:lvlJc w:val="left"/>
      <w:pPr>
        <w:ind w:left="360"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7" w15:restartNumberingAfterBreak="0">
    <w:nsid w:val="48A77EC0"/>
    <w:multiLevelType w:val="hybridMultilevel"/>
    <w:tmpl w:val="B4BC2BF0"/>
    <w:lvl w:ilvl="0" w:tplc="14C66A34">
      <w:start w:val="1"/>
      <w:numFmt w:val="decimal"/>
      <w:lvlText w:val="[%1]"/>
      <w:lvlJc w:val="left"/>
      <w:pPr>
        <w:ind w:left="360"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8" w15:restartNumberingAfterBreak="0">
    <w:nsid w:val="56820ED3"/>
    <w:multiLevelType w:val="multilevel"/>
    <w:tmpl w:val="AFC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03C35"/>
    <w:multiLevelType w:val="hybridMultilevel"/>
    <w:tmpl w:val="10D64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2044F"/>
    <w:multiLevelType w:val="hybridMultilevel"/>
    <w:tmpl w:val="10D64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55F44"/>
    <w:multiLevelType w:val="hybridMultilevel"/>
    <w:tmpl w:val="A898483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3888" w:hanging="360"/>
      </w:pPr>
    </w:lvl>
    <w:lvl w:ilvl="5" w:tplc="0409001B">
      <w:start w:val="1"/>
      <w:numFmt w:val="lowerRoman"/>
      <w:lvlText w:val="%6."/>
      <w:lvlJc w:val="right"/>
      <w:pPr>
        <w:ind w:left="4608" w:hanging="180"/>
      </w:pPr>
    </w:lvl>
    <w:lvl w:ilvl="6" w:tplc="0409000F">
      <w:start w:val="1"/>
      <w:numFmt w:val="decimal"/>
      <w:lvlText w:val="%7."/>
      <w:lvlJc w:val="left"/>
      <w:pPr>
        <w:ind w:left="5328" w:hanging="360"/>
      </w:pPr>
    </w:lvl>
    <w:lvl w:ilvl="7" w:tplc="04090019">
      <w:start w:val="1"/>
      <w:numFmt w:val="lowerLetter"/>
      <w:lvlText w:val="%8."/>
      <w:lvlJc w:val="left"/>
      <w:pPr>
        <w:ind w:left="6048" w:hanging="360"/>
      </w:pPr>
    </w:lvl>
    <w:lvl w:ilvl="8" w:tplc="0409001B">
      <w:start w:val="1"/>
      <w:numFmt w:val="lowerRoman"/>
      <w:lvlText w:val="%9."/>
      <w:lvlJc w:val="right"/>
      <w:pPr>
        <w:ind w:left="6768" w:hanging="180"/>
      </w:pPr>
    </w:lvl>
  </w:abstractNum>
  <w:abstractNum w:abstractNumId="12" w15:restartNumberingAfterBreak="0">
    <w:nsid w:val="694C4D33"/>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13" w15:restartNumberingAfterBreak="0">
    <w:nsid w:val="757970C8"/>
    <w:multiLevelType w:val="hybridMultilevel"/>
    <w:tmpl w:val="FC92024E"/>
    <w:lvl w:ilvl="0" w:tplc="1F42A3E4">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FF51BE5"/>
    <w:multiLevelType w:val="hybridMultilevel"/>
    <w:tmpl w:val="10D64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8"/>
  </w:num>
  <w:num w:numId="9">
    <w:abstractNumId w:val="10"/>
  </w:num>
  <w:num w:numId="10">
    <w:abstractNumId w:val="14"/>
  </w:num>
  <w:num w:numId="11">
    <w:abstractNumId w:val="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B9"/>
    <w:rsid w:val="000334C6"/>
    <w:rsid w:val="00096543"/>
    <w:rsid w:val="000D3902"/>
    <w:rsid w:val="00110258"/>
    <w:rsid w:val="00121BB0"/>
    <w:rsid w:val="00291CB9"/>
    <w:rsid w:val="002B74C2"/>
    <w:rsid w:val="00354238"/>
    <w:rsid w:val="00390E33"/>
    <w:rsid w:val="00472A2C"/>
    <w:rsid w:val="004B190A"/>
    <w:rsid w:val="004E12FF"/>
    <w:rsid w:val="00515743"/>
    <w:rsid w:val="005463AE"/>
    <w:rsid w:val="00631E49"/>
    <w:rsid w:val="00664951"/>
    <w:rsid w:val="006E51CA"/>
    <w:rsid w:val="006F2BD2"/>
    <w:rsid w:val="007852F0"/>
    <w:rsid w:val="00787C68"/>
    <w:rsid w:val="008255E5"/>
    <w:rsid w:val="008B7EF2"/>
    <w:rsid w:val="0090684E"/>
    <w:rsid w:val="009500CC"/>
    <w:rsid w:val="00986428"/>
    <w:rsid w:val="009D2741"/>
    <w:rsid w:val="00A04413"/>
    <w:rsid w:val="00B45901"/>
    <w:rsid w:val="00BA2FDA"/>
    <w:rsid w:val="00BB0FF4"/>
    <w:rsid w:val="00C04E35"/>
    <w:rsid w:val="00C26C08"/>
    <w:rsid w:val="00C50860"/>
    <w:rsid w:val="00C851FA"/>
    <w:rsid w:val="00CF351B"/>
    <w:rsid w:val="00DB37F0"/>
    <w:rsid w:val="00F4628E"/>
    <w:rsid w:val="00F7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0510"/>
  <w15:chartTrackingRefBased/>
  <w15:docId w15:val="{44D54099-A2CD-4893-B05B-F1F3AA2F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CB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91CB9"/>
    <w:pPr>
      <w:keepNext/>
      <w:spacing w:before="240" w:after="80"/>
      <w:jc w:val="center"/>
      <w:outlineLvl w:val="0"/>
    </w:pPr>
    <w:rPr>
      <w:smallCaps/>
      <w:kern w:val="28"/>
    </w:rPr>
  </w:style>
  <w:style w:type="paragraph" w:styleId="Heading2">
    <w:name w:val="heading 2"/>
    <w:basedOn w:val="Normal"/>
    <w:next w:val="Normal"/>
    <w:link w:val="Heading2Char"/>
    <w:qFormat/>
    <w:rsid w:val="00291CB9"/>
    <w:pPr>
      <w:keepNext/>
      <w:spacing w:before="120" w:after="6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1CB9"/>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91CB9"/>
    <w:rPr>
      <w:rFonts w:ascii="Times New Roman" w:eastAsia="Times New Roman" w:hAnsi="Times New Roman" w:cs="Times New Roman"/>
      <w:i/>
      <w:iCs/>
      <w:sz w:val="20"/>
      <w:szCs w:val="20"/>
    </w:rPr>
  </w:style>
  <w:style w:type="character" w:styleId="Hyperlink">
    <w:name w:val="Hyperlink"/>
    <w:basedOn w:val="DefaultParagraphFont"/>
    <w:uiPriority w:val="99"/>
    <w:rsid w:val="00291CB9"/>
    <w:rPr>
      <w:color w:val="0000FF"/>
      <w:u w:val="single"/>
    </w:rPr>
  </w:style>
  <w:style w:type="paragraph" w:styleId="Caption">
    <w:name w:val="caption"/>
    <w:basedOn w:val="Normal"/>
    <w:next w:val="Normal"/>
    <w:unhideWhenUsed/>
    <w:qFormat/>
    <w:rsid w:val="00291CB9"/>
    <w:pPr>
      <w:spacing w:after="200"/>
      <w:jc w:val="center"/>
    </w:pPr>
    <w:rPr>
      <w:rFonts w:eastAsia="SimSun"/>
      <w:smallCaps/>
      <w:kern w:val="28"/>
    </w:rPr>
  </w:style>
  <w:style w:type="paragraph" w:styleId="BodyText">
    <w:name w:val="Body Text"/>
    <w:basedOn w:val="Normal"/>
    <w:link w:val="BodyTextChar"/>
    <w:unhideWhenUsed/>
    <w:rsid w:val="00291CB9"/>
    <w:pPr>
      <w:spacing w:after="120"/>
    </w:pPr>
  </w:style>
  <w:style w:type="character" w:customStyle="1" w:styleId="BodyTextChar">
    <w:name w:val="Body Text Char"/>
    <w:basedOn w:val="DefaultParagraphFont"/>
    <w:link w:val="BodyText"/>
    <w:rsid w:val="00291CB9"/>
    <w:rPr>
      <w:rFonts w:ascii="Times New Roman" w:eastAsia="Times New Roman" w:hAnsi="Times New Roman" w:cs="Times New Roman"/>
      <w:sz w:val="20"/>
      <w:szCs w:val="20"/>
    </w:rPr>
  </w:style>
  <w:style w:type="paragraph" w:customStyle="1" w:styleId="tablecolhead">
    <w:name w:val="table col head"/>
    <w:basedOn w:val="Normal"/>
    <w:rsid w:val="00291CB9"/>
    <w:rPr>
      <w:rFonts w:eastAsia="SimSun"/>
      <w:b/>
      <w:bCs/>
      <w:sz w:val="16"/>
      <w:szCs w:val="16"/>
    </w:rPr>
  </w:style>
  <w:style w:type="character" w:styleId="FollowedHyperlink">
    <w:name w:val="FollowedHyperlink"/>
    <w:basedOn w:val="DefaultParagraphFont"/>
    <w:uiPriority w:val="99"/>
    <w:semiHidden/>
    <w:unhideWhenUsed/>
    <w:rsid w:val="008B7EF2"/>
    <w:rPr>
      <w:color w:val="954F72" w:themeColor="followedHyperlink"/>
      <w:u w:val="single"/>
    </w:rPr>
  </w:style>
  <w:style w:type="paragraph" w:customStyle="1" w:styleId="tablecopy">
    <w:name w:val="table copy"/>
    <w:rsid w:val="006E51CA"/>
    <w:pPr>
      <w:spacing w:after="0" w:line="240" w:lineRule="auto"/>
      <w:jc w:val="both"/>
    </w:pPr>
    <w:rPr>
      <w:rFonts w:ascii="Times New Roman" w:eastAsia="SimSun" w:hAnsi="Times New Roman" w:cs="Times New Roman"/>
      <w:sz w:val="16"/>
      <w:szCs w:val="16"/>
    </w:rPr>
  </w:style>
  <w:style w:type="paragraph" w:styleId="ListParagraph">
    <w:name w:val="List Paragraph"/>
    <w:basedOn w:val="Normal"/>
    <w:uiPriority w:val="34"/>
    <w:qFormat/>
    <w:rsid w:val="00033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546">
      <w:bodyDiv w:val="1"/>
      <w:marLeft w:val="0"/>
      <w:marRight w:val="0"/>
      <w:marTop w:val="0"/>
      <w:marBottom w:val="0"/>
      <w:divBdr>
        <w:top w:val="none" w:sz="0" w:space="0" w:color="auto"/>
        <w:left w:val="none" w:sz="0" w:space="0" w:color="auto"/>
        <w:bottom w:val="none" w:sz="0" w:space="0" w:color="auto"/>
        <w:right w:val="none" w:sz="0" w:space="0" w:color="auto"/>
      </w:divBdr>
    </w:div>
    <w:div w:id="430248969">
      <w:bodyDiv w:val="1"/>
      <w:marLeft w:val="0"/>
      <w:marRight w:val="0"/>
      <w:marTop w:val="0"/>
      <w:marBottom w:val="0"/>
      <w:divBdr>
        <w:top w:val="none" w:sz="0" w:space="0" w:color="auto"/>
        <w:left w:val="none" w:sz="0" w:space="0" w:color="auto"/>
        <w:bottom w:val="none" w:sz="0" w:space="0" w:color="auto"/>
        <w:right w:val="none" w:sz="0" w:space="0" w:color="auto"/>
      </w:divBdr>
    </w:div>
    <w:div w:id="836266570">
      <w:bodyDiv w:val="1"/>
      <w:marLeft w:val="0"/>
      <w:marRight w:val="0"/>
      <w:marTop w:val="0"/>
      <w:marBottom w:val="0"/>
      <w:divBdr>
        <w:top w:val="none" w:sz="0" w:space="0" w:color="auto"/>
        <w:left w:val="none" w:sz="0" w:space="0" w:color="auto"/>
        <w:bottom w:val="none" w:sz="0" w:space="0" w:color="auto"/>
        <w:right w:val="none" w:sz="0" w:space="0" w:color="auto"/>
      </w:divBdr>
    </w:div>
    <w:div w:id="913860068">
      <w:bodyDiv w:val="1"/>
      <w:marLeft w:val="0"/>
      <w:marRight w:val="0"/>
      <w:marTop w:val="0"/>
      <w:marBottom w:val="0"/>
      <w:divBdr>
        <w:top w:val="none" w:sz="0" w:space="0" w:color="auto"/>
        <w:left w:val="none" w:sz="0" w:space="0" w:color="auto"/>
        <w:bottom w:val="none" w:sz="0" w:space="0" w:color="auto"/>
        <w:right w:val="none" w:sz="0" w:space="0" w:color="auto"/>
      </w:divBdr>
    </w:div>
    <w:div w:id="1008948312">
      <w:bodyDiv w:val="1"/>
      <w:marLeft w:val="0"/>
      <w:marRight w:val="0"/>
      <w:marTop w:val="0"/>
      <w:marBottom w:val="0"/>
      <w:divBdr>
        <w:top w:val="none" w:sz="0" w:space="0" w:color="auto"/>
        <w:left w:val="none" w:sz="0" w:space="0" w:color="auto"/>
        <w:bottom w:val="none" w:sz="0" w:space="0" w:color="auto"/>
        <w:right w:val="none" w:sz="0" w:space="0" w:color="auto"/>
      </w:divBdr>
    </w:div>
    <w:div w:id="1499156261">
      <w:bodyDiv w:val="1"/>
      <w:marLeft w:val="0"/>
      <w:marRight w:val="0"/>
      <w:marTop w:val="0"/>
      <w:marBottom w:val="0"/>
      <w:divBdr>
        <w:top w:val="none" w:sz="0" w:space="0" w:color="auto"/>
        <w:left w:val="none" w:sz="0" w:space="0" w:color="auto"/>
        <w:bottom w:val="none" w:sz="0" w:space="0" w:color="auto"/>
        <w:right w:val="none" w:sz="0" w:space="0" w:color="auto"/>
      </w:divBdr>
    </w:div>
    <w:div w:id="1590310974">
      <w:bodyDiv w:val="1"/>
      <w:marLeft w:val="0"/>
      <w:marRight w:val="0"/>
      <w:marTop w:val="0"/>
      <w:marBottom w:val="0"/>
      <w:divBdr>
        <w:top w:val="none" w:sz="0" w:space="0" w:color="auto"/>
        <w:left w:val="none" w:sz="0" w:space="0" w:color="auto"/>
        <w:bottom w:val="none" w:sz="0" w:space="0" w:color="auto"/>
        <w:right w:val="none" w:sz="0" w:space="0" w:color="auto"/>
      </w:divBdr>
    </w:div>
    <w:div w:id="1629046677">
      <w:bodyDiv w:val="1"/>
      <w:marLeft w:val="0"/>
      <w:marRight w:val="0"/>
      <w:marTop w:val="0"/>
      <w:marBottom w:val="0"/>
      <w:divBdr>
        <w:top w:val="none" w:sz="0" w:space="0" w:color="auto"/>
        <w:left w:val="none" w:sz="0" w:space="0" w:color="auto"/>
        <w:bottom w:val="none" w:sz="0" w:space="0" w:color="auto"/>
        <w:right w:val="none" w:sz="0" w:space="0" w:color="auto"/>
      </w:divBdr>
    </w:div>
    <w:div w:id="1784955643">
      <w:bodyDiv w:val="1"/>
      <w:marLeft w:val="0"/>
      <w:marRight w:val="0"/>
      <w:marTop w:val="0"/>
      <w:marBottom w:val="0"/>
      <w:divBdr>
        <w:top w:val="none" w:sz="0" w:space="0" w:color="auto"/>
        <w:left w:val="none" w:sz="0" w:space="0" w:color="auto"/>
        <w:bottom w:val="none" w:sz="0" w:space="0" w:color="auto"/>
        <w:right w:val="none" w:sz="0" w:space="0" w:color="auto"/>
      </w:divBdr>
    </w:div>
    <w:div w:id="1929194242">
      <w:bodyDiv w:val="1"/>
      <w:marLeft w:val="0"/>
      <w:marRight w:val="0"/>
      <w:marTop w:val="0"/>
      <w:marBottom w:val="0"/>
      <w:divBdr>
        <w:top w:val="none" w:sz="0" w:space="0" w:color="auto"/>
        <w:left w:val="none" w:sz="0" w:space="0" w:color="auto"/>
        <w:bottom w:val="none" w:sz="0" w:space="0" w:color="auto"/>
        <w:right w:val="none" w:sz="0" w:space="0" w:color="auto"/>
      </w:divBdr>
    </w:div>
    <w:div w:id="20854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ZqxbQ-ia4OiUPHisv6PiKTbCvmjG8xuT" TargetMode="External"/><Relationship Id="rId3" Type="http://schemas.openxmlformats.org/officeDocument/2006/relationships/styles" Target="styles.xml"/><Relationship Id="rId7" Type="http://schemas.openxmlformats.org/officeDocument/2006/relationships/hyperlink" Target="https://drive.google.com/open?id=1ZqxbQ-ia4OiUPHisv6PiKTbCvmjG8xu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20DEF-6D26-40C8-91AB-D9EDDF258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Sylwester</dc:creator>
  <cp:keywords/>
  <dc:description/>
  <cp:lastModifiedBy>Sean Sylwester</cp:lastModifiedBy>
  <cp:revision>28</cp:revision>
  <dcterms:created xsi:type="dcterms:W3CDTF">2018-01-21T22:38:00Z</dcterms:created>
  <dcterms:modified xsi:type="dcterms:W3CDTF">2018-03-14T07:34:00Z</dcterms:modified>
</cp:coreProperties>
</file>