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1505"/>
        <w:gridCol w:w="1579"/>
        <w:gridCol w:w="3084"/>
      </w:tblGrid>
      <w:tr w:rsidR="00514450" w14:paraId="73735901" w14:textId="0ADD381E" w:rsidTr="00C30AB9">
        <w:tc>
          <w:tcPr>
            <w:tcW w:w="2840" w:type="dxa"/>
          </w:tcPr>
          <w:p w14:paraId="3D1CC50B" w14:textId="77777777" w:rsidR="00514450" w:rsidRDefault="00514450" w:rsidP="00E732B2">
            <w:pPr>
              <w:jc w:val="center"/>
            </w:pPr>
            <w:r>
              <w:t>Cases</w:t>
            </w:r>
          </w:p>
        </w:tc>
        <w:tc>
          <w:tcPr>
            <w:tcW w:w="3084" w:type="dxa"/>
            <w:gridSpan w:val="2"/>
          </w:tcPr>
          <w:p w14:paraId="13C010C3" w14:textId="77777777" w:rsidR="00514450" w:rsidRDefault="00514450" w:rsidP="00E732B2">
            <w:pPr>
              <w:jc w:val="center"/>
            </w:pPr>
            <w:r>
              <w:t>Input</w:t>
            </w:r>
          </w:p>
        </w:tc>
        <w:tc>
          <w:tcPr>
            <w:tcW w:w="3084" w:type="dxa"/>
          </w:tcPr>
          <w:p w14:paraId="63BE7BFC" w14:textId="35941DD3" w:rsidR="00514450" w:rsidRDefault="00514450" w:rsidP="00E732B2">
            <w:pPr>
              <w:jc w:val="center"/>
            </w:pPr>
            <w:r>
              <w:t>Output</w:t>
            </w:r>
          </w:p>
        </w:tc>
      </w:tr>
      <w:tr w:rsidR="00514450" w14:paraId="1AB3DC96" w14:textId="1DA76F61" w:rsidTr="00C30AB9">
        <w:tc>
          <w:tcPr>
            <w:tcW w:w="2840" w:type="dxa"/>
          </w:tcPr>
          <w:p w14:paraId="2B2A6F94" w14:textId="77777777" w:rsidR="00514450" w:rsidRDefault="00514450" w:rsidP="00E732B2"/>
        </w:tc>
        <w:tc>
          <w:tcPr>
            <w:tcW w:w="1505" w:type="dxa"/>
          </w:tcPr>
          <w:p w14:paraId="1607501E" w14:textId="77777777" w:rsidR="00514450" w:rsidRDefault="00514450" w:rsidP="00E732B2">
            <w:r>
              <w:t>D</w:t>
            </w:r>
          </w:p>
        </w:tc>
        <w:tc>
          <w:tcPr>
            <w:tcW w:w="1579" w:type="dxa"/>
          </w:tcPr>
          <w:p w14:paraId="31995016" w14:textId="77777777" w:rsidR="00514450" w:rsidRDefault="00514450" w:rsidP="00E732B2">
            <w:r>
              <w:t>CLK</w:t>
            </w:r>
          </w:p>
        </w:tc>
        <w:tc>
          <w:tcPr>
            <w:tcW w:w="3084" w:type="dxa"/>
          </w:tcPr>
          <w:p w14:paraId="3B68A73E" w14:textId="1041A78E" w:rsidR="00514450" w:rsidRDefault="00514450" w:rsidP="00514450">
            <w:pPr>
              <w:jc w:val="center"/>
            </w:pPr>
            <w:r>
              <w:t>Q</w:t>
            </w:r>
          </w:p>
        </w:tc>
      </w:tr>
      <w:tr w:rsidR="00514450" w14:paraId="28D47259" w14:textId="38E4C88B" w:rsidTr="00C30AB9">
        <w:tc>
          <w:tcPr>
            <w:tcW w:w="2840" w:type="dxa"/>
          </w:tcPr>
          <w:p w14:paraId="0122139A" w14:textId="08E0F92C" w:rsidR="00514450" w:rsidRDefault="00514450" w:rsidP="00E732B2">
            <w:r>
              <w:t>B</w:t>
            </w:r>
          </w:p>
        </w:tc>
        <w:tc>
          <w:tcPr>
            <w:tcW w:w="1505" w:type="dxa"/>
          </w:tcPr>
          <w:p w14:paraId="1356BBC3" w14:textId="77777777" w:rsidR="00514450" w:rsidRDefault="00514450" w:rsidP="00E732B2">
            <w:r>
              <w:t>1</w:t>
            </w:r>
          </w:p>
        </w:tc>
        <w:tc>
          <w:tcPr>
            <w:tcW w:w="1579" w:type="dxa"/>
          </w:tcPr>
          <w:p w14:paraId="016DDFE4" w14:textId="77777777" w:rsidR="00514450" w:rsidRDefault="00514450" w:rsidP="00E732B2">
            <w:r>
              <w:rPr>
                <w:rFonts w:cstheme="minorHAnsi"/>
              </w:rPr>
              <w:t>↑</w:t>
            </w:r>
          </w:p>
        </w:tc>
        <w:tc>
          <w:tcPr>
            <w:tcW w:w="3084" w:type="dxa"/>
          </w:tcPr>
          <w:p w14:paraId="3BEE603A" w14:textId="41C5A2D7" w:rsidR="00514450" w:rsidRDefault="00514450" w:rsidP="00E732B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14450" w14:paraId="7F9B4E42" w14:textId="42EE61D8" w:rsidTr="00C30AB9">
        <w:tc>
          <w:tcPr>
            <w:tcW w:w="2840" w:type="dxa"/>
          </w:tcPr>
          <w:p w14:paraId="7933777A" w14:textId="1CD5F386" w:rsidR="00514450" w:rsidRDefault="00514450" w:rsidP="00E732B2">
            <w:r>
              <w:t>A</w:t>
            </w:r>
          </w:p>
        </w:tc>
        <w:tc>
          <w:tcPr>
            <w:tcW w:w="1505" w:type="dxa"/>
          </w:tcPr>
          <w:p w14:paraId="467B7789" w14:textId="77777777" w:rsidR="00514450" w:rsidRDefault="00514450" w:rsidP="00E732B2">
            <w:r>
              <w:t>0</w:t>
            </w:r>
          </w:p>
        </w:tc>
        <w:tc>
          <w:tcPr>
            <w:tcW w:w="1579" w:type="dxa"/>
          </w:tcPr>
          <w:p w14:paraId="09A5921F" w14:textId="77777777" w:rsidR="00514450" w:rsidRDefault="00514450" w:rsidP="00E732B2">
            <w:r>
              <w:rPr>
                <w:rFonts w:cstheme="minorHAnsi"/>
              </w:rPr>
              <w:t>↑</w:t>
            </w:r>
          </w:p>
        </w:tc>
        <w:tc>
          <w:tcPr>
            <w:tcW w:w="3084" w:type="dxa"/>
          </w:tcPr>
          <w:p w14:paraId="4E2C6DF7" w14:textId="5604EB0B" w:rsidR="00514450" w:rsidRDefault="00514450" w:rsidP="00E732B2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50B6186E" w14:textId="4477E994" w:rsidR="00001812" w:rsidRPr="00514450" w:rsidRDefault="00514450">
      <w:pPr>
        <w:rPr>
          <w:sz w:val="24"/>
          <w:szCs w:val="24"/>
        </w:rPr>
      </w:pPr>
      <w:r>
        <w:rPr>
          <w:sz w:val="24"/>
          <w:szCs w:val="24"/>
        </w:rPr>
        <w:t>Q changes state on the rising edge of the clock, Q = 1 when D = 1 and Q = 0 when D = 0</w:t>
      </w:r>
    </w:p>
    <w:sectPr w:rsidR="00001812" w:rsidRPr="0051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0"/>
    <w:rsid w:val="00001812"/>
    <w:rsid w:val="00514450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92ED"/>
  <w15:chartTrackingRefBased/>
  <w15:docId w15:val="{0E2B3CD8-60CA-4551-82A9-D4F059CC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2023-10-25T12:21:00Z</dcterms:created>
  <dcterms:modified xsi:type="dcterms:W3CDTF">2023-10-25T12:31:00Z</dcterms:modified>
</cp:coreProperties>
</file>