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D8E6" w14:textId="30944201" w:rsidR="00001812" w:rsidRDefault="00BC26EE">
      <w:pPr>
        <w:rPr>
          <w:sz w:val="24"/>
          <w:szCs w:val="24"/>
        </w:rPr>
      </w:pPr>
      <w:r>
        <w:rPr>
          <w:sz w:val="24"/>
          <w:szCs w:val="24"/>
        </w:rPr>
        <w:t>On positive edge of the clock: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26EE" w14:paraId="6EAFAEB5" w14:textId="77777777" w:rsidTr="00BC26EE">
        <w:tc>
          <w:tcPr>
            <w:tcW w:w="3005" w:type="dxa"/>
          </w:tcPr>
          <w:p w14:paraId="6F04F20F" w14:textId="689022CF" w:rsidR="00BC26EE" w:rsidRDefault="00BC2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</w:p>
        </w:tc>
        <w:tc>
          <w:tcPr>
            <w:tcW w:w="3005" w:type="dxa"/>
          </w:tcPr>
          <w:p w14:paraId="2BC715CC" w14:textId="358BB99D" w:rsidR="00BC26EE" w:rsidRDefault="00BC2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(D)</w:t>
            </w:r>
          </w:p>
        </w:tc>
        <w:tc>
          <w:tcPr>
            <w:tcW w:w="3006" w:type="dxa"/>
          </w:tcPr>
          <w:p w14:paraId="0F9BFFC4" w14:textId="1510378A" w:rsidR="00BC26EE" w:rsidRDefault="00BC2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(Q)</w:t>
            </w:r>
          </w:p>
        </w:tc>
      </w:tr>
      <w:tr w:rsidR="00BC26EE" w14:paraId="1278D054" w14:textId="77777777" w:rsidTr="00BC26EE">
        <w:tc>
          <w:tcPr>
            <w:tcW w:w="3005" w:type="dxa"/>
          </w:tcPr>
          <w:p w14:paraId="64CE51E8" w14:textId="4800DCE6" w:rsidR="00BC26EE" w:rsidRDefault="00BC2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5A2930BC" w14:textId="66D065D2" w:rsidR="00BC26EE" w:rsidRDefault="00BC26E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D(</w:t>
            </w:r>
            <w:proofErr w:type="gramEnd"/>
            <w:r>
              <w:rPr>
                <w:sz w:val="24"/>
                <w:szCs w:val="24"/>
              </w:rPr>
              <w:t>0)</w:t>
            </w:r>
          </w:p>
        </w:tc>
        <w:tc>
          <w:tcPr>
            <w:tcW w:w="3006" w:type="dxa"/>
          </w:tcPr>
          <w:p w14:paraId="793F7502" w14:textId="63DF2718" w:rsidR="00BC26EE" w:rsidRDefault="00BC2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BC26EE" w14:paraId="6115E5D3" w14:textId="77777777" w:rsidTr="00BC26EE">
        <w:tc>
          <w:tcPr>
            <w:tcW w:w="3005" w:type="dxa"/>
          </w:tcPr>
          <w:p w14:paraId="3CF0133B" w14:textId="64273C0B" w:rsidR="00BC26EE" w:rsidRDefault="00BC2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611E8517" w14:textId="5DDC0BC2" w:rsidR="00BC26EE" w:rsidRDefault="00BC26E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D(</w:t>
            </w:r>
            <w:proofErr w:type="gramEnd"/>
            <w:r>
              <w:rPr>
                <w:sz w:val="24"/>
                <w:szCs w:val="24"/>
              </w:rPr>
              <w:t>0)</w:t>
            </w:r>
          </w:p>
        </w:tc>
        <w:tc>
          <w:tcPr>
            <w:tcW w:w="3006" w:type="dxa"/>
          </w:tcPr>
          <w:p w14:paraId="6AE4A835" w14:textId="1E79B96C" w:rsidR="00BC26EE" w:rsidRDefault="00BC26E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D(</w:t>
            </w:r>
            <w:proofErr w:type="gramEnd"/>
            <w:r>
              <w:rPr>
                <w:sz w:val="24"/>
                <w:szCs w:val="24"/>
              </w:rPr>
              <w:t>0)</w:t>
            </w:r>
          </w:p>
        </w:tc>
      </w:tr>
      <w:tr w:rsidR="00BC26EE" w14:paraId="3942854E" w14:textId="77777777" w:rsidTr="00BC26EE">
        <w:tc>
          <w:tcPr>
            <w:tcW w:w="3005" w:type="dxa"/>
          </w:tcPr>
          <w:p w14:paraId="5672EFBE" w14:textId="50375FB1" w:rsidR="00BC26EE" w:rsidRDefault="00BC2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12643035" w14:textId="35F678D4" w:rsidR="00BC26EE" w:rsidRDefault="00BC26E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006" w:type="dxa"/>
          </w:tcPr>
          <w:p w14:paraId="289A0F1D" w14:textId="6F8A3374" w:rsidR="00BC26EE" w:rsidRDefault="00BC26E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D(</w:t>
            </w:r>
            <w:proofErr w:type="gramEnd"/>
            <w:r>
              <w:rPr>
                <w:sz w:val="24"/>
                <w:szCs w:val="24"/>
              </w:rPr>
              <w:t>0)</w:t>
            </w:r>
          </w:p>
        </w:tc>
      </w:tr>
      <w:tr w:rsidR="00BC26EE" w14:paraId="705C1F51" w14:textId="77777777" w:rsidTr="00BC26EE">
        <w:tc>
          <w:tcPr>
            <w:tcW w:w="3005" w:type="dxa"/>
          </w:tcPr>
          <w:p w14:paraId="2F4102EF" w14:textId="6BA9C3D3" w:rsidR="00BC26EE" w:rsidRDefault="00BC2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6C1A681C" w14:textId="48893800" w:rsidR="00BC26EE" w:rsidRDefault="00BC26E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006" w:type="dxa"/>
          </w:tcPr>
          <w:p w14:paraId="4C18D97B" w14:textId="34365951" w:rsidR="00BC26EE" w:rsidRDefault="00BC26E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</w:tbl>
    <w:p w14:paraId="29729E10" w14:textId="77777777" w:rsidR="00BC26EE" w:rsidRDefault="00BC26EE">
      <w:pPr>
        <w:rPr>
          <w:sz w:val="24"/>
          <w:szCs w:val="24"/>
        </w:rPr>
      </w:pPr>
    </w:p>
    <w:p w14:paraId="2C5C406C" w14:textId="5294BC2B" w:rsidR="00BC26EE" w:rsidRPr="00BC26EE" w:rsidRDefault="00BC26EE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gramStart"/>
      <w:r>
        <w:rPr>
          <w:sz w:val="24"/>
          <w:szCs w:val="24"/>
        </w:rPr>
        <w:t>32 bit</w:t>
      </w:r>
      <w:proofErr w:type="gramEnd"/>
      <w:r>
        <w:rPr>
          <w:sz w:val="24"/>
          <w:szCs w:val="24"/>
        </w:rPr>
        <w:t xml:space="preserve"> register, the input D is a 32 bit value which is only written into the register when the load signal is positive.</w:t>
      </w:r>
    </w:p>
    <w:sectPr w:rsidR="00BC26EE" w:rsidRPr="00BC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EE"/>
    <w:rsid w:val="00001812"/>
    <w:rsid w:val="005C294B"/>
    <w:rsid w:val="00BC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BE99"/>
  <w15:chartTrackingRefBased/>
  <w15:docId w15:val="{66C8B1D6-E134-4E59-9B34-CCCF02F4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2023-10-25T13:06:00Z</dcterms:created>
  <dcterms:modified xsi:type="dcterms:W3CDTF">2023-10-25T13:11:00Z</dcterms:modified>
</cp:coreProperties>
</file>