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EFC41" w14:textId="087E979E" w:rsidR="00210E4D" w:rsidRDefault="00210E4D" w:rsidP="002C64DF">
      <w:pPr>
        <w:spacing w:line="480" w:lineRule="auto"/>
        <w:jc w:val="right"/>
        <w:rPr>
          <w:rFonts w:ascii="Times New Roman" w:hAnsi="Times New Roman" w:cs="Times New Roman"/>
        </w:rPr>
      </w:pPr>
      <w:r>
        <w:rPr>
          <w:rFonts w:ascii="Times New Roman" w:hAnsi="Times New Roman" w:cs="Times New Roman"/>
        </w:rPr>
        <w:t>Sean Toon</w:t>
      </w:r>
    </w:p>
    <w:p w14:paraId="27DDEE0A" w14:textId="140CCCC0" w:rsidR="00210E4D" w:rsidRDefault="00210E4D" w:rsidP="002C64DF">
      <w:pPr>
        <w:spacing w:line="480" w:lineRule="auto"/>
        <w:jc w:val="right"/>
        <w:rPr>
          <w:rFonts w:ascii="Times New Roman" w:hAnsi="Times New Roman" w:cs="Times New Roman"/>
        </w:rPr>
      </w:pPr>
      <w:r w:rsidRPr="00210E4D">
        <w:rPr>
          <w:rFonts w:ascii="Times New Roman" w:hAnsi="Times New Roman" w:cs="Times New Roman"/>
        </w:rPr>
        <w:t>CS-350-13382-M01 Emerging Sys Arch &amp; Tech 2024 C-5 (Sep - Oct)</w:t>
      </w:r>
    </w:p>
    <w:p w14:paraId="06659C81" w14:textId="1CC900D5" w:rsidR="00210E4D" w:rsidRDefault="00210E4D" w:rsidP="002C64DF">
      <w:pPr>
        <w:spacing w:line="480" w:lineRule="auto"/>
        <w:jc w:val="right"/>
        <w:rPr>
          <w:rFonts w:ascii="Times New Roman" w:hAnsi="Times New Roman" w:cs="Times New Roman"/>
        </w:rPr>
      </w:pPr>
      <w:r>
        <w:rPr>
          <w:rFonts w:ascii="Times New Roman" w:hAnsi="Times New Roman" w:cs="Times New Roman"/>
        </w:rPr>
        <w:t>10/23/2024</w:t>
      </w:r>
    </w:p>
    <w:p w14:paraId="19434240" w14:textId="138452FE" w:rsidR="00210E4D" w:rsidRPr="002C64DF" w:rsidRDefault="00210E4D" w:rsidP="002C64DF">
      <w:pPr>
        <w:spacing w:line="480" w:lineRule="auto"/>
        <w:jc w:val="center"/>
        <w:rPr>
          <w:rFonts w:ascii="Times New Roman" w:hAnsi="Times New Roman" w:cs="Times New Roman"/>
          <w:b/>
          <w:bCs/>
        </w:rPr>
      </w:pPr>
      <w:r w:rsidRPr="002C64DF">
        <w:rPr>
          <w:rFonts w:ascii="Times New Roman" w:hAnsi="Times New Roman" w:cs="Times New Roman"/>
          <w:b/>
          <w:bCs/>
        </w:rPr>
        <w:t>Thermostat Lab Reflection</w:t>
      </w:r>
    </w:p>
    <w:p w14:paraId="600B60B8" w14:textId="2F619B80" w:rsidR="002C64DF" w:rsidRPr="002C64DF" w:rsidRDefault="002C64DF" w:rsidP="002C64DF">
      <w:pPr>
        <w:spacing w:line="480" w:lineRule="auto"/>
        <w:ind w:firstLine="720"/>
        <w:rPr>
          <w:rFonts w:ascii="Times New Roman" w:hAnsi="Times New Roman" w:cs="Times New Roman"/>
        </w:rPr>
      </w:pPr>
      <w:r w:rsidRPr="002C64DF">
        <w:rPr>
          <w:rFonts w:ascii="Times New Roman" w:hAnsi="Times New Roman" w:cs="Times New Roman"/>
        </w:rPr>
        <w:t xml:space="preserve">The objective of this project was to design a smart thermostat prototype using a TI board for the CEO of </w:t>
      </w:r>
      <w:proofErr w:type="spellStart"/>
      <w:r w:rsidRPr="002C64DF">
        <w:rPr>
          <w:rFonts w:ascii="Times New Roman" w:hAnsi="Times New Roman" w:cs="Times New Roman"/>
        </w:rPr>
        <w:t>SysTec</w:t>
      </w:r>
      <w:proofErr w:type="spellEnd"/>
      <w:r w:rsidRPr="002C64DF">
        <w:rPr>
          <w:rFonts w:ascii="Times New Roman" w:hAnsi="Times New Roman" w:cs="Times New Roman"/>
        </w:rPr>
        <w:t xml:space="preserve">. The </w:t>
      </w:r>
      <w:r w:rsidRPr="002C64DF">
        <w:rPr>
          <w:rFonts w:ascii="Times New Roman" w:hAnsi="Times New Roman" w:cs="Times New Roman"/>
        </w:rPr>
        <w:t>goal</w:t>
      </w:r>
      <w:r w:rsidRPr="002C64DF">
        <w:rPr>
          <w:rFonts w:ascii="Times New Roman" w:hAnsi="Times New Roman" w:cs="Times New Roman"/>
        </w:rPr>
        <w:t xml:space="preserve"> was to create a low-level thermostat capable of sending data to </w:t>
      </w:r>
      <w:proofErr w:type="spellStart"/>
      <w:r w:rsidRPr="002C64DF">
        <w:rPr>
          <w:rFonts w:ascii="Times New Roman" w:hAnsi="Times New Roman" w:cs="Times New Roman"/>
        </w:rPr>
        <w:t>SysTec’s</w:t>
      </w:r>
      <w:proofErr w:type="spellEnd"/>
      <w:r w:rsidRPr="002C64DF">
        <w:rPr>
          <w:rFonts w:ascii="Times New Roman" w:hAnsi="Times New Roman" w:cs="Times New Roman"/>
        </w:rPr>
        <w:t xml:space="preserve"> server software over Wi-Fi, laying the foundation for a future product. The system utilized a TMP006 temperature sensor, connected via I2C, to read the room temperature, with an LED indicating the output, and buttons for adjusting the set temperature. UART was employed to simulate data transmission to the server, displaying real-time status information.</w:t>
      </w:r>
    </w:p>
    <w:p w14:paraId="2F8A5E11" w14:textId="77777777" w:rsidR="002C64DF" w:rsidRPr="002C64DF" w:rsidRDefault="002C64DF" w:rsidP="002C64DF">
      <w:pPr>
        <w:spacing w:line="480" w:lineRule="auto"/>
        <w:ind w:firstLine="720"/>
        <w:rPr>
          <w:rFonts w:ascii="Times New Roman" w:hAnsi="Times New Roman" w:cs="Times New Roman"/>
        </w:rPr>
      </w:pPr>
      <w:r w:rsidRPr="002C64DF">
        <w:rPr>
          <w:rFonts w:ascii="Times New Roman" w:hAnsi="Times New Roman" w:cs="Times New Roman"/>
        </w:rPr>
        <w:t xml:space="preserve">A timer was used to manage task scheduling, with a 100 </w:t>
      </w:r>
      <w:proofErr w:type="spellStart"/>
      <w:r w:rsidRPr="002C64DF">
        <w:rPr>
          <w:rFonts w:ascii="Times New Roman" w:hAnsi="Times New Roman" w:cs="Times New Roman"/>
        </w:rPr>
        <w:t>ms</w:t>
      </w:r>
      <w:proofErr w:type="spellEnd"/>
      <w:r w:rsidRPr="002C64DF">
        <w:rPr>
          <w:rFonts w:ascii="Times New Roman" w:hAnsi="Times New Roman" w:cs="Times New Roman"/>
        </w:rPr>
        <w:t xml:space="preserve"> timer </w:t>
      </w:r>
      <w:proofErr w:type="gramStart"/>
      <w:r w:rsidRPr="002C64DF">
        <w:rPr>
          <w:rFonts w:ascii="Times New Roman" w:hAnsi="Times New Roman" w:cs="Times New Roman"/>
        </w:rPr>
        <w:t>interrupt</w:t>
      </w:r>
      <w:proofErr w:type="gramEnd"/>
      <w:r w:rsidRPr="002C64DF">
        <w:rPr>
          <w:rFonts w:ascii="Times New Roman" w:hAnsi="Times New Roman" w:cs="Times New Roman"/>
        </w:rPr>
        <w:t xml:space="preserve"> serving as the foundation for all scheduled tasks, such as checking buttons, reading temperatures, and sending data via UART. These tasks were integrated into a main loop that handled all key functionalities, including temperature readings, button press detection, heating control, and status output over UART.</w:t>
      </w:r>
    </w:p>
    <w:p w14:paraId="6A47893D" w14:textId="77777777" w:rsidR="002C64DF" w:rsidRPr="002C64DF" w:rsidRDefault="002C64DF" w:rsidP="002C64DF">
      <w:pPr>
        <w:spacing w:line="480" w:lineRule="auto"/>
        <w:ind w:firstLine="720"/>
        <w:rPr>
          <w:rFonts w:ascii="Times New Roman" w:hAnsi="Times New Roman" w:cs="Times New Roman"/>
        </w:rPr>
      </w:pPr>
      <w:r w:rsidRPr="002C64DF">
        <w:rPr>
          <w:rFonts w:ascii="Times New Roman" w:hAnsi="Times New Roman" w:cs="Times New Roman"/>
        </w:rPr>
        <w:t>Throughout the project, I leveraged three hardware architectures: Texas Instruments (TI), Microchip, and Freescale. Each architecture provided efficient GPIO configurations for button inputs and LED outputs, robust UART modules for communication, and the ability to integrate Wi-Fi modules for cloud-based connectivity in future thermostat designs.</w:t>
      </w:r>
    </w:p>
    <w:p w14:paraId="5568EBE9" w14:textId="77777777" w:rsidR="002C64DF" w:rsidRPr="002C64DF" w:rsidRDefault="002C64DF" w:rsidP="002C64DF">
      <w:pPr>
        <w:spacing w:line="480" w:lineRule="auto"/>
        <w:ind w:firstLine="720"/>
        <w:rPr>
          <w:rFonts w:ascii="Times New Roman" w:hAnsi="Times New Roman" w:cs="Times New Roman"/>
        </w:rPr>
      </w:pPr>
      <w:r w:rsidRPr="002C64DF">
        <w:rPr>
          <w:rFonts w:ascii="Times New Roman" w:hAnsi="Times New Roman" w:cs="Times New Roman"/>
        </w:rPr>
        <w:t xml:space="preserve">The hardware I used provided 1 MB of Flash memory and 256 KB of RAM, which were sufficient to meet the storage requirements for both code and runtime operations of the </w:t>
      </w:r>
      <w:r w:rsidRPr="002C64DF">
        <w:rPr>
          <w:rFonts w:ascii="Times New Roman" w:hAnsi="Times New Roman" w:cs="Times New Roman"/>
        </w:rPr>
        <w:lastRenderedPageBreak/>
        <w:t>thermostat system. This architecture laid the groundwork for future enhancements and integration into a cloud-connected product.</w:t>
      </w:r>
    </w:p>
    <w:p w14:paraId="79231C54" w14:textId="25509692" w:rsidR="002C64DF" w:rsidRDefault="002C64DF" w:rsidP="002C64DF">
      <w:pPr>
        <w:spacing w:line="480" w:lineRule="auto"/>
        <w:rPr>
          <w:rFonts w:ascii="Times New Roman" w:hAnsi="Times New Roman" w:cs="Times New Roman"/>
        </w:rPr>
      </w:pPr>
    </w:p>
    <w:p w14:paraId="1FAD1810" w14:textId="77777777" w:rsidR="002C64DF" w:rsidRDefault="002C64DF">
      <w:pPr>
        <w:rPr>
          <w:rFonts w:ascii="Times New Roman" w:hAnsi="Times New Roman" w:cs="Times New Roman"/>
        </w:rPr>
      </w:pPr>
      <w:r>
        <w:rPr>
          <w:rFonts w:ascii="Times New Roman" w:hAnsi="Times New Roman" w:cs="Times New Roman"/>
        </w:rPr>
        <w:br w:type="page"/>
      </w:r>
    </w:p>
    <w:p w14:paraId="1D356AD8" w14:textId="77777777" w:rsidR="002C64DF" w:rsidRPr="00210E4D" w:rsidRDefault="002C64DF" w:rsidP="002C64DF">
      <w:pPr>
        <w:spacing w:line="480" w:lineRule="auto"/>
        <w:rPr>
          <w:rFonts w:ascii="Times New Roman" w:hAnsi="Times New Roman" w:cs="Times New Roman"/>
        </w:rPr>
      </w:pPr>
    </w:p>
    <w:sectPr w:rsidR="002C64DF" w:rsidRPr="00210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4D"/>
    <w:rsid w:val="000E26DD"/>
    <w:rsid w:val="00210E4D"/>
    <w:rsid w:val="002C64DF"/>
    <w:rsid w:val="00F2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904A"/>
  <w15:chartTrackingRefBased/>
  <w15:docId w15:val="{BB32BC4F-5D39-4525-B63C-9F9F7798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E4D"/>
    <w:rPr>
      <w:rFonts w:eastAsiaTheme="majorEastAsia" w:cstheme="majorBidi"/>
      <w:color w:val="272727" w:themeColor="text1" w:themeTint="D8"/>
    </w:rPr>
  </w:style>
  <w:style w:type="paragraph" w:styleId="Title">
    <w:name w:val="Title"/>
    <w:basedOn w:val="Normal"/>
    <w:next w:val="Normal"/>
    <w:link w:val="TitleChar"/>
    <w:uiPriority w:val="10"/>
    <w:qFormat/>
    <w:rsid w:val="00210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E4D"/>
    <w:pPr>
      <w:spacing w:before="160"/>
      <w:jc w:val="center"/>
    </w:pPr>
    <w:rPr>
      <w:i/>
      <w:iCs/>
      <w:color w:val="404040" w:themeColor="text1" w:themeTint="BF"/>
    </w:rPr>
  </w:style>
  <w:style w:type="character" w:customStyle="1" w:styleId="QuoteChar">
    <w:name w:val="Quote Char"/>
    <w:basedOn w:val="DefaultParagraphFont"/>
    <w:link w:val="Quote"/>
    <w:uiPriority w:val="29"/>
    <w:rsid w:val="00210E4D"/>
    <w:rPr>
      <w:i/>
      <w:iCs/>
      <w:color w:val="404040" w:themeColor="text1" w:themeTint="BF"/>
    </w:rPr>
  </w:style>
  <w:style w:type="paragraph" w:styleId="ListParagraph">
    <w:name w:val="List Paragraph"/>
    <w:basedOn w:val="Normal"/>
    <w:uiPriority w:val="34"/>
    <w:qFormat/>
    <w:rsid w:val="00210E4D"/>
    <w:pPr>
      <w:ind w:left="720"/>
      <w:contextualSpacing/>
    </w:pPr>
  </w:style>
  <w:style w:type="character" w:styleId="IntenseEmphasis">
    <w:name w:val="Intense Emphasis"/>
    <w:basedOn w:val="DefaultParagraphFont"/>
    <w:uiPriority w:val="21"/>
    <w:qFormat/>
    <w:rsid w:val="00210E4D"/>
    <w:rPr>
      <w:i/>
      <w:iCs/>
      <w:color w:val="0F4761" w:themeColor="accent1" w:themeShade="BF"/>
    </w:rPr>
  </w:style>
  <w:style w:type="paragraph" w:styleId="IntenseQuote">
    <w:name w:val="Intense Quote"/>
    <w:basedOn w:val="Normal"/>
    <w:next w:val="Normal"/>
    <w:link w:val="IntenseQuoteChar"/>
    <w:uiPriority w:val="30"/>
    <w:qFormat/>
    <w:rsid w:val="00210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E4D"/>
    <w:rPr>
      <w:i/>
      <w:iCs/>
      <w:color w:val="0F4761" w:themeColor="accent1" w:themeShade="BF"/>
    </w:rPr>
  </w:style>
  <w:style w:type="character" w:styleId="IntenseReference">
    <w:name w:val="Intense Reference"/>
    <w:basedOn w:val="DefaultParagraphFont"/>
    <w:uiPriority w:val="32"/>
    <w:qFormat/>
    <w:rsid w:val="00210E4D"/>
    <w:rPr>
      <w:b/>
      <w:bCs/>
      <w:smallCaps/>
      <w:color w:val="0F4761" w:themeColor="accent1" w:themeShade="BF"/>
      <w:spacing w:val="5"/>
    </w:rPr>
  </w:style>
  <w:style w:type="character" w:styleId="Hyperlink">
    <w:name w:val="Hyperlink"/>
    <w:basedOn w:val="DefaultParagraphFont"/>
    <w:uiPriority w:val="99"/>
    <w:unhideWhenUsed/>
    <w:rsid w:val="00210E4D"/>
    <w:rPr>
      <w:color w:val="467886" w:themeColor="hyperlink"/>
      <w:u w:val="single"/>
    </w:rPr>
  </w:style>
  <w:style w:type="character" w:styleId="UnresolvedMention">
    <w:name w:val="Unresolved Mention"/>
    <w:basedOn w:val="DefaultParagraphFont"/>
    <w:uiPriority w:val="99"/>
    <w:semiHidden/>
    <w:unhideWhenUsed/>
    <w:rsid w:val="00210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90981">
      <w:bodyDiv w:val="1"/>
      <w:marLeft w:val="0"/>
      <w:marRight w:val="0"/>
      <w:marTop w:val="0"/>
      <w:marBottom w:val="0"/>
      <w:divBdr>
        <w:top w:val="none" w:sz="0" w:space="0" w:color="auto"/>
        <w:left w:val="none" w:sz="0" w:space="0" w:color="auto"/>
        <w:bottom w:val="none" w:sz="0" w:space="0" w:color="auto"/>
        <w:right w:val="none" w:sz="0" w:space="0" w:color="auto"/>
      </w:divBdr>
      <w:divsChild>
        <w:div w:id="363094753">
          <w:marLeft w:val="-105"/>
          <w:marRight w:val="-105"/>
          <w:marTop w:val="0"/>
          <w:marBottom w:val="0"/>
          <w:divBdr>
            <w:top w:val="none" w:sz="0" w:space="0" w:color="auto"/>
            <w:left w:val="none" w:sz="0" w:space="0" w:color="auto"/>
            <w:bottom w:val="none" w:sz="0" w:space="0" w:color="auto"/>
            <w:right w:val="none" w:sz="0" w:space="0" w:color="auto"/>
          </w:divBdr>
          <w:divsChild>
            <w:div w:id="1733501171">
              <w:marLeft w:val="0"/>
              <w:marRight w:val="0"/>
              <w:marTop w:val="0"/>
              <w:marBottom w:val="0"/>
              <w:divBdr>
                <w:top w:val="none" w:sz="0" w:space="0" w:color="auto"/>
                <w:left w:val="none" w:sz="0" w:space="0" w:color="auto"/>
                <w:bottom w:val="none" w:sz="0" w:space="0" w:color="auto"/>
                <w:right w:val="none" w:sz="0" w:space="0" w:color="auto"/>
              </w:divBdr>
              <w:divsChild>
                <w:div w:id="15413572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2961">
      <w:bodyDiv w:val="1"/>
      <w:marLeft w:val="0"/>
      <w:marRight w:val="0"/>
      <w:marTop w:val="0"/>
      <w:marBottom w:val="0"/>
      <w:divBdr>
        <w:top w:val="none" w:sz="0" w:space="0" w:color="auto"/>
        <w:left w:val="none" w:sz="0" w:space="0" w:color="auto"/>
        <w:bottom w:val="none" w:sz="0" w:space="0" w:color="auto"/>
        <w:right w:val="none" w:sz="0" w:space="0" w:color="auto"/>
      </w:divBdr>
    </w:div>
    <w:div w:id="1282414751">
      <w:bodyDiv w:val="1"/>
      <w:marLeft w:val="0"/>
      <w:marRight w:val="0"/>
      <w:marTop w:val="0"/>
      <w:marBottom w:val="0"/>
      <w:divBdr>
        <w:top w:val="none" w:sz="0" w:space="0" w:color="auto"/>
        <w:left w:val="none" w:sz="0" w:space="0" w:color="auto"/>
        <w:bottom w:val="none" w:sz="0" w:space="0" w:color="auto"/>
        <w:right w:val="none" w:sz="0" w:space="0" w:color="auto"/>
      </w:divBdr>
    </w:div>
    <w:div w:id="1742213543">
      <w:bodyDiv w:val="1"/>
      <w:marLeft w:val="0"/>
      <w:marRight w:val="0"/>
      <w:marTop w:val="0"/>
      <w:marBottom w:val="0"/>
      <w:divBdr>
        <w:top w:val="none" w:sz="0" w:space="0" w:color="auto"/>
        <w:left w:val="none" w:sz="0" w:space="0" w:color="auto"/>
        <w:bottom w:val="none" w:sz="0" w:space="0" w:color="auto"/>
        <w:right w:val="none" w:sz="0" w:space="0" w:color="auto"/>
      </w:divBdr>
      <w:divsChild>
        <w:div w:id="988091276">
          <w:marLeft w:val="-105"/>
          <w:marRight w:val="-105"/>
          <w:marTop w:val="0"/>
          <w:marBottom w:val="0"/>
          <w:divBdr>
            <w:top w:val="none" w:sz="0" w:space="0" w:color="auto"/>
            <w:left w:val="none" w:sz="0" w:space="0" w:color="auto"/>
            <w:bottom w:val="none" w:sz="0" w:space="0" w:color="auto"/>
            <w:right w:val="none" w:sz="0" w:space="0" w:color="auto"/>
          </w:divBdr>
          <w:divsChild>
            <w:div w:id="204176881">
              <w:marLeft w:val="0"/>
              <w:marRight w:val="0"/>
              <w:marTop w:val="0"/>
              <w:marBottom w:val="0"/>
              <w:divBdr>
                <w:top w:val="none" w:sz="0" w:space="0" w:color="auto"/>
                <w:left w:val="none" w:sz="0" w:space="0" w:color="auto"/>
                <w:bottom w:val="none" w:sz="0" w:space="0" w:color="auto"/>
                <w:right w:val="none" w:sz="0" w:space="0" w:color="auto"/>
              </w:divBdr>
              <w:divsChild>
                <w:div w:id="18936099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cp:revision>
  <dcterms:created xsi:type="dcterms:W3CDTF">2024-10-24T05:23:00Z</dcterms:created>
  <dcterms:modified xsi:type="dcterms:W3CDTF">2024-10-24T05:55:00Z</dcterms:modified>
</cp:coreProperties>
</file>