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139B47" w14:textId="77777777" w:rsidR="00402655" w:rsidRPr="001140A6" w:rsidRDefault="00402655" w:rsidP="00402655">
      <w:pPr>
        <w:pStyle w:val="Body"/>
        <w:rPr>
          <w:color w:val="auto"/>
        </w:rPr>
      </w:pPr>
      <w:r w:rsidRPr="001140A6">
        <w:rPr>
          <w:noProof/>
          <w:color w:val="auto"/>
        </w:rPr>
        <w:drawing>
          <wp:anchor distT="0" distB="0" distL="0" distR="0" simplePos="0" relativeHeight="251659264" behindDoc="0" locked="0" layoutInCell="1" allowOverlap="1" wp14:anchorId="460474AC" wp14:editId="33FCC1ED">
            <wp:simplePos x="0" y="0"/>
            <wp:positionH relativeFrom="margin">
              <wp:posOffset>1329653</wp:posOffset>
            </wp:positionH>
            <wp:positionV relativeFrom="line">
              <wp:posOffset>0</wp:posOffset>
            </wp:positionV>
            <wp:extent cx="3448050" cy="3541502"/>
            <wp:effectExtent l="0" t="0" r="0" b="0"/>
            <wp:wrapNone/>
            <wp:docPr id="1073741825" name="officeArt object" descr="https://www.ciltuk.org.uk/portals/0/Images/logo/USW.gif"/>
            <wp:cNvGraphicFramePr/>
            <a:graphic xmlns:a="http://schemas.openxmlformats.org/drawingml/2006/main">
              <a:graphicData uri="http://schemas.openxmlformats.org/drawingml/2006/picture">
                <pic:pic xmlns:pic="http://schemas.openxmlformats.org/drawingml/2006/picture">
                  <pic:nvPicPr>
                    <pic:cNvPr id="1073741825" name="image1.gif" descr="https://www.ciltuk.org.uk/portals/0/Images/logo/USW.gif"/>
                    <pic:cNvPicPr>
                      <a:picLocks noChangeAspect="1"/>
                    </pic:cNvPicPr>
                  </pic:nvPicPr>
                  <pic:blipFill>
                    <a:blip r:embed="rId8">
                      <a:extLst/>
                    </a:blip>
                    <a:stretch>
                      <a:fillRect/>
                    </a:stretch>
                  </pic:blipFill>
                  <pic:spPr>
                    <a:xfrm>
                      <a:off x="0" y="0"/>
                      <a:ext cx="3448050" cy="3541502"/>
                    </a:xfrm>
                    <a:prstGeom prst="rect">
                      <a:avLst/>
                    </a:prstGeom>
                    <a:ln w="12700" cap="flat">
                      <a:noFill/>
                      <a:miter lim="400000"/>
                    </a:ln>
                    <a:effectLst/>
                  </pic:spPr>
                </pic:pic>
              </a:graphicData>
            </a:graphic>
          </wp:anchor>
        </w:drawing>
      </w:r>
    </w:p>
    <w:p w14:paraId="6138C55D" w14:textId="77777777" w:rsidR="00402655" w:rsidRPr="001140A6" w:rsidRDefault="00402655" w:rsidP="00402655">
      <w:pPr>
        <w:pStyle w:val="Body"/>
        <w:rPr>
          <w:color w:val="auto"/>
        </w:rPr>
      </w:pPr>
    </w:p>
    <w:p w14:paraId="59F86111" w14:textId="77777777" w:rsidR="00402655" w:rsidRPr="001140A6" w:rsidRDefault="00402655" w:rsidP="00402655">
      <w:pPr>
        <w:pStyle w:val="Body"/>
        <w:rPr>
          <w:color w:val="auto"/>
        </w:rPr>
      </w:pPr>
    </w:p>
    <w:p w14:paraId="28B0B2AD" w14:textId="77777777" w:rsidR="00402655" w:rsidRPr="001140A6" w:rsidRDefault="00402655" w:rsidP="00402655">
      <w:pPr>
        <w:pStyle w:val="Body"/>
        <w:rPr>
          <w:color w:val="auto"/>
        </w:rPr>
      </w:pPr>
    </w:p>
    <w:p w14:paraId="1DC36719" w14:textId="77777777" w:rsidR="00402655" w:rsidRPr="001140A6" w:rsidRDefault="00402655" w:rsidP="00402655">
      <w:pPr>
        <w:pStyle w:val="Body"/>
        <w:rPr>
          <w:color w:val="auto"/>
        </w:rPr>
      </w:pPr>
    </w:p>
    <w:p w14:paraId="6C56F229" w14:textId="77777777" w:rsidR="00402655" w:rsidRPr="001140A6" w:rsidRDefault="00402655" w:rsidP="00402655">
      <w:pPr>
        <w:pStyle w:val="Body"/>
        <w:rPr>
          <w:color w:val="auto"/>
        </w:rPr>
      </w:pPr>
    </w:p>
    <w:p w14:paraId="5E95050E" w14:textId="77777777" w:rsidR="00402655" w:rsidRPr="001140A6" w:rsidRDefault="00402655" w:rsidP="00402655">
      <w:pPr>
        <w:pStyle w:val="Body"/>
        <w:rPr>
          <w:color w:val="auto"/>
        </w:rPr>
      </w:pPr>
    </w:p>
    <w:p w14:paraId="15EFD529" w14:textId="77777777" w:rsidR="00402655" w:rsidRPr="001140A6" w:rsidRDefault="00402655" w:rsidP="00402655">
      <w:pPr>
        <w:pStyle w:val="Body"/>
        <w:rPr>
          <w:color w:val="auto"/>
        </w:rPr>
      </w:pPr>
    </w:p>
    <w:p w14:paraId="2CD14F07" w14:textId="77777777" w:rsidR="00402655" w:rsidRPr="001140A6" w:rsidRDefault="00402655" w:rsidP="00402655">
      <w:pPr>
        <w:pStyle w:val="Body"/>
        <w:rPr>
          <w:color w:val="auto"/>
        </w:rPr>
      </w:pPr>
    </w:p>
    <w:p w14:paraId="74D17DCE" w14:textId="77777777" w:rsidR="00402655" w:rsidRPr="001140A6" w:rsidRDefault="00402655" w:rsidP="00402655">
      <w:pPr>
        <w:pStyle w:val="Body"/>
        <w:rPr>
          <w:color w:val="auto"/>
        </w:rPr>
      </w:pPr>
    </w:p>
    <w:p w14:paraId="23D445DE" w14:textId="77777777" w:rsidR="00402655" w:rsidRPr="001140A6" w:rsidRDefault="00402655" w:rsidP="00402655">
      <w:pPr>
        <w:pStyle w:val="Body"/>
        <w:rPr>
          <w:color w:val="auto"/>
        </w:rPr>
      </w:pPr>
    </w:p>
    <w:p w14:paraId="21891D35" w14:textId="77777777" w:rsidR="00402655" w:rsidRPr="001140A6" w:rsidRDefault="00402655" w:rsidP="00402655">
      <w:pPr>
        <w:pStyle w:val="Body"/>
        <w:rPr>
          <w:color w:val="auto"/>
        </w:rPr>
      </w:pPr>
    </w:p>
    <w:p w14:paraId="24323FA4" w14:textId="77777777" w:rsidR="00402655" w:rsidRPr="001140A6" w:rsidRDefault="00402655" w:rsidP="00402655">
      <w:pPr>
        <w:pStyle w:val="Body"/>
        <w:rPr>
          <w:color w:val="auto"/>
        </w:rPr>
      </w:pPr>
    </w:p>
    <w:p w14:paraId="36C031B3" w14:textId="77777777" w:rsidR="00402655" w:rsidRDefault="00402655" w:rsidP="00402655">
      <w:pPr>
        <w:pStyle w:val="Title"/>
        <w:jc w:val="center"/>
        <w:rPr>
          <w:rFonts w:asciiTheme="majorHAnsi" w:hAnsiTheme="majorHAnsi" w:cstheme="majorHAnsi"/>
          <w:b w:val="0"/>
          <w:bCs w:val="0"/>
          <w:color w:val="auto"/>
        </w:rPr>
      </w:pPr>
    </w:p>
    <w:p w14:paraId="0300BDDC" w14:textId="77777777" w:rsidR="002237F0" w:rsidRDefault="002237F0" w:rsidP="00402655">
      <w:pPr>
        <w:pStyle w:val="Title"/>
        <w:jc w:val="center"/>
        <w:rPr>
          <w:rFonts w:asciiTheme="majorHAnsi" w:hAnsiTheme="majorHAnsi" w:cstheme="majorHAnsi"/>
          <w:b w:val="0"/>
          <w:bCs w:val="0"/>
          <w:color w:val="auto"/>
        </w:rPr>
      </w:pPr>
    </w:p>
    <w:p w14:paraId="4E805944" w14:textId="77777777" w:rsidR="002237F0" w:rsidRDefault="002237F0" w:rsidP="00402655">
      <w:pPr>
        <w:pStyle w:val="Title"/>
        <w:jc w:val="center"/>
        <w:rPr>
          <w:rFonts w:asciiTheme="majorHAnsi" w:hAnsiTheme="majorHAnsi" w:cstheme="majorHAnsi"/>
          <w:b w:val="0"/>
          <w:bCs w:val="0"/>
          <w:color w:val="auto"/>
        </w:rPr>
      </w:pPr>
    </w:p>
    <w:p w14:paraId="063F5F92" w14:textId="77777777" w:rsidR="00402655" w:rsidRPr="004A02AE" w:rsidRDefault="00402655" w:rsidP="00402655">
      <w:pPr>
        <w:pStyle w:val="Title"/>
        <w:jc w:val="center"/>
        <w:rPr>
          <w:rFonts w:asciiTheme="majorHAnsi" w:eastAsia="Palatino" w:hAnsiTheme="majorHAnsi" w:cstheme="majorHAnsi"/>
          <w:b w:val="0"/>
          <w:bCs w:val="0"/>
          <w:color w:val="auto"/>
        </w:rPr>
      </w:pPr>
      <w:r w:rsidRPr="004A02AE">
        <w:rPr>
          <w:rFonts w:asciiTheme="majorHAnsi" w:hAnsiTheme="majorHAnsi" w:cstheme="majorHAnsi"/>
          <w:b w:val="0"/>
          <w:bCs w:val="0"/>
          <w:color w:val="auto"/>
        </w:rPr>
        <w:t>Grading Assistant for Lecturers and Students</w:t>
      </w:r>
    </w:p>
    <w:p w14:paraId="484218B7" w14:textId="77777777" w:rsidR="00402655" w:rsidRPr="001140A6" w:rsidRDefault="00402655" w:rsidP="00402655">
      <w:pPr>
        <w:pStyle w:val="Subtitle"/>
        <w:jc w:val="center"/>
        <w:rPr>
          <w:rFonts w:ascii="Palatino" w:eastAsia="Palatino" w:hAnsi="Palatino" w:cs="Palatino"/>
          <w:color w:val="auto"/>
        </w:rPr>
      </w:pPr>
    </w:p>
    <w:p w14:paraId="2ABAF28F" w14:textId="77777777" w:rsidR="00402655" w:rsidRPr="001140A6" w:rsidRDefault="00402655" w:rsidP="00402655">
      <w:pPr>
        <w:pStyle w:val="Subtitle"/>
        <w:jc w:val="center"/>
        <w:rPr>
          <w:color w:val="auto"/>
        </w:rPr>
      </w:pPr>
      <w:r>
        <w:rPr>
          <w:rFonts w:asciiTheme="majorHAnsi" w:hAnsiTheme="majorHAnsi" w:cstheme="majorHAnsi"/>
          <w:color w:val="auto"/>
          <w:lang w:val="en-US"/>
        </w:rPr>
        <w:t>Milestone 3</w:t>
      </w:r>
    </w:p>
    <w:p w14:paraId="60F815C3" w14:textId="77777777" w:rsidR="00402655" w:rsidRDefault="00402655" w:rsidP="00402655">
      <w:pPr>
        <w:pStyle w:val="Body"/>
        <w:jc w:val="center"/>
        <w:rPr>
          <w:rFonts w:asciiTheme="minorHAnsi" w:hAnsiTheme="minorHAnsi" w:cstheme="minorHAnsi"/>
          <w:color w:val="auto"/>
          <w:lang w:val="nl-NL"/>
        </w:rPr>
      </w:pPr>
      <w:r w:rsidRPr="004A02AE">
        <w:rPr>
          <w:rFonts w:asciiTheme="minorHAnsi" w:hAnsiTheme="minorHAnsi" w:cstheme="minorHAnsi"/>
          <w:color w:val="auto"/>
          <w:lang w:val="en-US"/>
        </w:rPr>
        <w:t xml:space="preserve">Sean Vowles | 13065858 | </w:t>
      </w:r>
      <w:r w:rsidRPr="004A02AE">
        <w:rPr>
          <w:rFonts w:asciiTheme="minorHAnsi" w:hAnsiTheme="minorHAnsi" w:cstheme="minorHAnsi"/>
          <w:color w:val="auto"/>
          <w:lang w:val="nl-NL"/>
        </w:rPr>
        <w:t>CS3D66</w:t>
      </w:r>
      <w:r>
        <w:rPr>
          <w:rFonts w:asciiTheme="minorHAnsi" w:hAnsiTheme="minorHAnsi" w:cstheme="minorHAnsi"/>
          <w:color w:val="auto"/>
          <w:lang w:val="nl-NL"/>
        </w:rPr>
        <w:t xml:space="preserve"> | 2017</w:t>
      </w:r>
    </w:p>
    <w:p w14:paraId="2867D46D" w14:textId="77777777" w:rsidR="00402655" w:rsidRDefault="00402655" w:rsidP="00402655">
      <w:pPr>
        <w:pStyle w:val="Body"/>
        <w:jc w:val="center"/>
        <w:rPr>
          <w:rFonts w:asciiTheme="minorHAnsi" w:hAnsiTheme="minorHAnsi" w:cstheme="minorHAnsi"/>
          <w:color w:val="auto"/>
          <w:lang w:val="nl-NL"/>
        </w:rPr>
      </w:pPr>
    </w:p>
    <w:p w14:paraId="324D135E" w14:textId="77777777" w:rsidR="00402655" w:rsidRDefault="00402655" w:rsidP="00402655">
      <w:pPr>
        <w:pStyle w:val="Subtitle"/>
        <w:jc w:val="center"/>
        <w:rPr>
          <w:rFonts w:asciiTheme="majorHAnsi" w:hAnsiTheme="majorHAnsi" w:cstheme="majorHAnsi"/>
          <w:color w:val="auto"/>
          <w:lang w:val="en-US"/>
        </w:rPr>
      </w:pPr>
      <w:r>
        <w:rPr>
          <w:rFonts w:asciiTheme="majorHAnsi" w:hAnsiTheme="majorHAnsi" w:cstheme="majorHAnsi"/>
          <w:color w:val="auto"/>
          <w:lang w:val="en-US"/>
        </w:rPr>
        <w:t>Supervisors</w:t>
      </w:r>
    </w:p>
    <w:p w14:paraId="51ECD8B6" w14:textId="40A93CBD" w:rsidR="00402655" w:rsidRDefault="00402655" w:rsidP="00402655">
      <w:pPr>
        <w:pStyle w:val="Body"/>
        <w:jc w:val="center"/>
        <w:rPr>
          <w:lang w:val="en-US"/>
        </w:rPr>
      </w:pPr>
      <w:r>
        <w:rPr>
          <w:lang w:val="en-US"/>
        </w:rPr>
        <w:t>Dr</w:t>
      </w:r>
      <w:r w:rsidR="00431625">
        <w:rPr>
          <w:lang w:val="en-US"/>
        </w:rPr>
        <w:t>.</w:t>
      </w:r>
      <w:r>
        <w:rPr>
          <w:lang w:val="en-US"/>
        </w:rPr>
        <w:t xml:space="preserve"> Janusz Kulon</w:t>
      </w:r>
    </w:p>
    <w:p w14:paraId="0642969D" w14:textId="378BF89D" w:rsidR="00EC7619" w:rsidRDefault="00402655" w:rsidP="00EC7619">
      <w:pPr>
        <w:pStyle w:val="Body"/>
        <w:jc w:val="center"/>
        <w:rPr>
          <w:lang w:val="en-US"/>
        </w:rPr>
        <w:sectPr w:rsidR="00EC7619" w:rsidSect="00EC7619">
          <w:footerReference w:type="default" r:id="rId9"/>
          <w:pgSz w:w="11906" w:h="16838"/>
          <w:pgMar w:top="1440" w:right="1440" w:bottom="1440" w:left="1440" w:header="708" w:footer="708" w:gutter="0"/>
          <w:cols w:space="708"/>
          <w:titlePg/>
          <w:docGrid w:linePitch="360"/>
        </w:sectPr>
      </w:pPr>
      <w:r>
        <w:rPr>
          <w:lang w:val="en-US"/>
        </w:rPr>
        <w:t>Dr</w:t>
      </w:r>
      <w:r w:rsidR="00431625">
        <w:rPr>
          <w:lang w:val="en-US"/>
        </w:rPr>
        <w:t>.</w:t>
      </w:r>
      <w:r>
        <w:rPr>
          <w:lang w:val="en-US"/>
        </w:rPr>
        <w:t xml:space="preserve"> Bertie Muller</w:t>
      </w:r>
    </w:p>
    <w:p w14:paraId="7452EA93" w14:textId="1F6F1DA2" w:rsidR="00AF1338" w:rsidRDefault="00EC7619" w:rsidP="00AF1338">
      <w:pPr>
        <w:pStyle w:val="H1-notindexed"/>
        <w:outlineLvl w:val="9"/>
        <w:rPr>
          <w:rFonts w:ascii="Times New Roman" w:hAnsi="Times New Roman" w:cs="Times New Roman"/>
          <w:u w:val="single"/>
        </w:rPr>
      </w:pPr>
      <w:bookmarkStart w:id="0" w:name="_Toc476659483"/>
      <w:bookmarkStart w:id="1" w:name="_Toc476660622"/>
      <w:bookmarkStart w:id="2" w:name="_Toc476660679"/>
      <w:bookmarkStart w:id="3" w:name="_Toc476661971"/>
      <w:r w:rsidRPr="00A6784E">
        <w:lastRenderedPageBreak/>
        <w:t>Statement</w:t>
      </w:r>
      <w:r>
        <w:t xml:space="preserve"> of Originality</w:t>
      </w:r>
      <w:bookmarkEnd w:id="0"/>
      <w:bookmarkEnd w:id="1"/>
      <w:bookmarkEnd w:id="2"/>
      <w:bookmarkEnd w:id="3"/>
    </w:p>
    <w:p w14:paraId="2BFDF813" w14:textId="77777777" w:rsidR="00AF1338" w:rsidRDefault="00AF1338" w:rsidP="00AF1338">
      <w:pPr>
        <w:widowControl w:val="0"/>
        <w:autoSpaceDE w:val="0"/>
        <w:autoSpaceDN w:val="0"/>
        <w:adjustRightInd w:val="0"/>
        <w:ind w:right="333"/>
        <w:rPr>
          <w:u w:val="single"/>
        </w:rPr>
      </w:pPr>
    </w:p>
    <w:p w14:paraId="52AC9C07" w14:textId="0C2EEC48" w:rsidR="00AF1338" w:rsidRDefault="00AF1338" w:rsidP="00AF1338">
      <w:pPr>
        <w:pStyle w:val="NoSpacing"/>
      </w:pPr>
      <w:r>
        <w:t>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w:t>
      </w:r>
      <w:r>
        <w:t xml:space="preserve"> </w:t>
      </w:r>
    </w:p>
    <w:p w14:paraId="59FE7C45" w14:textId="390C84FD" w:rsidR="00AF1338" w:rsidRDefault="00AF1338" w:rsidP="00AF1338">
      <w:pPr>
        <w:pStyle w:val="NoSpacing"/>
      </w:pPr>
      <w:r>
        <w:t>Any material taken from published texts or computerized sources have been fully referenced, and I fully realize the consequences of plagiarizing any of these sources.</w:t>
      </w:r>
      <w:r>
        <w:t xml:space="preserve"> </w:t>
      </w:r>
    </w:p>
    <w:p w14:paraId="5AE7CD73" w14:textId="093E9927" w:rsidR="00AF1338" w:rsidRDefault="00AF1338" w:rsidP="00AF1338">
      <w:pPr>
        <w:pStyle w:val="NoSpacing"/>
      </w:pPr>
      <w:r>
        <w:t>Student Name (Printed)</w:t>
      </w:r>
      <w:r>
        <w:tab/>
      </w:r>
      <w:r>
        <w:tab/>
      </w:r>
      <w:r>
        <w:t>Sean Vowles</w:t>
      </w:r>
    </w:p>
    <w:p w14:paraId="534697FD" w14:textId="4186104F" w:rsidR="00AF1338" w:rsidRDefault="00AF1338" w:rsidP="00AF1338">
      <w:pPr>
        <w:pStyle w:val="NoSpacing"/>
      </w:pPr>
      <w:r>
        <w:t>Student Signature</w:t>
      </w:r>
      <w:r>
        <w:tab/>
      </w:r>
      <w:r>
        <w:tab/>
      </w:r>
      <w:r>
        <w:tab/>
        <w:t>………………………………..</w:t>
      </w:r>
    </w:p>
    <w:p w14:paraId="2C7DB3E6" w14:textId="4F2C87CE" w:rsidR="00AF1338" w:rsidRDefault="00AF1338" w:rsidP="00AF1338">
      <w:pPr>
        <w:pStyle w:val="NoSpacing"/>
      </w:pPr>
      <w:r>
        <w:t>Registered Course of Study</w:t>
      </w:r>
      <w:r>
        <w:tab/>
      </w:r>
      <w:r>
        <w:tab/>
      </w:r>
      <w:r>
        <w:t>BSc(Hons) Software Engineering</w:t>
      </w:r>
    </w:p>
    <w:p w14:paraId="6D6B5159" w14:textId="77777777" w:rsidR="00AF1338" w:rsidRDefault="00AF1338" w:rsidP="00AF1338">
      <w:pPr>
        <w:pStyle w:val="NoSpacing"/>
        <w:rPr>
          <w:u w:val="single"/>
        </w:rPr>
      </w:pPr>
      <w:r>
        <w:t>Date of Signing</w:t>
      </w:r>
      <w:r>
        <w:tab/>
      </w:r>
      <w:r>
        <w:tab/>
      </w:r>
      <w:r>
        <w:tab/>
        <w:t xml:space="preserve">………………………………. </w:t>
      </w:r>
    </w:p>
    <w:p w14:paraId="7AB4A855" w14:textId="6DDFA373" w:rsidR="00AF1338" w:rsidRPr="00AF1338" w:rsidRDefault="00AF1338" w:rsidP="00AF1338">
      <w:pPr>
        <w:pStyle w:val="NoSpacing"/>
        <w:rPr>
          <w:u w:val="single"/>
        </w:rPr>
      </w:pPr>
      <w:r>
        <w:rPr>
          <w:u w:val="single"/>
        </w:rPr>
        <w:br w:type="page"/>
      </w:r>
    </w:p>
    <w:p w14:paraId="79805883" w14:textId="77777777" w:rsidR="00AF1338" w:rsidRDefault="00AF1338" w:rsidP="00AF1338">
      <w:pPr>
        <w:pStyle w:val="NoSpacing"/>
        <w:sectPr w:rsidR="00AF1338" w:rsidSect="00EC7619">
          <w:headerReference w:type="first" r:id="rId10"/>
          <w:pgSz w:w="11906" w:h="16838"/>
          <w:pgMar w:top="1440" w:right="1440" w:bottom="1440" w:left="1440" w:header="708" w:footer="708" w:gutter="0"/>
          <w:cols w:space="708"/>
          <w:titlePg/>
          <w:docGrid w:linePitch="360"/>
        </w:sectPr>
      </w:pPr>
    </w:p>
    <w:p w14:paraId="7BC2F7BB" w14:textId="7F858BBD" w:rsidR="00EC7619" w:rsidRDefault="00EC7619" w:rsidP="00F67EB7">
      <w:pPr>
        <w:pStyle w:val="H1-notindexed"/>
        <w:outlineLvl w:val="9"/>
      </w:pPr>
      <w:bookmarkStart w:id="4" w:name="_Toc476659484"/>
      <w:bookmarkStart w:id="5" w:name="_Toc476660623"/>
      <w:bookmarkStart w:id="6" w:name="_Toc476660680"/>
      <w:bookmarkStart w:id="7" w:name="_Toc476661972"/>
      <w:r>
        <w:lastRenderedPageBreak/>
        <w:t>Abstract</w:t>
      </w:r>
      <w:bookmarkEnd w:id="4"/>
      <w:bookmarkEnd w:id="5"/>
      <w:bookmarkEnd w:id="6"/>
      <w:bookmarkEnd w:id="7"/>
    </w:p>
    <w:p w14:paraId="5C8AB212" w14:textId="441AEB34" w:rsidR="006E340E" w:rsidRDefault="006E340E" w:rsidP="006E340E">
      <w:pPr>
        <w:pStyle w:val="NoSpacing"/>
        <w:sectPr w:rsidR="006E340E" w:rsidSect="00EC7619">
          <w:pgSz w:w="11906" w:h="16838"/>
          <w:pgMar w:top="1440" w:right="1440" w:bottom="1440" w:left="1440" w:header="708" w:footer="708" w:gutter="0"/>
          <w:cols w:space="708"/>
          <w:titlePg/>
          <w:docGrid w:linePitch="360"/>
        </w:sectPr>
      </w:pPr>
      <w:r>
        <w:t>This project examines the marking and analysis provided to students who submit their assignments electronically.  It will look at current and alternative software availability, what universities are currently using and</w:t>
      </w:r>
      <w:r>
        <w:t xml:space="preserve"> how feedback is being provided. The report will explain web applications, what a rubric is, provide examples of rubrics and commercial alternatives. It will include an overall software design for the system, explain certain features and show its implementation.</w:t>
      </w:r>
    </w:p>
    <w:p w14:paraId="01A6CC14" w14:textId="77777777" w:rsidR="006054BE" w:rsidRDefault="006E1DB9" w:rsidP="00F67EB7">
      <w:pPr>
        <w:pStyle w:val="H1-notindexed"/>
        <w:outlineLvl w:val="9"/>
      </w:pPr>
      <w:bookmarkStart w:id="8" w:name="_Toc476660625"/>
      <w:bookmarkStart w:id="9" w:name="_Toc476660682"/>
      <w:bookmarkStart w:id="10" w:name="_Toc476661974"/>
      <w:r>
        <w:lastRenderedPageBreak/>
        <w:t>T</w:t>
      </w:r>
      <w:r w:rsidR="00C94289">
        <w:t xml:space="preserve">able </w:t>
      </w:r>
      <w:bookmarkEnd w:id="8"/>
      <w:bookmarkEnd w:id="9"/>
      <w:r w:rsidR="00D014F9">
        <w:t>o</w:t>
      </w:r>
      <w:r w:rsidR="00C94289">
        <w:t>f Contents</w:t>
      </w:r>
      <w:bookmarkStart w:id="11" w:name="Main"/>
      <w:bookmarkStart w:id="12" w:name="_Toc476660683"/>
      <w:bookmarkEnd w:id="10"/>
      <w:bookmarkEnd w:id="11"/>
    </w:p>
    <w:sdt>
      <w:sdtPr>
        <w:rPr>
          <w:rFonts w:asciiTheme="minorHAnsi" w:eastAsia="Arial Unicode MS" w:hAnsiTheme="minorHAnsi" w:cstheme="minorHAnsi"/>
          <w:sz w:val="24"/>
          <w:szCs w:val="24"/>
          <w:bdr w:val="nil"/>
        </w:rPr>
        <w:id w:val="-401056230"/>
        <w:docPartObj>
          <w:docPartGallery w:val="Table of Contents"/>
          <w:docPartUnique/>
        </w:docPartObj>
      </w:sdtPr>
      <w:sdtEndPr>
        <w:rPr>
          <w:b/>
          <w:bCs/>
          <w:noProof/>
        </w:rPr>
      </w:sdtEndPr>
      <w:sdtContent>
        <w:p w14:paraId="76EFDA94" w14:textId="77777777" w:rsidR="00F67EB7" w:rsidRPr="00237B5A" w:rsidRDefault="00F67EB7">
          <w:pPr>
            <w:pStyle w:val="TOCHeading"/>
            <w:rPr>
              <w:rFonts w:asciiTheme="minorHAnsi" w:hAnsiTheme="minorHAnsi" w:cstheme="minorHAnsi"/>
            </w:rPr>
          </w:pPr>
          <w:r w:rsidRPr="00237B5A">
            <w:rPr>
              <w:rFonts w:asciiTheme="minorHAnsi" w:hAnsiTheme="minorHAnsi" w:cstheme="minorHAnsi"/>
            </w:rPr>
            <w:t>Contents</w:t>
          </w:r>
        </w:p>
        <w:p w14:paraId="2025EA39" w14:textId="77777777" w:rsidR="00FC5D90" w:rsidRDefault="00F67EB7">
          <w:pPr>
            <w:pStyle w:val="TOC1"/>
            <w:tabs>
              <w:tab w:val="right" w:leader="dot" w:pos="9016"/>
            </w:tabs>
            <w:rPr>
              <w:rFonts w:asciiTheme="minorHAnsi" w:eastAsiaTheme="minorEastAsia" w:hAnsiTheme="minorHAnsi" w:cstheme="minorBidi"/>
              <w:noProof/>
              <w:bdr w:val="none" w:sz="0" w:space="0" w:color="auto"/>
              <w:lang w:val="en-GB" w:eastAsia="en-GB"/>
            </w:rPr>
          </w:pPr>
          <w:r w:rsidRPr="000C4791">
            <w:rPr>
              <w:rFonts w:asciiTheme="minorHAnsi" w:hAnsiTheme="minorHAnsi" w:cstheme="minorHAnsi"/>
            </w:rPr>
            <w:fldChar w:fldCharType="begin"/>
          </w:r>
          <w:r w:rsidRPr="000C4791">
            <w:rPr>
              <w:rFonts w:asciiTheme="minorHAnsi" w:hAnsiTheme="minorHAnsi" w:cstheme="minorHAnsi"/>
            </w:rPr>
            <w:instrText xml:space="preserve"> TOC \o "1-3" \h \z \u </w:instrText>
          </w:r>
          <w:r w:rsidRPr="000C4791">
            <w:rPr>
              <w:rFonts w:asciiTheme="minorHAnsi" w:hAnsiTheme="minorHAnsi" w:cstheme="minorHAnsi"/>
            </w:rPr>
            <w:fldChar w:fldCharType="separate"/>
          </w:r>
          <w:hyperlink w:anchor="_Toc478473755" w:history="1">
            <w:r w:rsidR="00FC5D90" w:rsidRPr="0033400F">
              <w:rPr>
                <w:rStyle w:val="Hyperlink"/>
                <w:noProof/>
                <w:lang w:val="nl-NL"/>
              </w:rPr>
              <w:t>Introduction and Objectives</w:t>
            </w:r>
            <w:r w:rsidR="00FC5D90">
              <w:rPr>
                <w:noProof/>
                <w:webHidden/>
              </w:rPr>
              <w:tab/>
            </w:r>
            <w:r w:rsidR="00FC5D90">
              <w:rPr>
                <w:noProof/>
                <w:webHidden/>
              </w:rPr>
              <w:fldChar w:fldCharType="begin"/>
            </w:r>
            <w:r w:rsidR="00FC5D90">
              <w:rPr>
                <w:noProof/>
                <w:webHidden/>
              </w:rPr>
              <w:instrText xml:space="preserve"> PAGEREF _Toc478473755 \h </w:instrText>
            </w:r>
            <w:r w:rsidR="00FC5D90">
              <w:rPr>
                <w:noProof/>
                <w:webHidden/>
              </w:rPr>
            </w:r>
            <w:r w:rsidR="00FC5D90">
              <w:rPr>
                <w:noProof/>
                <w:webHidden/>
              </w:rPr>
              <w:fldChar w:fldCharType="separate"/>
            </w:r>
            <w:r w:rsidR="00FC5D90">
              <w:rPr>
                <w:noProof/>
                <w:webHidden/>
              </w:rPr>
              <w:t>1</w:t>
            </w:r>
            <w:r w:rsidR="00FC5D90">
              <w:rPr>
                <w:noProof/>
                <w:webHidden/>
              </w:rPr>
              <w:fldChar w:fldCharType="end"/>
            </w:r>
          </w:hyperlink>
        </w:p>
        <w:p w14:paraId="69974D38" w14:textId="77777777" w:rsidR="00FC5D90" w:rsidRDefault="00FC5D90">
          <w:pPr>
            <w:pStyle w:val="TOC1"/>
            <w:tabs>
              <w:tab w:val="right" w:leader="dot" w:pos="9016"/>
            </w:tabs>
            <w:rPr>
              <w:rFonts w:asciiTheme="minorHAnsi" w:eastAsiaTheme="minorEastAsia" w:hAnsiTheme="minorHAnsi" w:cstheme="minorBidi"/>
              <w:noProof/>
              <w:bdr w:val="none" w:sz="0" w:space="0" w:color="auto"/>
              <w:lang w:val="en-GB" w:eastAsia="en-GB"/>
            </w:rPr>
          </w:pPr>
          <w:hyperlink w:anchor="_Toc478473756" w:history="1">
            <w:r w:rsidRPr="0033400F">
              <w:rPr>
                <w:rStyle w:val="Hyperlink"/>
                <w:noProof/>
                <w:lang w:val="nl-NL"/>
              </w:rPr>
              <w:t>Background</w:t>
            </w:r>
            <w:r>
              <w:rPr>
                <w:noProof/>
                <w:webHidden/>
              </w:rPr>
              <w:tab/>
            </w:r>
            <w:r>
              <w:rPr>
                <w:noProof/>
                <w:webHidden/>
              </w:rPr>
              <w:fldChar w:fldCharType="begin"/>
            </w:r>
            <w:r>
              <w:rPr>
                <w:noProof/>
                <w:webHidden/>
              </w:rPr>
              <w:instrText xml:space="preserve"> PAGEREF _Toc478473756 \h </w:instrText>
            </w:r>
            <w:r>
              <w:rPr>
                <w:noProof/>
                <w:webHidden/>
              </w:rPr>
            </w:r>
            <w:r>
              <w:rPr>
                <w:noProof/>
                <w:webHidden/>
              </w:rPr>
              <w:fldChar w:fldCharType="separate"/>
            </w:r>
            <w:r>
              <w:rPr>
                <w:noProof/>
                <w:webHidden/>
              </w:rPr>
              <w:t>2</w:t>
            </w:r>
            <w:r>
              <w:rPr>
                <w:noProof/>
                <w:webHidden/>
              </w:rPr>
              <w:fldChar w:fldCharType="end"/>
            </w:r>
          </w:hyperlink>
        </w:p>
        <w:p w14:paraId="6C7A463E" w14:textId="77777777" w:rsidR="00FC5D90" w:rsidRDefault="00FC5D90">
          <w:pPr>
            <w:pStyle w:val="TOC2"/>
            <w:tabs>
              <w:tab w:val="right" w:leader="dot" w:pos="9016"/>
            </w:tabs>
            <w:rPr>
              <w:rFonts w:cstheme="minorBidi"/>
              <w:noProof/>
              <w:sz w:val="24"/>
              <w:szCs w:val="24"/>
              <w:lang w:val="en-GB" w:eastAsia="en-GB"/>
            </w:rPr>
          </w:pPr>
          <w:hyperlink w:anchor="_Toc478473757" w:history="1">
            <w:r w:rsidRPr="0033400F">
              <w:rPr>
                <w:rStyle w:val="Hyperlink"/>
                <w:noProof/>
                <w:lang w:val="nl-NL"/>
              </w:rPr>
              <w:t>Applications</w:t>
            </w:r>
            <w:r>
              <w:rPr>
                <w:noProof/>
                <w:webHidden/>
              </w:rPr>
              <w:tab/>
            </w:r>
            <w:r>
              <w:rPr>
                <w:noProof/>
                <w:webHidden/>
              </w:rPr>
              <w:fldChar w:fldCharType="begin"/>
            </w:r>
            <w:r>
              <w:rPr>
                <w:noProof/>
                <w:webHidden/>
              </w:rPr>
              <w:instrText xml:space="preserve"> PAGEREF _Toc478473757 \h </w:instrText>
            </w:r>
            <w:r>
              <w:rPr>
                <w:noProof/>
                <w:webHidden/>
              </w:rPr>
            </w:r>
            <w:r>
              <w:rPr>
                <w:noProof/>
                <w:webHidden/>
              </w:rPr>
              <w:fldChar w:fldCharType="separate"/>
            </w:r>
            <w:r>
              <w:rPr>
                <w:noProof/>
                <w:webHidden/>
              </w:rPr>
              <w:t>2</w:t>
            </w:r>
            <w:r>
              <w:rPr>
                <w:noProof/>
                <w:webHidden/>
              </w:rPr>
              <w:fldChar w:fldCharType="end"/>
            </w:r>
          </w:hyperlink>
        </w:p>
        <w:p w14:paraId="29E59DC1" w14:textId="77777777" w:rsidR="00FC5D90" w:rsidRDefault="00FC5D90">
          <w:pPr>
            <w:pStyle w:val="TOC2"/>
            <w:tabs>
              <w:tab w:val="right" w:leader="dot" w:pos="9016"/>
            </w:tabs>
            <w:rPr>
              <w:rFonts w:cstheme="minorBidi"/>
              <w:noProof/>
              <w:sz w:val="24"/>
              <w:szCs w:val="24"/>
              <w:lang w:val="en-GB" w:eastAsia="en-GB"/>
            </w:rPr>
          </w:pPr>
          <w:hyperlink w:anchor="_Toc478473758" w:history="1">
            <w:r w:rsidRPr="0033400F">
              <w:rPr>
                <w:rStyle w:val="Hyperlink"/>
                <w:noProof/>
              </w:rPr>
              <w:t>What is Rubrics</w:t>
            </w:r>
            <w:r>
              <w:rPr>
                <w:noProof/>
                <w:webHidden/>
              </w:rPr>
              <w:tab/>
            </w:r>
            <w:r>
              <w:rPr>
                <w:noProof/>
                <w:webHidden/>
              </w:rPr>
              <w:fldChar w:fldCharType="begin"/>
            </w:r>
            <w:r>
              <w:rPr>
                <w:noProof/>
                <w:webHidden/>
              </w:rPr>
              <w:instrText xml:space="preserve"> PAGEREF _Toc478473758 \h </w:instrText>
            </w:r>
            <w:r>
              <w:rPr>
                <w:noProof/>
                <w:webHidden/>
              </w:rPr>
            </w:r>
            <w:r>
              <w:rPr>
                <w:noProof/>
                <w:webHidden/>
              </w:rPr>
              <w:fldChar w:fldCharType="separate"/>
            </w:r>
            <w:r>
              <w:rPr>
                <w:noProof/>
                <w:webHidden/>
              </w:rPr>
              <w:t>5</w:t>
            </w:r>
            <w:r>
              <w:rPr>
                <w:noProof/>
                <w:webHidden/>
              </w:rPr>
              <w:fldChar w:fldCharType="end"/>
            </w:r>
          </w:hyperlink>
        </w:p>
        <w:p w14:paraId="68E1B7DF" w14:textId="77777777" w:rsidR="00FC5D90" w:rsidRDefault="00FC5D90">
          <w:pPr>
            <w:pStyle w:val="TOC2"/>
            <w:tabs>
              <w:tab w:val="right" w:leader="dot" w:pos="9016"/>
            </w:tabs>
            <w:rPr>
              <w:rFonts w:cstheme="minorBidi"/>
              <w:noProof/>
              <w:sz w:val="24"/>
              <w:szCs w:val="24"/>
              <w:lang w:val="en-GB" w:eastAsia="en-GB"/>
            </w:rPr>
          </w:pPr>
          <w:hyperlink w:anchor="_Toc478473759" w:history="1">
            <w:r w:rsidRPr="0033400F">
              <w:rPr>
                <w:rStyle w:val="Hyperlink"/>
                <w:noProof/>
              </w:rPr>
              <w:t>Examples using Rubrics</w:t>
            </w:r>
            <w:r>
              <w:rPr>
                <w:noProof/>
                <w:webHidden/>
              </w:rPr>
              <w:tab/>
            </w:r>
            <w:r>
              <w:rPr>
                <w:noProof/>
                <w:webHidden/>
              </w:rPr>
              <w:fldChar w:fldCharType="begin"/>
            </w:r>
            <w:r>
              <w:rPr>
                <w:noProof/>
                <w:webHidden/>
              </w:rPr>
              <w:instrText xml:space="preserve"> PAGEREF _Toc478473759 \h </w:instrText>
            </w:r>
            <w:r>
              <w:rPr>
                <w:noProof/>
                <w:webHidden/>
              </w:rPr>
            </w:r>
            <w:r>
              <w:rPr>
                <w:noProof/>
                <w:webHidden/>
              </w:rPr>
              <w:fldChar w:fldCharType="separate"/>
            </w:r>
            <w:r>
              <w:rPr>
                <w:noProof/>
                <w:webHidden/>
              </w:rPr>
              <w:t>7</w:t>
            </w:r>
            <w:r>
              <w:rPr>
                <w:noProof/>
                <w:webHidden/>
              </w:rPr>
              <w:fldChar w:fldCharType="end"/>
            </w:r>
          </w:hyperlink>
        </w:p>
        <w:p w14:paraId="3657E025" w14:textId="77777777" w:rsidR="00FC5D90" w:rsidRDefault="00FC5D90">
          <w:pPr>
            <w:pStyle w:val="TOC2"/>
            <w:tabs>
              <w:tab w:val="right" w:leader="dot" w:pos="9016"/>
            </w:tabs>
            <w:rPr>
              <w:rFonts w:cstheme="minorBidi"/>
              <w:noProof/>
              <w:sz w:val="24"/>
              <w:szCs w:val="24"/>
              <w:lang w:val="en-GB" w:eastAsia="en-GB"/>
            </w:rPr>
          </w:pPr>
          <w:hyperlink w:anchor="_Toc478473760" w:history="1">
            <w:r w:rsidRPr="0033400F">
              <w:rPr>
                <w:rStyle w:val="Hyperlink"/>
                <w:noProof/>
              </w:rPr>
              <w:t>Commercial Alternatives</w:t>
            </w:r>
            <w:r>
              <w:rPr>
                <w:noProof/>
                <w:webHidden/>
              </w:rPr>
              <w:tab/>
            </w:r>
            <w:r>
              <w:rPr>
                <w:noProof/>
                <w:webHidden/>
              </w:rPr>
              <w:fldChar w:fldCharType="begin"/>
            </w:r>
            <w:r>
              <w:rPr>
                <w:noProof/>
                <w:webHidden/>
              </w:rPr>
              <w:instrText xml:space="preserve"> PAGEREF _Toc478473760 \h </w:instrText>
            </w:r>
            <w:r>
              <w:rPr>
                <w:noProof/>
                <w:webHidden/>
              </w:rPr>
            </w:r>
            <w:r>
              <w:rPr>
                <w:noProof/>
                <w:webHidden/>
              </w:rPr>
              <w:fldChar w:fldCharType="separate"/>
            </w:r>
            <w:r>
              <w:rPr>
                <w:noProof/>
                <w:webHidden/>
              </w:rPr>
              <w:t>20</w:t>
            </w:r>
            <w:r>
              <w:rPr>
                <w:noProof/>
                <w:webHidden/>
              </w:rPr>
              <w:fldChar w:fldCharType="end"/>
            </w:r>
          </w:hyperlink>
        </w:p>
        <w:p w14:paraId="643EC820" w14:textId="77777777" w:rsidR="00FC5D90" w:rsidRDefault="00FC5D90">
          <w:pPr>
            <w:pStyle w:val="TOC1"/>
            <w:tabs>
              <w:tab w:val="right" w:leader="dot" w:pos="9016"/>
            </w:tabs>
            <w:rPr>
              <w:rFonts w:asciiTheme="minorHAnsi" w:eastAsiaTheme="minorEastAsia" w:hAnsiTheme="minorHAnsi" w:cstheme="minorBidi"/>
              <w:noProof/>
              <w:bdr w:val="none" w:sz="0" w:space="0" w:color="auto"/>
              <w:lang w:val="en-GB" w:eastAsia="en-GB"/>
            </w:rPr>
          </w:pPr>
          <w:hyperlink w:anchor="_Toc478473761" w:history="1">
            <w:r w:rsidRPr="0033400F">
              <w:rPr>
                <w:rStyle w:val="Hyperlink"/>
                <w:noProof/>
              </w:rPr>
              <w:t>Design</w:t>
            </w:r>
            <w:r>
              <w:rPr>
                <w:noProof/>
                <w:webHidden/>
              </w:rPr>
              <w:tab/>
            </w:r>
            <w:r>
              <w:rPr>
                <w:noProof/>
                <w:webHidden/>
              </w:rPr>
              <w:fldChar w:fldCharType="begin"/>
            </w:r>
            <w:r>
              <w:rPr>
                <w:noProof/>
                <w:webHidden/>
              </w:rPr>
              <w:instrText xml:space="preserve"> PAGEREF _Toc478473761 \h </w:instrText>
            </w:r>
            <w:r>
              <w:rPr>
                <w:noProof/>
                <w:webHidden/>
              </w:rPr>
            </w:r>
            <w:r>
              <w:rPr>
                <w:noProof/>
                <w:webHidden/>
              </w:rPr>
              <w:fldChar w:fldCharType="separate"/>
            </w:r>
            <w:r>
              <w:rPr>
                <w:noProof/>
                <w:webHidden/>
              </w:rPr>
              <w:t>22</w:t>
            </w:r>
            <w:r>
              <w:rPr>
                <w:noProof/>
                <w:webHidden/>
              </w:rPr>
              <w:fldChar w:fldCharType="end"/>
            </w:r>
          </w:hyperlink>
        </w:p>
        <w:p w14:paraId="579067EA" w14:textId="77777777" w:rsidR="00FC5D90" w:rsidRDefault="00FC5D90">
          <w:pPr>
            <w:pStyle w:val="TOC2"/>
            <w:tabs>
              <w:tab w:val="right" w:leader="dot" w:pos="9016"/>
            </w:tabs>
            <w:rPr>
              <w:rFonts w:cstheme="minorBidi"/>
              <w:noProof/>
              <w:sz w:val="24"/>
              <w:szCs w:val="24"/>
              <w:lang w:val="en-GB" w:eastAsia="en-GB"/>
            </w:rPr>
          </w:pPr>
          <w:hyperlink w:anchor="_Toc478473762" w:history="1">
            <w:r w:rsidRPr="0033400F">
              <w:rPr>
                <w:rStyle w:val="Hyperlink"/>
                <w:noProof/>
              </w:rPr>
              <w:t>Site Map</w:t>
            </w:r>
            <w:r>
              <w:rPr>
                <w:noProof/>
                <w:webHidden/>
              </w:rPr>
              <w:tab/>
            </w:r>
            <w:r>
              <w:rPr>
                <w:noProof/>
                <w:webHidden/>
              </w:rPr>
              <w:fldChar w:fldCharType="begin"/>
            </w:r>
            <w:r>
              <w:rPr>
                <w:noProof/>
                <w:webHidden/>
              </w:rPr>
              <w:instrText xml:space="preserve"> PAGEREF _Toc478473762 \h </w:instrText>
            </w:r>
            <w:r>
              <w:rPr>
                <w:noProof/>
                <w:webHidden/>
              </w:rPr>
            </w:r>
            <w:r>
              <w:rPr>
                <w:noProof/>
                <w:webHidden/>
              </w:rPr>
              <w:fldChar w:fldCharType="separate"/>
            </w:r>
            <w:r>
              <w:rPr>
                <w:noProof/>
                <w:webHidden/>
              </w:rPr>
              <w:t>22</w:t>
            </w:r>
            <w:r>
              <w:rPr>
                <w:noProof/>
                <w:webHidden/>
              </w:rPr>
              <w:fldChar w:fldCharType="end"/>
            </w:r>
          </w:hyperlink>
        </w:p>
        <w:p w14:paraId="59EF5240" w14:textId="77777777" w:rsidR="00FC5D90" w:rsidRDefault="00FC5D90">
          <w:pPr>
            <w:pStyle w:val="TOC2"/>
            <w:tabs>
              <w:tab w:val="right" w:leader="dot" w:pos="9016"/>
            </w:tabs>
            <w:rPr>
              <w:rFonts w:cstheme="minorBidi"/>
              <w:noProof/>
              <w:sz w:val="24"/>
              <w:szCs w:val="24"/>
              <w:lang w:val="en-GB" w:eastAsia="en-GB"/>
            </w:rPr>
          </w:pPr>
          <w:hyperlink w:anchor="_Toc478473763" w:history="1">
            <w:r w:rsidRPr="0033400F">
              <w:rPr>
                <w:rStyle w:val="Hyperlink"/>
                <w:noProof/>
              </w:rPr>
              <w:t>Use Case Diagram</w:t>
            </w:r>
            <w:r>
              <w:rPr>
                <w:noProof/>
                <w:webHidden/>
              </w:rPr>
              <w:tab/>
            </w:r>
            <w:r>
              <w:rPr>
                <w:noProof/>
                <w:webHidden/>
              </w:rPr>
              <w:fldChar w:fldCharType="begin"/>
            </w:r>
            <w:r>
              <w:rPr>
                <w:noProof/>
                <w:webHidden/>
              </w:rPr>
              <w:instrText xml:space="preserve"> PAGEREF _Toc478473763 \h </w:instrText>
            </w:r>
            <w:r>
              <w:rPr>
                <w:noProof/>
                <w:webHidden/>
              </w:rPr>
            </w:r>
            <w:r>
              <w:rPr>
                <w:noProof/>
                <w:webHidden/>
              </w:rPr>
              <w:fldChar w:fldCharType="separate"/>
            </w:r>
            <w:r>
              <w:rPr>
                <w:noProof/>
                <w:webHidden/>
              </w:rPr>
              <w:t>25</w:t>
            </w:r>
            <w:r>
              <w:rPr>
                <w:noProof/>
                <w:webHidden/>
              </w:rPr>
              <w:fldChar w:fldCharType="end"/>
            </w:r>
          </w:hyperlink>
        </w:p>
        <w:p w14:paraId="4D333DB6" w14:textId="77777777" w:rsidR="00FC5D90" w:rsidRDefault="00FC5D90">
          <w:pPr>
            <w:pStyle w:val="TOC2"/>
            <w:tabs>
              <w:tab w:val="right" w:leader="dot" w:pos="9016"/>
            </w:tabs>
            <w:rPr>
              <w:rFonts w:cstheme="minorBidi"/>
              <w:noProof/>
              <w:sz w:val="24"/>
              <w:szCs w:val="24"/>
              <w:lang w:val="en-GB" w:eastAsia="en-GB"/>
            </w:rPr>
          </w:pPr>
          <w:hyperlink w:anchor="_Toc478473764" w:history="1">
            <w:r w:rsidRPr="0033400F">
              <w:rPr>
                <w:rStyle w:val="Hyperlink"/>
                <w:noProof/>
              </w:rPr>
              <w:t>Class Diagram</w:t>
            </w:r>
            <w:r>
              <w:rPr>
                <w:noProof/>
                <w:webHidden/>
              </w:rPr>
              <w:tab/>
            </w:r>
            <w:r>
              <w:rPr>
                <w:noProof/>
                <w:webHidden/>
              </w:rPr>
              <w:fldChar w:fldCharType="begin"/>
            </w:r>
            <w:r>
              <w:rPr>
                <w:noProof/>
                <w:webHidden/>
              </w:rPr>
              <w:instrText xml:space="preserve"> PAGEREF _Toc478473764 \h </w:instrText>
            </w:r>
            <w:r>
              <w:rPr>
                <w:noProof/>
                <w:webHidden/>
              </w:rPr>
            </w:r>
            <w:r>
              <w:rPr>
                <w:noProof/>
                <w:webHidden/>
              </w:rPr>
              <w:fldChar w:fldCharType="separate"/>
            </w:r>
            <w:r>
              <w:rPr>
                <w:noProof/>
                <w:webHidden/>
              </w:rPr>
              <w:t>28</w:t>
            </w:r>
            <w:r>
              <w:rPr>
                <w:noProof/>
                <w:webHidden/>
              </w:rPr>
              <w:fldChar w:fldCharType="end"/>
            </w:r>
          </w:hyperlink>
        </w:p>
        <w:p w14:paraId="41D34E80" w14:textId="77777777" w:rsidR="00FC5D90" w:rsidRDefault="00FC5D90">
          <w:pPr>
            <w:pStyle w:val="TOC2"/>
            <w:tabs>
              <w:tab w:val="right" w:leader="dot" w:pos="9016"/>
            </w:tabs>
            <w:rPr>
              <w:rFonts w:cstheme="minorBidi"/>
              <w:noProof/>
              <w:sz w:val="24"/>
              <w:szCs w:val="24"/>
              <w:lang w:val="en-GB" w:eastAsia="en-GB"/>
            </w:rPr>
          </w:pPr>
          <w:hyperlink w:anchor="_Toc478473765" w:history="1">
            <w:r w:rsidRPr="0033400F">
              <w:rPr>
                <w:rStyle w:val="Hyperlink"/>
                <w:noProof/>
              </w:rPr>
              <w:t>Entity Relationship Diagram</w:t>
            </w:r>
            <w:r>
              <w:rPr>
                <w:noProof/>
                <w:webHidden/>
              </w:rPr>
              <w:tab/>
            </w:r>
            <w:r>
              <w:rPr>
                <w:noProof/>
                <w:webHidden/>
              </w:rPr>
              <w:fldChar w:fldCharType="begin"/>
            </w:r>
            <w:r>
              <w:rPr>
                <w:noProof/>
                <w:webHidden/>
              </w:rPr>
              <w:instrText xml:space="preserve"> PAGEREF _Toc478473765 \h </w:instrText>
            </w:r>
            <w:r>
              <w:rPr>
                <w:noProof/>
                <w:webHidden/>
              </w:rPr>
            </w:r>
            <w:r>
              <w:rPr>
                <w:noProof/>
                <w:webHidden/>
              </w:rPr>
              <w:fldChar w:fldCharType="separate"/>
            </w:r>
            <w:r>
              <w:rPr>
                <w:noProof/>
                <w:webHidden/>
              </w:rPr>
              <w:t>31</w:t>
            </w:r>
            <w:r>
              <w:rPr>
                <w:noProof/>
                <w:webHidden/>
              </w:rPr>
              <w:fldChar w:fldCharType="end"/>
            </w:r>
          </w:hyperlink>
        </w:p>
        <w:p w14:paraId="6277671B" w14:textId="77777777" w:rsidR="00FC5D90" w:rsidRDefault="00FC5D90">
          <w:pPr>
            <w:pStyle w:val="TOC1"/>
            <w:tabs>
              <w:tab w:val="right" w:leader="dot" w:pos="9016"/>
            </w:tabs>
            <w:rPr>
              <w:rFonts w:asciiTheme="minorHAnsi" w:eastAsiaTheme="minorEastAsia" w:hAnsiTheme="minorHAnsi" w:cstheme="minorBidi"/>
              <w:noProof/>
              <w:bdr w:val="none" w:sz="0" w:space="0" w:color="auto"/>
              <w:lang w:val="en-GB" w:eastAsia="en-GB"/>
            </w:rPr>
          </w:pPr>
          <w:hyperlink w:anchor="_Toc478473766" w:history="1">
            <w:r w:rsidRPr="0033400F">
              <w:rPr>
                <w:rStyle w:val="Hyperlink"/>
                <w:noProof/>
              </w:rPr>
              <w:t>Implementation</w:t>
            </w:r>
            <w:r>
              <w:rPr>
                <w:noProof/>
                <w:webHidden/>
              </w:rPr>
              <w:tab/>
            </w:r>
            <w:r>
              <w:rPr>
                <w:noProof/>
                <w:webHidden/>
              </w:rPr>
              <w:fldChar w:fldCharType="begin"/>
            </w:r>
            <w:r>
              <w:rPr>
                <w:noProof/>
                <w:webHidden/>
              </w:rPr>
              <w:instrText xml:space="preserve"> PAGEREF _Toc478473766 \h </w:instrText>
            </w:r>
            <w:r>
              <w:rPr>
                <w:noProof/>
                <w:webHidden/>
              </w:rPr>
            </w:r>
            <w:r>
              <w:rPr>
                <w:noProof/>
                <w:webHidden/>
              </w:rPr>
              <w:fldChar w:fldCharType="separate"/>
            </w:r>
            <w:r>
              <w:rPr>
                <w:noProof/>
                <w:webHidden/>
              </w:rPr>
              <w:t>32</w:t>
            </w:r>
            <w:r>
              <w:rPr>
                <w:noProof/>
                <w:webHidden/>
              </w:rPr>
              <w:fldChar w:fldCharType="end"/>
            </w:r>
          </w:hyperlink>
        </w:p>
        <w:p w14:paraId="19BB5226" w14:textId="77777777" w:rsidR="00FC5D90" w:rsidRDefault="00FC5D90">
          <w:pPr>
            <w:pStyle w:val="TOC1"/>
            <w:tabs>
              <w:tab w:val="right" w:leader="dot" w:pos="9016"/>
            </w:tabs>
            <w:rPr>
              <w:rFonts w:asciiTheme="minorHAnsi" w:eastAsiaTheme="minorEastAsia" w:hAnsiTheme="minorHAnsi" w:cstheme="minorBidi"/>
              <w:noProof/>
              <w:bdr w:val="none" w:sz="0" w:space="0" w:color="auto"/>
              <w:lang w:val="en-GB" w:eastAsia="en-GB"/>
            </w:rPr>
          </w:pPr>
          <w:hyperlink w:anchor="_Toc478473767" w:history="1">
            <w:r w:rsidRPr="0033400F">
              <w:rPr>
                <w:rStyle w:val="Hyperlink"/>
                <w:noProof/>
              </w:rPr>
              <w:t>Evaluation</w:t>
            </w:r>
            <w:r>
              <w:rPr>
                <w:noProof/>
                <w:webHidden/>
              </w:rPr>
              <w:tab/>
            </w:r>
            <w:r>
              <w:rPr>
                <w:noProof/>
                <w:webHidden/>
              </w:rPr>
              <w:fldChar w:fldCharType="begin"/>
            </w:r>
            <w:r>
              <w:rPr>
                <w:noProof/>
                <w:webHidden/>
              </w:rPr>
              <w:instrText xml:space="preserve"> PAGEREF _Toc478473767 \h </w:instrText>
            </w:r>
            <w:r>
              <w:rPr>
                <w:noProof/>
                <w:webHidden/>
              </w:rPr>
            </w:r>
            <w:r>
              <w:rPr>
                <w:noProof/>
                <w:webHidden/>
              </w:rPr>
              <w:fldChar w:fldCharType="separate"/>
            </w:r>
            <w:r>
              <w:rPr>
                <w:noProof/>
                <w:webHidden/>
              </w:rPr>
              <w:t>49</w:t>
            </w:r>
            <w:r>
              <w:rPr>
                <w:noProof/>
                <w:webHidden/>
              </w:rPr>
              <w:fldChar w:fldCharType="end"/>
            </w:r>
          </w:hyperlink>
        </w:p>
        <w:p w14:paraId="424B3F64" w14:textId="77777777" w:rsidR="00FC5D90" w:rsidRDefault="00FC5D90">
          <w:pPr>
            <w:pStyle w:val="TOC1"/>
            <w:tabs>
              <w:tab w:val="right" w:leader="dot" w:pos="9016"/>
            </w:tabs>
            <w:rPr>
              <w:rFonts w:asciiTheme="minorHAnsi" w:eastAsiaTheme="minorEastAsia" w:hAnsiTheme="minorHAnsi" w:cstheme="minorBidi"/>
              <w:noProof/>
              <w:bdr w:val="none" w:sz="0" w:space="0" w:color="auto"/>
              <w:lang w:val="en-GB" w:eastAsia="en-GB"/>
            </w:rPr>
          </w:pPr>
          <w:hyperlink w:anchor="_Toc478473768" w:history="1">
            <w:r w:rsidRPr="0033400F">
              <w:rPr>
                <w:rStyle w:val="Hyperlink"/>
                <w:noProof/>
              </w:rPr>
              <w:t>Future Enhancements and Recommendations</w:t>
            </w:r>
            <w:r>
              <w:rPr>
                <w:noProof/>
                <w:webHidden/>
              </w:rPr>
              <w:tab/>
            </w:r>
            <w:r>
              <w:rPr>
                <w:noProof/>
                <w:webHidden/>
              </w:rPr>
              <w:fldChar w:fldCharType="begin"/>
            </w:r>
            <w:r>
              <w:rPr>
                <w:noProof/>
                <w:webHidden/>
              </w:rPr>
              <w:instrText xml:space="preserve"> PAGEREF _Toc478473768 \h </w:instrText>
            </w:r>
            <w:r>
              <w:rPr>
                <w:noProof/>
                <w:webHidden/>
              </w:rPr>
            </w:r>
            <w:r>
              <w:rPr>
                <w:noProof/>
                <w:webHidden/>
              </w:rPr>
              <w:fldChar w:fldCharType="separate"/>
            </w:r>
            <w:r>
              <w:rPr>
                <w:noProof/>
                <w:webHidden/>
              </w:rPr>
              <w:t>52</w:t>
            </w:r>
            <w:r>
              <w:rPr>
                <w:noProof/>
                <w:webHidden/>
              </w:rPr>
              <w:fldChar w:fldCharType="end"/>
            </w:r>
          </w:hyperlink>
        </w:p>
        <w:p w14:paraId="5BCBB306" w14:textId="77777777" w:rsidR="00FC5D90" w:rsidRDefault="00FC5D90">
          <w:pPr>
            <w:pStyle w:val="TOC1"/>
            <w:tabs>
              <w:tab w:val="right" w:leader="dot" w:pos="9016"/>
            </w:tabs>
            <w:rPr>
              <w:rFonts w:asciiTheme="minorHAnsi" w:eastAsiaTheme="minorEastAsia" w:hAnsiTheme="minorHAnsi" w:cstheme="minorBidi"/>
              <w:noProof/>
              <w:bdr w:val="none" w:sz="0" w:space="0" w:color="auto"/>
              <w:lang w:val="en-GB" w:eastAsia="en-GB"/>
            </w:rPr>
          </w:pPr>
          <w:hyperlink w:anchor="_Toc478473769" w:history="1">
            <w:r w:rsidRPr="0033400F">
              <w:rPr>
                <w:rStyle w:val="Hyperlink"/>
                <w:noProof/>
              </w:rPr>
              <w:t>Conclusion</w:t>
            </w:r>
            <w:r>
              <w:rPr>
                <w:noProof/>
                <w:webHidden/>
              </w:rPr>
              <w:tab/>
            </w:r>
            <w:r>
              <w:rPr>
                <w:noProof/>
                <w:webHidden/>
              </w:rPr>
              <w:fldChar w:fldCharType="begin"/>
            </w:r>
            <w:r>
              <w:rPr>
                <w:noProof/>
                <w:webHidden/>
              </w:rPr>
              <w:instrText xml:space="preserve"> PAGEREF _Toc478473769 \h </w:instrText>
            </w:r>
            <w:r>
              <w:rPr>
                <w:noProof/>
                <w:webHidden/>
              </w:rPr>
            </w:r>
            <w:r>
              <w:rPr>
                <w:noProof/>
                <w:webHidden/>
              </w:rPr>
              <w:fldChar w:fldCharType="separate"/>
            </w:r>
            <w:r>
              <w:rPr>
                <w:noProof/>
                <w:webHidden/>
              </w:rPr>
              <w:t>53</w:t>
            </w:r>
            <w:r>
              <w:rPr>
                <w:noProof/>
                <w:webHidden/>
              </w:rPr>
              <w:fldChar w:fldCharType="end"/>
            </w:r>
          </w:hyperlink>
        </w:p>
        <w:p w14:paraId="309FC2E6" w14:textId="77777777" w:rsidR="00FC5D90" w:rsidRDefault="00FC5D90">
          <w:pPr>
            <w:pStyle w:val="TOC1"/>
            <w:tabs>
              <w:tab w:val="right" w:leader="dot" w:pos="9016"/>
            </w:tabs>
            <w:rPr>
              <w:rFonts w:asciiTheme="minorHAnsi" w:eastAsiaTheme="minorEastAsia" w:hAnsiTheme="minorHAnsi" w:cstheme="minorBidi"/>
              <w:noProof/>
              <w:bdr w:val="none" w:sz="0" w:space="0" w:color="auto"/>
              <w:lang w:val="en-GB" w:eastAsia="en-GB"/>
            </w:rPr>
          </w:pPr>
          <w:hyperlink w:anchor="_Toc478473770" w:history="1">
            <w:r w:rsidRPr="0033400F">
              <w:rPr>
                <w:rStyle w:val="Hyperlink"/>
                <w:noProof/>
              </w:rPr>
              <w:t>Bibliography</w:t>
            </w:r>
            <w:r>
              <w:rPr>
                <w:noProof/>
                <w:webHidden/>
              </w:rPr>
              <w:tab/>
            </w:r>
            <w:r>
              <w:rPr>
                <w:noProof/>
                <w:webHidden/>
              </w:rPr>
              <w:fldChar w:fldCharType="begin"/>
            </w:r>
            <w:r>
              <w:rPr>
                <w:noProof/>
                <w:webHidden/>
              </w:rPr>
              <w:instrText xml:space="preserve"> PAGEREF _Toc478473770 \h </w:instrText>
            </w:r>
            <w:r>
              <w:rPr>
                <w:noProof/>
                <w:webHidden/>
              </w:rPr>
            </w:r>
            <w:r>
              <w:rPr>
                <w:noProof/>
                <w:webHidden/>
              </w:rPr>
              <w:fldChar w:fldCharType="separate"/>
            </w:r>
            <w:r>
              <w:rPr>
                <w:noProof/>
                <w:webHidden/>
              </w:rPr>
              <w:t>54</w:t>
            </w:r>
            <w:r>
              <w:rPr>
                <w:noProof/>
                <w:webHidden/>
              </w:rPr>
              <w:fldChar w:fldCharType="end"/>
            </w:r>
          </w:hyperlink>
        </w:p>
        <w:p w14:paraId="7C04C399" w14:textId="77777777" w:rsidR="00FC5D90" w:rsidRDefault="00FC5D90">
          <w:pPr>
            <w:pStyle w:val="TOC1"/>
            <w:tabs>
              <w:tab w:val="right" w:leader="dot" w:pos="9016"/>
            </w:tabs>
            <w:rPr>
              <w:rFonts w:asciiTheme="minorHAnsi" w:eastAsiaTheme="minorEastAsia" w:hAnsiTheme="minorHAnsi" w:cstheme="minorBidi"/>
              <w:noProof/>
              <w:bdr w:val="none" w:sz="0" w:space="0" w:color="auto"/>
              <w:lang w:val="en-GB" w:eastAsia="en-GB"/>
            </w:rPr>
          </w:pPr>
          <w:hyperlink w:anchor="_Toc478473771" w:history="1">
            <w:r w:rsidRPr="0033400F">
              <w:rPr>
                <w:rStyle w:val="Hyperlink"/>
                <w:noProof/>
              </w:rPr>
              <w:t>Appendices</w:t>
            </w:r>
            <w:r>
              <w:rPr>
                <w:noProof/>
                <w:webHidden/>
              </w:rPr>
              <w:tab/>
            </w:r>
            <w:r>
              <w:rPr>
                <w:noProof/>
                <w:webHidden/>
              </w:rPr>
              <w:fldChar w:fldCharType="begin"/>
            </w:r>
            <w:r>
              <w:rPr>
                <w:noProof/>
                <w:webHidden/>
              </w:rPr>
              <w:instrText xml:space="preserve"> PAGEREF _Toc478473771 \h </w:instrText>
            </w:r>
            <w:r>
              <w:rPr>
                <w:noProof/>
                <w:webHidden/>
              </w:rPr>
            </w:r>
            <w:r>
              <w:rPr>
                <w:noProof/>
                <w:webHidden/>
              </w:rPr>
              <w:fldChar w:fldCharType="separate"/>
            </w:r>
            <w:r>
              <w:rPr>
                <w:noProof/>
                <w:webHidden/>
              </w:rPr>
              <w:t>57</w:t>
            </w:r>
            <w:r>
              <w:rPr>
                <w:noProof/>
                <w:webHidden/>
              </w:rPr>
              <w:fldChar w:fldCharType="end"/>
            </w:r>
          </w:hyperlink>
        </w:p>
        <w:p w14:paraId="5DD0C0D0" w14:textId="77777777" w:rsidR="00FC5D90" w:rsidRDefault="00FC5D90">
          <w:pPr>
            <w:pStyle w:val="TOC2"/>
            <w:tabs>
              <w:tab w:val="right" w:leader="dot" w:pos="9016"/>
            </w:tabs>
            <w:rPr>
              <w:rFonts w:cstheme="minorBidi"/>
              <w:noProof/>
              <w:sz w:val="24"/>
              <w:szCs w:val="24"/>
              <w:lang w:val="en-GB" w:eastAsia="en-GB"/>
            </w:rPr>
          </w:pPr>
          <w:hyperlink w:anchor="_Toc478473772" w:history="1">
            <w:r w:rsidRPr="0033400F">
              <w:rPr>
                <w:rStyle w:val="Hyperlink"/>
                <w:noProof/>
              </w:rPr>
              <w:t>Agreed Marking Scheme Weightings</w:t>
            </w:r>
            <w:r>
              <w:rPr>
                <w:noProof/>
                <w:webHidden/>
              </w:rPr>
              <w:tab/>
            </w:r>
            <w:r>
              <w:rPr>
                <w:noProof/>
                <w:webHidden/>
              </w:rPr>
              <w:fldChar w:fldCharType="begin"/>
            </w:r>
            <w:r>
              <w:rPr>
                <w:noProof/>
                <w:webHidden/>
              </w:rPr>
              <w:instrText xml:space="preserve"> PAGEREF _Toc478473772 \h </w:instrText>
            </w:r>
            <w:r>
              <w:rPr>
                <w:noProof/>
                <w:webHidden/>
              </w:rPr>
            </w:r>
            <w:r>
              <w:rPr>
                <w:noProof/>
                <w:webHidden/>
              </w:rPr>
              <w:fldChar w:fldCharType="separate"/>
            </w:r>
            <w:r>
              <w:rPr>
                <w:noProof/>
                <w:webHidden/>
              </w:rPr>
              <w:t>59</w:t>
            </w:r>
            <w:r>
              <w:rPr>
                <w:noProof/>
                <w:webHidden/>
              </w:rPr>
              <w:fldChar w:fldCharType="end"/>
            </w:r>
          </w:hyperlink>
        </w:p>
        <w:p w14:paraId="2C81CBB2" w14:textId="77777777" w:rsidR="00FC5D90" w:rsidRDefault="00FC5D90">
          <w:pPr>
            <w:pStyle w:val="TOC1"/>
            <w:tabs>
              <w:tab w:val="right" w:leader="dot" w:pos="9016"/>
            </w:tabs>
            <w:rPr>
              <w:rFonts w:asciiTheme="minorHAnsi" w:eastAsiaTheme="minorEastAsia" w:hAnsiTheme="minorHAnsi" w:cstheme="minorBidi"/>
              <w:noProof/>
              <w:bdr w:val="none" w:sz="0" w:space="0" w:color="auto"/>
              <w:lang w:val="en-GB" w:eastAsia="en-GB"/>
            </w:rPr>
          </w:pPr>
          <w:hyperlink w:anchor="_Toc478473773" w:history="1">
            <w:r w:rsidRPr="0033400F">
              <w:rPr>
                <w:rStyle w:val="Hyperlink"/>
                <w:noProof/>
              </w:rPr>
              <w:t>Legal Social Ethical and Professional Issues</w:t>
            </w:r>
            <w:r>
              <w:rPr>
                <w:noProof/>
                <w:webHidden/>
              </w:rPr>
              <w:tab/>
            </w:r>
            <w:r>
              <w:rPr>
                <w:noProof/>
                <w:webHidden/>
              </w:rPr>
              <w:fldChar w:fldCharType="begin"/>
            </w:r>
            <w:r>
              <w:rPr>
                <w:noProof/>
                <w:webHidden/>
              </w:rPr>
              <w:instrText xml:space="preserve"> PAGEREF _Toc478473773 \h </w:instrText>
            </w:r>
            <w:r>
              <w:rPr>
                <w:noProof/>
                <w:webHidden/>
              </w:rPr>
            </w:r>
            <w:r>
              <w:rPr>
                <w:noProof/>
                <w:webHidden/>
              </w:rPr>
              <w:fldChar w:fldCharType="separate"/>
            </w:r>
            <w:r>
              <w:rPr>
                <w:noProof/>
                <w:webHidden/>
              </w:rPr>
              <w:t>60</w:t>
            </w:r>
            <w:r>
              <w:rPr>
                <w:noProof/>
                <w:webHidden/>
              </w:rPr>
              <w:fldChar w:fldCharType="end"/>
            </w:r>
          </w:hyperlink>
        </w:p>
        <w:p w14:paraId="56A4A027" w14:textId="77777777" w:rsidR="00F67EB7" w:rsidRPr="000C4791" w:rsidRDefault="00F67EB7">
          <w:pPr>
            <w:rPr>
              <w:rFonts w:asciiTheme="minorHAnsi" w:hAnsiTheme="minorHAnsi" w:cstheme="minorHAnsi"/>
            </w:rPr>
          </w:pPr>
          <w:r w:rsidRPr="000C4791">
            <w:rPr>
              <w:rFonts w:asciiTheme="minorHAnsi" w:hAnsiTheme="minorHAnsi" w:cstheme="minorHAnsi"/>
              <w:b/>
              <w:bCs/>
              <w:noProof/>
            </w:rPr>
            <w:fldChar w:fldCharType="end"/>
          </w:r>
        </w:p>
      </w:sdtContent>
    </w:sdt>
    <w:p w14:paraId="04A0DAB4" w14:textId="77777777" w:rsidR="0038338A" w:rsidRDefault="0038338A" w:rsidP="0038338A">
      <w:pPr>
        <w:pStyle w:val="NoSpacing"/>
        <w:rPr>
          <w:lang w:val="nl-NL"/>
        </w:rPr>
        <w:sectPr w:rsidR="0038338A" w:rsidSect="00EC7619">
          <w:headerReference w:type="first" r:id="rId11"/>
          <w:footerReference w:type="first" r:id="rId12"/>
          <w:pgSz w:w="11906" w:h="16838"/>
          <w:pgMar w:top="1440" w:right="1440" w:bottom="1440" w:left="1440" w:header="708" w:footer="708" w:gutter="0"/>
          <w:pgNumType w:start="1"/>
          <w:cols w:space="708"/>
          <w:titlePg/>
          <w:docGrid w:linePitch="360"/>
        </w:sectPr>
      </w:pPr>
    </w:p>
    <w:p w14:paraId="29F2D966" w14:textId="77777777" w:rsidR="00B420DD" w:rsidRDefault="006E1DB9" w:rsidP="0038338A">
      <w:pPr>
        <w:pStyle w:val="Heading1"/>
        <w:rPr>
          <w:lang w:val="nl-NL"/>
        </w:rPr>
      </w:pPr>
      <w:bookmarkStart w:id="13" w:name="_Toc476661975"/>
      <w:bookmarkStart w:id="14" w:name="_Toc478473755"/>
      <w:r>
        <w:rPr>
          <w:lang w:val="nl-NL"/>
        </w:rPr>
        <w:lastRenderedPageBreak/>
        <w:t>Introduction and Objectives</w:t>
      </w:r>
      <w:bookmarkEnd w:id="12"/>
      <w:bookmarkEnd w:id="13"/>
      <w:bookmarkEnd w:id="14"/>
    </w:p>
    <w:p w14:paraId="648AE5C2" w14:textId="77777777" w:rsidR="00C90901" w:rsidRDefault="0049720F" w:rsidP="0049720F">
      <w:pPr>
        <w:pStyle w:val="NoSpacing"/>
      </w:pPr>
      <w:r>
        <w:t xml:space="preserve">The readers of this document are expected to be lecturers at </w:t>
      </w:r>
      <w:r w:rsidR="00C90901">
        <w:t xml:space="preserve">a University looking to improve </w:t>
      </w:r>
      <w:r>
        <w:t>the speed and accuracy of</w:t>
      </w:r>
      <w:r w:rsidR="004C29C4">
        <w:t xml:space="preserve"> grading </w:t>
      </w:r>
      <w:r w:rsidR="00B51C89">
        <w:t>student’s</w:t>
      </w:r>
      <w:r>
        <w:t xml:space="preserve"> assignments. </w:t>
      </w:r>
    </w:p>
    <w:p w14:paraId="3F9D3D29" w14:textId="468644BA" w:rsidR="00C90901" w:rsidRDefault="001B048F" w:rsidP="0049720F">
      <w:pPr>
        <w:pStyle w:val="NoSpacing"/>
      </w:pPr>
      <w:r>
        <w:t xml:space="preserve">The system described in this document is intended to be used to </w:t>
      </w:r>
      <w:r w:rsidR="00657F24">
        <w:t>explain</w:t>
      </w:r>
      <w:r>
        <w:t xml:space="preserve"> the process of analyzing and designing an object-oriented software solution. The system will be the automation of marking and grading of student’s assignments using a web driven application</w:t>
      </w:r>
      <w:r w:rsidR="00326C1A">
        <w:t xml:space="preserve"> which will be explained in the methodologies</w:t>
      </w:r>
      <w:r w:rsidR="00F31E06">
        <w:t xml:space="preserve"> which </w:t>
      </w:r>
      <w:r w:rsidR="00190960">
        <w:t xml:space="preserve">will describe design techniques </w:t>
      </w:r>
      <w:r w:rsidR="002A28D6">
        <w:t xml:space="preserve">involved </w:t>
      </w:r>
      <w:r w:rsidR="00190960">
        <w:t>and be supplemented by Use Case specifications, site map and Class Diagrams</w:t>
      </w:r>
      <w:r w:rsidR="00657F24">
        <w:t>. The aim of the project is to create a marking assistant for lecturers. The software should assist lecturers in grading coursework and providing feedback for students and their submissions. The lecturers should be able to create, rate and insert comments, create save and use rubrics which automatically rescale, total marks and convert the mark to percentages, weighted marks and grades. The feedback should be generated automatically based on the grading obtained for individual assignment tasks.</w:t>
      </w:r>
      <w:r w:rsidR="008464C8">
        <w:t xml:space="preserve"> The automation of feedback should be based on the rubrics reached, th</w:t>
      </w:r>
      <w:r w:rsidR="00B5003A">
        <w:t>u</w:t>
      </w:r>
      <w:r w:rsidR="008464C8">
        <w:t>s, showing the students exactly which criteria has been achieved, and display any short-comings.</w:t>
      </w:r>
      <w:r w:rsidR="00B5003A">
        <w:t xml:space="preserve"> The significance of rubrics is a detailed marking grid or scheme</w:t>
      </w:r>
      <w:r w:rsidR="009D674D">
        <w:t xml:space="preserve"> with checkpoints</w:t>
      </w:r>
      <w:r w:rsidR="00B5003A">
        <w:t xml:space="preserve"> that can be easily identified by lecturers and students.</w:t>
      </w:r>
      <w:r w:rsidR="008464C8">
        <w:t xml:space="preserve"> Lecturers will also be able to insert individual feedback that is more specific to the student.</w:t>
      </w:r>
    </w:p>
    <w:p w14:paraId="0E402723" w14:textId="77777777" w:rsidR="00C90901" w:rsidRDefault="00C90901" w:rsidP="0049720F">
      <w:pPr>
        <w:pStyle w:val="NoSpacing"/>
      </w:pPr>
    </w:p>
    <w:p w14:paraId="4E2A2A01" w14:textId="77777777" w:rsidR="00B420DD" w:rsidRDefault="00B420DD" w:rsidP="0049720F">
      <w:pPr>
        <w:pStyle w:val="NoSpacing"/>
        <w:rPr>
          <w:rFonts w:asciiTheme="majorHAnsi" w:eastAsiaTheme="majorEastAsia" w:hAnsiTheme="majorHAnsi" w:cstheme="majorBidi"/>
          <w:sz w:val="32"/>
          <w:szCs w:val="32"/>
        </w:rPr>
      </w:pPr>
      <w:r>
        <w:br w:type="page"/>
      </w:r>
    </w:p>
    <w:p w14:paraId="429A3C5C" w14:textId="77777777" w:rsidR="006E1DB9" w:rsidRDefault="00B420DD" w:rsidP="00B02F57">
      <w:pPr>
        <w:pStyle w:val="Heading1"/>
        <w:rPr>
          <w:lang w:val="nl-NL"/>
        </w:rPr>
      </w:pPr>
      <w:bookmarkStart w:id="15" w:name="_Toc476660684"/>
      <w:bookmarkStart w:id="16" w:name="_Toc476661976"/>
      <w:bookmarkStart w:id="17" w:name="_Toc478473756"/>
      <w:r>
        <w:rPr>
          <w:lang w:val="nl-NL"/>
        </w:rPr>
        <w:lastRenderedPageBreak/>
        <w:t>Background</w:t>
      </w:r>
      <w:bookmarkEnd w:id="15"/>
      <w:bookmarkEnd w:id="16"/>
      <w:bookmarkEnd w:id="17"/>
    </w:p>
    <w:p w14:paraId="320A60A7" w14:textId="77777777" w:rsidR="004B1E90" w:rsidRPr="004B1E90" w:rsidRDefault="004B1E90" w:rsidP="004B1E90">
      <w:pPr>
        <w:pStyle w:val="Heading2"/>
        <w:rPr>
          <w:lang w:val="nl-NL"/>
        </w:rPr>
      </w:pPr>
      <w:bookmarkStart w:id="18" w:name="_Toc478473757"/>
      <w:r>
        <w:rPr>
          <w:lang w:val="nl-NL"/>
        </w:rPr>
        <w:t>Applications</w:t>
      </w:r>
      <w:bookmarkEnd w:id="18"/>
    </w:p>
    <w:p w14:paraId="532AA83B" w14:textId="77777777" w:rsidR="00B02F57" w:rsidRDefault="00B02F57" w:rsidP="00B02F57">
      <w:pPr>
        <w:pStyle w:val="NoSpacing"/>
        <w:rPr>
          <w:lang w:val="nl-NL"/>
        </w:rPr>
      </w:pPr>
      <w:r>
        <w:rPr>
          <w:lang w:val="nl-NL"/>
        </w:rPr>
        <w:t>Web applications and desktop applications are both able to provide the end user with the desired</w:t>
      </w:r>
      <w:r w:rsidR="003168D1">
        <w:rPr>
          <w:lang w:val="nl-NL"/>
        </w:rPr>
        <w:t xml:space="preserve"> data and tools to improve tasks that need to be completed. Therefore, when building an application, we need to ask ourselves, what is appropriate or suitable under the circumstances. </w:t>
      </w:r>
    </w:p>
    <w:p w14:paraId="2684B6CD" w14:textId="77777777" w:rsidR="003168D1" w:rsidRDefault="003168D1" w:rsidP="00B02F57">
      <w:pPr>
        <w:pStyle w:val="NoSpacing"/>
        <w:rPr>
          <w:lang w:val="nl-NL"/>
        </w:rPr>
      </w:pPr>
      <w:r>
        <w:rPr>
          <w:lang w:val="nl-NL"/>
        </w:rPr>
        <w:t>(Pcmag.com, 2017) defines a desktop application as “</w:t>
      </w:r>
      <w:r w:rsidRPr="005E2FB6">
        <w:rPr>
          <w:rStyle w:val="QuoteChar"/>
        </w:rPr>
        <w:t>an application that runs stand alone in a desktop or laptop computer</w:t>
      </w:r>
      <w:r>
        <w:rPr>
          <w:lang w:val="nl-NL"/>
        </w:rPr>
        <w:t xml:space="preserve">”. </w:t>
      </w:r>
    </w:p>
    <w:p w14:paraId="4C65A85E" w14:textId="77777777" w:rsidR="003168D1" w:rsidRPr="00736487" w:rsidRDefault="00192CC5" w:rsidP="005E2FB6">
      <w:pPr>
        <w:pStyle w:val="NoSpacing"/>
        <w:rPr>
          <w:rFonts w:cstheme="minorHAnsi"/>
          <w:shd w:val="clear" w:color="auto" w:fill="FFFFFF"/>
        </w:rPr>
      </w:pPr>
      <w:r>
        <w:rPr>
          <w:lang w:val="nl-NL"/>
        </w:rPr>
        <w:t xml:space="preserve">Under a </w:t>
      </w:r>
      <w:r w:rsidRPr="005E2FB6">
        <w:t>windows</w:t>
      </w:r>
      <w:r>
        <w:rPr>
          <w:lang w:val="nl-NL"/>
        </w:rPr>
        <w:t xml:space="preserve"> environment, an application is typically installed and configured from an executable(.exe) file. The user will choose a directory for the installation and will launch the program by clicking an icon, either in the taskbar, start menu or desktop. The application can only be launched from the computer it has been installed and usually doesn’t need an internet connection to use, however, this isn’t always </w:t>
      </w:r>
      <w:r w:rsidR="005E2FB6">
        <w:rPr>
          <w:lang w:val="nl-NL"/>
        </w:rPr>
        <w:t>the case as adobe state in their system requirements “</w:t>
      </w:r>
      <w:r w:rsidR="005E2FB6" w:rsidRPr="005E2FB6">
        <w:rPr>
          <w:rStyle w:val="QuoteChar"/>
        </w:rPr>
        <w:t>Internet connection and registration are necessary for required software activation, validation of subscriptions, and access to online services.</w:t>
      </w:r>
      <w:r w:rsidR="005E2FB6">
        <w:rPr>
          <w:rFonts w:ascii="Helvetica" w:hAnsi="Helvetica"/>
          <w:color w:val="333333"/>
          <w:shd w:val="clear" w:color="auto" w:fill="FFFFFF"/>
        </w:rPr>
        <w:t xml:space="preserve">” </w:t>
      </w:r>
      <w:r w:rsidR="005E2FB6">
        <w:rPr>
          <w:rFonts w:cstheme="minorHAnsi"/>
          <w:color w:val="333333"/>
          <w:shd w:val="clear" w:color="auto" w:fill="FFFFFF"/>
        </w:rPr>
        <w:t>(</w:t>
      </w:r>
      <w:r w:rsidR="005E2FB6" w:rsidRPr="00736487">
        <w:rPr>
          <w:rFonts w:cstheme="minorHAnsi"/>
          <w:shd w:val="clear" w:color="auto" w:fill="FFFFFF"/>
        </w:rPr>
        <w:t>Helpx.adobe.com, 2017</w:t>
      </w:r>
      <w:r w:rsidR="005E2FB6">
        <w:rPr>
          <w:rFonts w:cstheme="minorHAnsi"/>
          <w:color w:val="333333"/>
          <w:shd w:val="clear" w:color="auto" w:fill="FFFFFF"/>
        </w:rPr>
        <w:t>).</w:t>
      </w:r>
      <w:r w:rsidR="00587F64">
        <w:rPr>
          <w:rFonts w:cstheme="minorHAnsi"/>
          <w:color w:val="333333"/>
          <w:shd w:val="clear" w:color="auto" w:fill="FFFFFF"/>
        </w:rPr>
        <w:t xml:space="preserve"> </w:t>
      </w:r>
      <w:r w:rsidR="00587F64" w:rsidRPr="00736487">
        <w:rPr>
          <w:rFonts w:cstheme="minorHAnsi"/>
          <w:shd w:val="clear" w:color="auto" w:fill="FFFFFF"/>
        </w:rPr>
        <w:t>The user will need to manage the updates of the software manually; depending on the size of the update defines how long it will take to download and install. If a large team of people use the same software, you may have a member of an IT department that will manage software updates. This is a large task that will take a significant amount of time, be it an update or initial install.</w:t>
      </w:r>
    </w:p>
    <w:p w14:paraId="72F90C71" w14:textId="77777777" w:rsidR="0093600B" w:rsidRDefault="0093600B" w:rsidP="005E2FB6">
      <w:pPr>
        <w:pStyle w:val="NoSpacing"/>
        <w:rPr>
          <w:rFonts w:cstheme="minorHAnsi"/>
          <w:color w:val="333333"/>
          <w:shd w:val="clear" w:color="auto" w:fill="FFFFFF"/>
        </w:rPr>
      </w:pPr>
      <w:r>
        <w:rPr>
          <w:rFonts w:cstheme="minorHAnsi"/>
          <w:color w:val="333333"/>
          <w:shd w:val="clear" w:color="auto" w:fill="FFFFFF"/>
        </w:rPr>
        <w:t xml:space="preserve">A web application will have a development environment and a production environment, thus allowing developers to manage updates whilst the end user continues to operate the current version. When an update is deployed, the end user doesn’t have to worry about installations and configurations. A user may need to clear the cache of that </w:t>
      </w:r>
      <w:r w:rsidR="002373C4">
        <w:rPr>
          <w:rFonts w:cstheme="minorHAnsi"/>
          <w:color w:val="333333"/>
          <w:shd w:val="clear" w:color="auto" w:fill="FFFFFF"/>
        </w:rPr>
        <w:t>website</w:t>
      </w:r>
      <w:r>
        <w:rPr>
          <w:rFonts w:cstheme="minorHAnsi"/>
          <w:color w:val="333333"/>
          <w:shd w:val="clear" w:color="auto" w:fill="FFFFFF"/>
        </w:rPr>
        <w:t xml:space="preserve"> which is a simple keyboard shortcut</w:t>
      </w:r>
      <w:r w:rsidR="002F0A09">
        <w:rPr>
          <w:rFonts w:cstheme="minorHAnsi"/>
          <w:color w:val="333333"/>
          <w:shd w:val="clear" w:color="auto" w:fill="FFFFFF"/>
        </w:rPr>
        <w:t>,</w:t>
      </w:r>
      <w:r>
        <w:rPr>
          <w:rFonts w:cstheme="minorHAnsi"/>
          <w:color w:val="333333"/>
          <w:shd w:val="clear" w:color="auto" w:fill="FFFFFF"/>
        </w:rPr>
        <w:t xml:space="preserve"> (ctrl + F5) for Windows and Linux or (cmd + R) for MacOS users. </w:t>
      </w:r>
    </w:p>
    <w:p w14:paraId="575F3346" w14:textId="77777777" w:rsidR="002373C4" w:rsidRDefault="002373C4" w:rsidP="005E2FB6">
      <w:pPr>
        <w:pStyle w:val="NoSpacing"/>
        <w:rPr>
          <w:rFonts w:cstheme="minorHAnsi"/>
          <w:color w:val="333333"/>
          <w:shd w:val="clear" w:color="auto" w:fill="FFFFFF"/>
        </w:rPr>
      </w:pPr>
      <w:r>
        <w:rPr>
          <w:rFonts w:cstheme="minorHAnsi"/>
          <w:color w:val="333333"/>
          <w:shd w:val="clear" w:color="auto" w:fill="FFFFFF"/>
        </w:rPr>
        <w:t>Nat</w:t>
      </w:r>
      <w:r w:rsidR="00EE7642">
        <w:rPr>
          <w:rFonts w:cstheme="minorHAnsi"/>
          <w:color w:val="333333"/>
          <w:shd w:val="clear" w:color="auto" w:fill="FFFFFF"/>
        </w:rPr>
        <w:t>ive application must be developed specific to the environment in which it is going to be used. This can range from a windows computer to Apple’s iPad. There are many devices in the twenty-first century that are available to consumers making it difficult for developers to target a single platform, therefore we need to cater for a market.</w:t>
      </w:r>
    </w:p>
    <w:p w14:paraId="7A3EF7BE" w14:textId="77777777" w:rsidR="00AD0B0A" w:rsidRDefault="00AD0B0A" w:rsidP="005E2FB6">
      <w:pPr>
        <w:pStyle w:val="NoSpacing"/>
        <w:rPr>
          <w:rFonts w:cstheme="minorHAnsi"/>
          <w:color w:val="333333"/>
          <w:shd w:val="clear" w:color="auto" w:fill="FFFFFF"/>
        </w:rPr>
      </w:pPr>
      <w:r>
        <w:rPr>
          <w:rFonts w:cstheme="minorHAnsi"/>
          <w:color w:val="333333"/>
          <w:shd w:val="clear" w:color="auto" w:fill="FFFFFF"/>
        </w:rPr>
        <w:lastRenderedPageBreak/>
        <w:t>(Acunetix, 2016) states that a website application is a software solution that allows users to retrieve data and interact with content within pages within a website.</w:t>
      </w:r>
    </w:p>
    <w:p w14:paraId="5CB322C4" w14:textId="77777777" w:rsidR="00AD0B0A" w:rsidRDefault="00AD0B0A" w:rsidP="005E2FB6">
      <w:pPr>
        <w:pStyle w:val="NoSpacing"/>
        <w:rPr>
          <w:rFonts w:cstheme="minorHAnsi"/>
          <w:color w:val="333333"/>
          <w:shd w:val="clear" w:color="auto" w:fill="FFFFFF"/>
        </w:rPr>
      </w:pPr>
      <w:r>
        <w:rPr>
          <w:rFonts w:cstheme="minorHAnsi"/>
          <w:color w:val="333333"/>
          <w:shd w:val="clear" w:color="auto" w:fill="FFFFFF"/>
        </w:rPr>
        <w:t>For a software solution to be considered a website application it must have three components that interact with each other; a client side browser and computer, a server side system and a database server</w:t>
      </w:r>
      <w:r w:rsidR="002D2EF4">
        <w:rPr>
          <w:rFonts w:cstheme="minorHAnsi"/>
          <w:color w:val="333333"/>
          <w:shd w:val="clear" w:color="auto" w:fill="FFFFFF"/>
        </w:rPr>
        <w:t>.</w:t>
      </w:r>
    </w:p>
    <w:p w14:paraId="5F49A506" w14:textId="4E09B23D" w:rsidR="002D2EF4" w:rsidRDefault="002D2EF4" w:rsidP="005E2FB6">
      <w:pPr>
        <w:pStyle w:val="NoSpacing"/>
        <w:rPr>
          <w:rFonts w:cstheme="minorHAnsi"/>
          <w:color w:val="333333"/>
          <w:shd w:val="clear" w:color="auto" w:fill="FFFFFF"/>
        </w:rPr>
      </w:pPr>
      <w:r>
        <w:rPr>
          <w:rFonts w:cstheme="minorHAnsi"/>
          <w:color w:val="333333"/>
          <w:shd w:val="clear" w:color="auto" w:fill="FFFFFF"/>
        </w:rPr>
        <w:t>The client will send a HTTP/S (secure) requests to the web server. The web server response will send HTML, CSS, data, JavaScript and images. A database server holds the database engine such as SQL Server, Oracle, MongoDB. This information is sent up to the web server, which is then p</w:t>
      </w:r>
      <w:r w:rsidR="00DE6A81">
        <w:rPr>
          <w:rFonts w:cstheme="minorHAnsi"/>
          <w:color w:val="333333"/>
          <w:shd w:val="clear" w:color="auto" w:fill="FFFFFF"/>
        </w:rPr>
        <w:t>assed to the client if request (See Appendix A).</w:t>
      </w:r>
    </w:p>
    <w:p w14:paraId="274CBFA2" w14:textId="77777777" w:rsidR="002D2EF4" w:rsidRDefault="002D2EF4" w:rsidP="005E2FB6">
      <w:pPr>
        <w:pStyle w:val="NoSpacing"/>
        <w:rPr>
          <w:rFonts w:cstheme="minorHAnsi"/>
          <w:color w:val="333333"/>
          <w:shd w:val="clear" w:color="auto" w:fill="FFFFFF"/>
        </w:rPr>
      </w:pPr>
      <w:r>
        <w:rPr>
          <w:rFonts w:cstheme="minorHAnsi"/>
          <w:color w:val="333333"/>
          <w:shd w:val="clear" w:color="auto" w:fill="FFFFFF"/>
        </w:rPr>
        <w:t>The client will view a web application through a browser; this may be Internet Explorer, Microsoft Edge, Google Chrome, Safari, Opera, Mozilla Firefox, iOS Safari, Android browser or one of the many other browsers that are available today.</w:t>
      </w:r>
    </w:p>
    <w:p w14:paraId="46606545" w14:textId="77777777" w:rsidR="002D2EF4" w:rsidRDefault="002D2EF4" w:rsidP="005E2FB6">
      <w:pPr>
        <w:pStyle w:val="NoSpacing"/>
        <w:rPr>
          <w:rFonts w:cstheme="minorHAnsi"/>
          <w:color w:val="333333"/>
          <w:shd w:val="clear" w:color="auto" w:fill="FFFFFF"/>
        </w:rPr>
      </w:pPr>
      <w:r>
        <w:rPr>
          <w:rFonts w:cstheme="minorHAnsi"/>
          <w:color w:val="333333"/>
          <w:shd w:val="clear" w:color="auto" w:fill="FFFFFF"/>
        </w:rPr>
        <w:t xml:space="preserve">A web application may behave as desired in one browser, but may have </w:t>
      </w:r>
      <w:r w:rsidR="009F699B">
        <w:rPr>
          <w:rFonts w:cstheme="minorHAnsi"/>
          <w:color w:val="333333"/>
          <w:shd w:val="clear" w:color="auto" w:fill="FFFFFF"/>
        </w:rPr>
        <w:t>debilitating issues when run in another browser which could be vital to the desired outcome of the application. There are many components involved with web applications that can produce different results such as CSS rendering, JavaScript, jQuery and Ajax requests. (Segue Technologies, 2016).</w:t>
      </w:r>
    </w:p>
    <w:p w14:paraId="7B19E37A" w14:textId="661AF433" w:rsidR="0060356B" w:rsidRDefault="00CC01B7" w:rsidP="005E2FB6">
      <w:pPr>
        <w:pStyle w:val="NoSpacing"/>
        <w:rPr>
          <w:rFonts w:cstheme="minorHAnsi"/>
          <w:color w:val="333333"/>
          <w:shd w:val="clear" w:color="auto" w:fill="FFFFFF"/>
        </w:rPr>
      </w:pPr>
      <w:r>
        <w:rPr>
          <w:rFonts w:cstheme="minorHAnsi"/>
          <w:color w:val="333333"/>
          <w:shd w:val="clear" w:color="auto" w:fill="FFFFFF"/>
        </w:rPr>
        <w:t xml:space="preserve">When developing a website application, the developer must consider the target audient. The software developer is either going to be building a solution that is going to be available on the public domain or the software </w:t>
      </w:r>
      <w:r w:rsidR="0060356B">
        <w:rPr>
          <w:rFonts w:cstheme="minorHAnsi"/>
          <w:color w:val="333333"/>
          <w:shd w:val="clear" w:color="auto" w:fill="FFFFFF"/>
        </w:rPr>
        <w:t xml:space="preserve">is going to be available for an intranet (a local or restricted communications network created using World Wide Web Software) of the company purchasing / subscribing to the software. When developing specific for a company’s intranet, you will have rigid specification and will typically be advised what web browser will need to be supported or used. This is important as large company’s often use older operating systems and web browsers; especially in the public sector. When developing web applications that are targeted for the public domain, typically, application will need to be supported on a variety of client browsers. This is a time consuming and crucial part of the </w:t>
      </w:r>
      <w:r w:rsidR="0060356B">
        <w:rPr>
          <w:rFonts w:cstheme="minorHAnsi"/>
          <w:color w:val="333333"/>
          <w:shd w:val="clear" w:color="auto" w:fill="FFFFFF"/>
        </w:rPr>
        <w:lastRenderedPageBreak/>
        <w:t>development and testing phase. Using W3schools we can identify the most popular browsers and make assumptions based on popularity whic</w:t>
      </w:r>
      <w:r w:rsidR="00A651AB">
        <w:rPr>
          <w:rFonts w:cstheme="minorHAnsi"/>
          <w:color w:val="333333"/>
          <w:shd w:val="clear" w:color="auto" w:fill="FFFFFF"/>
        </w:rPr>
        <w:t>h browsers ne</w:t>
      </w:r>
      <w:r w:rsidR="00A31990">
        <w:rPr>
          <w:rFonts w:cstheme="minorHAnsi"/>
          <w:color w:val="333333"/>
          <w:shd w:val="clear" w:color="auto" w:fill="FFFFFF"/>
        </w:rPr>
        <w:t>ed to be supported (See Appendix B).</w:t>
      </w:r>
    </w:p>
    <w:p w14:paraId="2B38B03D" w14:textId="77777777" w:rsidR="0060356B" w:rsidRDefault="0060356B" w:rsidP="005E2FB6">
      <w:pPr>
        <w:pStyle w:val="NoSpacing"/>
        <w:rPr>
          <w:rFonts w:cstheme="minorHAnsi"/>
          <w:color w:val="333333"/>
          <w:shd w:val="clear" w:color="auto" w:fill="FFFFFF"/>
        </w:rPr>
      </w:pPr>
      <w:r>
        <w:rPr>
          <w:rFonts w:cstheme="minorHAnsi"/>
          <w:color w:val="333333"/>
          <w:shd w:val="clear" w:color="auto" w:fill="FFFFFF"/>
        </w:rPr>
        <w:t xml:space="preserve">The main purpose of the web server is to store the files for the website application which is then server back to the client as a response from the client request and to send data between the data server. A website server is assigned an IP address which is how the data is accessed from the client. </w:t>
      </w:r>
    </w:p>
    <w:p w14:paraId="38CDE3CF" w14:textId="77777777" w:rsidR="0060356B" w:rsidRDefault="0060356B" w:rsidP="005E2FB6">
      <w:pPr>
        <w:pStyle w:val="NoSpacing"/>
        <w:rPr>
          <w:rFonts w:cstheme="minorHAnsi"/>
          <w:color w:val="333333"/>
          <w:shd w:val="clear" w:color="auto" w:fill="FFFFFF"/>
        </w:rPr>
      </w:pPr>
      <w:r>
        <w:rPr>
          <w:rFonts w:cstheme="minorHAnsi"/>
          <w:color w:val="333333"/>
          <w:shd w:val="clear" w:color="auto" w:fill="FFFFFF"/>
        </w:rPr>
        <w:t xml:space="preserve">A data server is the </w:t>
      </w:r>
      <w:r w:rsidR="00C7686A">
        <w:rPr>
          <w:rFonts w:cstheme="minorHAnsi"/>
          <w:color w:val="333333"/>
          <w:shd w:val="clear" w:color="auto" w:fill="FFFFFF"/>
        </w:rPr>
        <w:t>midway point</w:t>
      </w:r>
      <w:r>
        <w:rPr>
          <w:rFonts w:cstheme="minorHAnsi"/>
          <w:color w:val="333333"/>
          <w:shd w:val="clear" w:color="auto" w:fill="FFFFFF"/>
        </w:rPr>
        <w:t xml:space="preserve"> of persistent storage of any information relating to an application and can be stored in either relation or non-relational database. This is normally a design specification chosen before production. Relational and non-relational databases are not a substitute for one another rather chosen on the needs of the application being developed. SQL and relational databases are excellent for representing and working with sets of data such as dealing with user accounts of a banking system. SQL and relational databases have tight rules thus also ensuring data security. However, SQL and relational databases fall short when it comes to large scaling. The larger and more complicated a database becomes, the slower the database will iterate and query. Data servers have two types of scaling; vertical and horizontal. Vertical scaling is increasing the performance of an individual server whereas horizontal scaling is spreading the data across and adding multiple servers but at the cost of security for the application. Sometimes these are referred to as ‘sharding’. (Upguard.com, 2016).</w:t>
      </w:r>
    </w:p>
    <w:p w14:paraId="4DA95942" w14:textId="77777777" w:rsidR="00CC01B7" w:rsidRDefault="0060356B" w:rsidP="005E2FB6">
      <w:pPr>
        <w:pStyle w:val="NoSpacing"/>
        <w:rPr>
          <w:rFonts w:cstheme="minorHAnsi"/>
          <w:color w:val="333333"/>
          <w:shd w:val="clear" w:color="auto" w:fill="FFFFFF"/>
        </w:rPr>
      </w:pPr>
      <w:r>
        <w:rPr>
          <w:rFonts w:cstheme="minorHAnsi"/>
          <w:color w:val="333333"/>
          <w:shd w:val="clear" w:color="auto" w:fill="FFFFFF"/>
        </w:rPr>
        <w:t>An example of a non-relational database is ‘MongoDb’ which is defined as a NoSQL database. NoSQL database use the concept of key-value pairs which are created and stored as BSON which is a binary form of representing data called objects or documents. A key-value store, or key-value database is a data storage paradigm designed for storing, retrieving and managing associative arrays which are commonly known as a hash. NoSQL databases avoid traditio</w:t>
      </w:r>
      <w:r w:rsidR="00D368D7">
        <w:rPr>
          <w:rFonts w:cstheme="minorHAnsi"/>
          <w:color w:val="333333"/>
          <w:shd w:val="clear" w:color="auto" w:fill="FFFFFF"/>
        </w:rPr>
        <w:t>nal table-based database structure, which is using tables and rows in favor of JSON-like documents with dynamic schemas.</w:t>
      </w:r>
      <w:r w:rsidR="00DF2FE9">
        <w:rPr>
          <w:rFonts w:cstheme="minorHAnsi"/>
          <w:color w:val="333333"/>
          <w:shd w:val="clear" w:color="auto" w:fill="FFFFFF"/>
        </w:rPr>
        <w:t xml:space="preserve"> </w:t>
      </w:r>
    </w:p>
    <w:p w14:paraId="74D229BE" w14:textId="77777777" w:rsidR="00DF2FE9" w:rsidRDefault="00DF2FE9" w:rsidP="005E2FB6">
      <w:pPr>
        <w:pStyle w:val="NoSpacing"/>
        <w:rPr>
          <w:rFonts w:cstheme="minorHAnsi"/>
          <w:color w:val="333333"/>
          <w:shd w:val="clear" w:color="auto" w:fill="FFFFFF"/>
        </w:rPr>
      </w:pPr>
      <w:r>
        <w:rPr>
          <w:rFonts w:cstheme="minorHAnsi"/>
          <w:color w:val="333333"/>
          <w:shd w:val="clear" w:color="auto" w:fill="FFFFFF"/>
        </w:rPr>
        <w:lastRenderedPageBreak/>
        <w:t>For a complete web application solution, the developer requires a stack to run its services. A stack consists of a computer with and operating system, a web server to handle the requests and responses of the web files, persistent storage to store any information or data that is crucial to the application and a language that handles the logic of the application.</w:t>
      </w:r>
    </w:p>
    <w:p w14:paraId="3D984606" w14:textId="77777777" w:rsidR="00DF2FE9" w:rsidRDefault="00DF2FE9" w:rsidP="005E2FB6">
      <w:pPr>
        <w:pStyle w:val="NoSpacing"/>
        <w:rPr>
          <w:rFonts w:cstheme="minorHAnsi"/>
          <w:color w:val="333333"/>
          <w:shd w:val="clear" w:color="auto" w:fill="FFFFFF"/>
        </w:rPr>
      </w:pPr>
      <w:r>
        <w:rPr>
          <w:rFonts w:cstheme="minorHAnsi"/>
          <w:color w:val="333333"/>
          <w:shd w:val="clear" w:color="auto" w:fill="FFFFFF"/>
        </w:rPr>
        <w:t xml:space="preserve">There is a variety of stacks available for web applications ranging from full JavaScript stacks </w:t>
      </w:r>
      <w:r w:rsidR="000848D1">
        <w:rPr>
          <w:rFonts w:cstheme="minorHAnsi"/>
          <w:color w:val="333333"/>
          <w:shd w:val="clear" w:color="auto" w:fill="FFFFFF"/>
        </w:rPr>
        <w:t xml:space="preserve">such as Google’s </w:t>
      </w:r>
      <w:r>
        <w:rPr>
          <w:rFonts w:cstheme="minorHAnsi"/>
          <w:color w:val="333333"/>
          <w:shd w:val="clear" w:color="auto" w:fill="FFFFFF"/>
        </w:rPr>
        <w:t xml:space="preserve">using node.js as the server and AngularJS as the logic, </w:t>
      </w:r>
      <w:r w:rsidR="000848D1">
        <w:rPr>
          <w:rFonts w:cstheme="minorHAnsi"/>
          <w:color w:val="333333"/>
          <w:shd w:val="clear" w:color="auto" w:fill="FFFFFF"/>
        </w:rPr>
        <w:t xml:space="preserve">Microsoft’s </w:t>
      </w:r>
      <w:r>
        <w:rPr>
          <w:rFonts w:cstheme="minorHAnsi"/>
          <w:color w:val="333333"/>
          <w:shd w:val="clear" w:color="auto" w:fill="FFFFFF"/>
        </w:rPr>
        <w:t>C-sharp’s .Net framework with IIS server or LAMP stack.</w:t>
      </w:r>
    </w:p>
    <w:p w14:paraId="15C33284" w14:textId="77777777" w:rsidR="00DF2FE9" w:rsidRDefault="00DF2FE9" w:rsidP="005E2FB6">
      <w:pPr>
        <w:pStyle w:val="NoSpacing"/>
        <w:rPr>
          <w:rFonts w:cstheme="minorHAnsi"/>
          <w:color w:val="333333"/>
          <w:shd w:val="clear" w:color="auto" w:fill="FFFFFF"/>
        </w:rPr>
      </w:pPr>
      <w:r>
        <w:rPr>
          <w:rFonts w:cstheme="minorHAnsi"/>
          <w:color w:val="333333"/>
          <w:shd w:val="clear" w:color="auto" w:fill="FFFFFF"/>
        </w:rPr>
        <w:t xml:space="preserve">The marking assistant for lecturers is going to be developed using a Linux / Unix based operating system, apache web server, MySQL database and PHP; this is commonly referred to as the LAMP stack. A LAMP stack is open source, requiring no fees to use, it is also robust and can be used locally, allowing the developer to have a production and development environment in place making it </w:t>
      </w:r>
      <w:r w:rsidR="00A5343A">
        <w:rPr>
          <w:rFonts w:cstheme="minorHAnsi"/>
          <w:color w:val="333333"/>
          <w:shd w:val="clear" w:color="auto" w:fill="FFFFFF"/>
        </w:rPr>
        <w:t>fitting</w:t>
      </w:r>
      <w:r>
        <w:rPr>
          <w:rFonts w:cstheme="minorHAnsi"/>
          <w:color w:val="333333"/>
          <w:shd w:val="clear" w:color="auto" w:fill="FFFFFF"/>
        </w:rPr>
        <w:t xml:space="preserve"> for the given tasks.</w:t>
      </w:r>
    </w:p>
    <w:p w14:paraId="7C75BFBA" w14:textId="77777777" w:rsidR="00587F64" w:rsidRDefault="000C4791" w:rsidP="000C4791">
      <w:pPr>
        <w:pStyle w:val="Heading2"/>
      </w:pPr>
      <w:bookmarkStart w:id="19" w:name="_Toc478473758"/>
      <w:r>
        <w:t>What is Rubrics</w:t>
      </w:r>
      <w:bookmarkEnd w:id="19"/>
    </w:p>
    <w:p w14:paraId="4C49313D" w14:textId="77777777" w:rsidR="000C4791" w:rsidRDefault="000C4791" w:rsidP="000C4791">
      <w:pPr>
        <w:pStyle w:val="NoSpacing"/>
      </w:pPr>
      <w:r>
        <w:t>“A rubric is a coherent set of criteria for student’s work that includes descriptions of levels of performance quality on the criteria” (Brookhart, 2013).</w:t>
      </w:r>
    </w:p>
    <w:p w14:paraId="2EF2D5F1" w14:textId="77777777" w:rsidR="000C4791" w:rsidRDefault="0069343F" w:rsidP="000C4791">
      <w:pPr>
        <w:pStyle w:val="NoSpacing"/>
      </w:pPr>
      <w:r>
        <w:t>Rubrics works by diving an</w:t>
      </w:r>
      <w:r w:rsidR="00897D01">
        <w:t xml:space="preserve"> assignment in parts or</w:t>
      </w:r>
      <w:r w:rsidR="000C4791">
        <w:t xml:space="preserve"> sections that are provided with a clear description of the tasks that need to be completed (Carnegie Mellon University, 2016).</w:t>
      </w:r>
    </w:p>
    <w:p w14:paraId="35063DCB" w14:textId="77777777" w:rsidR="000C4791" w:rsidRDefault="000C4791" w:rsidP="000C4791">
      <w:pPr>
        <w:pStyle w:val="NoSpacing"/>
      </w:pPr>
      <w:r>
        <w:t xml:space="preserve">The advantages of using a rubric is that the student is being graded to a specific criterion and that the lecturer also must mark to that criteria. This promotes all round fairness between students and prevents biased marking. Grading rubrics on large courses where there may potentially be more than one person marking an assignment allows for grading consistency. </w:t>
      </w:r>
    </w:p>
    <w:p w14:paraId="4B7D53E9" w14:textId="77777777" w:rsidR="000C4791" w:rsidRDefault="000C4791" w:rsidP="000C4791">
      <w:pPr>
        <w:pStyle w:val="NoSpacing"/>
      </w:pPr>
      <w:r>
        <w:t>On a smaller scale, rubrics can also help tutors and students get a clear picture of the student’s strengths and weaknesses in a subject or area. On a larger scale, a lecturer will be able to identify an average mark across a set of students showing the lecturer and area of teaching that needs more attention.</w:t>
      </w:r>
    </w:p>
    <w:p w14:paraId="2208F035" w14:textId="77777777" w:rsidR="00467FB0" w:rsidRDefault="000C4791" w:rsidP="000C4791">
      <w:pPr>
        <w:pStyle w:val="NoSpacing"/>
      </w:pPr>
      <w:r>
        <w:lastRenderedPageBreak/>
        <w:t>A rubric is typically documented in table format. The table will have a list of criteria and relevant marking scheme which reads from left to right. Once a column on the left has been achieved the student can then move onto the next column, providing students with checkpoints. When developing a software solution, it can typically be assumed that if the grade on the left most has not been achieved, it’s fair to assume the student hasn’t met the minimum requirements to pass as rubrics work on incremental grading.</w:t>
      </w:r>
    </w:p>
    <w:p w14:paraId="4BF3DD92" w14:textId="77777777" w:rsidR="00467FB0" w:rsidRDefault="00467FB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hAnsiTheme="minorHAnsi"/>
          <w:color w:val="000000" w:themeColor="text1"/>
        </w:rPr>
      </w:pPr>
      <w:r>
        <w:br w:type="page"/>
      </w:r>
    </w:p>
    <w:p w14:paraId="65880C58" w14:textId="77777777" w:rsidR="000C4791" w:rsidRDefault="00467FB0" w:rsidP="00467FB0">
      <w:pPr>
        <w:pStyle w:val="Heading2"/>
      </w:pPr>
      <w:bookmarkStart w:id="20" w:name="_Toc478473759"/>
      <w:r>
        <w:lastRenderedPageBreak/>
        <w:t>Examples using Rubrics</w:t>
      </w:r>
      <w:bookmarkEnd w:id="20"/>
    </w:p>
    <w:p w14:paraId="2F4E71CC" w14:textId="77777777" w:rsidR="00467FB0" w:rsidRDefault="00467FB0" w:rsidP="00467FB0"/>
    <w:p w14:paraId="6F70732D" w14:textId="77777777" w:rsidR="00467FB0" w:rsidRDefault="00467FB0" w:rsidP="00467FB0">
      <w:pPr>
        <w:pStyle w:val="NoSpacing"/>
      </w:pPr>
      <w:r>
        <w:t>Table A: Developing the game “Tic-Tac-Toe”</w:t>
      </w:r>
    </w:p>
    <w:tbl>
      <w:tblPr>
        <w:tblStyle w:val="PlainTable1"/>
        <w:tblW w:w="0" w:type="auto"/>
        <w:tblLook w:val="04A0" w:firstRow="1" w:lastRow="0" w:firstColumn="1" w:lastColumn="0" w:noHBand="0" w:noVBand="1"/>
      </w:tblPr>
      <w:tblGrid>
        <w:gridCol w:w="1803"/>
        <w:gridCol w:w="1803"/>
        <w:gridCol w:w="1803"/>
        <w:gridCol w:w="1803"/>
        <w:gridCol w:w="1804"/>
      </w:tblGrid>
      <w:tr w:rsidR="008A711B" w14:paraId="6BB93352" w14:textId="77777777" w:rsidTr="004344C5">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1803" w:type="dxa"/>
          </w:tcPr>
          <w:p w14:paraId="47FF7DE8" w14:textId="77777777" w:rsidR="008A711B" w:rsidRPr="003B17B9" w:rsidRDefault="008A711B" w:rsidP="008A711B">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 w:val="0"/>
              </w:rPr>
            </w:pPr>
            <w:r w:rsidRPr="003B17B9">
              <w:t>Criteria</w:t>
            </w:r>
          </w:p>
        </w:tc>
        <w:tc>
          <w:tcPr>
            <w:tcW w:w="1803" w:type="dxa"/>
          </w:tcPr>
          <w:p w14:paraId="2F8E1129" w14:textId="77777777" w:rsidR="008A711B" w:rsidRPr="003B17B9" w:rsidRDefault="008A711B" w:rsidP="008A711B">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rsidRPr="003B17B9">
              <w:t>Fail (&lt;40)</w:t>
            </w:r>
          </w:p>
        </w:tc>
        <w:tc>
          <w:tcPr>
            <w:tcW w:w="1803" w:type="dxa"/>
          </w:tcPr>
          <w:p w14:paraId="7835309A" w14:textId="77777777" w:rsidR="008A711B" w:rsidRPr="003B17B9" w:rsidRDefault="008A711B" w:rsidP="008A711B">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rsidRPr="003B17B9">
              <w:t>Pass (40 -59)</w:t>
            </w:r>
          </w:p>
        </w:tc>
        <w:tc>
          <w:tcPr>
            <w:tcW w:w="1803" w:type="dxa"/>
          </w:tcPr>
          <w:p w14:paraId="2B967490" w14:textId="77777777" w:rsidR="008A711B" w:rsidRPr="003B17B9" w:rsidRDefault="008A711B" w:rsidP="008A711B">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rsidRPr="003B17B9">
              <w:t>Merit (60 – 69)</w:t>
            </w:r>
          </w:p>
        </w:tc>
        <w:tc>
          <w:tcPr>
            <w:tcW w:w="1804" w:type="dxa"/>
          </w:tcPr>
          <w:p w14:paraId="46029274" w14:textId="77777777" w:rsidR="008A711B" w:rsidRPr="003B17B9" w:rsidRDefault="008A711B" w:rsidP="008A711B">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rsidRPr="003B17B9">
              <w:t>Distinction (70+)</w:t>
            </w:r>
          </w:p>
        </w:tc>
      </w:tr>
      <w:tr w:rsidR="008A711B" w14:paraId="68A29E89" w14:textId="77777777" w:rsidTr="0043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AF2C00F" w14:textId="77777777" w:rsidR="008A711B" w:rsidRPr="003B17B9" w:rsidRDefault="008A711B"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rPr>
            </w:pPr>
            <w:r w:rsidRPr="003B17B9">
              <w:t>Use of arrays, variables and function names / 10 total marks</w:t>
            </w:r>
          </w:p>
        </w:tc>
        <w:tc>
          <w:tcPr>
            <w:tcW w:w="1803" w:type="dxa"/>
          </w:tcPr>
          <w:p w14:paraId="0DBECF40" w14:textId="77777777" w:rsidR="008A711B" w:rsidRDefault="008A711B"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Missing or demonstrating little understanding of this technique.</w:t>
            </w:r>
          </w:p>
        </w:tc>
        <w:tc>
          <w:tcPr>
            <w:tcW w:w="1803" w:type="dxa"/>
          </w:tcPr>
          <w:p w14:paraId="6C218EE2" w14:textId="77777777" w:rsidR="008A711B" w:rsidRDefault="008A711B"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Showing basic knowledge and understanding of this technique.</w:t>
            </w:r>
          </w:p>
        </w:tc>
        <w:tc>
          <w:tcPr>
            <w:tcW w:w="1803" w:type="dxa"/>
          </w:tcPr>
          <w:p w14:paraId="5E735CA0" w14:textId="77777777" w:rsidR="008A711B" w:rsidRDefault="008A711B"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Shows moderate understanding of arrays and functions with meaningful names.</w:t>
            </w:r>
          </w:p>
        </w:tc>
        <w:tc>
          <w:tcPr>
            <w:tcW w:w="1804" w:type="dxa"/>
          </w:tcPr>
          <w:p w14:paraId="0AB54EF4"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Clearly understands and well implanted array. Data types and functions have meaningful names.</w:t>
            </w:r>
          </w:p>
        </w:tc>
      </w:tr>
      <w:tr w:rsidR="008A711B" w14:paraId="584ABE49" w14:textId="77777777" w:rsidTr="004344C5">
        <w:tc>
          <w:tcPr>
            <w:cnfStyle w:val="001000000000" w:firstRow="0" w:lastRow="0" w:firstColumn="1" w:lastColumn="0" w:oddVBand="0" w:evenVBand="0" w:oddHBand="0" w:evenHBand="0" w:firstRowFirstColumn="0" w:firstRowLastColumn="0" w:lastRowFirstColumn="0" w:lastRowLastColumn="0"/>
            <w:tcW w:w="1803" w:type="dxa"/>
          </w:tcPr>
          <w:p w14:paraId="41A8DAF1" w14:textId="77777777" w:rsidR="008A711B" w:rsidRPr="003B17B9"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rPr>
            </w:pPr>
            <w:r w:rsidRPr="003B17B9">
              <w:t>Logic and structure / 10 total marks</w:t>
            </w:r>
          </w:p>
        </w:tc>
        <w:tc>
          <w:tcPr>
            <w:tcW w:w="1803" w:type="dxa"/>
          </w:tcPr>
          <w:p w14:paraId="05E41BFB"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Game doesn’t work or follow any of the rules.</w:t>
            </w:r>
          </w:p>
        </w:tc>
        <w:tc>
          <w:tcPr>
            <w:tcW w:w="1803" w:type="dxa"/>
          </w:tcPr>
          <w:p w14:paraId="1B122A27"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Basic functionality of the game has been implemented.</w:t>
            </w:r>
          </w:p>
        </w:tc>
        <w:tc>
          <w:tcPr>
            <w:tcW w:w="1803" w:type="dxa"/>
          </w:tcPr>
          <w:p w14:paraId="22E7D5F6"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Game works fluidly and detects winners and losers.</w:t>
            </w:r>
          </w:p>
        </w:tc>
        <w:tc>
          <w:tcPr>
            <w:tcW w:w="1804" w:type="dxa"/>
          </w:tcPr>
          <w:p w14:paraId="33081642"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Game works fluidly, saves scores and games won by each player.</w:t>
            </w:r>
          </w:p>
        </w:tc>
      </w:tr>
      <w:tr w:rsidR="008A711B" w14:paraId="00FAF4C2" w14:textId="77777777" w:rsidTr="0043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672EE54" w14:textId="77777777" w:rsidR="008A711B" w:rsidRPr="003B17B9"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rPr>
            </w:pPr>
            <w:r w:rsidRPr="003B17B9">
              <w:t>Use of classes and functions / 55 total marks</w:t>
            </w:r>
          </w:p>
        </w:tc>
        <w:tc>
          <w:tcPr>
            <w:tcW w:w="1803" w:type="dxa"/>
          </w:tcPr>
          <w:p w14:paraId="422DF75D"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No classes or functions have been attempted.</w:t>
            </w:r>
          </w:p>
        </w:tc>
        <w:tc>
          <w:tcPr>
            <w:tcW w:w="1803" w:type="dxa"/>
          </w:tcPr>
          <w:p w14:paraId="7877855F"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Little use of functions. Game works but lots of redundant code.</w:t>
            </w:r>
          </w:p>
        </w:tc>
        <w:tc>
          <w:tcPr>
            <w:tcW w:w="1803" w:type="dxa"/>
          </w:tcPr>
          <w:p w14:paraId="1C447E82"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Good use of functions shows moderate understanding of classes.</w:t>
            </w:r>
          </w:p>
        </w:tc>
        <w:tc>
          <w:tcPr>
            <w:tcW w:w="1804" w:type="dxa"/>
          </w:tcPr>
          <w:p w14:paraId="0AB5F169"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Excellent understanding and implementation of using classes and functions and applying design patterns.</w:t>
            </w:r>
          </w:p>
        </w:tc>
      </w:tr>
      <w:tr w:rsidR="008A711B" w14:paraId="214B02BB" w14:textId="77777777" w:rsidTr="004344C5">
        <w:tc>
          <w:tcPr>
            <w:cnfStyle w:val="001000000000" w:firstRow="0" w:lastRow="0" w:firstColumn="1" w:lastColumn="0" w:oddVBand="0" w:evenVBand="0" w:oddHBand="0" w:evenHBand="0" w:firstRowFirstColumn="0" w:firstRowLastColumn="0" w:lastRowFirstColumn="0" w:lastRowLastColumn="0"/>
            <w:tcW w:w="1803" w:type="dxa"/>
          </w:tcPr>
          <w:p w14:paraId="368C5F04" w14:textId="77777777" w:rsidR="008A711B" w:rsidRPr="003B17B9"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rPr>
            </w:pPr>
            <w:r w:rsidRPr="003B17B9">
              <w:lastRenderedPageBreak/>
              <w:t>Report / 25 total marks</w:t>
            </w:r>
          </w:p>
        </w:tc>
        <w:tc>
          <w:tcPr>
            <w:tcW w:w="1803" w:type="dxa"/>
          </w:tcPr>
          <w:p w14:paraId="4225DA32"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Poor report structure, hand drawn diagrams and no referencing.</w:t>
            </w:r>
          </w:p>
        </w:tc>
        <w:tc>
          <w:tcPr>
            <w:tcW w:w="1803" w:type="dxa"/>
          </w:tcPr>
          <w:p w14:paraId="413088E1"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Report structure unclear, diagrams could be clearer. Diagrams and documentation have inconsistencies. Spelling mistakes in report.</w:t>
            </w:r>
          </w:p>
        </w:tc>
        <w:tc>
          <w:tcPr>
            <w:tcW w:w="1803" w:type="dxa"/>
          </w:tcPr>
          <w:p w14:paraId="7DFFFBF9"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Report structure clearly reflects assessment criteria. Documentation is clear, diagrams and documentation have few inconsistencies.</w:t>
            </w:r>
          </w:p>
        </w:tc>
        <w:tc>
          <w:tcPr>
            <w:tcW w:w="1804" w:type="dxa"/>
          </w:tcPr>
          <w:p w14:paraId="6072704C" w14:textId="77777777" w:rsidR="008A711B" w:rsidRDefault="00292B7E"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Report well formulated. Diagrams are clear and nearly produced. Diagrams and documentation have very few or no inconsistencies.</w:t>
            </w:r>
          </w:p>
        </w:tc>
      </w:tr>
    </w:tbl>
    <w:p w14:paraId="55B481B8" w14:textId="77777777" w:rsidR="005E553C" w:rsidRDefault="005E553C" w:rsidP="00467FB0">
      <w:pPr>
        <w:pStyle w:val="NoSpacing"/>
      </w:pPr>
    </w:p>
    <w:p w14:paraId="08E15C1E" w14:textId="77777777" w:rsidR="005E553C" w:rsidRDefault="005E553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hAnsiTheme="minorHAnsi"/>
          <w:color w:val="000000" w:themeColor="text1"/>
        </w:rPr>
      </w:pPr>
      <w:r>
        <w:br w:type="page"/>
      </w:r>
    </w:p>
    <w:p w14:paraId="4897B06F" w14:textId="77777777" w:rsidR="00467FB0" w:rsidRDefault="005E553C" w:rsidP="00467FB0">
      <w:pPr>
        <w:pStyle w:val="NoSpacing"/>
      </w:pPr>
      <w:r>
        <w:lastRenderedPageBreak/>
        <w:t>Table B: Example rubric from Advanced Databases and Modelling Year 3 Assignment</w:t>
      </w:r>
    </w:p>
    <w:tbl>
      <w:tblPr>
        <w:tblStyle w:val="PlainTable1"/>
        <w:tblW w:w="0" w:type="auto"/>
        <w:tblLook w:val="04A0" w:firstRow="1" w:lastRow="0" w:firstColumn="1" w:lastColumn="0" w:noHBand="0" w:noVBand="1"/>
      </w:tblPr>
      <w:tblGrid>
        <w:gridCol w:w="1803"/>
        <w:gridCol w:w="1803"/>
        <w:gridCol w:w="1803"/>
        <w:gridCol w:w="1803"/>
        <w:gridCol w:w="1804"/>
      </w:tblGrid>
      <w:tr w:rsidR="005E553C" w14:paraId="20510541" w14:textId="77777777" w:rsidTr="0043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E585B60" w14:textId="77777777" w:rsidR="005E553C" w:rsidRPr="005E553C" w:rsidRDefault="005E553C" w:rsidP="005E553C">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 w:val="0"/>
              </w:rPr>
            </w:pPr>
            <w:r>
              <w:t>Criteria</w:t>
            </w:r>
          </w:p>
        </w:tc>
        <w:tc>
          <w:tcPr>
            <w:tcW w:w="1803" w:type="dxa"/>
          </w:tcPr>
          <w:p w14:paraId="1EB675E7" w14:textId="77777777" w:rsidR="005E553C" w:rsidRPr="005E553C" w:rsidRDefault="005E553C" w:rsidP="005E553C">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t>Fail (&lt;40)</w:t>
            </w:r>
          </w:p>
        </w:tc>
        <w:tc>
          <w:tcPr>
            <w:tcW w:w="1803" w:type="dxa"/>
          </w:tcPr>
          <w:p w14:paraId="58D5D47E" w14:textId="77777777" w:rsidR="005E553C" w:rsidRPr="005E553C" w:rsidRDefault="005E553C" w:rsidP="005E553C">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t>Pass (40 -59)</w:t>
            </w:r>
          </w:p>
        </w:tc>
        <w:tc>
          <w:tcPr>
            <w:tcW w:w="1803" w:type="dxa"/>
          </w:tcPr>
          <w:p w14:paraId="1E45BABF" w14:textId="77777777" w:rsidR="005E553C" w:rsidRPr="005E553C" w:rsidRDefault="005E553C" w:rsidP="005E553C">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t>Merit (60 – 69(</w:t>
            </w:r>
          </w:p>
        </w:tc>
        <w:tc>
          <w:tcPr>
            <w:tcW w:w="1804" w:type="dxa"/>
          </w:tcPr>
          <w:p w14:paraId="7419E41C" w14:textId="77777777" w:rsidR="005E553C" w:rsidRPr="005E553C" w:rsidRDefault="005E553C" w:rsidP="005E553C">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t>Distinction (70+)</w:t>
            </w:r>
          </w:p>
        </w:tc>
      </w:tr>
      <w:tr w:rsidR="005E553C" w14:paraId="4293654E" w14:textId="77777777" w:rsidTr="0043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F43447C" w14:textId="77777777" w:rsidR="005E553C" w:rsidRPr="00CA56F2" w:rsidRDefault="005E553C"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rPr>
            </w:pPr>
            <w:r w:rsidRPr="00CA56F2">
              <w:t>Primary / Foreign Keys / 20 total marks</w:t>
            </w:r>
          </w:p>
        </w:tc>
        <w:tc>
          <w:tcPr>
            <w:tcW w:w="1803" w:type="dxa"/>
          </w:tcPr>
          <w:p w14:paraId="32A739E4" w14:textId="77777777" w:rsidR="005E553C" w:rsidRDefault="005E553C"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Missing or demonstrating little understanding of this technique.</w:t>
            </w:r>
          </w:p>
        </w:tc>
        <w:tc>
          <w:tcPr>
            <w:tcW w:w="1803" w:type="dxa"/>
          </w:tcPr>
          <w:p w14:paraId="5464A86F" w14:textId="77777777" w:rsidR="005E553C" w:rsidRDefault="005E553C"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Identifying primary keys and foreign keys has been attempted, but a significant number are missing, or contain significant errors.</w:t>
            </w:r>
          </w:p>
        </w:tc>
        <w:tc>
          <w:tcPr>
            <w:tcW w:w="1803" w:type="dxa"/>
          </w:tcPr>
          <w:p w14:paraId="349E848A" w14:textId="77777777" w:rsidR="005E553C" w:rsidRDefault="005E553C"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Most appropriate primary keys and foreign keys identified. Contains some errors.</w:t>
            </w:r>
          </w:p>
        </w:tc>
        <w:tc>
          <w:tcPr>
            <w:tcW w:w="1804" w:type="dxa"/>
          </w:tcPr>
          <w:p w14:paraId="404F7049" w14:textId="77777777" w:rsidR="005E553C" w:rsidRDefault="005E553C"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All appropriate primary keys and foreign keys identified with no errors.</w:t>
            </w:r>
          </w:p>
        </w:tc>
      </w:tr>
      <w:tr w:rsidR="005E553C" w14:paraId="47A9CFD4" w14:textId="77777777" w:rsidTr="004344C5">
        <w:tc>
          <w:tcPr>
            <w:cnfStyle w:val="001000000000" w:firstRow="0" w:lastRow="0" w:firstColumn="1" w:lastColumn="0" w:oddVBand="0" w:evenVBand="0" w:oddHBand="0" w:evenHBand="0" w:firstRowFirstColumn="0" w:firstRowLastColumn="0" w:lastRowFirstColumn="0" w:lastRowLastColumn="0"/>
            <w:tcW w:w="1803" w:type="dxa"/>
          </w:tcPr>
          <w:p w14:paraId="2BA23170" w14:textId="77777777" w:rsidR="005E553C" w:rsidRPr="00CA56F2"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rPr>
            </w:pPr>
            <w:r w:rsidRPr="00CA56F2">
              <w:t>Local Data Structure / 35 total marks</w:t>
            </w:r>
          </w:p>
        </w:tc>
        <w:tc>
          <w:tcPr>
            <w:tcW w:w="1803" w:type="dxa"/>
          </w:tcPr>
          <w:p w14:paraId="084F4FD6"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Missing or demonstrating little understanding of this technique. Model fails to represent case study and / or requires extensive corrections,</w:t>
            </w:r>
          </w:p>
        </w:tc>
        <w:tc>
          <w:tcPr>
            <w:tcW w:w="1803" w:type="dxa"/>
          </w:tcPr>
          <w:p w14:paraId="65B6766B"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Model loosely represents the case study. Reasonable use of notation but contains some major errors or several small errors. Adequate attempt at rationalizing M:M </w:t>
            </w:r>
            <w:r>
              <w:lastRenderedPageBreak/>
              <w:t>relationships (if needed).</w:t>
            </w:r>
          </w:p>
        </w:tc>
        <w:tc>
          <w:tcPr>
            <w:tcW w:w="1803" w:type="dxa"/>
          </w:tcPr>
          <w:p w14:paraId="23E9D11F"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 xml:space="preserve">Model represents the main aspects of the case study. Most entity types &amp; relationships included. Good use of notation and contains only a few errors. Good attempt at rationalizing M:M </w:t>
            </w:r>
            <w:r>
              <w:lastRenderedPageBreak/>
              <w:t>relationships (if needed).</w:t>
            </w:r>
          </w:p>
        </w:tc>
        <w:tc>
          <w:tcPr>
            <w:tcW w:w="1804" w:type="dxa"/>
          </w:tcPr>
          <w:p w14:paraId="5C085B77"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 xml:space="preserve">Model clearly represents the case study. All appropriate entity types &amp; relationships included. Excellent use of notation and very few errors. Clear &amp; correct rationalizing of M:M </w:t>
            </w:r>
            <w:r>
              <w:lastRenderedPageBreak/>
              <w:t>relationships (if needed).</w:t>
            </w:r>
          </w:p>
        </w:tc>
      </w:tr>
      <w:tr w:rsidR="005E553C" w14:paraId="1F651C9D" w14:textId="77777777" w:rsidTr="0043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896CB8F" w14:textId="77777777" w:rsidR="005E553C" w:rsidRPr="00CA56F2"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rPr>
            </w:pPr>
            <w:r w:rsidRPr="00CA56F2">
              <w:lastRenderedPageBreak/>
              <w:t>Assumptions / 10 total marks</w:t>
            </w:r>
          </w:p>
        </w:tc>
        <w:tc>
          <w:tcPr>
            <w:tcW w:w="1803" w:type="dxa"/>
          </w:tcPr>
          <w:p w14:paraId="2C0C1B18"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Missing or inappropriate assumptions.</w:t>
            </w:r>
          </w:p>
        </w:tc>
        <w:tc>
          <w:tcPr>
            <w:tcW w:w="1803" w:type="dxa"/>
          </w:tcPr>
          <w:p w14:paraId="67784201"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Some reasonable assumptions made.</w:t>
            </w:r>
          </w:p>
        </w:tc>
        <w:tc>
          <w:tcPr>
            <w:tcW w:w="1803" w:type="dxa"/>
          </w:tcPr>
          <w:p w14:paraId="0B891BD9"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A good set of assumptions, mostly appropriate.</w:t>
            </w:r>
          </w:p>
        </w:tc>
        <w:tc>
          <w:tcPr>
            <w:tcW w:w="1804" w:type="dxa"/>
          </w:tcPr>
          <w:p w14:paraId="25FE147F"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An excellent set of appropriate assumptions.</w:t>
            </w:r>
          </w:p>
        </w:tc>
      </w:tr>
      <w:tr w:rsidR="005E553C" w14:paraId="454F0A5A" w14:textId="77777777" w:rsidTr="004344C5">
        <w:tc>
          <w:tcPr>
            <w:cnfStyle w:val="001000000000" w:firstRow="0" w:lastRow="0" w:firstColumn="1" w:lastColumn="0" w:oddVBand="0" w:evenVBand="0" w:oddHBand="0" w:evenHBand="0" w:firstRowFirstColumn="0" w:firstRowLastColumn="0" w:lastRowFirstColumn="0" w:lastRowLastColumn="0"/>
            <w:tcW w:w="1803" w:type="dxa"/>
          </w:tcPr>
          <w:p w14:paraId="050769A9" w14:textId="77777777" w:rsidR="005E553C" w:rsidRPr="00CA56F2"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rPr>
            </w:pPr>
            <w:r w:rsidRPr="00CA56F2">
              <w:t>Normalisation / 25 total marks</w:t>
            </w:r>
          </w:p>
        </w:tc>
        <w:tc>
          <w:tcPr>
            <w:tcW w:w="1803" w:type="dxa"/>
          </w:tcPr>
          <w:p w14:paraId="086D3BD5"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Little / no demonstration or understanding normalisation. Missing or poor attempt containing many errors.</w:t>
            </w:r>
          </w:p>
        </w:tc>
        <w:tc>
          <w:tcPr>
            <w:tcW w:w="1803" w:type="dxa"/>
          </w:tcPr>
          <w:p w14:paraId="619D2023"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Normalisation process attempted. Contains errors, and / or documentation is incomplete.</w:t>
            </w:r>
          </w:p>
        </w:tc>
        <w:tc>
          <w:tcPr>
            <w:tcW w:w="1803" w:type="dxa"/>
          </w:tcPr>
          <w:p w14:paraId="63E6BCAC"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Normalisation process attempted and documented. Normalisation attempted to 3NF, but contains errors.</w:t>
            </w:r>
          </w:p>
        </w:tc>
        <w:tc>
          <w:tcPr>
            <w:tcW w:w="1804" w:type="dxa"/>
          </w:tcPr>
          <w:p w14:paraId="25E10A26" w14:textId="77777777" w:rsidR="005E553C" w:rsidRDefault="00171DA9"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Demonstrates excellent understanding of normalisation. Process clearly &amp; accurately documented. All screens / forms fully normalised to 3NF.</w:t>
            </w:r>
          </w:p>
        </w:tc>
      </w:tr>
    </w:tbl>
    <w:p w14:paraId="044D0188" w14:textId="77777777" w:rsidR="005E3473" w:rsidRDefault="005E3473" w:rsidP="00467FB0">
      <w:pPr>
        <w:pStyle w:val="NoSpacing"/>
      </w:pPr>
      <w:r>
        <w:t>(Boobyer, 2016)</w:t>
      </w:r>
    </w:p>
    <w:p w14:paraId="194061ED" w14:textId="77777777" w:rsidR="00874B04" w:rsidRDefault="00874B0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hAnsiTheme="minorHAnsi"/>
          <w:color w:val="000000" w:themeColor="text1"/>
        </w:rPr>
      </w:pPr>
      <w:r>
        <w:br w:type="page"/>
      </w:r>
    </w:p>
    <w:p w14:paraId="55F97852" w14:textId="77777777" w:rsidR="002224BC" w:rsidRDefault="002224BC" w:rsidP="00874B04">
      <w:pPr>
        <w:pStyle w:val="NoSpacing"/>
      </w:pPr>
      <w:r>
        <w:lastRenderedPageBreak/>
        <w:t>Table C: Example rubric from Object Oriented Systems Year 3 Assignment</w:t>
      </w:r>
    </w:p>
    <w:tbl>
      <w:tblPr>
        <w:tblStyle w:val="PlainTable1"/>
        <w:tblW w:w="0" w:type="auto"/>
        <w:tblLook w:val="04A0" w:firstRow="1" w:lastRow="0" w:firstColumn="1" w:lastColumn="0" w:noHBand="0" w:noVBand="1"/>
      </w:tblPr>
      <w:tblGrid>
        <w:gridCol w:w="986"/>
        <w:gridCol w:w="1226"/>
        <w:gridCol w:w="1224"/>
        <w:gridCol w:w="1226"/>
        <w:gridCol w:w="1226"/>
        <w:gridCol w:w="1286"/>
        <w:gridCol w:w="1286"/>
        <w:gridCol w:w="556"/>
      </w:tblGrid>
      <w:tr w:rsidR="00D149F5" w14:paraId="72A837F6" w14:textId="77777777" w:rsidTr="0043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5E89B69B"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pPr>
            <w:r>
              <w:t>Criteria</w:t>
            </w:r>
          </w:p>
        </w:tc>
        <w:tc>
          <w:tcPr>
            <w:tcW w:w="1285" w:type="dxa"/>
          </w:tcPr>
          <w:p w14:paraId="642F49D3"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pPr>
            <w:r>
              <w:t>Fail (0/29)</w:t>
            </w:r>
          </w:p>
        </w:tc>
        <w:tc>
          <w:tcPr>
            <w:tcW w:w="1284" w:type="dxa"/>
          </w:tcPr>
          <w:p w14:paraId="0530049D"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pPr>
            <w:r>
              <w:t>Narrow Fail (30/39)</w:t>
            </w:r>
          </w:p>
        </w:tc>
        <w:tc>
          <w:tcPr>
            <w:tcW w:w="1284" w:type="dxa"/>
          </w:tcPr>
          <w:p w14:paraId="1E2DB029"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pPr>
            <w:r>
              <w:t>3</w:t>
            </w:r>
            <w:r w:rsidRPr="00874B04">
              <w:rPr>
                <w:vertAlign w:val="superscript"/>
              </w:rPr>
              <w:t>rd</w:t>
            </w:r>
            <w:r>
              <w:t xml:space="preserve"> Class / Pass (40/49)</w:t>
            </w:r>
          </w:p>
        </w:tc>
        <w:tc>
          <w:tcPr>
            <w:tcW w:w="1119" w:type="dxa"/>
          </w:tcPr>
          <w:p w14:paraId="59CBE66A"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pPr>
            <w:r>
              <w:t>Lower 2</w:t>
            </w:r>
            <w:r w:rsidRPr="00874B04">
              <w:rPr>
                <w:vertAlign w:val="superscript"/>
              </w:rPr>
              <w:t>nd</w:t>
            </w:r>
            <w:r>
              <w:t xml:space="preserve"> Class / Pass (50/59)</w:t>
            </w:r>
          </w:p>
        </w:tc>
        <w:tc>
          <w:tcPr>
            <w:tcW w:w="1119" w:type="dxa"/>
          </w:tcPr>
          <w:p w14:paraId="7E536252"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pPr>
            <w:r>
              <w:t>Upper 2</w:t>
            </w:r>
            <w:r w:rsidRPr="00874B04">
              <w:rPr>
                <w:vertAlign w:val="superscript"/>
              </w:rPr>
              <w:t>nd</w:t>
            </w:r>
            <w:r>
              <w:t xml:space="preserve"> Class / Merit (60/69(</w:t>
            </w:r>
          </w:p>
        </w:tc>
        <w:tc>
          <w:tcPr>
            <w:tcW w:w="1349" w:type="dxa"/>
          </w:tcPr>
          <w:p w14:paraId="5FEFE09E"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pPr>
            <w:r>
              <w:t>1</w:t>
            </w:r>
            <w:r w:rsidRPr="00874B04">
              <w:rPr>
                <w:vertAlign w:val="superscript"/>
              </w:rPr>
              <w:t>st</w:t>
            </w:r>
            <w:r>
              <w:t xml:space="preserve"> Class / Distinction (70/100)</w:t>
            </w:r>
          </w:p>
        </w:tc>
        <w:tc>
          <w:tcPr>
            <w:tcW w:w="566" w:type="dxa"/>
          </w:tcPr>
          <w:p w14:paraId="1088FEEB"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pPr>
            <w:r>
              <w:t>Mark</w:t>
            </w:r>
          </w:p>
        </w:tc>
      </w:tr>
      <w:tr w:rsidR="00D149F5" w14:paraId="23038777" w14:textId="77777777" w:rsidTr="0043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3A77DA38"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pPr>
            <w:r>
              <w:t>The initial class diagram</w:t>
            </w:r>
            <w:r w:rsidR="00D13713">
              <w:t xml:space="preserve"> (15%)</w:t>
            </w:r>
          </w:p>
        </w:tc>
        <w:tc>
          <w:tcPr>
            <w:tcW w:w="1285" w:type="dxa"/>
          </w:tcPr>
          <w:p w14:paraId="22FB67F1"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The initial class diagram is missing or totally inadequate.</w:t>
            </w:r>
          </w:p>
          <w:p w14:paraId="21CF5AF9" w14:textId="77777777" w:rsidR="00874B04"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Association details, multiplicities attributes and methods are missing.</w:t>
            </w:r>
          </w:p>
          <w:p w14:paraId="2AE1D4CE" w14:textId="77777777" w:rsidR="00874B04"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The assumptions made for the initial class diagram </w:t>
            </w:r>
            <w:r>
              <w:lastRenderedPageBreak/>
              <w:t>are missing.</w:t>
            </w:r>
          </w:p>
        </w:tc>
        <w:tc>
          <w:tcPr>
            <w:tcW w:w="1284" w:type="dxa"/>
          </w:tcPr>
          <w:p w14:paraId="34ADAE37"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The initial class diagram is reflecting the initial design poorly.</w:t>
            </w:r>
          </w:p>
          <w:p w14:paraId="0601437C" w14:textId="77777777" w:rsidR="00874B04"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Association details, multiplicities, attributes and methods were expected but only 1 of these is present adequately.</w:t>
            </w:r>
          </w:p>
          <w:p w14:paraId="798694CE" w14:textId="77777777" w:rsidR="00874B04"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The assumpti</w:t>
            </w:r>
            <w:r>
              <w:lastRenderedPageBreak/>
              <w:t>ons made for the initial class diagram are poorly developed.</w:t>
            </w:r>
          </w:p>
        </w:tc>
        <w:tc>
          <w:tcPr>
            <w:tcW w:w="1284" w:type="dxa"/>
          </w:tcPr>
          <w:p w14:paraId="3B079BD9"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The initial class diagram is reflecting the initial design requirement in some areas but is deficient in others.</w:t>
            </w:r>
          </w:p>
          <w:p w14:paraId="2DF294CC" w14:textId="77777777" w:rsidR="00874B04"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Associations details, multiplicities, attributes and methods were expected but only 2 of these </w:t>
            </w:r>
            <w:r>
              <w:lastRenderedPageBreak/>
              <w:t>are present adequately.</w:t>
            </w:r>
          </w:p>
          <w:p w14:paraId="4E431C18" w14:textId="77777777" w:rsidR="00874B04"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The assumptions made for the initial class diagram are rather superficial.</w:t>
            </w:r>
          </w:p>
        </w:tc>
        <w:tc>
          <w:tcPr>
            <w:tcW w:w="1119" w:type="dxa"/>
          </w:tcPr>
          <w:p w14:paraId="7F999138" w14:textId="77777777" w:rsidR="009D09A6"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The initial class diagram is reflecting the initial design requirements in most areas.</w:t>
            </w:r>
          </w:p>
          <w:p w14:paraId="4164FCA4" w14:textId="77777777" w:rsidR="00874B04"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Association details, multiplicities, attributes and methods were expected but only 3 of these are present </w:t>
            </w:r>
            <w:r>
              <w:lastRenderedPageBreak/>
              <w:t>adequately.</w:t>
            </w:r>
          </w:p>
          <w:p w14:paraId="5A3CFD9D" w14:textId="77777777" w:rsidR="00874B04" w:rsidRDefault="00874B04"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The assumption made for the initial class diagram are of good quality.</w:t>
            </w:r>
          </w:p>
        </w:tc>
        <w:tc>
          <w:tcPr>
            <w:tcW w:w="1119" w:type="dxa"/>
          </w:tcPr>
          <w:p w14:paraId="70DA484C" w14:textId="77777777" w:rsidR="009D09A6"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The initial class diagram is reflecting the initial design requirements in all areas and has very few minor faults.</w:t>
            </w:r>
          </w:p>
          <w:p w14:paraId="01148AC4"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The association details, multiplicities, attributes and methods are all present but slightly </w:t>
            </w:r>
            <w:r>
              <w:lastRenderedPageBreak/>
              <w:t>incomplete or faulty.</w:t>
            </w:r>
          </w:p>
          <w:p w14:paraId="0C1C3E20"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The assumptions made for the initial class diagram are very good quality.</w:t>
            </w:r>
          </w:p>
        </w:tc>
        <w:tc>
          <w:tcPr>
            <w:tcW w:w="1349" w:type="dxa"/>
          </w:tcPr>
          <w:p w14:paraId="3287F897" w14:textId="77777777" w:rsidR="009D09A6"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The initial class diagram is reflecting the initial design requirements in all areas and is without faults.</w:t>
            </w:r>
          </w:p>
          <w:p w14:paraId="25588938"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Association details, multiplicities, attributes and methods are all present and of excellent quality.</w:t>
            </w:r>
          </w:p>
          <w:p w14:paraId="5094E8B2"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The assumptions made for the initial class diagram are excellent showing full understand of problem areas.</w:t>
            </w:r>
          </w:p>
        </w:tc>
        <w:tc>
          <w:tcPr>
            <w:tcW w:w="566" w:type="dxa"/>
          </w:tcPr>
          <w:p w14:paraId="7BAFD176" w14:textId="77777777" w:rsidR="009D09A6"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11</w:t>
            </w:r>
          </w:p>
        </w:tc>
      </w:tr>
      <w:tr w:rsidR="00D149F5" w14:paraId="299F1EB1" w14:textId="77777777" w:rsidTr="004344C5">
        <w:tc>
          <w:tcPr>
            <w:cnfStyle w:val="001000000000" w:firstRow="0" w:lastRow="0" w:firstColumn="1" w:lastColumn="0" w:oddVBand="0" w:evenVBand="0" w:oddHBand="0" w:evenHBand="0" w:firstRowFirstColumn="0" w:firstRowLastColumn="0" w:lastRowFirstColumn="0" w:lastRowLastColumn="0"/>
            <w:tcW w:w="1010" w:type="dxa"/>
          </w:tcPr>
          <w:p w14:paraId="5970B3C6" w14:textId="77777777" w:rsidR="009D09A6"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pPr>
            <w:r>
              <w:lastRenderedPageBreak/>
              <w:t>Information display problem (15%)</w:t>
            </w:r>
          </w:p>
        </w:tc>
        <w:tc>
          <w:tcPr>
            <w:tcW w:w="1285" w:type="dxa"/>
          </w:tcPr>
          <w:p w14:paraId="53ADA113" w14:textId="77777777" w:rsidR="009D09A6"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Discussion of problem and assumptions missing.</w:t>
            </w:r>
          </w:p>
          <w:p w14:paraId="47093031"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A review of pattern choices was not done.</w:t>
            </w:r>
          </w:p>
          <w:p w14:paraId="468A9CEB"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No reference </w:t>
            </w:r>
            <w:r>
              <w:lastRenderedPageBreak/>
              <w:t>or engagement or use of refencing in the text.</w:t>
            </w:r>
          </w:p>
          <w:p w14:paraId="4EB2CA66"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No (or more than one) pattern was selected.</w:t>
            </w:r>
          </w:p>
          <w:p w14:paraId="3C0B7B87"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Initial diagram not updated.</w:t>
            </w:r>
          </w:p>
        </w:tc>
        <w:tc>
          <w:tcPr>
            <w:tcW w:w="1284" w:type="dxa"/>
          </w:tcPr>
          <w:p w14:paraId="1F8EC708" w14:textId="77777777" w:rsidR="009D09A6"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Discussion of problems and assumptions are merely repetitions of the task text.</w:t>
            </w:r>
          </w:p>
          <w:p w14:paraId="43764158"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Pattern/process choices were reviewed </w:t>
            </w:r>
            <w:r>
              <w:lastRenderedPageBreak/>
              <w:t>only in general (generically) and not with a view towards application to this problem.</w:t>
            </w:r>
          </w:p>
          <w:p w14:paraId="2AB592BB"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Very few references and little or no engagement or use of the references in the text.</w:t>
            </w:r>
          </w:p>
          <w:p w14:paraId="12CAC789"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Diagram updated but almost completed incorrect.</w:t>
            </w:r>
          </w:p>
        </w:tc>
        <w:tc>
          <w:tcPr>
            <w:tcW w:w="1284" w:type="dxa"/>
          </w:tcPr>
          <w:p w14:paraId="08557DB5" w14:textId="77777777" w:rsidR="009D09A6"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Discussion of problem and assumptions are minimal / obvious and stay on the surface.</w:t>
            </w:r>
          </w:p>
          <w:p w14:paraId="52C43F4D"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Pattern choices were reviewed </w:t>
            </w:r>
            <w:r>
              <w:lastRenderedPageBreak/>
              <w:t>mainly in general (generally) but is not explained what these mean for this application.</w:t>
            </w:r>
          </w:p>
          <w:p w14:paraId="4DBD4FCD"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Only a single reference was found and used.</w:t>
            </w:r>
          </w:p>
        </w:tc>
        <w:tc>
          <w:tcPr>
            <w:tcW w:w="1119" w:type="dxa"/>
          </w:tcPr>
          <w:p w14:paraId="72AB5BB6" w14:textId="77777777" w:rsidR="009D09A6"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Discussion of problems and assumptions are good.</w:t>
            </w:r>
          </w:p>
          <w:p w14:paraId="32EA5911"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A reasonable attempt was made to explain what effect each of </w:t>
            </w:r>
            <w:r>
              <w:lastRenderedPageBreak/>
              <w:t>the respective 3 patterns would have on the application.</w:t>
            </w:r>
          </w:p>
          <w:p w14:paraId="6367B611"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Two or three reference were found and discussed in some detail.</w:t>
            </w:r>
          </w:p>
          <w:p w14:paraId="1CC0A2AA"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A non-optimal pattern was selected.</w:t>
            </w:r>
          </w:p>
          <w:p w14:paraId="252D0A3C"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Initial diagram updated but with a few mistakes.</w:t>
            </w:r>
          </w:p>
        </w:tc>
        <w:tc>
          <w:tcPr>
            <w:tcW w:w="1119" w:type="dxa"/>
          </w:tcPr>
          <w:p w14:paraId="4BEE554C"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Discussion of problem and assumptions are very good.</w:t>
            </w:r>
          </w:p>
          <w:p w14:paraId="114B129D"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A well argues case was presented that explains what effect </w:t>
            </w:r>
            <w:r>
              <w:lastRenderedPageBreak/>
              <w:t>each of the respective 3 patterns would have on the application.</w:t>
            </w:r>
          </w:p>
          <w:p w14:paraId="0815C7E3"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Four or more reference were found and discussed in detail.</w:t>
            </w:r>
          </w:p>
        </w:tc>
        <w:tc>
          <w:tcPr>
            <w:tcW w:w="1349" w:type="dxa"/>
          </w:tcPr>
          <w:p w14:paraId="46A20171" w14:textId="77777777" w:rsidR="009D09A6"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Discussion of problem and assumptions are excellent and of great depth.</w:t>
            </w:r>
          </w:p>
          <w:p w14:paraId="501E2BCF"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An excellently argued case was presented </w:t>
            </w:r>
            <w:r>
              <w:lastRenderedPageBreak/>
              <w:t>that explains in detail what effect each of the respective 3 patterns would have on the application.</w:t>
            </w:r>
          </w:p>
          <w:p w14:paraId="30838349"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Four or more reference were found and discussed in great detail.</w:t>
            </w:r>
          </w:p>
          <w:p w14:paraId="40504E41"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The best pattern was selected.</w:t>
            </w:r>
          </w:p>
          <w:p w14:paraId="63D6D912" w14:textId="77777777" w:rsidR="00D13713"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Initial Diagram </w:t>
            </w:r>
            <w:r>
              <w:lastRenderedPageBreak/>
              <w:t>updated perfectly.</w:t>
            </w:r>
          </w:p>
        </w:tc>
        <w:tc>
          <w:tcPr>
            <w:tcW w:w="566" w:type="dxa"/>
          </w:tcPr>
          <w:p w14:paraId="44526FFD" w14:textId="77777777" w:rsidR="009D09A6" w:rsidRDefault="00D13713" w:rsidP="00467FB0">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10.5</w:t>
            </w:r>
          </w:p>
        </w:tc>
      </w:tr>
      <w:tr w:rsidR="00D149F5" w14:paraId="013FDB26" w14:textId="77777777" w:rsidTr="0043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586947B6"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pPr>
            <w:r>
              <w:lastRenderedPageBreak/>
              <w:t>Component editing problem (15%)</w:t>
            </w:r>
          </w:p>
        </w:tc>
        <w:tc>
          <w:tcPr>
            <w:tcW w:w="1285" w:type="dxa"/>
          </w:tcPr>
          <w:p w14:paraId="59F10208"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Discussion of problem and assumptions missing.</w:t>
            </w:r>
          </w:p>
          <w:p w14:paraId="0DE7E2D9"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A review of pattern/process choices was not done.</w:t>
            </w:r>
          </w:p>
          <w:p w14:paraId="13F64E90"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No references or no engagement or use of references in the text.</w:t>
            </w:r>
          </w:p>
          <w:p w14:paraId="6B30B8D6"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No (or both) pattern or </w:t>
            </w:r>
            <w:r>
              <w:lastRenderedPageBreak/>
              <w:t>process was selected. Diagram not updated.</w:t>
            </w:r>
          </w:p>
        </w:tc>
        <w:tc>
          <w:tcPr>
            <w:tcW w:w="1284" w:type="dxa"/>
          </w:tcPr>
          <w:p w14:paraId="472FD15E"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Discussion of problem and assumptions are merely repetitions of the task text.</w:t>
            </w:r>
          </w:p>
          <w:p w14:paraId="107FE515"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Pattern/process choices were reviewed only in general (generically) and not with a view towards application to this problem.</w:t>
            </w:r>
          </w:p>
          <w:p w14:paraId="1584199E"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Very few reference</w:t>
            </w:r>
            <w:r>
              <w:lastRenderedPageBreak/>
              <w:t>s and little or no engagement or use of the references in the text.</w:t>
            </w:r>
          </w:p>
          <w:p w14:paraId="07D784B7"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Diagram updated but almost completely incorrect.</w:t>
            </w:r>
          </w:p>
        </w:tc>
        <w:tc>
          <w:tcPr>
            <w:tcW w:w="1284" w:type="dxa"/>
          </w:tcPr>
          <w:p w14:paraId="720B0A70"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Discussion of problem and assumptions are minimal / obvious and stay on the surface.</w:t>
            </w:r>
          </w:p>
          <w:p w14:paraId="2C9C601A"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Pattern/process choices were reviewed mainly in general (generically) but is not explained what these mean for this </w:t>
            </w:r>
            <w:r>
              <w:lastRenderedPageBreak/>
              <w:t>application.</w:t>
            </w:r>
          </w:p>
          <w:p w14:paraId="061F9134"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Only a single reference was found and used.</w:t>
            </w:r>
          </w:p>
        </w:tc>
        <w:tc>
          <w:tcPr>
            <w:tcW w:w="1119" w:type="dxa"/>
          </w:tcPr>
          <w:p w14:paraId="04121D82"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Discussion of problem and assumptions are good.</w:t>
            </w:r>
          </w:p>
          <w:p w14:paraId="4602BEBF"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A reasonable attempt was made to explain what effect each of the respective 3 pattern/process would have on the application.</w:t>
            </w:r>
          </w:p>
          <w:p w14:paraId="725C79E7"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Two or three </w:t>
            </w:r>
            <w:r>
              <w:lastRenderedPageBreak/>
              <w:t>reference were found and discussed in some detail.</w:t>
            </w:r>
          </w:p>
          <w:p w14:paraId="60BD8EEC"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Diagram updated but with a few mistakes.</w:t>
            </w:r>
          </w:p>
        </w:tc>
        <w:tc>
          <w:tcPr>
            <w:tcW w:w="1119" w:type="dxa"/>
          </w:tcPr>
          <w:p w14:paraId="6320E540"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Discussion of problem and assumptions are very good.</w:t>
            </w:r>
          </w:p>
          <w:p w14:paraId="0007A936"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A well argued case was presented that explains what effect each of the respective 3 patterns/process would have on the application.</w:t>
            </w:r>
          </w:p>
          <w:p w14:paraId="40F331BE"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Four or more references were found and discussed in some detail.</w:t>
            </w:r>
          </w:p>
        </w:tc>
        <w:tc>
          <w:tcPr>
            <w:tcW w:w="1349" w:type="dxa"/>
          </w:tcPr>
          <w:p w14:paraId="4CC8178C"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Discussion of problem and assumptions are excellent and of great depth.</w:t>
            </w:r>
          </w:p>
          <w:p w14:paraId="333C2EF3"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An excellently argued case was presented that explain in detail what effect each of the respective 3 patterns/process would have on </w:t>
            </w:r>
            <w:r>
              <w:lastRenderedPageBreak/>
              <w:t>the application.</w:t>
            </w:r>
          </w:p>
          <w:p w14:paraId="26E1F8FF"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Four or more references were found and discussed in great detail.</w:t>
            </w:r>
          </w:p>
          <w:p w14:paraId="461A0483" w14:textId="77777777" w:rsidR="00530F48" w:rsidRDefault="00530F48"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Diagram updated perfectly.</w:t>
            </w:r>
          </w:p>
        </w:tc>
        <w:tc>
          <w:tcPr>
            <w:tcW w:w="566" w:type="dxa"/>
          </w:tcPr>
          <w:p w14:paraId="6F2BE011" w14:textId="77777777" w:rsidR="00530F48"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11</w:t>
            </w:r>
          </w:p>
        </w:tc>
      </w:tr>
      <w:tr w:rsidR="00D149F5" w14:paraId="702B459F" w14:textId="77777777" w:rsidTr="004344C5">
        <w:tc>
          <w:tcPr>
            <w:cnfStyle w:val="001000000000" w:firstRow="0" w:lastRow="0" w:firstColumn="1" w:lastColumn="0" w:oddVBand="0" w:evenVBand="0" w:oddHBand="0" w:evenHBand="0" w:firstRowFirstColumn="0" w:firstRowLastColumn="0" w:lastRowFirstColumn="0" w:lastRowLastColumn="0"/>
            <w:tcW w:w="1010" w:type="dxa"/>
          </w:tcPr>
          <w:p w14:paraId="09C6F4BC" w14:textId="77777777" w:rsidR="00530F48"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pPr>
            <w:r>
              <w:lastRenderedPageBreak/>
              <w:t>Undo Problem (15%)</w:t>
            </w:r>
          </w:p>
        </w:tc>
        <w:tc>
          <w:tcPr>
            <w:tcW w:w="1285" w:type="dxa"/>
          </w:tcPr>
          <w:p w14:paraId="30A77F0E" w14:textId="77777777" w:rsidR="00530F48"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Discussion of problem and assumptions missing.</w:t>
            </w:r>
          </w:p>
          <w:p w14:paraId="24C20841" w14:textId="77777777" w:rsidR="00544C5E"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A review of pattern choices was not done.</w:t>
            </w:r>
          </w:p>
          <w:p w14:paraId="42C35E5F" w14:textId="77777777" w:rsidR="00544C5E"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No reference or no engagement or use of reference in the text.</w:t>
            </w:r>
          </w:p>
          <w:p w14:paraId="5C083FE9" w14:textId="77777777" w:rsidR="00544C5E"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No (or both) pattern was selected.</w:t>
            </w:r>
          </w:p>
          <w:p w14:paraId="4388A443" w14:textId="77777777" w:rsidR="00544C5E"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Diagram not updated to final version.</w:t>
            </w:r>
          </w:p>
        </w:tc>
        <w:tc>
          <w:tcPr>
            <w:tcW w:w="1284" w:type="dxa"/>
          </w:tcPr>
          <w:p w14:paraId="6C127747" w14:textId="77777777" w:rsidR="00530F48"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Discussion of problem and assumptions are merely repetitions of the task text.</w:t>
            </w:r>
          </w:p>
          <w:p w14:paraId="1B76CFF0" w14:textId="77777777" w:rsidR="00544C5E"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Pattern choices were </w:t>
            </w:r>
            <w:r>
              <w:lastRenderedPageBreak/>
              <w:t>reviewed only in general (generically) and not with a view towards application to this problem.</w:t>
            </w:r>
          </w:p>
          <w:p w14:paraId="3813E874" w14:textId="77777777" w:rsidR="00544C5E"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Very few reference and little or no engagement or use of the reference in the text.</w:t>
            </w:r>
          </w:p>
          <w:p w14:paraId="6EC981CE" w14:textId="77777777" w:rsidR="00544C5E" w:rsidRDefault="00544C5E"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Diagram updated but almost completely incorrect.</w:t>
            </w:r>
          </w:p>
        </w:tc>
        <w:tc>
          <w:tcPr>
            <w:tcW w:w="1284" w:type="dxa"/>
          </w:tcPr>
          <w:p w14:paraId="4385A99B"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Discussion of problem and assumptions are minimal / obvious and stay on the surface.</w:t>
            </w:r>
          </w:p>
          <w:p w14:paraId="79C87D31"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Pattern choices </w:t>
            </w:r>
            <w:r>
              <w:lastRenderedPageBreak/>
              <w:t>were reviewed mainly in general (generically) but is not explained what these mean for this application.</w:t>
            </w:r>
          </w:p>
          <w:p w14:paraId="1B77B17F"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Only a single reference was found and used.</w:t>
            </w:r>
          </w:p>
        </w:tc>
        <w:tc>
          <w:tcPr>
            <w:tcW w:w="1119" w:type="dxa"/>
          </w:tcPr>
          <w:p w14:paraId="59E10FCE"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Discussion of problem and assumptions are good.</w:t>
            </w:r>
          </w:p>
          <w:p w14:paraId="2A28344B"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A reasonable attempt was made to explain what </w:t>
            </w:r>
            <w:r>
              <w:lastRenderedPageBreak/>
              <w:t>effect each of the respective 2 patterns would have on the application.</w:t>
            </w:r>
          </w:p>
          <w:p w14:paraId="636AEEA5"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Two reference were found and discussed in some detail.</w:t>
            </w:r>
          </w:p>
          <w:p w14:paraId="18522223"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Diagram updated but with a few mistakes.</w:t>
            </w:r>
          </w:p>
        </w:tc>
        <w:tc>
          <w:tcPr>
            <w:tcW w:w="1119" w:type="dxa"/>
          </w:tcPr>
          <w:p w14:paraId="21F4454D"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Discussion of problem and assumptions are very good.</w:t>
            </w:r>
          </w:p>
          <w:p w14:paraId="3313515F"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A well argued case was presented that explains </w:t>
            </w:r>
            <w:r>
              <w:lastRenderedPageBreak/>
              <w:t>what effect each of the respective 2 patterns would have on the application.</w:t>
            </w:r>
          </w:p>
          <w:p w14:paraId="07257E69"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Three or more references were found and discussed in some detail.</w:t>
            </w:r>
          </w:p>
        </w:tc>
        <w:tc>
          <w:tcPr>
            <w:tcW w:w="1349" w:type="dxa"/>
          </w:tcPr>
          <w:p w14:paraId="446F2DE7"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Discussion of problem and assumptions are excellent and of great depth.</w:t>
            </w:r>
          </w:p>
          <w:p w14:paraId="7840D3C0"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An excellently argued </w:t>
            </w:r>
            <w:r>
              <w:lastRenderedPageBreak/>
              <w:t>case was presented that explains in detail what effect each of the 2 patterns would have on the application.</w:t>
            </w:r>
          </w:p>
          <w:p w14:paraId="6A086EF9"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Three or more references were found and discussed in great detail.</w:t>
            </w:r>
          </w:p>
          <w:p w14:paraId="60963AF8"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Diagram updated perfectly to final diagram.</w:t>
            </w:r>
          </w:p>
        </w:tc>
        <w:tc>
          <w:tcPr>
            <w:tcW w:w="566" w:type="dxa"/>
          </w:tcPr>
          <w:p w14:paraId="7E61273D"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10.5</w:t>
            </w:r>
          </w:p>
        </w:tc>
      </w:tr>
      <w:tr w:rsidR="00D149F5" w14:paraId="61047228" w14:textId="77777777" w:rsidTr="0043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471AC558"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pPr>
            <w:r>
              <w:lastRenderedPageBreak/>
              <w:t>Referencing (8%)</w:t>
            </w:r>
          </w:p>
        </w:tc>
        <w:tc>
          <w:tcPr>
            <w:tcW w:w="1285" w:type="dxa"/>
          </w:tcPr>
          <w:p w14:paraId="6911A00D"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No reference.</w:t>
            </w:r>
          </w:p>
        </w:tc>
        <w:tc>
          <w:tcPr>
            <w:tcW w:w="1284" w:type="dxa"/>
          </w:tcPr>
          <w:p w14:paraId="6435FFD1"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Reference style in ‘Reference’ section incorrect.</w:t>
            </w:r>
          </w:p>
          <w:p w14:paraId="06A3E0C0"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1 to 3 or less reference.</w:t>
            </w:r>
          </w:p>
          <w:p w14:paraId="57F1E7D6"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Reference style in main text incorrect.</w:t>
            </w:r>
          </w:p>
        </w:tc>
        <w:tc>
          <w:tcPr>
            <w:tcW w:w="1284" w:type="dxa"/>
          </w:tcPr>
          <w:p w14:paraId="7657DE85"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References style in ‘Reference’ section occasionally correct.</w:t>
            </w:r>
          </w:p>
          <w:p w14:paraId="24009618"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4 or 5 references.</w:t>
            </w:r>
          </w:p>
          <w:p w14:paraId="458AE146"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Reference style in main text occasionally correct.</w:t>
            </w:r>
          </w:p>
        </w:tc>
        <w:tc>
          <w:tcPr>
            <w:tcW w:w="1119" w:type="dxa"/>
          </w:tcPr>
          <w:p w14:paraId="7BF10A00"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Reference style in ‘Reference’ section mostly correct.</w:t>
            </w:r>
          </w:p>
          <w:p w14:paraId="69199E74"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6 or 7 references.</w:t>
            </w:r>
          </w:p>
          <w:p w14:paraId="16E0BD1B"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Reference style in main text mostly correct.</w:t>
            </w:r>
          </w:p>
        </w:tc>
        <w:tc>
          <w:tcPr>
            <w:tcW w:w="1119" w:type="dxa"/>
          </w:tcPr>
          <w:p w14:paraId="46C37D0A"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Reference style in ‘Reference’ section good but with few mistakes or partially incomplete.</w:t>
            </w:r>
          </w:p>
          <w:p w14:paraId="54A0C65E"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7 or 8 references/</w:t>
            </w:r>
          </w:p>
        </w:tc>
        <w:tc>
          <w:tcPr>
            <w:tcW w:w="1349" w:type="dxa"/>
          </w:tcPr>
          <w:p w14:paraId="36E6E6E8"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Reference style in ‘Reference’ section is perfect (or close to it).</w:t>
            </w:r>
          </w:p>
          <w:p w14:paraId="53351531"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9 or more references.</w:t>
            </w:r>
          </w:p>
          <w:p w14:paraId="367ADA82"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References style in main text fully correct.</w:t>
            </w:r>
          </w:p>
        </w:tc>
        <w:tc>
          <w:tcPr>
            <w:tcW w:w="566" w:type="dxa"/>
          </w:tcPr>
          <w:p w14:paraId="221D81AC" w14:textId="77777777" w:rsidR="00530F48"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8</w:t>
            </w:r>
          </w:p>
        </w:tc>
      </w:tr>
      <w:tr w:rsidR="00D149F5" w14:paraId="5BD77975" w14:textId="77777777" w:rsidTr="004344C5">
        <w:tc>
          <w:tcPr>
            <w:cnfStyle w:val="001000000000" w:firstRow="0" w:lastRow="0" w:firstColumn="1" w:lastColumn="0" w:oddVBand="0" w:evenVBand="0" w:oddHBand="0" w:evenHBand="0" w:firstRowFirstColumn="0" w:firstRowLastColumn="0" w:lastRowFirstColumn="0" w:lastRowLastColumn="0"/>
            <w:tcW w:w="1010" w:type="dxa"/>
          </w:tcPr>
          <w:p w14:paraId="029C5E19"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pPr>
            <w:r>
              <w:t>Translation into code (20%)</w:t>
            </w:r>
          </w:p>
        </w:tc>
        <w:tc>
          <w:tcPr>
            <w:tcW w:w="1285" w:type="dxa"/>
          </w:tcPr>
          <w:p w14:paraId="43D29855"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No code or code does not work at all.</w:t>
            </w:r>
          </w:p>
        </w:tc>
        <w:tc>
          <w:tcPr>
            <w:tcW w:w="1284" w:type="dxa"/>
          </w:tcPr>
          <w:p w14:paraId="012AD804"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Very little code that does not work or is very rudimentary.</w:t>
            </w:r>
          </w:p>
          <w:p w14:paraId="63ADC17B"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Hardly any of the implemented code </w:t>
            </w:r>
            <w:r>
              <w:lastRenderedPageBreak/>
              <w:t>works correctly.</w:t>
            </w:r>
          </w:p>
        </w:tc>
        <w:tc>
          <w:tcPr>
            <w:tcW w:w="1284" w:type="dxa"/>
          </w:tcPr>
          <w:p w14:paraId="1BE47616"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 xml:space="preserve">A minimum amount of code that covers about half of the required functionality. </w:t>
            </w:r>
          </w:p>
          <w:p w14:paraId="2692E63D"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About a third of the implementation code works correctly.</w:t>
            </w:r>
          </w:p>
        </w:tc>
        <w:tc>
          <w:tcPr>
            <w:tcW w:w="1119" w:type="dxa"/>
          </w:tcPr>
          <w:p w14:paraId="6C976722"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 xml:space="preserve">A minimum amount of code that covers about three quarters of the required </w:t>
            </w:r>
            <w:r>
              <w:lastRenderedPageBreak/>
              <w:t>functionality.</w:t>
            </w:r>
          </w:p>
          <w:p w14:paraId="075C6D4E"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About three quarters o the implemented code works correctly.</w:t>
            </w:r>
          </w:p>
        </w:tc>
        <w:tc>
          <w:tcPr>
            <w:tcW w:w="1119" w:type="dxa"/>
          </w:tcPr>
          <w:p w14:paraId="7FD9F6D0"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A minimum of code that covers almost all of the required functionality.</w:t>
            </w:r>
          </w:p>
          <w:p w14:paraId="67DE9394"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All of the implement</w:t>
            </w:r>
            <w:r>
              <w:lastRenderedPageBreak/>
              <w:t>ed code works correctly.</w:t>
            </w:r>
          </w:p>
        </w:tc>
        <w:tc>
          <w:tcPr>
            <w:tcW w:w="1349" w:type="dxa"/>
          </w:tcPr>
          <w:p w14:paraId="60D08515"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A minimum amount of code that covers all of the required functionality.</w:t>
            </w:r>
          </w:p>
          <w:p w14:paraId="3A8E5B2F" w14:textId="77777777" w:rsidR="00D149F5" w:rsidRDefault="00D149F5"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 xml:space="preserve">All of the implemented code </w:t>
            </w:r>
            <w:r>
              <w:lastRenderedPageBreak/>
              <w:t>works correctly and has some additional features (</w:t>
            </w:r>
            <w:r w:rsidR="009C7077">
              <w:t>e.g. input validation).</w:t>
            </w:r>
          </w:p>
        </w:tc>
        <w:tc>
          <w:tcPr>
            <w:tcW w:w="566" w:type="dxa"/>
          </w:tcPr>
          <w:p w14:paraId="024CEAC7" w14:textId="77777777" w:rsidR="00D149F5"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lastRenderedPageBreak/>
              <w:t>14.5</w:t>
            </w:r>
          </w:p>
        </w:tc>
      </w:tr>
      <w:tr w:rsidR="00D149F5" w14:paraId="2E33AC83" w14:textId="77777777" w:rsidTr="0043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745B5AF0" w14:textId="77777777" w:rsidR="00D149F5"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pPr>
            <w:r>
              <w:lastRenderedPageBreak/>
              <w:t>Testing (12%)</w:t>
            </w:r>
          </w:p>
        </w:tc>
        <w:tc>
          <w:tcPr>
            <w:tcW w:w="1285" w:type="dxa"/>
          </w:tcPr>
          <w:p w14:paraId="6FBCAD6F" w14:textId="77777777" w:rsidR="00D149F5"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Testing was not performed.</w:t>
            </w:r>
          </w:p>
        </w:tc>
        <w:tc>
          <w:tcPr>
            <w:tcW w:w="1284" w:type="dxa"/>
          </w:tcPr>
          <w:p w14:paraId="34566C18" w14:textId="77777777" w:rsidR="00D149F5"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Only 1 or 2 of the challenges in Task 2 were tested.</w:t>
            </w:r>
          </w:p>
          <w:p w14:paraId="727D966E"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The test documentation is rudimentary.</w:t>
            </w:r>
          </w:p>
        </w:tc>
        <w:tc>
          <w:tcPr>
            <w:tcW w:w="1284" w:type="dxa"/>
          </w:tcPr>
          <w:p w14:paraId="5700DF43" w14:textId="77777777" w:rsidR="00D149F5"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All three challenges in Task 2 were tested but at a very superficial level.</w:t>
            </w:r>
          </w:p>
          <w:p w14:paraId="5781FD5B"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The test documentation is technically complete but makes it difficult to either follow the </w:t>
            </w:r>
            <w:r>
              <w:lastRenderedPageBreak/>
              <w:t>procedure or interpret the result. No or very little structuring present.</w:t>
            </w:r>
          </w:p>
        </w:tc>
        <w:tc>
          <w:tcPr>
            <w:tcW w:w="1119" w:type="dxa"/>
          </w:tcPr>
          <w:p w14:paraId="30E17B1B" w14:textId="77777777" w:rsidR="00D149F5"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All three challenges in Task 2 were tested at a good level.</w:t>
            </w:r>
          </w:p>
          <w:p w14:paraId="553C75A0"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The test documentation is complete but has some omissions. Some attempts of </w:t>
            </w:r>
            <w:r>
              <w:lastRenderedPageBreak/>
              <w:t>structuring evident.</w:t>
            </w:r>
          </w:p>
        </w:tc>
        <w:tc>
          <w:tcPr>
            <w:tcW w:w="1119" w:type="dxa"/>
          </w:tcPr>
          <w:p w14:paraId="0B796B85" w14:textId="77777777" w:rsidR="00D149F5"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All three challenges in Task 2 were tested at a very good level.</w:t>
            </w:r>
          </w:p>
          <w:p w14:paraId="4C1E927A"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 xml:space="preserve">The test documentation is complete and correct but could benefit from more structure </w:t>
            </w:r>
            <w:r>
              <w:lastRenderedPageBreak/>
              <w:t>or better layout.</w:t>
            </w:r>
          </w:p>
        </w:tc>
        <w:tc>
          <w:tcPr>
            <w:tcW w:w="1349" w:type="dxa"/>
          </w:tcPr>
          <w:p w14:paraId="4BE61EE6" w14:textId="77777777" w:rsidR="00D149F5"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lastRenderedPageBreak/>
              <w:t>All three challenges in Task 2 were tested exhaustively.</w:t>
            </w:r>
          </w:p>
          <w:p w14:paraId="563C2975"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The test documentation is complete, well structures and well laid out.</w:t>
            </w:r>
          </w:p>
        </w:tc>
        <w:tc>
          <w:tcPr>
            <w:tcW w:w="566" w:type="dxa"/>
          </w:tcPr>
          <w:p w14:paraId="5D0F476B" w14:textId="77777777" w:rsidR="00D149F5"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7.5</w:t>
            </w:r>
          </w:p>
        </w:tc>
      </w:tr>
      <w:tr w:rsidR="009C7077" w14:paraId="74136EEF" w14:textId="77777777" w:rsidTr="004344C5">
        <w:tc>
          <w:tcPr>
            <w:cnfStyle w:val="001000000000" w:firstRow="0" w:lastRow="0" w:firstColumn="1" w:lastColumn="0" w:oddVBand="0" w:evenVBand="0" w:oddHBand="0" w:evenHBand="0" w:firstRowFirstColumn="0" w:firstRowLastColumn="0" w:lastRowFirstColumn="0" w:lastRowLastColumn="0"/>
            <w:tcW w:w="1010" w:type="dxa"/>
          </w:tcPr>
          <w:p w14:paraId="0F6DF2DD"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pPr>
            <w:r>
              <w:lastRenderedPageBreak/>
              <w:t>Total (100%)</w:t>
            </w:r>
          </w:p>
        </w:tc>
        <w:tc>
          <w:tcPr>
            <w:tcW w:w="1285" w:type="dxa"/>
          </w:tcPr>
          <w:p w14:paraId="080AB087"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p>
        </w:tc>
        <w:tc>
          <w:tcPr>
            <w:tcW w:w="1284" w:type="dxa"/>
          </w:tcPr>
          <w:p w14:paraId="1D22CCEA"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p>
        </w:tc>
        <w:tc>
          <w:tcPr>
            <w:tcW w:w="1284" w:type="dxa"/>
          </w:tcPr>
          <w:p w14:paraId="5B1BE461"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p>
        </w:tc>
        <w:tc>
          <w:tcPr>
            <w:tcW w:w="1119" w:type="dxa"/>
          </w:tcPr>
          <w:p w14:paraId="58153FFE"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p>
        </w:tc>
        <w:tc>
          <w:tcPr>
            <w:tcW w:w="1119" w:type="dxa"/>
          </w:tcPr>
          <w:p w14:paraId="4244DC8C"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p>
        </w:tc>
        <w:tc>
          <w:tcPr>
            <w:tcW w:w="1349" w:type="dxa"/>
          </w:tcPr>
          <w:p w14:paraId="66CDC890"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p>
        </w:tc>
        <w:tc>
          <w:tcPr>
            <w:tcW w:w="566" w:type="dxa"/>
          </w:tcPr>
          <w:p w14:paraId="7F94371E" w14:textId="77777777" w:rsidR="009C7077" w:rsidRDefault="009C7077" w:rsidP="00530F48">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73%</w:t>
            </w:r>
          </w:p>
        </w:tc>
      </w:tr>
    </w:tbl>
    <w:p w14:paraId="2893BC8A" w14:textId="77777777" w:rsidR="002224BC" w:rsidRDefault="004553D2" w:rsidP="00467FB0">
      <w:pPr>
        <w:pStyle w:val="NoSpacing"/>
      </w:pPr>
      <w:r>
        <w:t>(Plassman, 2017)</w:t>
      </w:r>
    </w:p>
    <w:p w14:paraId="46B4BB65" w14:textId="77777777" w:rsidR="00577FA6" w:rsidRDefault="005E3473" w:rsidP="00467FB0">
      <w:pPr>
        <w:pStyle w:val="NoSpacing"/>
      </w:pPr>
      <w:r>
        <w:t xml:space="preserve">The instructional rubric in Table A and Table B both have components of similarity. They both have criterion to meet and a marking scheme to follow. Using the criteria and marking scheme that is well written and documented allows students and lecturers to identify strengths and weaknesses in their work. </w:t>
      </w:r>
      <w:r w:rsidR="00897D01">
        <w:t>Table C has more</w:t>
      </w:r>
      <w:r w:rsidR="004344C5">
        <w:t xml:space="preserve"> criteria’s and targets to build up the outcome of an assignment and also providing more</w:t>
      </w:r>
      <w:r w:rsidR="00897D01">
        <w:t xml:space="preserve"> information with an emphasis on providing students with detailed</w:t>
      </w:r>
      <w:r w:rsidR="00246ADF">
        <w:t xml:space="preserve"> information of weaknesses and short comings of a completed assignment.</w:t>
      </w:r>
      <w:r w:rsidR="00897D01">
        <w:t xml:space="preserve"> </w:t>
      </w:r>
    </w:p>
    <w:p w14:paraId="1E85F38D" w14:textId="77777777" w:rsidR="00577FA6" w:rsidRDefault="00577FA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hAnsiTheme="minorHAnsi"/>
          <w:color w:val="000000" w:themeColor="text1"/>
        </w:rPr>
      </w:pPr>
      <w:r>
        <w:br w:type="page"/>
      </w:r>
    </w:p>
    <w:p w14:paraId="13DD243E" w14:textId="77777777" w:rsidR="005E3473" w:rsidRDefault="00577FA6" w:rsidP="00577FA6">
      <w:pPr>
        <w:pStyle w:val="Heading2"/>
      </w:pPr>
      <w:bookmarkStart w:id="21" w:name="_Toc478473760"/>
      <w:r>
        <w:lastRenderedPageBreak/>
        <w:t>Commercial Alternatives</w:t>
      </w:r>
      <w:bookmarkEnd w:id="21"/>
    </w:p>
    <w:p w14:paraId="25C424F5" w14:textId="77777777" w:rsidR="00577FA6" w:rsidRDefault="00BD7CAB" w:rsidP="00BD7CAB">
      <w:pPr>
        <w:pStyle w:val="NoSpacing"/>
      </w:pPr>
      <w:r>
        <w:t xml:space="preserve">The technique of using rubrics to describe a marking scheme of an assignment is becoming more popular in the twenty-first century of teaching. It is </w:t>
      </w:r>
      <w:r w:rsidR="0034381F">
        <w:t xml:space="preserve">imperative that software houses keep up with the trend developing application that support academia and presenting </w:t>
      </w:r>
      <w:r w:rsidR="00731D0B">
        <w:t>diverse types</w:t>
      </w:r>
      <w:r w:rsidR="0034381F">
        <w:t xml:space="preserve"> of programs from word plugins to standalone applications. There is currently a handful of powerful rubric creation tools available to assist lecturers and teachers producing well-documented digital evaluation rubric for their students. However, software that assists the lecturers and teachers in marking is particularly scarce with only </w:t>
      </w:r>
      <w:r w:rsidR="003C3ED5">
        <w:t>three</w:t>
      </w:r>
      <w:r w:rsidR="0034381F">
        <w:t xml:space="preserve"> reputable software platfo</w:t>
      </w:r>
      <w:r w:rsidR="003C3ED5">
        <w:t xml:space="preserve">rms available: ‘Rubric-O-Matic’, ‘Moodle’ and </w:t>
      </w:r>
      <w:r w:rsidR="0034381F">
        <w:t xml:space="preserve">‘GradeMark’. Rubric-O-Matic is an extension for Microsoft Word, meaning the user needs a license and an operating system that supports this product (eMarking Assistant, 2016). GradeMark is a robust standalone application </w:t>
      </w:r>
      <w:r w:rsidR="00196794">
        <w:t xml:space="preserve">developed by </w:t>
      </w:r>
      <w:r w:rsidR="003A61B7">
        <w:t>T</w:t>
      </w:r>
      <w:r w:rsidR="00196794">
        <w:t xml:space="preserve">urnitin, </w:t>
      </w:r>
      <w:r w:rsidR="00E22FFD">
        <w:t xml:space="preserve">available on a subscription basis </w:t>
      </w:r>
      <w:r w:rsidR="006D50B8">
        <w:t>developed</w:t>
      </w:r>
      <w:r w:rsidR="0034381F">
        <w:t xml:space="preserve"> for use on the web</w:t>
      </w:r>
      <w:r w:rsidR="006D50B8">
        <w:t xml:space="preserve"> backed by persistent storage</w:t>
      </w:r>
      <w:r w:rsidR="00E22FFD">
        <w:t>.</w:t>
      </w:r>
      <w:r w:rsidR="003A61B7">
        <w:t xml:space="preserve"> </w:t>
      </w:r>
      <w:r w:rsidR="00993B1C">
        <w:t>Rubric-O-Matic supports penalties and bonuses, total marks, percentage con</w:t>
      </w:r>
      <w:r w:rsidR="003A61B7">
        <w:t xml:space="preserve">version and assignment weight. </w:t>
      </w:r>
      <w:r w:rsidR="00993B1C">
        <w:t>Rubric-O-Matic is tied to singular word documents meaning it cannot weight a module across various assignments.</w:t>
      </w:r>
      <w:r w:rsidR="003F503D">
        <w:t xml:space="preserve"> Moodle’</w:t>
      </w:r>
      <w:r w:rsidR="003A61B7">
        <w:t>s rubric application is a plugin for their own web application which does not contain as many features as their competitor Turnitin. It supports a grid view much like the Rubric-O-Matic word plugin, a rubric can be clicked which will highlight an element in the grid and will add the scores</w:t>
      </w:r>
      <w:r w:rsidR="00883F41">
        <w:t xml:space="preserve"> once</w:t>
      </w:r>
      <w:r w:rsidR="003A61B7">
        <w:t xml:space="preserve"> each </w:t>
      </w:r>
      <w:r w:rsidR="00507D7C">
        <w:t>criterion</w:t>
      </w:r>
      <w:r w:rsidR="003A61B7">
        <w:t xml:space="preserve"> has a rubric mark assigned to it.</w:t>
      </w:r>
      <w:r w:rsidR="001864A9">
        <w:t xml:space="preserve"> </w:t>
      </w:r>
      <w:r w:rsidR="00AB5D1E">
        <w:t>A rubric has points associated to it where 5 is exceptional and 0 is poor. This makes the marking system rigid and doesn’t show the student or teacher how close the student was to achieving the next point up.</w:t>
      </w:r>
      <w:r w:rsidR="00B80696">
        <w:t xml:space="preserve"> Turnitin Refer to this type of marking as a ‘qualitive rubric’.</w:t>
      </w:r>
      <w:r w:rsidR="003A61B7">
        <w:t xml:space="preserve"> </w:t>
      </w:r>
      <w:r w:rsidR="000F69C2">
        <w:t>(Docs.moodle.org, 2017).</w:t>
      </w:r>
    </w:p>
    <w:p w14:paraId="70CA9AF3" w14:textId="77777777" w:rsidR="00220576" w:rsidRDefault="00220576" w:rsidP="00BD7CAB">
      <w:pPr>
        <w:pStyle w:val="NoSpacing"/>
      </w:pPr>
      <w:r>
        <w:t>Presently there is a shortage in commercial avai</w:t>
      </w:r>
      <w:r w:rsidR="00D638CB">
        <w:t xml:space="preserve">lability to choose from such a robust system allowing the company ‘turnitin’ to </w:t>
      </w:r>
      <w:r w:rsidR="00196794">
        <w:t>monopolize</w:t>
      </w:r>
      <w:r w:rsidR="00D638CB">
        <w:t xml:space="preserve"> the market worldwide in which they state they are trusted by over fifteen thousand institutions and thirty million students (turnitin, 2017).</w:t>
      </w:r>
    </w:p>
    <w:p w14:paraId="27A75537" w14:textId="77777777" w:rsidR="00196794" w:rsidRDefault="00D638CB" w:rsidP="00BD7CAB">
      <w:pPr>
        <w:pStyle w:val="NoSpacing"/>
      </w:pPr>
      <w:r>
        <w:t xml:space="preserve">Turnitin products are offered to the consumer as a subscription at the institution level which is packaged </w:t>
      </w:r>
      <w:r w:rsidR="00DA48FC">
        <w:t>as</w:t>
      </w:r>
      <w:r>
        <w:t xml:space="preserve"> one of the largest enterprise level learning management system available as a web application.</w:t>
      </w:r>
      <w:r w:rsidR="00196794">
        <w:t xml:space="preserve"> (turnitin, 2017).</w:t>
      </w:r>
      <w:r>
        <w:t xml:space="preserve"> </w:t>
      </w:r>
    </w:p>
    <w:p w14:paraId="597CD90C" w14:textId="77777777" w:rsidR="00D638CB" w:rsidRDefault="00D638CB" w:rsidP="00BD7CAB">
      <w:pPr>
        <w:pStyle w:val="NoSpacing"/>
      </w:pPr>
      <w:r>
        <w:lastRenderedPageBreak/>
        <w:t>Turnitin prices are not transparent and pricin</w:t>
      </w:r>
      <w:r w:rsidR="00196794">
        <w:t xml:space="preserve">g guidelines are </w:t>
      </w:r>
      <w:r w:rsidR="00E21B95">
        <w:t>not available directly from the company’s website</w:t>
      </w:r>
      <w:r w:rsidR="00196794">
        <w:t xml:space="preserve">. We can look at an article written in 2014 </w:t>
      </w:r>
      <w:r w:rsidR="00E21B95">
        <w:t>which is slightly outdated claiming that an employee from Glasgow University stated renewing its license with ‘turnitin’ would cost almost £25,000 a year. (Parr, 2014).</w:t>
      </w:r>
    </w:p>
    <w:p w14:paraId="259F98CC" w14:textId="77777777" w:rsidR="00DA48FC" w:rsidRDefault="00DA48FC" w:rsidP="00BD7CAB">
      <w:pPr>
        <w:pStyle w:val="NoSpacing"/>
      </w:pPr>
      <w:r>
        <w:t>Turnitin have branded their rubrics marking system as ‘GradeMark’. Turnitin state the instructor is able to edit and grade student papers online. The instructor can add comments within the body of the paper, point out grammatical and punctuative errors, evaluate assignment against qualitive or quantitative rubrics which as a feature can be automatically saved in ‘GradeBook’.</w:t>
      </w:r>
    </w:p>
    <w:p w14:paraId="76B5921D" w14:textId="77777777" w:rsidR="00503AEC" w:rsidRDefault="00503AEC" w:rsidP="00BD7CAB">
      <w:pPr>
        <w:pStyle w:val="NoSpacing"/>
      </w:pPr>
      <w:r>
        <w:t>A ‘GradeMark’ comment is equivalent to the notes that a teacher would typically write in the margins of a paper. Individual comments are limited to one thousand characters and can be edited or deleted at any time.</w:t>
      </w:r>
    </w:p>
    <w:p w14:paraId="2EB351BB" w14:textId="77777777" w:rsidR="00503AEC" w:rsidRDefault="00503AEC" w:rsidP="00BD7CAB">
      <w:pPr>
        <w:pStyle w:val="NoSpacing"/>
      </w:pPr>
      <w:r>
        <w:t>A ‘GradeMark’ rubric scorecard can be used to evaluate students work based on a defined criteria and scales. This is emblematic to a standard rubric marking system, however, ‘GradeMark’ supports custom rubrics and qualitive rubrics. A custom rubric allows any value to be entered directly into a cell and the sum of the rubric will be the highest value entered in each of the criteria rows. A qualitive rubric has the same outlines of a standard rubric but does not have numeric scoring. (Turnitin Instructor User Manual, 2017).</w:t>
      </w:r>
    </w:p>
    <w:p w14:paraId="30533BB1" w14:textId="77777777" w:rsidR="00A71726" w:rsidRDefault="00A7172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hAnsiTheme="minorHAnsi"/>
          <w:color w:val="000000" w:themeColor="text1"/>
        </w:rPr>
      </w:pPr>
      <w:r>
        <w:br w:type="page"/>
      </w:r>
    </w:p>
    <w:p w14:paraId="0425B718" w14:textId="77777777" w:rsidR="00D638CB" w:rsidRDefault="00A71726" w:rsidP="00A71726">
      <w:pPr>
        <w:pStyle w:val="Heading1"/>
      </w:pPr>
      <w:bookmarkStart w:id="22" w:name="_Toc478473761"/>
      <w:r>
        <w:lastRenderedPageBreak/>
        <w:t>Design</w:t>
      </w:r>
      <w:bookmarkEnd w:id="22"/>
    </w:p>
    <w:p w14:paraId="35EDB344" w14:textId="77777777" w:rsidR="00A71726" w:rsidRDefault="00A71726" w:rsidP="00A71726">
      <w:pPr>
        <w:pStyle w:val="Heading2"/>
      </w:pPr>
      <w:bookmarkStart w:id="23" w:name="_Toc478473762"/>
      <w:r>
        <w:t>Site Map</w:t>
      </w:r>
      <w:bookmarkEnd w:id="23"/>
    </w:p>
    <w:p w14:paraId="7B02FD3C" w14:textId="77777777" w:rsidR="000F00EB" w:rsidRDefault="00C23EDF" w:rsidP="00FB38B1">
      <w:pPr>
        <w:pStyle w:val="Caption"/>
      </w:pPr>
      <w:r w:rsidRPr="000F00EB">
        <w:rPr>
          <w:noProof/>
          <w:lang w:val="en-GB" w:eastAsia="en-GB"/>
        </w:rPr>
        <w:drawing>
          <wp:inline distT="0" distB="0" distL="0" distR="0" wp14:anchorId="02A879F7" wp14:editId="145BBC8B">
            <wp:extent cx="5731510" cy="2813685"/>
            <wp:effectExtent l="19050" t="19050" r="2159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Map.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3685"/>
                    </a:xfrm>
                    <a:prstGeom prst="rect">
                      <a:avLst/>
                    </a:prstGeom>
                    <a:ln>
                      <a:solidFill>
                        <a:schemeClr val="bg1">
                          <a:lumMod val="65000"/>
                        </a:schemeClr>
                      </a:solidFill>
                    </a:ln>
                  </pic:spPr>
                </pic:pic>
              </a:graphicData>
            </a:graphic>
          </wp:inline>
        </w:drawing>
      </w:r>
    </w:p>
    <w:p w14:paraId="3CB9D637" w14:textId="77777777" w:rsidR="00923CDD" w:rsidRDefault="000F00EB" w:rsidP="000F00EB">
      <w:pPr>
        <w:pStyle w:val="Caption"/>
      </w:pPr>
      <w:r>
        <w:t xml:space="preserve">Figure </w:t>
      </w:r>
      <w:r>
        <w:fldChar w:fldCharType="begin"/>
      </w:r>
      <w:r>
        <w:instrText xml:space="preserve"> SEQ Figure \* ARABIC </w:instrText>
      </w:r>
      <w:r>
        <w:fldChar w:fldCharType="separate"/>
      </w:r>
      <w:r w:rsidR="008C7BD4">
        <w:rPr>
          <w:noProof/>
        </w:rPr>
        <w:t>1</w:t>
      </w:r>
      <w:r>
        <w:fldChar w:fldCharType="end"/>
      </w:r>
      <w:r w:rsidRPr="00537D38">
        <w:t xml:space="preserve"> List of initial pages</w:t>
      </w:r>
    </w:p>
    <w:p w14:paraId="405BD9B7" w14:textId="77777777" w:rsidR="000F00EB" w:rsidRDefault="00775167" w:rsidP="00FB38B1">
      <w:pPr>
        <w:pStyle w:val="Caption"/>
      </w:pPr>
      <w:r>
        <w:rPr>
          <w:noProof/>
          <w:lang w:val="en-GB" w:eastAsia="en-GB"/>
        </w:rPr>
        <w:drawing>
          <wp:inline distT="0" distB="0" distL="0" distR="0" wp14:anchorId="1E5CE2BD" wp14:editId="6C7326A7">
            <wp:extent cx="5726280" cy="2790825"/>
            <wp:effectExtent l="19050" t="19050" r="273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jpg"/>
                    <pic:cNvPicPr/>
                  </pic:nvPicPr>
                  <pic:blipFill>
                    <a:blip r:embed="rId14">
                      <a:extLst>
                        <a:ext uri="{28A0092B-C50C-407E-A947-70E740481C1C}">
                          <a14:useLocalDpi xmlns:a14="http://schemas.microsoft.com/office/drawing/2010/main" val="0"/>
                        </a:ext>
                      </a:extLst>
                    </a:blip>
                    <a:stretch>
                      <a:fillRect/>
                    </a:stretch>
                  </pic:blipFill>
                  <pic:spPr>
                    <a:xfrm>
                      <a:off x="0" y="0"/>
                      <a:ext cx="5747469" cy="2801152"/>
                    </a:xfrm>
                    <a:prstGeom prst="rect">
                      <a:avLst/>
                    </a:prstGeom>
                    <a:ln>
                      <a:solidFill>
                        <a:schemeClr val="bg1">
                          <a:lumMod val="65000"/>
                        </a:schemeClr>
                      </a:solidFill>
                    </a:ln>
                  </pic:spPr>
                </pic:pic>
              </a:graphicData>
            </a:graphic>
          </wp:inline>
        </w:drawing>
      </w:r>
    </w:p>
    <w:p w14:paraId="1EBC243D" w14:textId="77777777" w:rsidR="00775167" w:rsidRDefault="000F00EB" w:rsidP="000F00EB">
      <w:pPr>
        <w:pStyle w:val="Caption"/>
      </w:pPr>
      <w:r>
        <w:t xml:space="preserve">Figure </w:t>
      </w:r>
      <w:r>
        <w:fldChar w:fldCharType="begin"/>
      </w:r>
      <w:r>
        <w:instrText xml:space="preserve"> SEQ Figure \* ARABIC </w:instrText>
      </w:r>
      <w:r>
        <w:fldChar w:fldCharType="separate"/>
      </w:r>
      <w:r w:rsidR="008C7BD4">
        <w:rPr>
          <w:noProof/>
        </w:rPr>
        <w:t>2</w:t>
      </w:r>
      <w:r>
        <w:fldChar w:fldCharType="end"/>
      </w:r>
      <w:r w:rsidRPr="005744CB">
        <w:t xml:space="preserve"> </w:t>
      </w:r>
      <w:r>
        <w:t>L</w:t>
      </w:r>
      <w:r w:rsidRPr="005744CB">
        <w:t>ist of pages accessible to administrator users</w:t>
      </w:r>
    </w:p>
    <w:p w14:paraId="32C6FB12" w14:textId="77777777" w:rsidR="00FB38B1" w:rsidRDefault="000F00EB" w:rsidP="00FB38B1">
      <w:pPr>
        <w:pStyle w:val="Caption"/>
        <w:keepNext/>
      </w:pPr>
      <w:r w:rsidRPr="000F00EB">
        <w:rPr>
          <w:noProof/>
          <w:lang w:val="en-GB" w:eastAsia="en-GB"/>
        </w:rPr>
        <w:lastRenderedPageBreak/>
        <w:drawing>
          <wp:inline distT="0" distB="0" distL="0" distR="0" wp14:anchorId="189EC523" wp14:editId="1DFD9BEB">
            <wp:extent cx="4219575" cy="45434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iteMap.jpg"/>
                    <pic:cNvPicPr/>
                  </pic:nvPicPr>
                  <pic:blipFill>
                    <a:blip r:embed="rId15">
                      <a:extLst>
                        <a:ext uri="{28A0092B-C50C-407E-A947-70E740481C1C}">
                          <a14:useLocalDpi xmlns:a14="http://schemas.microsoft.com/office/drawing/2010/main" val="0"/>
                        </a:ext>
                      </a:extLst>
                    </a:blip>
                    <a:stretch>
                      <a:fillRect/>
                    </a:stretch>
                  </pic:blipFill>
                  <pic:spPr>
                    <a:xfrm>
                      <a:off x="0" y="0"/>
                      <a:ext cx="4219575" cy="4543425"/>
                    </a:xfrm>
                    <a:prstGeom prst="rect">
                      <a:avLst/>
                    </a:prstGeom>
                    <a:ln>
                      <a:solidFill>
                        <a:schemeClr val="bg1">
                          <a:lumMod val="65000"/>
                        </a:schemeClr>
                      </a:solidFill>
                    </a:ln>
                  </pic:spPr>
                </pic:pic>
              </a:graphicData>
            </a:graphic>
          </wp:inline>
        </w:drawing>
      </w:r>
    </w:p>
    <w:p w14:paraId="169AC340" w14:textId="77777777" w:rsidR="000F00EB" w:rsidRDefault="00FB38B1" w:rsidP="00FB38B1">
      <w:pPr>
        <w:pStyle w:val="Caption"/>
      </w:pPr>
      <w:r>
        <w:t xml:space="preserve">Figure </w:t>
      </w:r>
      <w:r>
        <w:fldChar w:fldCharType="begin"/>
      </w:r>
      <w:r>
        <w:instrText xml:space="preserve"> SEQ Figure \* ARABIC </w:instrText>
      </w:r>
      <w:r>
        <w:fldChar w:fldCharType="separate"/>
      </w:r>
      <w:r w:rsidR="008C7BD4">
        <w:rPr>
          <w:noProof/>
        </w:rPr>
        <w:t>3</w:t>
      </w:r>
      <w:r>
        <w:fldChar w:fldCharType="end"/>
      </w:r>
      <w:r>
        <w:t xml:space="preserve"> List of pages accessible to student users</w:t>
      </w:r>
    </w:p>
    <w:p w14:paraId="4A411C55" w14:textId="77777777" w:rsidR="00A71726" w:rsidRDefault="00A71726" w:rsidP="00FB38B1">
      <w:pPr>
        <w:pStyle w:val="NoSpacing"/>
      </w:pPr>
      <w:r>
        <w:t>When a user sends an initial web request to access the rubric web site they will be automatically directed to the index.php page which will perform a check</w:t>
      </w:r>
      <w:r w:rsidR="002F7681">
        <w:t xml:space="preserve"> to determine if the user is logged in. A redirect will then be performed based on the user’s status</w:t>
      </w:r>
      <w:r w:rsidR="00A94CAC">
        <w:t xml:space="preserve"> (see Fi</w:t>
      </w:r>
      <w:r w:rsidR="007C7E2A">
        <w:t xml:space="preserve">gure </w:t>
      </w:r>
      <w:r w:rsidR="000F00EB">
        <w:t>1</w:t>
      </w:r>
      <w:r w:rsidR="00A94CAC">
        <w:t>)</w:t>
      </w:r>
      <w:r w:rsidR="002F7681">
        <w:t xml:space="preserve">. </w:t>
      </w:r>
    </w:p>
    <w:p w14:paraId="3EE8B78E" w14:textId="77777777" w:rsidR="002F7681" w:rsidRDefault="002F7681" w:rsidP="00A71726">
      <w:pPr>
        <w:pStyle w:val="NoSpacing"/>
      </w:pPr>
      <w:r>
        <w:t xml:space="preserve">The </w:t>
      </w:r>
      <w:r w:rsidR="00271E18">
        <w:t>L</w:t>
      </w:r>
      <w:r>
        <w:t>ogin.php page will contain the logic for a user to log in by taking a user name and password credentials. If the credentials match the database the user will be redirected to index.php The page will also have an option to be redirected to a register page if a user does not have an account</w:t>
      </w:r>
      <w:r w:rsidR="00A94CAC">
        <w:t xml:space="preserve"> (see </w:t>
      </w:r>
      <w:r w:rsidR="007C7E2A">
        <w:t xml:space="preserve">Figure </w:t>
      </w:r>
      <w:r w:rsidR="000F00EB">
        <w:t>1</w:t>
      </w:r>
      <w:r w:rsidR="00A94CAC">
        <w:t>)</w:t>
      </w:r>
      <w:r>
        <w:t>.</w:t>
      </w:r>
    </w:p>
    <w:p w14:paraId="00D691CA" w14:textId="77777777" w:rsidR="002F7681" w:rsidRDefault="002F7681" w:rsidP="00A71726">
      <w:pPr>
        <w:pStyle w:val="NoSpacing"/>
      </w:pPr>
      <w:r>
        <w:t xml:space="preserve">The </w:t>
      </w:r>
      <w:r w:rsidR="00271E18">
        <w:t>R</w:t>
      </w:r>
      <w:r>
        <w:t xml:space="preserve">egister.php page will contain </w:t>
      </w:r>
      <w:r w:rsidR="005A752B">
        <w:t>several form fields required for a user to register an account to the database.</w:t>
      </w:r>
      <w:r w:rsidR="00A94CAC">
        <w:t xml:space="preserve"> (see Figure </w:t>
      </w:r>
      <w:r w:rsidR="000F00EB">
        <w:t>1</w:t>
      </w:r>
      <w:r w:rsidR="00A94CAC">
        <w:t>)</w:t>
      </w:r>
      <w:r w:rsidR="005A752B">
        <w:t xml:space="preserve"> </w:t>
      </w:r>
    </w:p>
    <w:p w14:paraId="42A3A5A2" w14:textId="77777777" w:rsidR="005A752B" w:rsidRDefault="005A752B" w:rsidP="00F50BD3">
      <w:pPr>
        <w:pStyle w:val="NoSpace"/>
      </w:pPr>
      <w:r>
        <w:lastRenderedPageBreak/>
        <w:t xml:space="preserve">The </w:t>
      </w:r>
      <w:r w:rsidR="00271E18">
        <w:t>R</w:t>
      </w:r>
      <w:r>
        <w:t xml:space="preserve">ubric.php will contain list of users, their associated modules and assignments, </w:t>
      </w:r>
      <w:r w:rsidR="00552E50">
        <w:t>when</w:t>
      </w:r>
      <w:r>
        <w:t xml:space="preserve"> an assignment is chosen, a table will be rendered to the page allowing marks to be assigned to the assignment</w:t>
      </w:r>
      <w:r w:rsidR="00A94CAC">
        <w:t xml:space="preserve"> (see Figure </w:t>
      </w:r>
      <w:r w:rsidR="007C7E2A">
        <w:t>2</w:t>
      </w:r>
      <w:r w:rsidR="00A94CAC">
        <w:t>)</w:t>
      </w:r>
      <w:r>
        <w:t>.</w:t>
      </w:r>
    </w:p>
    <w:p w14:paraId="1B161AFC" w14:textId="77777777" w:rsidR="00552E50" w:rsidRDefault="00271E18" w:rsidP="00A71726">
      <w:pPr>
        <w:pStyle w:val="NoSpacing"/>
      </w:pPr>
      <w:r>
        <w:t>Build_Rubric.php will contain a list of available assignments from the database and build a rubric criterion for that assignment</w:t>
      </w:r>
      <w:r w:rsidR="00A94CAC">
        <w:t xml:space="preserve"> (see Figure </w:t>
      </w:r>
      <w:r w:rsidR="007C7E2A">
        <w:t>2</w:t>
      </w:r>
      <w:r w:rsidR="00A94CAC">
        <w:t>)</w:t>
      </w:r>
      <w:r>
        <w:t>.</w:t>
      </w:r>
    </w:p>
    <w:p w14:paraId="3A160067" w14:textId="77777777" w:rsidR="00DE647C" w:rsidRDefault="00271E18" w:rsidP="00F50BD3">
      <w:pPr>
        <w:pStyle w:val="NoSpacing"/>
      </w:pPr>
      <w:r>
        <w:t>Modules.php will contain a list of modules that are available. From here, the user will be able to add an additional mode or associate an assignment to the module</w:t>
      </w:r>
      <w:r w:rsidR="007C7E2A">
        <w:t xml:space="preserve"> (see Figure 2</w:t>
      </w:r>
      <w:r w:rsidR="00A94CAC">
        <w:t>)</w:t>
      </w:r>
      <w:r>
        <w:t>.</w:t>
      </w:r>
      <w:r w:rsidR="00DE647C">
        <w:t xml:space="preserve"> </w:t>
      </w:r>
    </w:p>
    <w:p w14:paraId="791A3480" w14:textId="77777777" w:rsidR="00DE647C" w:rsidRDefault="00DE647C" w:rsidP="00A71726">
      <w:pPr>
        <w:pStyle w:val="NoSpacing"/>
      </w:pPr>
      <w:r>
        <w:t>If the user is of type student they the page will contain a list of modules associated to the logged in user (see Figure 3).</w:t>
      </w:r>
    </w:p>
    <w:p w14:paraId="7D5CFE78" w14:textId="77777777" w:rsidR="00DE647C" w:rsidRDefault="00DE647C" w:rsidP="00A71726">
      <w:pPr>
        <w:pStyle w:val="NoSpacing"/>
      </w:pPr>
      <w:r>
        <w:t>Assignments.php will display a list of assignments associated to the module that the user selected (see Figure 3).</w:t>
      </w:r>
    </w:p>
    <w:p w14:paraId="739B380D" w14:textId="77777777" w:rsidR="00DE647C" w:rsidRDefault="00DE647C" w:rsidP="00A71726">
      <w:pPr>
        <w:pStyle w:val="NoSpacing"/>
      </w:pPr>
      <w:r>
        <w:t>Graded_Assignment.php will render a table displaying the marks provided by the lecturer for the chosen assignment (see Figure 3).</w:t>
      </w:r>
    </w:p>
    <w:p w14:paraId="24C251AC" w14:textId="77777777" w:rsidR="00271E18" w:rsidRDefault="00271E18" w:rsidP="00A71726">
      <w:pPr>
        <w:pStyle w:val="NoSpacing"/>
      </w:pPr>
      <w:r>
        <w:t>Users.php will contain a list of users which can be edited or removed from the database. A redirect will be available to add a user to the database which will contain a form</w:t>
      </w:r>
      <w:r w:rsidR="007C7E2A">
        <w:t xml:space="preserve"> (see Figure 2</w:t>
      </w:r>
      <w:r w:rsidR="00A94CAC">
        <w:t>)</w:t>
      </w:r>
      <w:r>
        <w:t>.</w:t>
      </w:r>
    </w:p>
    <w:p w14:paraId="4DC3EC34" w14:textId="77777777" w:rsidR="00004A4C" w:rsidRDefault="00004A4C" w:rsidP="00004A4C">
      <w:pPr>
        <w:pStyle w:val="Heading2"/>
      </w:pPr>
      <w:bookmarkStart w:id="24" w:name="_Toc478473763"/>
      <w:r>
        <w:lastRenderedPageBreak/>
        <w:t>Use Case Diagram</w:t>
      </w:r>
      <w:bookmarkEnd w:id="24"/>
    </w:p>
    <w:p w14:paraId="704973FC" w14:textId="77777777" w:rsidR="00004A4C" w:rsidRDefault="00004A4C" w:rsidP="00004A4C">
      <w:pPr>
        <w:pStyle w:val="Caption"/>
        <w:keepNext/>
      </w:pPr>
      <w:r>
        <w:rPr>
          <w:noProof/>
          <w:lang w:val="en-GB" w:eastAsia="en-GB"/>
        </w:rPr>
        <w:drawing>
          <wp:inline distT="0" distB="0" distL="0" distR="0" wp14:anchorId="255355CC" wp14:editId="090F3B45">
            <wp:extent cx="5476875" cy="5120025"/>
            <wp:effectExtent l="19050" t="19050" r="952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Overview.png"/>
                    <pic:cNvPicPr/>
                  </pic:nvPicPr>
                  <pic:blipFill>
                    <a:blip r:embed="rId16">
                      <a:extLst>
                        <a:ext uri="{28A0092B-C50C-407E-A947-70E740481C1C}">
                          <a14:useLocalDpi xmlns:a14="http://schemas.microsoft.com/office/drawing/2010/main" val="0"/>
                        </a:ext>
                      </a:extLst>
                    </a:blip>
                    <a:stretch>
                      <a:fillRect/>
                    </a:stretch>
                  </pic:blipFill>
                  <pic:spPr>
                    <a:xfrm>
                      <a:off x="0" y="0"/>
                      <a:ext cx="5488184" cy="5130597"/>
                    </a:xfrm>
                    <a:prstGeom prst="rect">
                      <a:avLst/>
                    </a:prstGeom>
                    <a:ln>
                      <a:solidFill>
                        <a:schemeClr val="bg1">
                          <a:lumMod val="65000"/>
                        </a:schemeClr>
                      </a:solidFill>
                    </a:ln>
                  </pic:spPr>
                </pic:pic>
              </a:graphicData>
            </a:graphic>
          </wp:inline>
        </w:drawing>
      </w:r>
    </w:p>
    <w:p w14:paraId="4CF3765E" w14:textId="77777777" w:rsidR="00004A4C" w:rsidRDefault="00004A4C" w:rsidP="00004A4C">
      <w:pPr>
        <w:pStyle w:val="Caption"/>
      </w:pPr>
      <w:r>
        <w:t xml:space="preserve">Figure </w:t>
      </w:r>
      <w:r>
        <w:fldChar w:fldCharType="begin"/>
      </w:r>
      <w:r>
        <w:instrText xml:space="preserve"> SEQ Figure \* ARABIC </w:instrText>
      </w:r>
      <w:r>
        <w:fldChar w:fldCharType="separate"/>
      </w:r>
      <w:r w:rsidR="008C7BD4">
        <w:rPr>
          <w:noProof/>
        </w:rPr>
        <w:t>4</w:t>
      </w:r>
      <w:r>
        <w:fldChar w:fldCharType="end"/>
      </w:r>
      <w:r>
        <w:t xml:space="preserve"> Use Case diagram of the system</w:t>
      </w:r>
    </w:p>
    <w:p w14:paraId="3310DCAD" w14:textId="77777777" w:rsidR="00F50BD3" w:rsidRDefault="00F50BD3" w:rsidP="00F50BD3">
      <w:pPr>
        <w:pStyle w:val="NoSpace"/>
        <w:rPr>
          <w:b/>
        </w:rPr>
      </w:pPr>
      <w:r>
        <w:rPr>
          <w:b/>
        </w:rPr>
        <w:t>Overview: Student</w:t>
      </w:r>
    </w:p>
    <w:p w14:paraId="28EE9B3C" w14:textId="77777777" w:rsidR="00F50BD3" w:rsidRDefault="00F50BD3" w:rsidP="00F50BD3">
      <w:pPr>
        <w:pStyle w:val="NoSpace"/>
        <w:numPr>
          <w:ilvl w:val="0"/>
          <w:numId w:val="4"/>
        </w:numPr>
      </w:pPr>
      <w:r>
        <w:t>System prompts for user details</w:t>
      </w:r>
    </w:p>
    <w:p w14:paraId="64C62416" w14:textId="77777777" w:rsidR="00F50BD3" w:rsidRDefault="00F50BD3" w:rsidP="00F50BD3">
      <w:pPr>
        <w:pStyle w:val="NoSpace"/>
        <w:numPr>
          <w:ilvl w:val="0"/>
          <w:numId w:val="4"/>
        </w:numPr>
      </w:pPr>
      <w:r>
        <w:t>User inputs details</w:t>
      </w:r>
    </w:p>
    <w:p w14:paraId="20635149" w14:textId="77777777" w:rsidR="00F50BD3" w:rsidRDefault="00F50BD3" w:rsidP="00F50BD3">
      <w:pPr>
        <w:pStyle w:val="NoSpace"/>
        <w:numPr>
          <w:ilvl w:val="0"/>
          <w:numId w:val="4"/>
        </w:numPr>
      </w:pPr>
      <w:r>
        <w:t>System checks if account exists</w:t>
      </w:r>
    </w:p>
    <w:p w14:paraId="1D322993" w14:textId="77777777" w:rsidR="00F50BD3" w:rsidRDefault="00F50BD3" w:rsidP="00F50BD3">
      <w:pPr>
        <w:pStyle w:val="NoSpace"/>
        <w:numPr>
          <w:ilvl w:val="0"/>
          <w:numId w:val="4"/>
        </w:numPr>
      </w:pPr>
      <w:r>
        <w:t>[Extension: Register Account]</w:t>
      </w:r>
    </w:p>
    <w:p w14:paraId="2871ADE4" w14:textId="77777777" w:rsidR="00F50BD3" w:rsidRDefault="00F50BD3" w:rsidP="00F50BD3">
      <w:pPr>
        <w:pStyle w:val="NoSpace"/>
        <w:numPr>
          <w:ilvl w:val="0"/>
          <w:numId w:val="4"/>
        </w:numPr>
      </w:pPr>
      <w:r>
        <w:t>System will check for incorrect login</w:t>
      </w:r>
    </w:p>
    <w:p w14:paraId="2C28D43A" w14:textId="77777777" w:rsidR="00F50BD3" w:rsidRDefault="00F50BD3" w:rsidP="00F50BD3">
      <w:pPr>
        <w:pStyle w:val="NoSpace"/>
        <w:numPr>
          <w:ilvl w:val="0"/>
          <w:numId w:val="4"/>
        </w:numPr>
      </w:pPr>
      <w:r>
        <w:t xml:space="preserve">System will show available </w:t>
      </w:r>
      <w:r w:rsidR="00533B3A">
        <w:t>modules</w:t>
      </w:r>
    </w:p>
    <w:p w14:paraId="35628B17" w14:textId="77777777" w:rsidR="002F3C45" w:rsidRDefault="002F3C45" w:rsidP="00F50BD3">
      <w:pPr>
        <w:pStyle w:val="NoSpace"/>
        <w:numPr>
          <w:ilvl w:val="0"/>
          <w:numId w:val="4"/>
        </w:numPr>
      </w:pPr>
      <w:r>
        <w:t xml:space="preserve">User will choose </w:t>
      </w:r>
      <w:r w:rsidR="00533B3A">
        <w:t>module</w:t>
      </w:r>
    </w:p>
    <w:p w14:paraId="207EB8EA" w14:textId="77777777" w:rsidR="002F3C45" w:rsidRDefault="00533B3A" w:rsidP="00F50BD3">
      <w:pPr>
        <w:pStyle w:val="NoSpace"/>
        <w:numPr>
          <w:ilvl w:val="0"/>
          <w:numId w:val="4"/>
        </w:numPr>
      </w:pPr>
      <w:r>
        <w:t>System will show available assignments</w:t>
      </w:r>
    </w:p>
    <w:p w14:paraId="3888AE64" w14:textId="77777777" w:rsidR="00533B3A" w:rsidRDefault="00533B3A" w:rsidP="00F50BD3">
      <w:pPr>
        <w:pStyle w:val="NoSpace"/>
        <w:numPr>
          <w:ilvl w:val="0"/>
          <w:numId w:val="4"/>
        </w:numPr>
      </w:pPr>
      <w:r>
        <w:t>User will choose assignment</w:t>
      </w:r>
    </w:p>
    <w:p w14:paraId="6E9713CF" w14:textId="77777777" w:rsidR="00533B3A" w:rsidRDefault="00533B3A" w:rsidP="00F50BD3">
      <w:pPr>
        <w:pStyle w:val="NoSpace"/>
        <w:numPr>
          <w:ilvl w:val="0"/>
          <w:numId w:val="4"/>
        </w:numPr>
      </w:pPr>
      <w:r>
        <w:t>System will display the grade given</w:t>
      </w:r>
    </w:p>
    <w:p w14:paraId="34DFD21A" w14:textId="77777777" w:rsidR="001770FC" w:rsidRDefault="001770FC" w:rsidP="001770FC">
      <w:pPr>
        <w:pStyle w:val="NoSpace"/>
        <w:rPr>
          <w:b/>
        </w:rPr>
      </w:pPr>
      <w:r>
        <w:rPr>
          <w:b/>
        </w:rPr>
        <w:lastRenderedPageBreak/>
        <w:t>Extension Points:</w:t>
      </w:r>
    </w:p>
    <w:p w14:paraId="098C0A7D" w14:textId="77777777" w:rsidR="001770FC" w:rsidRDefault="001770FC" w:rsidP="001770FC">
      <w:pPr>
        <w:pStyle w:val="NoSpace"/>
      </w:pPr>
      <w:r>
        <w:t>Register Account: User must register an account</w:t>
      </w:r>
    </w:p>
    <w:p w14:paraId="5C7B051F" w14:textId="77777777" w:rsidR="001770FC" w:rsidRPr="001770FC" w:rsidRDefault="00204FEF" w:rsidP="001770FC">
      <w:pPr>
        <w:pStyle w:val="NoSpace"/>
        <w:rPr>
          <w:b/>
        </w:rPr>
      </w:pPr>
      <w:r>
        <w:rPr>
          <w:b/>
        </w:rPr>
        <w:t>Use Case</w:t>
      </w:r>
      <w:r w:rsidR="001770FC" w:rsidRPr="001770FC">
        <w:rPr>
          <w:b/>
        </w:rPr>
        <w:t xml:space="preserve">: </w:t>
      </w:r>
      <w:r w:rsidR="001770FC">
        <w:rPr>
          <w:b/>
        </w:rPr>
        <w:t>Add Module</w:t>
      </w:r>
    </w:p>
    <w:p w14:paraId="76805A70" w14:textId="77777777" w:rsidR="001770FC" w:rsidRDefault="001770FC" w:rsidP="001770FC">
      <w:pPr>
        <w:pStyle w:val="NoSpace"/>
        <w:numPr>
          <w:ilvl w:val="0"/>
          <w:numId w:val="6"/>
        </w:numPr>
      </w:pPr>
      <w:r>
        <w:t>Tutor will request to add module</w:t>
      </w:r>
    </w:p>
    <w:p w14:paraId="351A7545" w14:textId="77777777" w:rsidR="001770FC" w:rsidRDefault="001770FC" w:rsidP="001770FC">
      <w:pPr>
        <w:pStyle w:val="NoSpace"/>
        <w:numPr>
          <w:ilvl w:val="0"/>
          <w:numId w:val="6"/>
        </w:numPr>
      </w:pPr>
      <w:r>
        <w:t>Tutor will input module details</w:t>
      </w:r>
    </w:p>
    <w:p w14:paraId="5311B833" w14:textId="77777777" w:rsidR="001770FC" w:rsidRDefault="001770FC" w:rsidP="001770FC">
      <w:pPr>
        <w:pStyle w:val="NoSpace"/>
        <w:numPr>
          <w:ilvl w:val="0"/>
          <w:numId w:val="6"/>
        </w:numPr>
      </w:pPr>
      <w:r>
        <w:t>Module details will be saved to the database</w:t>
      </w:r>
    </w:p>
    <w:p w14:paraId="69D45816" w14:textId="77777777" w:rsidR="001770FC" w:rsidRDefault="00204FEF" w:rsidP="001770FC">
      <w:pPr>
        <w:pStyle w:val="NoSpace"/>
        <w:rPr>
          <w:b/>
        </w:rPr>
      </w:pPr>
      <w:r>
        <w:rPr>
          <w:b/>
        </w:rPr>
        <w:t>Use Case</w:t>
      </w:r>
      <w:r w:rsidR="001770FC">
        <w:rPr>
          <w:b/>
        </w:rPr>
        <w:t>: Add Assignment</w:t>
      </w:r>
    </w:p>
    <w:p w14:paraId="124442D9" w14:textId="77777777" w:rsidR="001770FC" w:rsidRDefault="001770FC" w:rsidP="001770FC">
      <w:pPr>
        <w:pStyle w:val="NoSpace"/>
        <w:numPr>
          <w:ilvl w:val="0"/>
          <w:numId w:val="7"/>
        </w:numPr>
      </w:pPr>
      <w:r>
        <w:t>Tutor will request to add an assignment</w:t>
      </w:r>
    </w:p>
    <w:p w14:paraId="5FC5462A" w14:textId="77777777" w:rsidR="001770FC" w:rsidRDefault="001770FC" w:rsidP="001770FC">
      <w:pPr>
        <w:pStyle w:val="NoSpace"/>
        <w:numPr>
          <w:ilvl w:val="0"/>
          <w:numId w:val="7"/>
        </w:numPr>
      </w:pPr>
      <w:r>
        <w:t>[Extension: Add module]</w:t>
      </w:r>
    </w:p>
    <w:p w14:paraId="2E21901A" w14:textId="77777777" w:rsidR="001770FC" w:rsidRDefault="001770FC" w:rsidP="001770FC">
      <w:pPr>
        <w:pStyle w:val="NoSpace"/>
        <w:numPr>
          <w:ilvl w:val="0"/>
          <w:numId w:val="7"/>
        </w:numPr>
      </w:pPr>
      <w:r>
        <w:t>Tutor will input assignment details</w:t>
      </w:r>
    </w:p>
    <w:p w14:paraId="58A1FCED" w14:textId="77777777" w:rsidR="001770FC" w:rsidRDefault="001770FC" w:rsidP="001770FC">
      <w:pPr>
        <w:pStyle w:val="NoSpace"/>
        <w:numPr>
          <w:ilvl w:val="0"/>
          <w:numId w:val="7"/>
        </w:numPr>
      </w:pPr>
      <w:r>
        <w:t>Assignment details will be saved to the database</w:t>
      </w:r>
    </w:p>
    <w:p w14:paraId="5970F4E0" w14:textId="77777777" w:rsidR="001770FC" w:rsidRDefault="001770FC" w:rsidP="001770FC">
      <w:pPr>
        <w:pStyle w:val="NoSpace"/>
        <w:rPr>
          <w:b/>
        </w:rPr>
      </w:pPr>
      <w:r>
        <w:rPr>
          <w:b/>
        </w:rPr>
        <w:t>Extension Points:</w:t>
      </w:r>
    </w:p>
    <w:p w14:paraId="5D6F1AFA" w14:textId="77777777" w:rsidR="001770FC" w:rsidRPr="001770FC" w:rsidRDefault="001770FC" w:rsidP="001770FC">
      <w:pPr>
        <w:pStyle w:val="NoSpace"/>
      </w:pPr>
      <w:r>
        <w:t xml:space="preserve">Add module: Module must exist </w:t>
      </w:r>
    </w:p>
    <w:p w14:paraId="0A6ACE5A" w14:textId="77777777" w:rsidR="001770FC" w:rsidRDefault="00204FEF" w:rsidP="001770FC">
      <w:pPr>
        <w:pStyle w:val="NoSpace"/>
        <w:rPr>
          <w:b/>
        </w:rPr>
      </w:pPr>
      <w:r>
        <w:rPr>
          <w:b/>
        </w:rPr>
        <w:t>Use Case</w:t>
      </w:r>
      <w:r w:rsidR="001770FC">
        <w:rPr>
          <w:b/>
        </w:rPr>
        <w:t>: Add Rubric</w:t>
      </w:r>
    </w:p>
    <w:p w14:paraId="3E7B0AE4" w14:textId="77777777" w:rsidR="001770FC" w:rsidRDefault="001770FC" w:rsidP="001770FC">
      <w:pPr>
        <w:pStyle w:val="NoSpace"/>
        <w:numPr>
          <w:ilvl w:val="0"/>
          <w:numId w:val="8"/>
        </w:numPr>
      </w:pPr>
      <w:r>
        <w:t>Tutor will request to add a rubric</w:t>
      </w:r>
    </w:p>
    <w:p w14:paraId="115DAF83" w14:textId="77777777" w:rsidR="001770FC" w:rsidRDefault="001770FC" w:rsidP="001770FC">
      <w:pPr>
        <w:pStyle w:val="NoSpace"/>
        <w:numPr>
          <w:ilvl w:val="0"/>
          <w:numId w:val="8"/>
        </w:numPr>
      </w:pPr>
      <w:r>
        <w:t>[Extension: Add assignment]</w:t>
      </w:r>
    </w:p>
    <w:p w14:paraId="5222F088" w14:textId="77777777" w:rsidR="001770FC" w:rsidRDefault="001770FC" w:rsidP="001770FC">
      <w:pPr>
        <w:pStyle w:val="NoSpace"/>
        <w:numPr>
          <w:ilvl w:val="0"/>
          <w:numId w:val="8"/>
        </w:numPr>
      </w:pPr>
      <w:r>
        <w:t>Tutor will input rubric criteria</w:t>
      </w:r>
    </w:p>
    <w:p w14:paraId="2172773C" w14:textId="77777777" w:rsidR="001770FC" w:rsidRDefault="001770FC" w:rsidP="001770FC">
      <w:pPr>
        <w:pStyle w:val="NoSpace"/>
        <w:numPr>
          <w:ilvl w:val="0"/>
          <w:numId w:val="8"/>
        </w:numPr>
      </w:pPr>
      <w:r>
        <w:t>Tutor will input fail rubric</w:t>
      </w:r>
    </w:p>
    <w:p w14:paraId="3F550CDE" w14:textId="77777777" w:rsidR="001770FC" w:rsidRDefault="001770FC" w:rsidP="001770FC">
      <w:pPr>
        <w:pStyle w:val="NoSpace"/>
        <w:numPr>
          <w:ilvl w:val="0"/>
          <w:numId w:val="8"/>
        </w:numPr>
      </w:pPr>
      <w:r>
        <w:t>Tutor will input pass rubric</w:t>
      </w:r>
    </w:p>
    <w:p w14:paraId="3CDB72D8" w14:textId="77777777" w:rsidR="001770FC" w:rsidRDefault="001770FC" w:rsidP="001770FC">
      <w:pPr>
        <w:pStyle w:val="NoSpace"/>
        <w:numPr>
          <w:ilvl w:val="0"/>
          <w:numId w:val="8"/>
        </w:numPr>
      </w:pPr>
      <w:r>
        <w:t>Tutor will input merit rubric</w:t>
      </w:r>
    </w:p>
    <w:p w14:paraId="49D1AC46" w14:textId="77777777" w:rsidR="001770FC" w:rsidRDefault="001770FC" w:rsidP="001770FC">
      <w:pPr>
        <w:pStyle w:val="NoSpace"/>
        <w:numPr>
          <w:ilvl w:val="0"/>
          <w:numId w:val="8"/>
        </w:numPr>
      </w:pPr>
      <w:r>
        <w:t>Tutor will input distinction rubric</w:t>
      </w:r>
    </w:p>
    <w:p w14:paraId="0BCAD12D" w14:textId="77777777" w:rsidR="001770FC" w:rsidRDefault="001770FC" w:rsidP="001770FC">
      <w:pPr>
        <w:pStyle w:val="NoSpace"/>
        <w:numPr>
          <w:ilvl w:val="0"/>
          <w:numId w:val="8"/>
        </w:numPr>
      </w:pPr>
      <w:r>
        <w:t>Tutor will insert the overall weight of the individual rubric</w:t>
      </w:r>
    </w:p>
    <w:p w14:paraId="7EC7535B" w14:textId="77777777" w:rsidR="001770FC" w:rsidRDefault="001770FC" w:rsidP="001770FC">
      <w:pPr>
        <w:pStyle w:val="NoSpace"/>
        <w:rPr>
          <w:b/>
        </w:rPr>
      </w:pPr>
      <w:r>
        <w:rPr>
          <w:b/>
        </w:rPr>
        <w:t>Extension Points:</w:t>
      </w:r>
    </w:p>
    <w:p w14:paraId="3FD5CA1D" w14:textId="77777777" w:rsidR="001770FC" w:rsidRDefault="001770FC" w:rsidP="001770FC">
      <w:pPr>
        <w:pStyle w:val="NoSpace"/>
      </w:pPr>
      <w:r>
        <w:t>Add assignment: An assignment must exist for a rubric to be created</w:t>
      </w:r>
    </w:p>
    <w:p w14:paraId="07B77E59" w14:textId="77777777" w:rsidR="009B60E9" w:rsidRDefault="00204FEF" w:rsidP="001770FC">
      <w:pPr>
        <w:pStyle w:val="NoSpace"/>
        <w:rPr>
          <w:b/>
        </w:rPr>
      </w:pPr>
      <w:r>
        <w:rPr>
          <w:b/>
        </w:rPr>
        <w:t>Use Case</w:t>
      </w:r>
      <w:r w:rsidR="009B60E9">
        <w:rPr>
          <w:b/>
        </w:rPr>
        <w:t>: Mark Assignment</w:t>
      </w:r>
    </w:p>
    <w:p w14:paraId="2576DE92" w14:textId="77777777" w:rsidR="009B60E9" w:rsidRDefault="009B60E9" w:rsidP="009B60E9">
      <w:pPr>
        <w:pStyle w:val="NoSpace"/>
        <w:numPr>
          <w:ilvl w:val="0"/>
          <w:numId w:val="9"/>
        </w:numPr>
      </w:pPr>
      <w:r>
        <w:t>Tutor will select a module</w:t>
      </w:r>
    </w:p>
    <w:p w14:paraId="5C455064" w14:textId="77777777" w:rsidR="009B60E9" w:rsidRDefault="009B60E9" w:rsidP="009B60E9">
      <w:pPr>
        <w:pStyle w:val="NoSpace"/>
        <w:numPr>
          <w:ilvl w:val="0"/>
          <w:numId w:val="9"/>
        </w:numPr>
      </w:pPr>
      <w:r>
        <w:t>Tutor will select an assignment</w:t>
      </w:r>
    </w:p>
    <w:p w14:paraId="6A2A05DC" w14:textId="77777777" w:rsidR="009B60E9" w:rsidRDefault="009B60E9" w:rsidP="009B60E9">
      <w:pPr>
        <w:pStyle w:val="NoSpace"/>
        <w:numPr>
          <w:ilvl w:val="0"/>
          <w:numId w:val="9"/>
        </w:numPr>
      </w:pPr>
      <w:r>
        <w:t>Tutor will mark the rubrics of each criteria</w:t>
      </w:r>
      <w:r w:rsidR="00324F47">
        <w:t xml:space="preserve"> associated with the assignment</w:t>
      </w:r>
    </w:p>
    <w:p w14:paraId="692FBA96" w14:textId="77777777" w:rsidR="00324F47" w:rsidRDefault="00204FEF" w:rsidP="00324F47">
      <w:pPr>
        <w:pStyle w:val="NoSpace"/>
        <w:rPr>
          <w:b/>
        </w:rPr>
      </w:pPr>
      <w:r>
        <w:rPr>
          <w:b/>
        </w:rPr>
        <w:t>Use Case</w:t>
      </w:r>
      <w:r w:rsidR="00324F47">
        <w:rPr>
          <w:b/>
        </w:rPr>
        <w:t>: Regrade Assignment</w:t>
      </w:r>
    </w:p>
    <w:p w14:paraId="6715FB62" w14:textId="77777777" w:rsidR="00324F47" w:rsidRDefault="00324F47" w:rsidP="00324F47">
      <w:pPr>
        <w:pStyle w:val="NoSpace"/>
        <w:numPr>
          <w:ilvl w:val="0"/>
          <w:numId w:val="10"/>
        </w:numPr>
      </w:pPr>
      <w:r>
        <w:t>Tutor will select a module</w:t>
      </w:r>
    </w:p>
    <w:p w14:paraId="5159D836" w14:textId="77777777" w:rsidR="00324F47" w:rsidRDefault="00324F47" w:rsidP="00324F47">
      <w:pPr>
        <w:pStyle w:val="NoSpace"/>
        <w:numPr>
          <w:ilvl w:val="0"/>
          <w:numId w:val="10"/>
        </w:numPr>
      </w:pPr>
      <w:r>
        <w:t>Tutor will select an assignment</w:t>
      </w:r>
    </w:p>
    <w:p w14:paraId="7EC861E3" w14:textId="77777777" w:rsidR="00324F47" w:rsidRDefault="00324F47" w:rsidP="00324F47">
      <w:pPr>
        <w:pStyle w:val="NoSpace"/>
        <w:numPr>
          <w:ilvl w:val="0"/>
          <w:numId w:val="10"/>
        </w:numPr>
      </w:pPr>
      <w:r>
        <w:t>Tutor will mark the assignment</w:t>
      </w:r>
    </w:p>
    <w:p w14:paraId="68602C3C" w14:textId="77777777" w:rsidR="00324F47" w:rsidRDefault="00324F47" w:rsidP="00324F47">
      <w:pPr>
        <w:pStyle w:val="NoSpace"/>
        <w:numPr>
          <w:ilvl w:val="0"/>
          <w:numId w:val="10"/>
        </w:numPr>
      </w:pPr>
      <w:r>
        <w:lastRenderedPageBreak/>
        <w:t>[Extension]: View grade</w:t>
      </w:r>
    </w:p>
    <w:p w14:paraId="4C8DF3DB" w14:textId="77777777" w:rsidR="00324F47" w:rsidRDefault="00324F47" w:rsidP="00324F47">
      <w:pPr>
        <w:pStyle w:val="NoSpace"/>
        <w:rPr>
          <w:b/>
        </w:rPr>
      </w:pPr>
      <w:r>
        <w:rPr>
          <w:b/>
        </w:rPr>
        <w:t>Extension Points:</w:t>
      </w:r>
    </w:p>
    <w:p w14:paraId="7CD0EE46" w14:textId="77777777" w:rsidR="00324F47" w:rsidRDefault="00324F47" w:rsidP="00324F47">
      <w:pPr>
        <w:pStyle w:val="NoSpace"/>
      </w:pPr>
      <w:r>
        <w:t>View grade: A graded assignment must exist to be remarked</w:t>
      </w:r>
    </w:p>
    <w:p w14:paraId="7651EBD6" w14:textId="77777777" w:rsidR="00204FEF" w:rsidRDefault="00204FEF" w:rsidP="00324F47">
      <w:pPr>
        <w:pStyle w:val="NoSpace"/>
        <w:rPr>
          <w:b/>
        </w:rPr>
      </w:pPr>
      <w:r>
        <w:rPr>
          <w:b/>
        </w:rPr>
        <w:t>Use Case: Register Account</w:t>
      </w:r>
    </w:p>
    <w:p w14:paraId="3FD16D0C" w14:textId="77777777" w:rsidR="00204FEF" w:rsidRDefault="00204FEF" w:rsidP="00204FEF">
      <w:pPr>
        <w:pStyle w:val="NoSpace"/>
        <w:numPr>
          <w:ilvl w:val="0"/>
          <w:numId w:val="11"/>
        </w:numPr>
      </w:pPr>
      <w:r>
        <w:t>User will insert user name</w:t>
      </w:r>
    </w:p>
    <w:p w14:paraId="60514C62" w14:textId="77777777" w:rsidR="00204FEF" w:rsidRDefault="00204FEF" w:rsidP="00204FEF">
      <w:pPr>
        <w:pStyle w:val="NoSpace"/>
        <w:numPr>
          <w:ilvl w:val="0"/>
          <w:numId w:val="11"/>
        </w:numPr>
      </w:pPr>
      <w:r>
        <w:t>User will insert email address</w:t>
      </w:r>
    </w:p>
    <w:p w14:paraId="29EC4271" w14:textId="77777777" w:rsidR="00204FEF" w:rsidRDefault="00204FEF" w:rsidP="00204FEF">
      <w:pPr>
        <w:pStyle w:val="NoSpace"/>
        <w:numPr>
          <w:ilvl w:val="0"/>
          <w:numId w:val="11"/>
        </w:numPr>
      </w:pPr>
      <w:r>
        <w:t>User will insert a password</w:t>
      </w:r>
    </w:p>
    <w:p w14:paraId="67BD9FAC" w14:textId="77777777" w:rsidR="00204FEF" w:rsidRDefault="00204FEF" w:rsidP="00204FEF">
      <w:pPr>
        <w:pStyle w:val="NoSpace"/>
        <w:numPr>
          <w:ilvl w:val="0"/>
          <w:numId w:val="11"/>
        </w:numPr>
      </w:pPr>
      <w:r>
        <w:t>System will check username doesn’t exist</w:t>
      </w:r>
    </w:p>
    <w:p w14:paraId="70A37348" w14:textId="77777777" w:rsidR="00204FEF" w:rsidRDefault="00204FEF" w:rsidP="00204FEF">
      <w:pPr>
        <w:pStyle w:val="NoSpace"/>
        <w:numPr>
          <w:ilvl w:val="0"/>
          <w:numId w:val="11"/>
        </w:numPr>
      </w:pPr>
      <w:r>
        <w:t>System generated unique ID for user</w:t>
      </w:r>
    </w:p>
    <w:p w14:paraId="498A7D47" w14:textId="77777777" w:rsidR="00204FEF" w:rsidRDefault="00204FEF" w:rsidP="00204FEF">
      <w:pPr>
        <w:pStyle w:val="NoSpace"/>
        <w:numPr>
          <w:ilvl w:val="0"/>
          <w:numId w:val="11"/>
        </w:numPr>
      </w:pPr>
      <w:r>
        <w:t>System stores the new records</w:t>
      </w:r>
    </w:p>
    <w:p w14:paraId="60F4EAD4" w14:textId="77777777" w:rsidR="002229FD" w:rsidRDefault="002229F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hAnsiTheme="minorHAnsi"/>
          <w:color w:val="000000" w:themeColor="text1"/>
        </w:rPr>
      </w:pPr>
      <w:r>
        <w:br w:type="page"/>
      </w:r>
    </w:p>
    <w:p w14:paraId="2EE19F48" w14:textId="77777777" w:rsidR="002229FD" w:rsidRDefault="002229FD" w:rsidP="002229FD">
      <w:pPr>
        <w:pStyle w:val="Heading2"/>
      </w:pPr>
      <w:bookmarkStart w:id="25" w:name="_Toc478473764"/>
      <w:r>
        <w:lastRenderedPageBreak/>
        <w:t>Class Diagram</w:t>
      </w:r>
      <w:bookmarkEnd w:id="25"/>
    </w:p>
    <w:p w14:paraId="20A865F3" w14:textId="77777777" w:rsidR="00253BB6" w:rsidRDefault="00253BB6" w:rsidP="00253BB6">
      <w:pPr>
        <w:pStyle w:val="Caption"/>
      </w:pPr>
      <w:r>
        <w:rPr>
          <w:noProof/>
          <w:lang w:val="en-GB" w:eastAsia="en-GB"/>
        </w:rPr>
        <w:drawing>
          <wp:inline distT="0" distB="0" distL="0" distR="0" wp14:anchorId="28617679" wp14:editId="28D35673">
            <wp:extent cx="5731510" cy="4441459"/>
            <wp:effectExtent l="25400" t="25400" r="34290" b="292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dClass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441459"/>
                    </a:xfrm>
                    <a:prstGeom prst="rect">
                      <a:avLst/>
                    </a:prstGeom>
                    <a:ln>
                      <a:solidFill>
                        <a:schemeClr val="bg1">
                          <a:lumMod val="65000"/>
                        </a:schemeClr>
                      </a:solidFill>
                    </a:ln>
                  </pic:spPr>
                </pic:pic>
              </a:graphicData>
            </a:graphic>
          </wp:inline>
        </w:drawing>
      </w:r>
    </w:p>
    <w:p w14:paraId="775BD81E" w14:textId="77777777" w:rsidR="001E703A" w:rsidRDefault="00253BB6" w:rsidP="00253BB6">
      <w:pPr>
        <w:pStyle w:val="Caption"/>
      </w:pPr>
      <w:r>
        <w:t xml:space="preserve">Figure </w:t>
      </w:r>
      <w:r>
        <w:fldChar w:fldCharType="begin"/>
      </w:r>
      <w:r>
        <w:instrText xml:space="preserve"> SEQ Figure \* ARABIC </w:instrText>
      </w:r>
      <w:r>
        <w:fldChar w:fldCharType="separate"/>
      </w:r>
      <w:r w:rsidR="008C7BD4">
        <w:rPr>
          <w:noProof/>
        </w:rPr>
        <w:t>5</w:t>
      </w:r>
      <w:r>
        <w:fldChar w:fldCharType="end"/>
      </w:r>
      <w:r>
        <w:t xml:space="preserve"> Class diagram representing the system</w:t>
      </w:r>
      <w:bookmarkStart w:id="26" w:name="_GoBack"/>
      <w:bookmarkEnd w:id="26"/>
    </w:p>
    <w:p w14:paraId="197EE39F" w14:textId="77777777" w:rsidR="00253BB6" w:rsidRDefault="002E2F4D" w:rsidP="002E2F4D">
      <w:pPr>
        <w:pStyle w:val="NoSpace"/>
        <w:rPr>
          <w:b/>
        </w:rPr>
      </w:pPr>
      <w:r>
        <w:rPr>
          <w:b/>
        </w:rPr>
        <w:t>Database:</w:t>
      </w:r>
    </w:p>
    <w:p w14:paraId="33EF13D1" w14:textId="77777777" w:rsidR="002E2F4D" w:rsidRDefault="002E2F4D" w:rsidP="002E2F4D">
      <w:pPr>
        <w:pStyle w:val="NoSpace"/>
        <w:numPr>
          <w:ilvl w:val="0"/>
          <w:numId w:val="12"/>
        </w:numPr>
      </w:pPr>
      <w:r>
        <w:t>Establishes a connection to the external database</w:t>
      </w:r>
    </w:p>
    <w:p w14:paraId="75D81695" w14:textId="77777777" w:rsidR="002E2F4D" w:rsidRDefault="002E2F4D" w:rsidP="002E2F4D">
      <w:pPr>
        <w:pStyle w:val="NoSpace"/>
        <w:rPr>
          <w:b/>
        </w:rPr>
      </w:pPr>
      <w:r>
        <w:rPr>
          <w:b/>
        </w:rPr>
        <w:t>User:</w:t>
      </w:r>
    </w:p>
    <w:p w14:paraId="31010067" w14:textId="1A2E2856" w:rsidR="00D452A8" w:rsidRDefault="00D452A8" w:rsidP="00D452A8">
      <w:pPr>
        <w:pStyle w:val="NoSpace"/>
        <w:numPr>
          <w:ilvl w:val="0"/>
          <w:numId w:val="12"/>
        </w:numPr>
        <w:rPr>
          <w:b/>
        </w:rPr>
      </w:pPr>
      <w:r>
        <w:t>Has an attribute of ‘db’ to reflect the aggregation relationship to the database</w:t>
      </w:r>
    </w:p>
    <w:p w14:paraId="7DE75447" w14:textId="77777777" w:rsidR="002E2F4D" w:rsidRDefault="002E2F4D" w:rsidP="002E2F4D">
      <w:pPr>
        <w:pStyle w:val="NoSpace"/>
        <w:numPr>
          <w:ilvl w:val="0"/>
          <w:numId w:val="12"/>
        </w:numPr>
      </w:pPr>
      <w:r>
        <w:t>Connection is passed to the constructor from the database</w:t>
      </w:r>
    </w:p>
    <w:p w14:paraId="2E991544" w14:textId="77777777" w:rsidR="002E2F4D" w:rsidRDefault="002E2F4D" w:rsidP="002E2F4D">
      <w:pPr>
        <w:pStyle w:val="NoSpace"/>
        <w:numPr>
          <w:ilvl w:val="0"/>
          <w:numId w:val="12"/>
        </w:numPr>
      </w:pPr>
      <w:r>
        <w:t>Registers a user</w:t>
      </w:r>
    </w:p>
    <w:p w14:paraId="41D193B7" w14:textId="77777777" w:rsidR="002E2F4D" w:rsidRDefault="002E2F4D" w:rsidP="002E2F4D">
      <w:pPr>
        <w:pStyle w:val="NoSpace"/>
        <w:numPr>
          <w:ilvl w:val="0"/>
          <w:numId w:val="12"/>
        </w:numPr>
      </w:pPr>
      <w:r>
        <w:t>Logs in a user</w:t>
      </w:r>
    </w:p>
    <w:p w14:paraId="201CAE4C" w14:textId="77777777" w:rsidR="002E2F4D" w:rsidRDefault="002E2F4D" w:rsidP="002E2F4D">
      <w:pPr>
        <w:pStyle w:val="NoSpace"/>
        <w:numPr>
          <w:ilvl w:val="0"/>
          <w:numId w:val="12"/>
        </w:numPr>
      </w:pPr>
      <w:r>
        <w:t>Logs out the user</w:t>
      </w:r>
    </w:p>
    <w:p w14:paraId="075752C9" w14:textId="77777777" w:rsidR="002E2F4D" w:rsidRDefault="002E2F4D" w:rsidP="002E2F4D">
      <w:pPr>
        <w:pStyle w:val="NoSpace"/>
        <w:numPr>
          <w:ilvl w:val="0"/>
          <w:numId w:val="12"/>
        </w:numPr>
      </w:pPr>
      <w:r>
        <w:t>Checks the user’s connection state</w:t>
      </w:r>
    </w:p>
    <w:p w14:paraId="3C0F8CD6" w14:textId="77777777" w:rsidR="002E2F4D" w:rsidRDefault="002E2F4D" w:rsidP="002E2F4D">
      <w:pPr>
        <w:pStyle w:val="NoSpace"/>
        <w:numPr>
          <w:ilvl w:val="0"/>
          <w:numId w:val="12"/>
        </w:numPr>
      </w:pPr>
      <w:r>
        <w:t>Handles redirects based on connection</w:t>
      </w:r>
    </w:p>
    <w:p w14:paraId="3B9AC0D7" w14:textId="77777777" w:rsidR="002E2F4D" w:rsidRDefault="002E2F4D" w:rsidP="002E2F4D">
      <w:pPr>
        <w:pStyle w:val="NoSpace"/>
        <w:rPr>
          <w:b/>
        </w:rPr>
      </w:pPr>
      <w:r>
        <w:rPr>
          <w:b/>
        </w:rPr>
        <w:t>Tutor:</w:t>
      </w:r>
    </w:p>
    <w:p w14:paraId="3AE4BC71" w14:textId="77777777" w:rsidR="002E2F4D" w:rsidRDefault="002E2F4D" w:rsidP="002E2F4D">
      <w:pPr>
        <w:pStyle w:val="NoSpace"/>
        <w:numPr>
          <w:ilvl w:val="0"/>
          <w:numId w:val="13"/>
        </w:numPr>
      </w:pPr>
      <w:r>
        <w:t>Lists users</w:t>
      </w:r>
    </w:p>
    <w:p w14:paraId="741E07B3" w14:textId="77777777" w:rsidR="002E2F4D" w:rsidRDefault="002E2F4D" w:rsidP="002E2F4D">
      <w:pPr>
        <w:pStyle w:val="NoSpace"/>
        <w:numPr>
          <w:ilvl w:val="0"/>
          <w:numId w:val="13"/>
        </w:numPr>
      </w:pPr>
      <w:r>
        <w:t>Lists modules</w:t>
      </w:r>
    </w:p>
    <w:p w14:paraId="3F1A5743" w14:textId="77777777" w:rsidR="002E2F4D" w:rsidRDefault="002E2F4D" w:rsidP="002E2F4D">
      <w:pPr>
        <w:pStyle w:val="NoSpace"/>
        <w:numPr>
          <w:ilvl w:val="0"/>
          <w:numId w:val="13"/>
        </w:numPr>
      </w:pPr>
      <w:r>
        <w:lastRenderedPageBreak/>
        <w:t>Lists assignments</w:t>
      </w:r>
    </w:p>
    <w:p w14:paraId="70927B48" w14:textId="77777777" w:rsidR="002E2F4D" w:rsidRDefault="002E2F4D" w:rsidP="002E2F4D">
      <w:pPr>
        <w:pStyle w:val="NoSpace"/>
        <w:numPr>
          <w:ilvl w:val="0"/>
          <w:numId w:val="13"/>
        </w:numPr>
      </w:pPr>
      <w:r>
        <w:t>Marks assignments</w:t>
      </w:r>
    </w:p>
    <w:p w14:paraId="3E90601C" w14:textId="77777777" w:rsidR="002E2F4D" w:rsidRDefault="002E2F4D" w:rsidP="002E2F4D">
      <w:pPr>
        <w:pStyle w:val="NoSpace"/>
        <w:rPr>
          <w:b/>
        </w:rPr>
      </w:pPr>
      <w:r>
        <w:rPr>
          <w:b/>
        </w:rPr>
        <w:t>Student:</w:t>
      </w:r>
    </w:p>
    <w:p w14:paraId="43C3DBD4" w14:textId="77777777" w:rsidR="002E2F4D" w:rsidRDefault="002E2F4D" w:rsidP="002E2F4D">
      <w:pPr>
        <w:pStyle w:val="NoSpace"/>
        <w:numPr>
          <w:ilvl w:val="0"/>
          <w:numId w:val="14"/>
        </w:numPr>
      </w:pPr>
      <w:r>
        <w:t>View their enrolled modules</w:t>
      </w:r>
    </w:p>
    <w:p w14:paraId="4BD51CB2" w14:textId="77777777" w:rsidR="002E2F4D" w:rsidRDefault="002E2F4D" w:rsidP="002E2F4D">
      <w:pPr>
        <w:pStyle w:val="NoSpace"/>
        <w:numPr>
          <w:ilvl w:val="0"/>
          <w:numId w:val="14"/>
        </w:numPr>
      </w:pPr>
      <w:r>
        <w:t>View their enrolled assignments</w:t>
      </w:r>
    </w:p>
    <w:p w14:paraId="49BAB9D9" w14:textId="77777777" w:rsidR="002E2F4D" w:rsidRDefault="002E2F4D" w:rsidP="002E2F4D">
      <w:pPr>
        <w:pStyle w:val="NoSpace"/>
        <w:numPr>
          <w:ilvl w:val="0"/>
          <w:numId w:val="14"/>
        </w:numPr>
      </w:pPr>
      <w:r>
        <w:t>View their assignment grades</w:t>
      </w:r>
    </w:p>
    <w:p w14:paraId="1B7883DD" w14:textId="77777777" w:rsidR="002E2F4D" w:rsidRDefault="002E2F4D" w:rsidP="002E2F4D">
      <w:pPr>
        <w:pStyle w:val="NoSpace"/>
        <w:rPr>
          <w:b/>
        </w:rPr>
      </w:pPr>
      <w:r>
        <w:rPr>
          <w:b/>
        </w:rPr>
        <w:t>Module:</w:t>
      </w:r>
    </w:p>
    <w:p w14:paraId="268E4DF2" w14:textId="5D4ED9C9" w:rsidR="00724D6A" w:rsidRDefault="00724D6A" w:rsidP="00724D6A">
      <w:pPr>
        <w:pStyle w:val="NoSpace"/>
        <w:numPr>
          <w:ilvl w:val="0"/>
          <w:numId w:val="20"/>
        </w:numPr>
        <w:rPr>
          <w:b/>
        </w:rPr>
      </w:pPr>
      <w:r>
        <w:t>Has an attribute of assignment to represent the aggregation relationship to the assignment class</w:t>
      </w:r>
    </w:p>
    <w:p w14:paraId="79677A71" w14:textId="77777777" w:rsidR="002E2F4D" w:rsidRDefault="002E2F4D" w:rsidP="002E2F4D">
      <w:pPr>
        <w:pStyle w:val="NoSpace"/>
        <w:numPr>
          <w:ilvl w:val="0"/>
          <w:numId w:val="15"/>
        </w:numPr>
      </w:pPr>
      <w:r>
        <w:t>Add module</w:t>
      </w:r>
    </w:p>
    <w:p w14:paraId="11D133FE" w14:textId="77777777" w:rsidR="002E2F4D" w:rsidRDefault="002E2F4D" w:rsidP="002E2F4D">
      <w:pPr>
        <w:pStyle w:val="NoSpace"/>
        <w:numPr>
          <w:ilvl w:val="0"/>
          <w:numId w:val="15"/>
        </w:numPr>
      </w:pPr>
      <w:r>
        <w:t>Edit module</w:t>
      </w:r>
    </w:p>
    <w:p w14:paraId="21C46354" w14:textId="77777777" w:rsidR="002E2F4D" w:rsidRDefault="002E2F4D" w:rsidP="002E2F4D">
      <w:pPr>
        <w:pStyle w:val="NoSpace"/>
        <w:rPr>
          <w:b/>
        </w:rPr>
      </w:pPr>
      <w:r>
        <w:rPr>
          <w:b/>
        </w:rPr>
        <w:t>Assignment:</w:t>
      </w:r>
    </w:p>
    <w:p w14:paraId="06234F02" w14:textId="77777777" w:rsidR="002E2F4D" w:rsidRDefault="002E2F4D" w:rsidP="002E2F4D">
      <w:pPr>
        <w:pStyle w:val="NoSpace"/>
        <w:numPr>
          <w:ilvl w:val="0"/>
          <w:numId w:val="16"/>
        </w:numPr>
      </w:pPr>
      <w:r>
        <w:t>Add assignment</w:t>
      </w:r>
    </w:p>
    <w:p w14:paraId="139AA9C4" w14:textId="77777777" w:rsidR="002E2F4D" w:rsidRDefault="002E2F4D" w:rsidP="002E2F4D">
      <w:pPr>
        <w:pStyle w:val="NoSpace"/>
        <w:numPr>
          <w:ilvl w:val="0"/>
          <w:numId w:val="16"/>
        </w:numPr>
      </w:pPr>
      <w:r>
        <w:t>Edit assignment</w:t>
      </w:r>
    </w:p>
    <w:p w14:paraId="2F6F73DC" w14:textId="77777777" w:rsidR="002E2F4D" w:rsidRDefault="002E2F4D" w:rsidP="002E2F4D">
      <w:pPr>
        <w:pStyle w:val="NoSpace"/>
        <w:rPr>
          <w:b/>
        </w:rPr>
      </w:pPr>
      <w:r>
        <w:rPr>
          <w:b/>
        </w:rPr>
        <w:t>Rubric:</w:t>
      </w:r>
    </w:p>
    <w:p w14:paraId="61BC867A" w14:textId="77777777" w:rsidR="002E2F4D" w:rsidRDefault="002E2F4D" w:rsidP="002E2F4D">
      <w:pPr>
        <w:pStyle w:val="NoSpace"/>
        <w:numPr>
          <w:ilvl w:val="0"/>
          <w:numId w:val="17"/>
        </w:numPr>
      </w:pPr>
      <w:r>
        <w:t>Add rubric</w:t>
      </w:r>
    </w:p>
    <w:p w14:paraId="187FE212" w14:textId="77777777" w:rsidR="002E2F4D" w:rsidRDefault="002E2F4D" w:rsidP="002E2F4D">
      <w:pPr>
        <w:pStyle w:val="NoSpace"/>
        <w:numPr>
          <w:ilvl w:val="0"/>
          <w:numId w:val="17"/>
        </w:numPr>
      </w:pPr>
      <w:r>
        <w:t>Mark rubric</w:t>
      </w:r>
      <w:r w:rsidR="00517635">
        <w:t xml:space="preserve"> (Updates assignment grade)</w:t>
      </w:r>
    </w:p>
    <w:p w14:paraId="7D1087A7" w14:textId="77777777" w:rsidR="00517635" w:rsidRDefault="00517635" w:rsidP="002E2F4D">
      <w:pPr>
        <w:pStyle w:val="NoSpace"/>
        <w:numPr>
          <w:ilvl w:val="0"/>
          <w:numId w:val="17"/>
        </w:numPr>
      </w:pPr>
      <w:r>
        <w:t>Gets list of students</w:t>
      </w:r>
    </w:p>
    <w:p w14:paraId="7E311DEE" w14:textId="77777777" w:rsidR="00517635" w:rsidRDefault="00517635" w:rsidP="002E2F4D">
      <w:pPr>
        <w:pStyle w:val="NoSpace"/>
        <w:numPr>
          <w:ilvl w:val="0"/>
          <w:numId w:val="17"/>
        </w:numPr>
      </w:pPr>
      <w:r>
        <w:t>Gets list of modules</w:t>
      </w:r>
    </w:p>
    <w:p w14:paraId="3D5634DD" w14:textId="77777777" w:rsidR="00517635" w:rsidRDefault="00517635" w:rsidP="002E2F4D">
      <w:pPr>
        <w:pStyle w:val="NoSpace"/>
        <w:numPr>
          <w:ilvl w:val="0"/>
          <w:numId w:val="17"/>
        </w:numPr>
      </w:pPr>
      <w:r>
        <w:t>Gets list of assignments</w:t>
      </w:r>
    </w:p>
    <w:p w14:paraId="2F36D070" w14:textId="77777777" w:rsidR="00517635" w:rsidRDefault="00517635" w:rsidP="00517635">
      <w:pPr>
        <w:pStyle w:val="NoSpace"/>
        <w:rPr>
          <w:b/>
        </w:rPr>
      </w:pPr>
      <w:r>
        <w:rPr>
          <w:b/>
        </w:rPr>
        <w:t>Schema</w:t>
      </w:r>
    </w:p>
    <w:p w14:paraId="64E71D78" w14:textId="77777777" w:rsidR="00517635" w:rsidRDefault="00517635" w:rsidP="00517635">
      <w:pPr>
        <w:pStyle w:val="NoSpace"/>
        <w:numPr>
          <w:ilvl w:val="0"/>
          <w:numId w:val="18"/>
        </w:numPr>
      </w:pPr>
      <w:r>
        <w:t xml:space="preserve">Sets response </w:t>
      </w:r>
    </w:p>
    <w:p w14:paraId="11627B0F" w14:textId="77777777" w:rsidR="00517635" w:rsidRDefault="00517635" w:rsidP="00517635">
      <w:pPr>
        <w:pStyle w:val="NoSpace"/>
        <w:numPr>
          <w:ilvl w:val="0"/>
          <w:numId w:val="18"/>
        </w:numPr>
      </w:pPr>
      <w:r>
        <w:t>Gets response from database</w:t>
      </w:r>
    </w:p>
    <w:p w14:paraId="0A17A899" w14:textId="77777777" w:rsidR="003D063A" w:rsidRDefault="003D063A" w:rsidP="003D063A">
      <w:pPr>
        <w:pStyle w:val="NoSpacing"/>
      </w:pPr>
      <w:r>
        <w:t xml:space="preserve">The schema class is associated to the entire model returning data from queries passed to the database. </w:t>
      </w:r>
    </w:p>
    <w:p w14:paraId="48ABA742" w14:textId="77777777" w:rsidR="0081192F" w:rsidRDefault="003D063A" w:rsidP="003D063A">
      <w:pPr>
        <w:pStyle w:val="NoSpacing"/>
      </w:pPr>
      <w:r>
        <w:t>Functions of classes that query a database will be returned as JSON data which can then be asynchronously called to prevent multiple page loads.</w:t>
      </w:r>
    </w:p>
    <w:p w14:paraId="7C3C7939" w14:textId="77777777" w:rsidR="00DA7F9F" w:rsidRDefault="0081192F" w:rsidP="003D063A">
      <w:pPr>
        <w:pStyle w:val="NoSpacing"/>
      </w:pPr>
      <w:r>
        <w:lastRenderedPageBreak/>
        <w:t>An assignment is going to be marked out of a total of 100 points. The rubric will hold the criteria grade weight and a calculation will be performed to generate a percentage. This will be rescaled and posted to the database.</w:t>
      </w:r>
      <w:r w:rsidR="00DA7F9F">
        <w:br w:type="page"/>
      </w:r>
    </w:p>
    <w:p w14:paraId="37036F47" w14:textId="77777777" w:rsidR="00DA7F9F" w:rsidRDefault="00DA7F9F" w:rsidP="00DA7F9F">
      <w:pPr>
        <w:pStyle w:val="Heading2"/>
      </w:pPr>
      <w:bookmarkStart w:id="27" w:name="_Toc478473765"/>
      <w:r>
        <w:lastRenderedPageBreak/>
        <w:t>Entity Relationship Diagram</w:t>
      </w:r>
      <w:bookmarkEnd w:id="27"/>
    </w:p>
    <w:p w14:paraId="19D0BC1B" w14:textId="77777777" w:rsidR="00F02AFF" w:rsidRDefault="00F02AFF" w:rsidP="00F02AFF">
      <w:pPr>
        <w:pStyle w:val="Caption"/>
        <w:keepNext/>
      </w:pPr>
      <w:r>
        <w:rPr>
          <w:noProof/>
          <w:lang w:val="en-GB" w:eastAsia="en-GB"/>
        </w:rPr>
        <w:drawing>
          <wp:inline distT="0" distB="0" distL="0" distR="0" wp14:anchorId="3D86A47E" wp14:editId="71615B00">
            <wp:extent cx="5731510" cy="5601970"/>
            <wp:effectExtent l="19050" t="19050" r="2159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iagram.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5601970"/>
                    </a:xfrm>
                    <a:prstGeom prst="rect">
                      <a:avLst/>
                    </a:prstGeom>
                    <a:ln>
                      <a:solidFill>
                        <a:schemeClr val="bg1">
                          <a:lumMod val="65000"/>
                        </a:schemeClr>
                      </a:solidFill>
                    </a:ln>
                  </pic:spPr>
                </pic:pic>
              </a:graphicData>
            </a:graphic>
          </wp:inline>
        </w:drawing>
      </w:r>
    </w:p>
    <w:p w14:paraId="77CD0BF5" w14:textId="77777777" w:rsidR="003D063A" w:rsidRDefault="00F02AFF" w:rsidP="00F02AFF">
      <w:pPr>
        <w:pStyle w:val="Caption"/>
      </w:pPr>
      <w:r>
        <w:t xml:space="preserve">Figure </w:t>
      </w:r>
      <w:r>
        <w:fldChar w:fldCharType="begin"/>
      </w:r>
      <w:r>
        <w:instrText xml:space="preserve"> SEQ Figure \* ARABIC </w:instrText>
      </w:r>
      <w:r>
        <w:fldChar w:fldCharType="separate"/>
      </w:r>
      <w:r w:rsidR="008C7BD4">
        <w:rPr>
          <w:noProof/>
        </w:rPr>
        <w:t>6</w:t>
      </w:r>
      <w:r>
        <w:fldChar w:fldCharType="end"/>
      </w:r>
      <w:r>
        <w:t xml:space="preserve"> Entity Relation Diagram</w:t>
      </w:r>
    </w:p>
    <w:p w14:paraId="1050A008" w14:textId="77777777" w:rsidR="003D063A" w:rsidRDefault="003D063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i/>
          <w:iCs/>
          <w:color w:val="44546A" w:themeColor="text2"/>
          <w:sz w:val="18"/>
          <w:szCs w:val="18"/>
        </w:rPr>
      </w:pPr>
      <w:r>
        <w:br w:type="page"/>
      </w:r>
    </w:p>
    <w:p w14:paraId="00180749" w14:textId="77777777" w:rsidR="00DA7F9F" w:rsidRDefault="003D063A" w:rsidP="003D063A">
      <w:pPr>
        <w:pStyle w:val="Heading1"/>
      </w:pPr>
      <w:bookmarkStart w:id="28" w:name="_Toc478473766"/>
      <w:r>
        <w:lastRenderedPageBreak/>
        <w:t>Implementation</w:t>
      </w:r>
      <w:bookmarkEnd w:id="28"/>
    </w:p>
    <w:p w14:paraId="6103C001" w14:textId="1B107C96" w:rsidR="00FC0445" w:rsidRDefault="00FC0445" w:rsidP="00FC0445">
      <w:pPr>
        <w:pStyle w:val="NoSpacing"/>
        <w:rPr>
          <w:lang w:val="en-GB"/>
        </w:rPr>
      </w:pPr>
      <w:r>
        <w:rPr>
          <w:lang w:val="en-GB"/>
        </w:rPr>
        <w:t xml:space="preserve">The marking assistant for lecturers is going to be hosted on a virtual machine in a cloud environment. The cloud environment of choice is going to be Amazon Web Services. Amazon Web Services offer secure platforms, database storage, content delivery and a free one year subscription of up to 750 computing hours per month. </w:t>
      </w:r>
    </w:p>
    <w:p w14:paraId="646906B2" w14:textId="1E64196F" w:rsidR="00FC0445" w:rsidRDefault="00FC0445" w:rsidP="00FC0445">
      <w:pPr>
        <w:pStyle w:val="NoSpacing"/>
      </w:pPr>
      <w:r>
        <w:rPr>
          <w:lang w:val="en-GB"/>
        </w:rPr>
        <w:t>Initially, a virtual machine will be launched using the Amazon Web Services control panel. Amazon provides a list of stable bootable operating systems that can be installed on their virtual machines using one click.</w:t>
      </w:r>
      <w:r w:rsidRPr="00FC0445">
        <w:t xml:space="preserve"> </w:t>
      </w:r>
    </w:p>
    <w:p w14:paraId="5ADEC7C7" w14:textId="77777777" w:rsidR="00FC0445" w:rsidRDefault="00FC0445" w:rsidP="00FC0445">
      <w:pPr>
        <w:pStyle w:val="Caption"/>
        <w:keepNext/>
      </w:pPr>
      <w:r>
        <w:rPr>
          <w:noProof/>
          <w:lang w:val="en-GB" w:eastAsia="en-GB"/>
        </w:rPr>
        <w:drawing>
          <wp:inline distT="0" distB="0" distL="0" distR="0" wp14:anchorId="6FFB7E2C" wp14:editId="1E2443F7">
            <wp:extent cx="5727700" cy="289814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2 at 17.40.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898140"/>
                    </a:xfrm>
                    <a:prstGeom prst="rect">
                      <a:avLst/>
                    </a:prstGeom>
                  </pic:spPr>
                </pic:pic>
              </a:graphicData>
            </a:graphic>
          </wp:inline>
        </w:drawing>
      </w:r>
    </w:p>
    <w:p w14:paraId="0BD84856" w14:textId="3264E71D" w:rsidR="00FC0445" w:rsidRDefault="00FC0445" w:rsidP="00FC0445">
      <w:pPr>
        <w:pStyle w:val="Caption"/>
      </w:pPr>
      <w:r>
        <w:t xml:space="preserve">Figure </w:t>
      </w:r>
      <w:r>
        <w:fldChar w:fldCharType="begin"/>
      </w:r>
      <w:r>
        <w:instrText xml:space="preserve"> SEQ Figure \* ARABIC </w:instrText>
      </w:r>
      <w:r>
        <w:fldChar w:fldCharType="separate"/>
      </w:r>
      <w:r w:rsidR="008C7BD4">
        <w:rPr>
          <w:noProof/>
        </w:rPr>
        <w:t>7</w:t>
      </w:r>
      <w:r>
        <w:fldChar w:fldCharType="end"/>
      </w:r>
      <w:r>
        <w:t xml:space="preserve"> Choosing an Amazon Machine Image</w:t>
      </w:r>
    </w:p>
    <w:p w14:paraId="34DC2DB9" w14:textId="4AA8D050" w:rsidR="000565B7" w:rsidRDefault="00FC0445" w:rsidP="00FC0445">
      <w:pPr>
        <w:pStyle w:val="NoSpacing"/>
        <w:rPr>
          <w:lang w:val="en-GB"/>
        </w:rPr>
      </w:pPr>
      <w:r>
        <w:rPr>
          <w:lang w:val="en-GB"/>
        </w:rPr>
        <w:t xml:space="preserve">Once an operating system has been selected the user will be directed to the instance configurations. The user will be able to choose from a list of instances which will show how many CPU’s the instance has, the processor type, physical memory, storage space and network performance. A user can choose a basic instance ‘t2.micro’ for initial development and deployment and scale up the system to meet their requirements later. </w:t>
      </w:r>
    </w:p>
    <w:p w14:paraId="692D1871" w14:textId="77777777" w:rsidR="00FC0445" w:rsidRDefault="00FC0445" w:rsidP="00FC0445">
      <w:pPr>
        <w:pStyle w:val="Caption"/>
        <w:keepNext/>
      </w:pPr>
      <w:r>
        <w:rPr>
          <w:noProof/>
          <w:lang w:val="en-GB" w:eastAsia="en-GB"/>
        </w:rPr>
        <w:lastRenderedPageBreak/>
        <w:drawing>
          <wp:inline distT="0" distB="0" distL="0" distR="0" wp14:anchorId="25BC5F21" wp14:editId="469A2A69">
            <wp:extent cx="5727700" cy="290258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2 at 17.54.2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902585"/>
                    </a:xfrm>
                    <a:prstGeom prst="rect">
                      <a:avLst/>
                    </a:prstGeom>
                  </pic:spPr>
                </pic:pic>
              </a:graphicData>
            </a:graphic>
          </wp:inline>
        </w:drawing>
      </w:r>
    </w:p>
    <w:p w14:paraId="494C791C" w14:textId="71FF0232" w:rsidR="00FC0445" w:rsidRDefault="00FC0445" w:rsidP="00FC0445">
      <w:pPr>
        <w:pStyle w:val="Caption"/>
      </w:pPr>
      <w:r>
        <w:t xml:space="preserve">Figure </w:t>
      </w:r>
      <w:r>
        <w:fldChar w:fldCharType="begin"/>
      </w:r>
      <w:r>
        <w:instrText xml:space="preserve"> SEQ Figure \* ARABIC </w:instrText>
      </w:r>
      <w:r>
        <w:fldChar w:fldCharType="separate"/>
      </w:r>
      <w:r w:rsidR="008C7BD4">
        <w:rPr>
          <w:noProof/>
        </w:rPr>
        <w:t>8</w:t>
      </w:r>
      <w:r>
        <w:fldChar w:fldCharType="end"/>
      </w:r>
      <w:r>
        <w:t xml:space="preserve"> Choosing an instance type</w:t>
      </w:r>
    </w:p>
    <w:p w14:paraId="414132E9" w14:textId="542FDA8C" w:rsidR="00FC0445" w:rsidRDefault="00FC0445" w:rsidP="00FC0445">
      <w:pPr>
        <w:pStyle w:val="NoSpacing"/>
        <w:rPr>
          <w:lang w:val="en-GB"/>
        </w:rPr>
      </w:pPr>
      <w:r>
        <w:rPr>
          <w:lang w:val="en-GB"/>
        </w:rPr>
        <w:t>Once an instance is successfully set up it will be operating with a clean operating system installation. For the marking assistant, the operating system of choice is Ubuntu Server, which is a Linux based operating system with only a command line</w:t>
      </w:r>
      <w:r w:rsidR="004672F2">
        <w:rPr>
          <w:lang w:val="en-GB"/>
        </w:rPr>
        <w:t xml:space="preserve"> interface. For less experienced</w:t>
      </w:r>
      <w:r>
        <w:rPr>
          <w:lang w:val="en-GB"/>
        </w:rPr>
        <w:t xml:space="preserve"> users, Ubuntu server can have a desktop environment installed on top and be accessed using remote desktop connection server. </w:t>
      </w:r>
    </w:p>
    <w:p w14:paraId="2B6277A1" w14:textId="77777777" w:rsidR="004672F2" w:rsidRDefault="004672F2" w:rsidP="004672F2">
      <w:pPr>
        <w:pStyle w:val="Caption"/>
        <w:keepNext/>
      </w:pPr>
      <w:r>
        <w:rPr>
          <w:noProof/>
          <w:lang w:val="en-GB" w:eastAsia="en-GB"/>
        </w:rPr>
        <w:drawing>
          <wp:inline distT="0" distB="0" distL="0" distR="0" wp14:anchorId="62B90559" wp14:editId="6F0F2549">
            <wp:extent cx="5727700" cy="2892425"/>
            <wp:effectExtent l="0" t="0" r="1270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02 at 18.12.5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892425"/>
                    </a:xfrm>
                    <a:prstGeom prst="rect">
                      <a:avLst/>
                    </a:prstGeom>
                  </pic:spPr>
                </pic:pic>
              </a:graphicData>
            </a:graphic>
          </wp:inline>
        </w:drawing>
      </w:r>
    </w:p>
    <w:p w14:paraId="320D7C66" w14:textId="10A1AEE1" w:rsidR="004672F2" w:rsidRDefault="004672F2" w:rsidP="004672F2">
      <w:pPr>
        <w:pStyle w:val="Caption"/>
      </w:pPr>
      <w:r>
        <w:t xml:space="preserve">Figure </w:t>
      </w:r>
      <w:r>
        <w:fldChar w:fldCharType="begin"/>
      </w:r>
      <w:r>
        <w:instrText xml:space="preserve"> SEQ Figure \* ARABIC </w:instrText>
      </w:r>
      <w:r>
        <w:fldChar w:fldCharType="separate"/>
      </w:r>
      <w:r w:rsidR="008C7BD4">
        <w:rPr>
          <w:noProof/>
        </w:rPr>
        <w:t>9</w:t>
      </w:r>
      <w:r>
        <w:fldChar w:fldCharType="end"/>
      </w:r>
      <w:r>
        <w:t xml:space="preserve"> Information regarding the instance</w:t>
      </w:r>
    </w:p>
    <w:p w14:paraId="1A9325B0" w14:textId="1A198D68" w:rsidR="004672F2" w:rsidRPr="004672F2" w:rsidRDefault="004672F2" w:rsidP="004672F2">
      <w:pPr>
        <w:pStyle w:val="NoSpacing"/>
      </w:pPr>
      <w:r>
        <w:t>Upon completed the virtual private server the user is prompted with a dialogue box which provides the user with information on how to access the server using an SSH connection.</w:t>
      </w:r>
    </w:p>
    <w:p w14:paraId="697D3814" w14:textId="090F061F" w:rsidR="00FC0445" w:rsidRPr="00FC0445" w:rsidRDefault="00FC0445" w:rsidP="00FC0445">
      <w:pPr>
        <w:pStyle w:val="NoSpacing"/>
      </w:pPr>
      <w:r>
        <w:rPr>
          <w:lang w:val="en-GB"/>
        </w:rPr>
        <w:lastRenderedPageBreak/>
        <w:t xml:space="preserve">For this project, the operating system will be left at its default and only allowing SSH connections. For this, anyone who needs access to the server must request an SSH key from the system administrator. </w:t>
      </w:r>
    </w:p>
    <w:p w14:paraId="7DD2E081" w14:textId="77777777" w:rsidR="000565B7" w:rsidRDefault="00B22041" w:rsidP="000565B7">
      <w:pPr>
        <w:pStyle w:val="NoSpacing"/>
      </w:pPr>
      <w:r>
        <w:t>For security purposes, upon creating an account, PHP’s PDO statement</w:t>
      </w:r>
      <w:r w:rsidR="000565B7">
        <w:t xml:space="preserve"> </w:t>
      </w:r>
      <w:r>
        <w:t>has been used. This is where a parameter is passed to a PHP data object to build a query. The parameters are local to the user class register function and cannot be modified from the client and only takes specific values. The register function also instantiates a password hasher object, taking the user_password string as a parameter and hashes it. The hashed password is then stored in the database and requires PHP to decrypt the password when attempting to log in. If an attempt is made to log into an account with the hashed password without being decrypted this will not work.</w:t>
      </w:r>
    </w:p>
    <w:p w14:paraId="1DFBBB96" w14:textId="77777777" w:rsidR="00E757F3" w:rsidRDefault="00E757F3" w:rsidP="00E757F3">
      <w:pPr>
        <w:pStyle w:val="Caption"/>
        <w:keepNext/>
      </w:pPr>
      <w:r>
        <w:rPr>
          <w:noProof/>
          <w:lang w:val="en-GB" w:eastAsia="en-GB"/>
        </w:rPr>
        <w:drawing>
          <wp:inline distT="0" distB="0" distL="0" distR="0" wp14:anchorId="681E4B30" wp14:editId="6A94A78E">
            <wp:extent cx="5727700" cy="149161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491615"/>
                    </a:xfrm>
                    <a:prstGeom prst="rect">
                      <a:avLst/>
                    </a:prstGeom>
                  </pic:spPr>
                </pic:pic>
              </a:graphicData>
            </a:graphic>
          </wp:inline>
        </w:drawing>
      </w:r>
    </w:p>
    <w:p w14:paraId="5D5833BF" w14:textId="77777777" w:rsidR="00E757F3" w:rsidRDefault="00E757F3" w:rsidP="00E757F3">
      <w:pPr>
        <w:pStyle w:val="Caption"/>
      </w:pPr>
      <w:r>
        <w:t xml:space="preserve">Figure </w:t>
      </w:r>
      <w:r>
        <w:fldChar w:fldCharType="begin"/>
      </w:r>
      <w:r>
        <w:instrText xml:space="preserve"> SEQ Figure \* ARABIC </w:instrText>
      </w:r>
      <w:r>
        <w:fldChar w:fldCharType="separate"/>
      </w:r>
      <w:r w:rsidR="008C7BD4">
        <w:rPr>
          <w:noProof/>
        </w:rPr>
        <w:t>10</w:t>
      </w:r>
      <w:r>
        <w:fldChar w:fldCharType="end"/>
      </w:r>
      <w:r>
        <w:t xml:space="preserve"> Example of hashed password in database</w:t>
      </w:r>
    </w:p>
    <w:p w14:paraId="1BC60074" w14:textId="77777777" w:rsidR="00E757F3" w:rsidRDefault="00E757F3" w:rsidP="00E757F3">
      <w:pPr>
        <w:pStyle w:val="NoSpacing"/>
        <w:rPr>
          <w:b/>
        </w:rPr>
      </w:pPr>
      <w:r>
        <w:rPr>
          <w:b/>
        </w:rPr>
        <w:t>Login implementation:</w:t>
      </w:r>
    </w:p>
    <w:p w14:paraId="160C225B" w14:textId="77777777" w:rsidR="00E757F3" w:rsidRDefault="00E757F3" w:rsidP="00E757F3">
      <w:pPr>
        <w:pStyle w:val="Caption"/>
        <w:keepNext/>
      </w:pPr>
      <w:r>
        <w:rPr>
          <w:noProof/>
          <w:lang w:val="en-GB" w:eastAsia="en-GB"/>
        </w:rPr>
        <w:drawing>
          <wp:inline distT="0" distB="0" distL="0" distR="0" wp14:anchorId="720651C9" wp14:editId="777C918A">
            <wp:extent cx="5727700" cy="1905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905000"/>
                    </a:xfrm>
                    <a:prstGeom prst="rect">
                      <a:avLst/>
                    </a:prstGeom>
                  </pic:spPr>
                </pic:pic>
              </a:graphicData>
            </a:graphic>
          </wp:inline>
        </w:drawing>
      </w:r>
    </w:p>
    <w:p w14:paraId="6A8ECA15" w14:textId="77777777" w:rsidR="00E757F3" w:rsidRDefault="00E757F3" w:rsidP="00E757F3">
      <w:pPr>
        <w:pStyle w:val="Caption"/>
      </w:pPr>
      <w:r>
        <w:t xml:space="preserve">Figure </w:t>
      </w:r>
      <w:r>
        <w:fldChar w:fldCharType="begin"/>
      </w:r>
      <w:r>
        <w:instrText xml:space="preserve"> SEQ Figure \* ARABIC </w:instrText>
      </w:r>
      <w:r>
        <w:fldChar w:fldCharType="separate"/>
      </w:r>
      <w:r w:rsidR="008C7BD4">
        <w:rPr>
          <w:noProof/>
        </w:rPr>
        <w:t>11</w:t>
      </w:r>
      <w:r>
        <w:fldChar w:fldCharType="end"/>
      </w:r>
      <w:r>
        <w:t xml:space="preserve"> Login page</w:t>
      </w:r>
    </w:p>
    <w:p w14:paraId="02EB7D58" w14:textId="77777777" w:rsidR="00E757F3" w:rsidRDefault="00E757F3" w:rsidP="00E757F3">
      <w:pPr>
        <w:pStyle w:val="NoSpacing"/>
      </w:pPr>
      <w:r>
        <w:t>Initial page presents the users with a means to log in and a call to action to create an account if one does not exist for the users</w:t>
      </w:r>
    </w:p>
    <w:p w14:paraId="1F345A29" w14:textId="77777777" w:rsidR="00E757F3" w:rsidRDefault="00E757F3" w:rsidP="00E757F3">
      <w:pPr>
        <w:pStyle w:val="Caption"/>
        <w:keepNext/>
      </w:pPr>
      <w:r>
        <w:rPr>
          <w:noProof/>
          <w:lang w:val="en-GB" w:eastAsia="en-GB"/>
        </w:rPr>
        <w:lastRenderedPageBreak/>
        <w:drawing>
          <wp:inline distT="0" distB="0" distL="0" distR="0" wp14:anchorId="7EDD72C2" wp14:editId="10888945">
            <wp:extent cx="5727700" cy="205994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59940"/>
                    </a:xfrm>
                    <a:prstGeom prst="rect">
                      <a:avLst/>
                    </a:prstGeom>
                  </pic:spPr>
                </pic:pic>
              </a:graphicData>
            </a:graphic>
          </wp:inline>
        </w:drawing>
      </w:r>
    </w:p>
    <w:p w14:paraId="36738B6C" w14:textId="77777777" w:rsidR="00E757F3" w:rsidRDefault="00E757F3" w:rsidP="00E757F3">
      <w:pPr>
        <w:pStyle w:val="Caption"/>
      </w:pPr>
      <w:r>
        <w:t xml:space="preserve">Figure </w:t>
      </w:r>
      <w:r>
        <w:fldChar w:fldCharType="begin"/>
      </w:r>
      <w:r>
        <w:instrText xml:space="preserve"> SEQ Figure \* ARABIC </w:instrText>
      </w:r>
      <w:r>
        <w:fldChar w:fldCharType="separate"/>
      </w:r>
      <w:r w:rsidR="008C7BD4">
        <w:rPr>
          <w:noProof/>
        </w:rPr>
        <w:t>12</w:t>
      </w:r>
      <w:r>
        <w:fldChar w:fldCharType="end"/>
      </w:r>
      <w:r>
        <w:t xml:space="preserve"> Incorrect details view</w:t>
      </w:r>
    </w:p>
    <w:p w14:paraId="09B88561" w14:textId="77777777" w:rsidR="00822A37" w:rsidRDefault="00E757F3" w:rsidP="00822A37">
      <w:pPr>
        <w:pStyle w:val="NoSpacing"/>
      </w:pPr>
      <w:r>
        <w:t>The user is notified that the details entered are incorrect</w:t>
      </w:r>
    </w:p>
    <w:p w14:paraId="06E1973C" w14:textId="77777777" w:rsidR="007B2DA6" w:rsidRPr="007B2DA6" w:rsidRDefault="007B2DA6" w:rsidP="007B2DA6">
      <w:pPr>
        <w:pStyle w:val="HTMLPreformatted"/>
        <w:shd w:val="clear" w:color="auto" w:fill="EFF0F1"/>
        <w:rPr>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$stmt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$this</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db</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prepare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'SELECT * FROM user</w:t>
      </w:r>
      <w:r>
        <w:rPr>
          <w:rStyle w:val="str"/>
          <w:rFonts w:ascii="Consolas" w:hAnsi="Consolas"/>
          <w:color w:val="7D2727"/>
          <w:bdr w:val="none" w:sz="0" w:space="0" w:color="auto" w:frame="1"/>
          <w:shd w:val="clear" w:color="auto" w:fill="EFF0F1"/>
        </w:rPr>
        <w:br/>
        <w:t xml:space="preserve">                WHERE user_name=:user_name</w:t>
      </w:r>
      <w:r>
        <w:rPr>
          <w:rStyle w:val="str"/>
          <w:rFonts w:ascii="Consolas" w:hAnsi="Consolas"/>
          <w:color w:val="7D2727"/>
          <w:bdr w:val="none" w:sz="0" w:space="0" w:color="auto" w:frame="1"/>
          <w:shd w:val="clear" w:color="auto" w:fill="EFF0F1"/>
        </w:rPr>
        <w:br/>
        <w:t xml:space="preserve">                OR user_email=:user_email LIMIT 1'</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execute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array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':user_name'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$user_name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':user_email'</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$user_email</w:t>
      </w:r>
      <w:r>
        <w:rPr>
          <w:rStyle w:val="pun"/>
          <w:rFonts w:ascii="Consolas" w:hAnsi="Consolas"/>
          <w:color w:val="303336"/>
          <w:bdr w:val="none" w:sz="0" w:space="0" w:color="auto" w:frame="1"/>
          <w:shd w:val="clear" w:color="auto" w:fill="EFF0F1"/>
        </w:rPr>
        <w:t>));</w:t>
      </w:r>
    </w:p>
    <w:p w14:paraId="555DFDB0" w14:textId="77777777" w:rsidR="00CD4FE9" w:rsidRDefault="00CD4FE9" w:rsidP="007B2DA6">
      <w:pPr>
        <w:pStyle w:val="NoSpacing"/>
      </w:pPr>
    </w:p>
    <w:p w14:paraId="177386BB" w14:textId="77777777" w:rsidR="007B2DA6" w:rsidRDefault="007B2DA6" w:rsidP="007B2DA6">
      <w:pPr>
        <w:pStyle w:val="NoSpacing"/>
      </w:pPr>
      <w:r>
        <w:t>The ‘:’ before user_name or user_email is an example of building a prepared statement. The variable is then passed in the execute function.</w:t>
      </w:r>
    </w:p>
    <w:p w14:paraId="7CB33BE4" w14:textId="0B2FE8A7" w:rsidR="002F2336" w:rsidRDefault="002F2336" w:rsidP="002F2336">
      <w:pPr>
        <w:pStyle w:val="HTMLPreformatted"/>
        <w:shd w:val="clear" w:color="auto" w:fill="EFF0F1"/>
        <w:rPr>
          <w:rStyle w:val="pln"/>
          <w:rFonts w:ascii="Consolas" w:hAnsi="Consolas"/>
          <w:color w:val="303336"/>
          <w:bdr w:val="none" w:sz="0" w:space="0" w:color="auto" w:frame="1"/>
          <w:shd w:val="clear" w:color="auto" w:fill="EFF0F1"/>
        </w:rPr>
      </w:pP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password_verify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$user_password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$user_row</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'user_password'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$_SESSION</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'user_session'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$user_row</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true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else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false</w:t>
      </w:r>
      <w:r>
        <w:rPr>
          <w:rStyle w:val="pun"/>
          <w:rFonts w:ascii="Consolas" w:hAnsi="Consolas"/>
          <w:color w:val="303336"/>
          <w:bdr w:val="none" w:sz="0" w:space="0" w:color="auto" w:frame="1"/>
          <w:shd w:val="clear" w:color="auto" w:fill="EFF0F1"/>
        </w:rPr>
        <w:t>;</w:t>
      </w:r>
    </w:p>
    <w:p w14:paraId="030D9204" w14:textId="77777777" w:rsidR="002F2336" w:rsidRDefault="002F2336" w:rsidP="002F2336">
      <w:pPr>
        <w:pStyle w:val="HTMLPreformatted"/>
        <w:shd w:val="clear" w:color="auto" w:fill="EFF0F1"/>
        <w:rPr>
          <w:rFonts w:ascii="Consolas" w:hAnsi="Consolas"/>
          <w:color w:val="393318"/>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14:paraId="11DA32AA" w14:textId="77777777" w:rsidR="00CD4FE9" w:rsidRDefault="00CD4FE9" w:rsidP="007B2DA6">
      <w:pPr>
        <w:pStyle w:val="NoSpacing"/>
      </w:pPr>
    </w:p>
    <w:p w14:paraId="08D15B62" w14:textId="3E8E0A15" w:rsidR="002F2336" w:rsidRDefault="002F2336" w:rsidP="007B2DA6">
      <w:pPr>
        <w:pStyle w:val="NoSpacing"/>
      </w:pPr>
      <w:r>
        <w:t xml:space="preserve">The password is decrypted by PHP’s password_verify method taking the password as a parameter. The user_row is an array </w:t>
      </w:r>
      <w:r w:rsidR="00EA1E5D">
        <w:t>of the user table and the password is identified by finding the row named ‘user_password’.</w:t>
      </w:r>
      <w:r>
        <w:t xml:space="preserve"> </w:t>
      </w:r>
    </w:p>
    <w:p w14:paraId="1AA16C53" w14:textId="77777777" w:rsidR="00CD4FE9" w:rsidRDefault="00CD4FE9" w:rsidP="00CD4FE9">
      <w:pPr>
        <w:pStyle w:val="Caption"/>
        <w:keepNext/>
      </w:pPr>
      <w:r>
        <w:rPr>
          <w:noProof/>
          <w:lang w:val="en-GB" w:eastAsia="en-GB"/>
        </w:rPr>
        <w:lastRenderedPageBreak/>
        <w:drawing>
          <wp:inline distT="0" distB="0" distL="0" distR="0" wp14:anchorId="3C408EA1" wp14:editId="13AC7BCD">
            <wp:extent cx="5727700" cy="193802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938020"/>
                    </a:xfrm>
                    <a:prstGeom prst="rect">
                      <a:avLst/>
                    </a:prstGeom>
                  </pic:spPr>
                </pic:pic>
              </a:graphicData>
            </a:graphic>
          </wp:inline>
        </w:drawing>
      </w:r>
    </w:p>
    <w:p w14:paraId="7AD6628B" w14:textId="607E7C68" w:rsidR="00CD4FE9" w:rsidRDefault="00CD4FE9" w:rsidP="00CD4FE9">
      <w:pPr>
        <w:pStyle w:val="Caption"/>
      </w:pPr>
      <w:r>
        <w:t xml:space="preserve">Figure </w:t>
      </w:r>
      <w:r>
        <w:fldChar w:fldCharType="begin"/>
      </w:r>
      <w:r>
        <w:instrText xml:space="preserve"> SEQ Figure \* ARABIC </w:instrText>
      </w:r>
      <w:r>
        <w:fldChar w:fldCharType="separate"/>
      </w:r>
      <w:r w:rsidR="008C7BD4">
        <w:rPr>
          <w:noProof/>
        </w:rPr>
        <w:t>13</w:t>
      </w:r>
      <w:r>
        <w:fldChar w:fldCharType="end"/>
      </w:r>
      <w:r>
        <w:t xml:space="preserve"> Registration page</w:t>
      </w:r>
    </w:p>
    <w:p w14:paraId="4CEBBF01" w14:textId="1EE8A9EB" w:rsidR="00CD4FE9" w:rsidRDefault="00CD4FE9" w:rsidP="00CD4FE9">
      <w:pPr>
        <w:pStyle w:val="NoSpacing"/>
      </w:pPr>
      <w:r>
        <w:t>The user is resented with a registration form to begin using the application. If the user has an account, they can redirect to the login page from a link at the top right of the navigation bar, which is common practice across multiple web applications.</w:t>
      </w:r>
      <w:r w:rsidR="00901AE3">
        <w:t xml:space="preserve"> There is also an additional link at the bottom of the form.</w:t>
      </w:r>
    </w:p>
    <w:p w14:paraId="62F586E3" w14:textId="4E25D533" w:rsidR="00901AE3" w:rsidRDefault="00901AE3" w:rsidP="00901AE3">
      <w:pPr>
        <w:pStyle w:val="HTMLPreformatted"/>
        <w:shd w:val="clear" w:color="auto" w:fill="EFF0F1"/>
        <w:rPr>
          <w:rFonts w:ascii="Consolas" w:hAnsi="Consolas"/>
          <w:color w:val="393318"/>
        </w:rPr>
      </w:pP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register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$user_name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$user_email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$user_password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try</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$new_password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password_hash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$user_password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PASSWORD_DEFAULT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com"/>
          <w:rFonts w:ascii="Consolas" w:hAnsi="Consolas"/>
          <w:color w:val="858C93"/>
          <w:bdr w:val="none" w:sz="0" w:space="0" w:color="auto" w:frame="1"/>
          <w:shd w:val="clear" w:color="auto" w:fill="EFF0F1"/>
        </w:rPr>
        <w:t>// SQL statement to be held in variable</w:t>
      </w:r>
      <w:r>
        <w:rPr>
          <w:rStyle w:val="pln"/>
          <w:rFonts w:ascii="Consolas" w:hAnsi="Consolas"/>
          <w:color w:val="303336"/>
          <w:bdr w:val="none" w:sz="0" w:space="0" w:color="auto" w:frame="1"/>
          <w:shd w:val="clear" w:color="auto" w:fill="EFF0F1"/>
        </w:rPr>
        <w:br/>
        <w:t xml:space="preserve">    $stmt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$this</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db</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prepare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'INSERT INTO user(user_name, user_email, user_password)</w:t>
      </w:r>
      <w:r>
        <w:rPr>
          <w:rStyle w:val="str"/>
          <w:rFonts w:ascii="Consolas" w:hAnsi="Consolas"/>
          <w:color w:val="7D2727"/>
          <w:bdr w:val="none" w:sz="0" w:space="0" w:color="auto" w:frame="1"/>
          <w:shd w:val="clear" w:color="auto" w:fill="EFF0F1"/>
        </w:rPr>
        <w:br/>
        <w:t xml:space="preserve">        VALUES(:user_name, :user_email, :user_password)'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bindparam</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bindparam</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':user_email'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$user_email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bindparam</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':user_password'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$new_password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execute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$stmt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catch</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PDOException</w:t>
      </w:r>
      <w:r>
        <w:rPr>
          <w:rStyle w:val="pln"/>
          <w:rFonts w:ascii="Consolas" w:hAnsi="Consolas"/>
          <w:color w:val="303336"/>
          <w:bdr w:val="none" w:sz="0" w:space="0" w:color="auto" w:frame="1"/>
          <w:shd w:val="clear" w:color="auto" w:fill="EFF0F1"/>
        </w:rPr>
        <w:t xml:space="preserve"> $e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echo $e</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getMessage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p>
    <w:p w14:paraId="5ECB6161" w14:textId="77777777" w:rsidR="00901AE3" w:rsidRDefault="00901AE3" w:rsidP="00CD4FE9">
      <w:pPr>
        <w:pStyle w:val="NoSpacing"/>
      </w:pPr>
    </w:p>
    <w:p w14:paraId="1C70E211" w14:textId="1BB7C5BA" w:rsidR="00901AE3" w:rsidRDefault="00901AE3" w:rsidP="00CD4FE9">
      <w:pPr>
        <w:pStyle w:val="NoSpacing"/>
      </w:pPr>
      <w:r>
        <w:t>The register function takes a user name, email and password as parameters. The function then calls PHP’s password hash function which takes the user password parameter. The hashed password is stored into a variable which is passed into a PHP data object.</w:t>
      </w:r>
    </w:p>
    <w:p w14:paraId="4F7226CA" w14:textId="77777777" w:rsidR="00DA37E9" w:rsidRDefault="00DA37E9" w:rsidP="00DA37E9">
      <w:pPr>
        <w:pStyle w:val="Caption"/>
        <w:keepNext/>
      </w:pPr>
      <w:r>
        <w:rPr>
          <w:noProof/>
          <w:lang w:val="en-GB" w:eastAsia="en-GB"/>
        </w:rPr>
        <w:lastRenderedPageBreak/>
        <w:drawing>
          <wp:inline distT="0" distB="0" distL="0" distR="0" wp14:anchorId="5F97B993" wp14:editId="5AB734A9">
            <wp:extent cx="5727700" cy="215773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157730"/>
                    </a:xfrm>
                    <a:prstGeom prst="rect">
                      <a:avLst/>
                    </a:prstGeom>
                  </pic:spPr>
                </pic:pic>
              </a:graphicData>
            </a:graphic>
          </wp:inline>
        </w:drawing>
      </w:r>
    </w:p>
    <w:p w14:paraId="2BCC24B6" w14:textId="57DE00EA" w:rsidR="00DA37E9" w:rsidRDefault="00DA37E9" w:rsidP="00DA37E9">
      <w:pPr>
        <w:pStyle w:val="Caption"/>
      </w:pPr>
      <w:r>
        <w:t xml:space="preserve">Figure </w:t>
      </w:r>
      <w:r>
        <w:fldChar w:fldCharType="begin"/>
      </w:r>
      <w:r>
        <w:instrText xml:space="preserve"> SEQ Figure \* ARABIC </w:instrText>
      </w:r>
      <w:r>
        <w:fldChar w:fldCharType="separate"/>
      </w:r>
      <w:r w:rsidR="008C7BD4">
        <w:rPr>
          <w:noProof/>
        </w:rPr>
        <w:t>14</w:t>
      </w:r>
      <w:r>
        <w:fldChar w:fldCharType="end"/>
      </w:r>
      <w:r>
        <w:t xml:space="preserve"> Not enough characters</w:t>
      </w:r>
    </w:p>
    <w:p w14:paraId="1CB2F435" w14:textId="3469A253" w:rsidR="00DA37E9" w:rsidRDefault="00DA37E9" w:rsidP="00DA37E9">
      <w:pPr>
        <w:pStyle w:val="NoSpacing"/>
      </w:pPr>
      <w:r>
        <w:t>The user must have a password length of at least six characters for basic security measures.</w:t>
      </w:r>
    </w:p>
    <w:p w14:paraId="3437FACA" w14:textId="77777777" w:rsidR="00DA37E9" w:rsidRDefault="00DA37E9" w:rsidP="00DA37E9">
      <w:pPr>
        <w:pStyle w:val="Caption"/>
        <w:keepNext/>
      </w:pPr>
      <w:r>
        <w:rPr>
          <w:noProof/>
          <w:lang w:val="en-GB" w:eastAsia="en-GB"/>
        </w:rPr>
        <w:drawing>
          <wp:inline distT="0" distB="0" distL="0" distR="0" wp14:anchorId="7819AA5B" wp14:editId="0BA97047">
            <wp:extent cx="5727700" cy="196913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969135"/>
                    </a:xfrm>
                    <a:prstGeom prst="rect">
                      <a:avLst/>
                    </a:prstGeom>
                  </pic:spPr>
                </pic:pic>
              </a:graphicData>
            </a:graphic>
          </wp:inline>
        </w:drawing>
      </w:r>
    </w:p>
    <w:p w14:paraId="184F4729" w14:textId="18172E49" w:rsidR="00DA37E9" w:rsidRDefault="00DA37E9" w:rsidP="00DA37E9">
      <w:pPr>
        <w:pStyle w:val="Caption"/>
      </w:pPr>
      <w:r>
        <w:t xml:space="preserve">Figure </w:t>
      </w:r>
      <w:r>
        <w:fldChar w:fldCharType="begin"/>
      </w:r>
      <w:r>
        <w:instrText xml:space="preserve"> SEQ Figure \* ARABIC </w:instrText>
      </w:r>
      <w:r>
        <w:fldChar w:fldCharType="separate"/>
      </w:r>
      <w:r w:rsidR="008C7BD4">
        <w:rPr>
          <w:noProof/>
        </w:rPr>
        <w:t>15</w:t>
      </w:r>
      <w:r>
        <w:fldChar w:fldCharType="end"/>
      </w:r>
      <w:r>
        <w:t xml:space="preserve"> Username is already taken</w:t>
      </w:r>
    </w:p>
    <w:p w14:paraId="41D99978" w14:textId="2D4D2D95" w:rsidR="00DA37E9" w:rsidRDefault="00DA37E9" w:rsidP="00DA37E9">
      <w:pPr>
        <w:pStyle w:val="NoSpacing"/>
      </w:pPr>
      <w:r>
        <w:t>The system performs a check on the database to evaluate whether the user name already exists in the user table. If the user name exists the user is presented with an error message.</w:t>
      </w:r>
    </w:p>
    <w:p w14:paraId="74B85CDF" w14:textId="77777777" w:rsidR="00DA37E9" w:rsidRDefault="00DA37E9" w:rsidP="00DA37E9">
      <w:pPr>
        <w:pStyle w:val="Caption"/>
        <w:keepNext/>
      </w:pPr>
      <w:r>
        <w:rPr>
          <w:noProof/>
          <w:lang w:val="en-GB" w:eastAsia="en-GB"/>
        </w:rPr>
        <w:drawing>
          <wp:inline distT="0" distB="0" distL="0" distR="0" wp14:anchorId="3FD61FEA" wp14:editId="149328FB">
            <wp:extent cx="5727700" cy="200533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005330"/>
                    </a:xfrm>
                    <a:prstGeom prst="rect">
                      <a:avLst/>
                    </a:prstGeom>
                  </pic:spPr>
                </pic:pic>
              </a:graphicData>
            </a:graphic>
          </wp:inline>
        </w:drawing>
      </w:r>
    </w:p>
    <w:p w14:paraId="564F734B" w14:textId="3D505C00" w:rsidR="00DA37E9" w:rsidRDefault="00DA37E9" w:rsidP="00DA37E9">
      <w:pPr>
        <w:pStyle w:val="Caption"/>
      </w:pPr>
      <w:r>
        <w:t xml:space="preserve">Figure </w:t>
      </w:r>
      <w:r>
        <w:fldChar w:fldCharType="begin"/>
      </w:r>
      <w:r>
        <w:instrText xml:space="preserve"> SEQ Figure \* ARABIC </w:instrText>
      </w:r>
      <w:r>
        <w:fldChar w:fldCharType="separate"/>
      </w:r>
      <w:r w:rsidR="008C7BD4">
        <w:rPr>
          <w:noProof/>
        </w:rPr>
        <w:t>16</w:t>
      </w:r>
      <w:r>
        <w:fldChar w:fldCharType="end"/>
      </w:r>
      <w:r>
        <w:t xml:space="preserve"> Registration is successful</w:t>
      </w:r>
    </w:p>
    <w:p w14:paraId="0E6E3D35" w14:textId="74E48132" w:rsidR="00DA37E9" w:rsidRDefault="00DA37E9" w:rsidP="00DA37E9">
      <w:pPr>
        <w:pStyle w:val="NoSpacing"/>
      </w:pPr>
      <w:r>
        <w:lastRenderedPageBreak/>
        <w:t>User is notified the account has been created successfully and is given a third link within the notification box to redirect to the login page. The third link appears in the notification message, it’s no necessary but it’s good practice to include a call to action with a message.</w:t>
      </w:r>
    </w:p>
    <w:p w14:paraId="5A90969F" w14:textId="77777777" w:rsidR="004F1942" w:rsidRDefault="006B0542" w:rsidP="004F1942">
      <w:pPr>
        <w:pStyle w:val="Caption"/>
        <w:keepNext/>
      </w:pPr>
      <w:r>
        <w:rPr>
          <w:noProof/>
          <w:lang w:val="en-GB" w:eastAsia="en-GB"/>
        </w:rPr>
        <w:drawing>
          <wp:inline distT="0" distB="0" distL="0" distR="0" wp14:anchorId="36B438BB" wp14:editId="3AF120EC">
            <wp:extent cx="5727700" cy="24231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423160"/>
                    </a:xfrm>
                    <a:prstGeom prst="rect">
                      <a:avLst/>
                    </a:prstGeom>
                  </pic:spPr>
                </pic:pic>
              </a:graphicData>
            </a:graphic>
          </wp:inline>
        </w:drawing>
      </w:r>
    </w:p>
    <w:p w14:paraId="630F3B3B" w14:textId="440A06C1" w:rsidR="006B0542" w:rsidRDefault="004F1942" w:rsidP="004F1942">
      <w:pPr>
        <w:pStyle w:val="Caption"/>
      </w:pPr>
      <w:r>
        <w:t xml:space="preserve">Figure </w:t>
      </w:r>
      <w:r>
        <w:fldChar w:fldCharType="begin"/>
      </w:r>
      <w:r>
        <w:instrText xml:space="preserve"> SEQ Figure \* ARABIC </w:instrText>
      </w:r>
      <w:r>
        <w:fldChar w:fldCharType="separate"/>
      </w:r>
      <w:r w:rsidR="008C7BD4">
        <w:rPr>
          <w:noProof/>
        </w:rPr>
        <w:t>17</w:t>
      </w:r>
      <w:r>
        <w:fldChar w:fldCharType="end"/>
      </w:r>
      <w:r>
        <w:t xml:space="preserve"> Admin dashboard</w:t>
      </w:r>
    </w:p>
    <w:p w14:paraId="1EE6FE73" w14:textId="23BA46D9" w:rsidR="004F1942" w:rsidRDefault="004F1942" w:rsidP="004F1942">
      <w:pPr>
        <w:pStyle w:val="NoSpacing"/>
      </w:pPr>
      <w:r>
        <w:t xml:space="preserve">Basic implementation of the administration dashboard presenting the administrator with a list of users and their account level within a HTML table. The top right navigation bar link has changed text to logout. Here the user can see they are logged in </w:t>
      </w:r>
      <w:r w:rsidR="00B57DB4">
        <w:t>and</w:t>
      </w:r>
      <w:r>
        <w:t xml:space="preserve"> have a secure way to close the connection before they exit the application.</w:t>
      </w:r>
    </w:p>
    <w:p w14:paraId="54B67ECB" w14:textId="77777777" w:rsidR="002361CD" w:rsidRDefault="002361CD" w:rsidP="002361CD">
      <w:pPr>
        <w:pStyle w:val="Caption"/>
        <w:keepNext/>
      </w:pPr>
      <w:r>
        <w:rPr>
          <w:noProof/>
          <w:lang w:val="en-GB" w:eastAsia="en-GB"/>
        </w:rPr>
        <w:drawing>
          <wp:inline distT="0" distB="0" distL="0" distR="0" wp14:anchorId="6AC6B111" wp14:editId="081F6194">
            <wp:extent cx="5731510" cy="11664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28 at 08.06.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166495"/>
                    </a:xfrm>
                    <a:prstGeom prst="rect">
                      <a:avLst/>
                    </a:prstGeom>
                  </pic:spPr>
                </pic:pic>
              </a:graphicData>
            </a:graphic>
          </wp:inline>
        </w:drawing>
      </w:r>
    </w:p>
    <w:p w14:paraId="65C5146E" w14:textId="46E9871D" w:rsidR="004F1942" w:rsidRDefault="002361CD" w:rsidP="002361CD">
      <w:pPr>
        <w:pStyle w:val="Caption"/>
      </w:pPr>
      <w:r>
        <w:t xml:space="preserve">Figure </w:t>
      </w:r>
      <w:r>
        <w:fldChar w:fldCharType="begin"/>
      </w:r>
      <w:r>
        <w:instrText xml:space="preserve"> SEQ Figure \* ARABIC </w:instrText>
      </w:r>
      <w:r>
        <w:fldChar w:fldCharType="separate"/>
      </w:r>
      <w:r w:rsidR="008C7BD4">
        <w:rPr>
          <w:noProof/>
        </w:rPr>
        <w:t>18</w:t>
      </w:r>
      <w:r>
        <w:fldChar w:fldCharType="end"/>
      </w:r>
      <w:r>
        <w:t xml:space="preserve"> Initial rubric page for tutor</w:t>
      </w:r>
    </w:p>
    <w:p w14:paraId="298E0A65" w14:textId="7468C26E" w:rsidR="002361CD" w:rsidRDefault="002361CD" w:rsidP="002361CD">
      <w:pPr>
        <w:pStyle w:val="NoSpacing"/>
      </w:pPr>
      <w:r>
        <w:t xml:space="preserve">A tutor is initially provided with an empty page consisting of three HTML select boxes. The page is generated by a series of asynchronous calls to methods within the rubric class. </w:t>
      </w:r>
    </w:p>
    <w:p w14:paraId="0E56908E" w14:textId="77777777" w:rsidR="002361CD" w:rsidRDefault="002361CD" w:rsidP="002361CD">
      <w:pPr>
        <w:pStyle w:val="Caption"/>
        <w:keepNext/>
      </w:pPr>
      <w:r>
        <w:rPr>
          <w:noProof/>
          <w:lang w:val="en-GB" w:eastAsia="en-GB"/>
        </w:rPr>
        <w:lastRenderedPageBreak/>
        <w:drawing>
          <wp:inline distT="0" distB="0" distL="0" distR="0" wp14:anchorId="04F6AC39" wp14:editId="646B899D">
            <wp:extent cx="5731510" cy="11703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28 at 08.09.5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170305"/>
                    </a:xfrm>
                    <a:prstGeom prst="rect">
                      <a:avLst/>
                    </a:prstGeom>
                  </pic:spPr>
                </pic:pic>
              </a:graphicData>
            </a:graphic>
          </wp:inline>
        </w:drawing>
      </w:r>
    </w:p>
    <w:p w14:paraId="71F7E17B" w14:textId="41772EE1" w:rsidR="002361CD" w:rsidRDefault="002361CD" w:rsidP="002361CD">
      <w:pPr>
        <w:pStyle w:val="Caption"/>
      </w:pPr>
      <w:r>
        <w:t xml:space="preserve">Figure </w:t>
      </w:r>
      <w:r>
        <w:fldChar w:fldCharType="begin"/>
      </w:r>
      <w:r>
        <w:instrText xml:space="preserve"> SEQ Figure \* ARABIC </w:instrText>
      </w:r>
      <w:r>
        <w:fldChar w:fldCharType="separate"/>
      </w:r>
      <w:r w:rsidR="008C7BD4">
        <w:rPr>
          <w:noProof/>
        </w:rPr>
        <w:t>19</w:t>
      </w:r>
      <w:r>
        <w:fldChar w:fldCharType="end"/>
      </w:r>
      <w:r>
        <w:t xml:space="preserve"> No modules or assignments</w:t>
      </w:r>
    </w:p>
    <w:p w14:paraId="6F0E46C8" w14:textId="075934BC" w:rsidR="002361CD" w:rsidRDefault="002361CD" w:rsidP="002361CD">
      <w:pPr>
        <w:pStyle w:val="NoSpacing"/>
      </w:pPr>
      <w:r>
        <w:t xml:space="preserve">A tutor cannot select an assignment </w:t>
      </w:r>
      <w:r w:rsidR="00C24703">
        <w:t>or module until they have chosen a user they wish to grade.</w:t>
      </w:r>
    </w:p>
    <w:p w14:paraId="1AA717E6" w14:textId="77777777" w:rsidR="00C24703" w:rsidRDefault="00C24703" w:rsidP="00C24703">
      <w:pPr>
        <w:pStyle w:val="Caption"/>
        <w:keepNext/>
      </w:pPr>
      <w:r>
        <w:rPr>
          <w:noProof/>
          <w:lang w:val="en-GB" w:eastAsia="en-GB"/>
        </w:rPr>
        <w:drawing>
          <wp:inline distT="0" distB="0" distL="0" distR="0" wp14:anchorId="08838768" wp14:editId="2A81B0DF">
            <wp:extent cx="5731510" cy="107124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3-28 at 08.11.3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071245"/>
                    </a:xfrm>
                    <a:prstGeom prst="rect">
                      <a:avLst/>
                    </a:prstGeom>
                  </pic:spPr>
                </pic:pic>
              </a:graphicData>
            </a:graphic>
          </wp:inline>
        </w:drawing>
      </w:r>
    </w:p>
    <w:p w14:paraId="759C46E8" w14:textId="2CFA034C" w:rsidR="00C24703" w:rsidRDefault="00C24703" w:rsidP="00C24703">
      <w:pPr>
        <w:pStyle w:val="Caption"/>
      </w:pPr>
      <w:r>
        <w:t xml:space="preserve">Figure </w:t>
      </w:r>
      <w:r>
        <w:fldChar w:fldCharType="begin"/>
      </w:r>
      <w:r>
        <w:instrText xml:space="preserve"> SEQ Figure \* ARABIC </w:instrText>
      </w:r>
      <w:r>
        <w:fldChar w:fldCharType="separate"/>
      </w:r>
      <w:r w:rsidR="008C7BD4">
        <w:rPr>
          <w:noProof/>
        </w:rPr>
        <w:t>20</w:t>
      </w:r>
      <w:r>
        <w:fldChar w:fldCharType="end"/>
      </w:r>
      <w:r>
        <w:t xml:space="preserve"> List of users in select box</w:t>
      </w:r>
    </w:p>
    <w:p w14:paraId="67094708" w14:textId="7382C4E0" w:rsidR="00C24703" w:rsidRDefault="00C24703" w:rsidP="00C24703">
      <w:pPr>
        <w:pStyle w:val="NoSpacing"/>
      </w:pPr>
      <w:r>
        <w:t>A list of users is displayed in the first select box which must be selected before information becomes available in the module select box.</w:t>
      </w:r>
    </w:p>
    <w:p w14:paraId="240C0C3E" w14:textId="5138AFFF" w:rsidR="00B85990" w:rsidRDefault="00B85990" w:rsidP="00B85990">
      <w:pPr>
        <w:pStyle w:val="HTMLPreformatted"/>
        <w:shd w:val="clear" w:color="auto" w:fill="EFF0F1"/>
        <w:rPr>
          <w:rFonts w:ascii="Consolas" w:hAnsi="Consolas"/>
          <w:color w:val="393318"/>
        </w:rPr>
      </w:pP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ln"/>
          <w:rFonts w:ascii="Consolas" w:hAnsi="Consolas"/>
          <w:color w:val="303336"/>
          <w:bdr w:val="none" w:sz="0" w:space="0" w:color="auto" w:frame="1"/>
          <w:shd w:val="clear" w:color="auto" w:fill="EFF0F1"/>
        </w:rPr>
        <w:t xml:space="preserve"> list_all_users</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header</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'Content-Type: application/json'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try</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$stmt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$this</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db</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prepare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'SELECT user_id</w:t>
      </w:r>
      <w:r>
        <w:rPr>
          <w:rStyle w:val="str"/>
          <w:rFonts w:ascii="Consolas" w:hAnsi="Consolas"/>
          <w:color w:val="7D2727"/>
          <w:bdr w:val="none" w:sz="0" w:space="0" w:color="auto" w:frame="1"/>
          <w:shd w:val="clear" w:color="auto" w:fill="EFF0F1"/>
        </w:rPr>
        <w:br/>
        <w:t xml:space="preserve">                FROM user'</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execute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$result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fetchAll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PDO</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FETCH_ASSOC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rowCount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array</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'data'</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else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array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'status'</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'ERROR'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'message'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'No rows in table'</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catch</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PDOException</w:t>
      </w:r>
      <w:r>
        <w:rPr>
          <w:rStyle w:val="pln"/>
          <w:rFonts w:ascii="Consolas" w:hAnsi="Consolas"/>
          <w:color w:val="303336"/>
          <w:bdr w:val="none" w:sz="0" w:space="0" w:color="auto" w:frame="1"/>
          <w:shd w:val="clear" w:color="auto" w:fill="EFF0F1"/>
        </w:rPr>
        <w:t xml:space="preserve"> $e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echo $e</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getMessage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p>
    <w:p w14:paraId="2BB25565" w14:textId="77777777" w:rsidR="00C24703" w:rsidRDefault="00C24703" w:rsidP="00C24703">
      <w:pPr>
        <w:pStyle w:val="NoSpacing"/>
      </w:pPr>
    </w:p>
    <w:p w14:paraId="4BD2E802" w14:textId="05FA00B0" w:rsidR="00B85990" w:rsidRDefault="00B85990" w:rsidP="00C24703">
      <w:pPr>
        <w:pStyle w:val="NoSpacing"/>
      </w:pPr>
      <w:r>
        <w:t xml:space="preserve">The list_all_users function sets its content as JSON (JavaScript Object Notation) and performs a simple query on the database to select all user_id’s from the users table. When </w:t>
      </w:r>
      <w:r>
        <w:lastRenderedPageBreak/>
        <w:t xml:space="preserve">the page is initially loaded jQuery is used to call the list_all_users function using its </w:t>
      </w:r>
      <w:r w:rsidR="00194A35">
        <w:t>shorthand ajax</w:t>
      </w:r>
      <w:r>
        <w:t xml:space="preserve"> function call ‘$.getJSON’.</w:t>
      </w:r>
    </w:p>
    <w:p w14:paraId="6AC79EDE" w14:textId="7867609C" w:rsidR="00B85990" w:rsidRDefault="00B85990" w:rsidP="00B85990">
      <w:pPr>
        <w:pStyle w:val="HTMLPreformatted"/>
        <w:shd w:val="clear" w:color="auto" w:fill="EFF0F1"/>
        <w:rPr>
          <w:rFonts w:ascii="Consolas" w:hAnsi="Consolas"/>
          <w:color w:val="393318"/>
        </w:rPr>
      </w:pP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getJSON</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"http://localhost/rubric/json.rubric.php?action=list_all_users"</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index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column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'#user_dropdown'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append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"&lt;option&gt;&lt;/option&gt;"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attr</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text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$.each value</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$.each data</w:t>
      </w:r>
      <w:r>
        <w:rPr>
          <w:rStyle w:val="pln"/>
          <w:rFonts w:ascii="Consolas" w:hAnsi="Consolas"/>
          <w:color w:val="303336"/>
          <w:bdr w:val="none" w:sz="0" w:space="0" w:color="auto" w:frame="1"/>
          <w:shd w:val="clear" w:color="auto" w:fill="EFF0F1"/>
        </w:rPr>
        <w:br/>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end $.getJSON</w:t>
      </w:r>
    </w:p>
    <w:p w14:paraId="685CD697" w14:textId="77777777" w:rsidR="00B85990" w:rsidRDefault="00B85990" w:rsidP="00C24703">
      <w:pPr>
        <w:pStyle w:val="NoSpacing"/>
      </w:pPr>
    </w:p>
    <w:p w14:paraId="6725DC68" w14:textId="6DD72E95" w:rsidR="00B85990" w:rsidRDefault="00194A35" w:rsidP="00C24703">
      <w:pPr>
        <w:pStyle w:val="NoSpacing"/>
      </w:pPr>
      <w:r>
        <w:t>The ajax call iterates through the returned JSON array using a for each loop iterates across the X index with a nested for each loop iterating the Y index and storing the user id into the c variable. Using jQuery, the user select box HTML is built up of the returned user id’s.</w:t>
      </w:r>
      <w:r w:rsidR="006A7CDC">
        <w:t xml:space="preserve"> </w:t>
      </w:r>
    </w:p>
    <w:p w14:paraId="21286C33" w14:textId="77777777" w:rsidR="0066546D" w:rsidRDefault="0066546D" w:rsidP="0066546D">
      <w:pPr>
        <w:pStyle w:val="Caption"/>
        <w:keepNext/>
      </w:pPr>
      <w:r>
        <w:rPr>
          <w:noProof/>
          <w:lang w:val="en-GB" w:eastAsia="en-GB"/>
        </w:rPr>
        <w:drawing>
          <wp:inline distT="0" distB="0" distL="0" distR="0" wp14:anchorId="7ABF7CF8" wp14:editId="73E4F96F">
            <wp:extent cx="5731510" cy="10521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3-28 at 08.33.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052195"/>
                    </a:xfrm>
                    <a:prstGeom prst="rect">
                      <a:avLst/>
                    </a:prstGeom>
                  </pic:spPr>
                </pic:pic>
              </a:graphicData>
            </a:graphic>
          </wp:inline>
        </w:drawing>
      </w:r>
    </w:p>
    <w:p w14:paraId="4DA10ECB" w14:textId="733381A6" w:rsidR="0066546D" w:rsidRDefault="0066546D" w:rsidP="0066546D">
      <w:pPr>
        <w:pStyle w:val="Caption"/>
      </w:pPr>
      <w:r>
        <w:t xml:space="preserve">Figure </w:t>
      </w:r>
      <w:r>
        <w:fldChar w:fldCharType="begin"/>
      </w:r>
      <w:r>
        <w:instrText xml:space="preserve"> SEQ Figure \* ARABIC </w:instrText>
      </w:r>
      <w:r>
        <w:fldChar w:fldCharType="separate"/>
      </w:r>
      <w:r w:rsidR="008C7BD4">
        <w:rPr>
          <w:noProof/>
        </w:rPr>
        <w:t>21</w:t>
      </w:r>
      <w:r>
        <w:fldChar w:fldCharType="end"/>
      </w:r>
      <w:r>
        <w:t xml:space="preserve"> Module select box</w:t>
      </w:r>
    </w:p>
    <w:p w14:paraId="29179B12" w14:textId="09A4C7C0" w:rsidR="0066546D" w:rsidRPr="0066546D" w:rsidRDefault="0066546D" w:rsidP="0066546D">
      <w:pPr>
        <w:pStyle w:val="NoSpacing"/>
      </w:pPr>
      <w:r>
        <w:t>Building the module select box from the selected user id.</w:t>
      </w:r>
    </w:p>
    <w:p w14:paraId="7DC10248" w14:textId="77C7C8AF" w:rsidR="006A7CDC" w:rsidRDefault="006A7CDC" w:rsidP="006A7CDC">
      <w:pPr>
        <w:pStyle w:val="HTMLPreformatted"/>
        <w:shd w:val="clear" w:color="auto" w:fill="EFF0F1"/>
        <w:rPr>
          <w:rFonts w:ascii="Consolas" w:hAnsi="Consolas"/>
          <w:color w:val="393318"/>
        </w:rPr>
      </w:pP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'#module_dropdown'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find</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'option'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remove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kwd"/>
          <w:rFonts w:ascii="Consolas" w:hAnsi="Consolas"/>
          <w:color w:val="101094"/>
          <w:bdr w:val="none" w:sz="0" w:space="0" w:color="auto" w:frame="1"/>
          <w:shd w:val="clear" w:color="auto" w:fill="EFF0F1"/>
        </w:rPr>
        <w:t>end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append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"&lt;option&gt;&lt;/option&gt;"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text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 Select Module ---"</w:t>
      </w:r>
      <w:r>
        <w:rPr>
          <w:rStyle w:val="pun"/>
          <w:rFonts w:ascii="Consolas" w:hAnsi="Consolas"/>
          <w:color w:val="303336"/>
          <w:bdr w:val="none" w:sz="0" w:space="0" w:color="auto" w:frame="1"/>
          <w:shd w:val="clear" w:color="auto" w:fill="EFF0F1"/>
        </w:rPr>
        <w:t>));</w:t>
      </w:r>
    </w:p>
    <w:p w14:paraId="54020DC5" w14:textId="77777777" w:rsidR="006A7CDC" w:rsidRDefault="006A7CDC" w:rsidP="00C24703">
      <w:pPr>
        <w:pStyle w:val="NoSpacing"/>
      </w:pPr>
    </w:p>
    <w:p w14:paraId="68D8FB24" w14:textId="01936BC1" w:rsidR="0066546D" w:rsidRDefault="0066546D" w:rsidP="0066546D">
      <w:pPr>
        <w:pStyle w:val="HTMLPreformatted"/>
        <w:shd w:val="clear" w:color="auto" w:fill="EFF0F1"/>
        <w:rPr>
          <w:rFonts w:ascii="Consolas" w:hAnsi="Consolas"/>
          <w:color w:val="393318"/>
        </w:rPr>
      </w:pP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user_id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'#user_dropdown :selected'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getJSON</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"http://localhost/rubric/json.rubric.php?action=list_user_modules&amp;user_id="</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index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column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'#module_dropdown'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append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"&lt;option&gt;&lt;/option&gt;"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attr</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lastRenderedPageBreak/>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text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$.each value</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$.each data</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end $.getJSON</w:t>
      </w:r>
      <w:r>
        <w:rPr>
          <w:rStyle w:val="pln"/>
          <w:rFonts w:ascii="Consolas" w:hAnsi="Consolas"/>
          <w:color w:val="303336"/>
          <w:bdr w:val="none" w:sz="0" w:space="0" w:color="auto" w:frame="1"/>
          <w:shd w:val="clear" w:color="auto" w:fill="EFF0F1"/>
        </w:rPr>
        <w:br/>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end function get_user_modules</w:t>
      </w:r>
    </w:p>
    <w:p w14:paraId="5DDA4E3B" w14:textId="77777777" w:rsidR="0066546D" w:rsidRDefault="0066546D" w:rsidP="00C24703">
      <w:pPr>
        <w:pStyle w:val="NoSpacing"/>
      </w:pPr>
    </w:p>
    <w:p w14:paraId="465D517D" w14:textId="26DA2E6F" w:rsidR="0066546D" w:rsidRDefault="006A7CDC" w:rsidP="00C24703">
      <w:pPr>
        <w:pStyle w:val="NoSpacing"/>
      </w:pPr>
      <w:r>
        <w:t xml:space="preserve">when the user id is selected </w:t>
      </w:r>
      <w:r w:rsidR="003C5290">
        <w:t xml:space="preserve">from the user select box </w:t>
      </w:r>
      <w:r>
        <w:t>the contents of the module select box is destroyed and rebuilt</w:t>
      </w:r>
      <w:r w:rsidR="0066546D">
        <w:t xml:space="preserve">. The user id from the user select box is then stored in a variable which is passed to another asynchronous call which builds the module select box. A module select box will only contain modules associated to that user id. </w:t>
      </w:r>
    </w:p>
    <w:p w14:paraId="228B45F0" w14:textId="44E2D8B9" w:rsidR="0066546D" w:rsidRDefault="0066546D" w:rsidP="0066546D">
      <w:pPr>
        <w:pStyle w:val="HTMLPreformatted"/>
        <w:shd w:val="clear" w:color="auto" w:fill="EFF0F1"/>
        <w:rPr>
          <w:rFonts w:ascii="Consolas" w:hAnsi="Consolas"/>
          <w:color w:val="393318"/>
        </w:rPr>
      </w:pP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ln"/>
          <w:rFonts w:ascii="Consolas" w:hAnsi="Consolas"/>
          <w:color w:val="303336"/>
          <w:bdr w:val="none" w:sz="0" w:space="0" w:color="auto" w:frame="1"/>
          <w:shd w:val="clear" w:color="auto" w:fill="EFF0F1"/>
        </w:rPr>
        <w:t xml:space="preserve"> list_user_modules</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$user_id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header</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'Content-Type: application/json'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try</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$stmt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$this</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db</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prepare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"SELECT module.module_name</w:t>
      </w:r>
      <w:r>
        <w:rPr>
          <w:rStyle w:val="str"/>
          <w:rFonts w:ascii="Consolas" w:hAnsi="Consolas"/>
          <w:color w:val="7D2727"/>
          <w:bdr w:val="none" w:sz="0" w:space="0" w:color="auto" w:frame="1"/>
          <w:shd w:val="clear" w:color="auto" w:fill="EFF0F1"/>
        </w:rPr>
        <w:br/>
        <w:t xml:space="preserve">                FROM user_modules</w:t>
      </w:r>
      <w:r>
        <w:rPr>
          <w:rStyle w:val="str"/>
          <w:rFonts w:ascii="Consolas" w:hAnsi="Consolas"/>
          <w:color w:val="7D2727"/>
          <w:bdr w:val="none" w:sz="0" w:space="0" w:color="auto" w:frame="1"/>
          <w:shd w:val="clear" w:color="auto" w:fill="EFF0F1"/>
        </w:rPr>
        <w:br/>
        <w:t xml:space="preserve">                LEFT JOIN module ON user_modules.module_id = module.module_id</w:t>
      </w:r>
      <w:r>
        <w:rPr>
          <w:rStyle w:val="str"/>
          <w:rFonts w:ascii="Consolas" w:hAnsi="Consolas"/>
          <w:color w:val="7D2727"/>
          <w:bdr w:val="none" w:sz="0" w:space="0" w:color="auto" w:frame="1"/>
          <w:shd w:val="clear" w:color="auto" w:fill="EFF0F1"/>
        </w:rPr>
        <w:br/>
        <w:t xml:space="preserve">                WHERE user_modules.user_id = $user_id"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execute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$result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fetchAll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PDO</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FETCH_ASSOC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rowCount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array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'rows_in_table'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rowCount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'data'</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$result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else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array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'status'</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'ERROR'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'message'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'No rows in table'</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catch</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PDOException</w:t>
      </w:r>
      <w:r>
        <w:rPr>
          <w:rStyle w:val="pln"/>
          <w:rFonts w:ascii="Consolas" w:hAnsi="Consolas"/>
          <w:color w:val="303336"/>
          <w:bdr w:val="none" w:sz="0" w:space="0" w:color="auto" w:frame="1"/>
          <w:shd w:val="clear" w:color="auto" w:fill="EFF0F1"/>
        </w:rPr>
        <w:t xml:space="preserve"> $e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$e</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getMessage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p>
    <w:p w14:paraId="38016B75" w14:textId="77777777" w:rsidR="0066546D" w:rsidRDefault="0066546D" w:rsidP="00C24703">
      <w:pPr>
        <w:pStyle w:val="NoSpacing"/>
      </w:pPr>
    </w:p>
    <w:p w14:paraId="41CC57A1" w14:textId="44A2147B" w:rsidR="00BB64C6" w:rsidRDefault="00BB64C6" w:rsidP="00C24703">
      <w:pPr>
        <w:pStyle w:val="NoSpacing"/>
      </w:pPr>
      <w:r>
        <w:t>The query in the prepared statement displays the module name from the user module table by creating a join between the mode and user module table using the module id foreign key.</w:t>
      </w:r>
    </w:p>
    <w:p w14:paraId="0ABC3FD5" w14:textId="77777777" w:rsidR="00BB64C6" w:rsidRDefault="00BB64C6" w:rsidP="00BB64C6">
      <w:pPr>
        <w:pStyle w:val="Caption"/>
        <w:keepNext/>
      </w:pPr>
      <w:r>
        <w:rPr>
          <w:noProof/>
          <w:lang w:val="en-GB" w:eastAsia="en-GB"/>
        </w:rPr>
        <w:lastRenderedPageBreak/>
        <w:drawing>
          <wp:inline distT="0" distB="0" distL="0" distR="0" wp14:anchorId="0696C298" wp14:editId="58071278">
            <wp:extent cx="5731510" cy="1079500"/>
            <wp:effectExtent l="0" t="0" r="889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3-28 at 08.37.1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5622716A" w14:textId="4C06C4A4" w:rsidR="00BB64C6" w:rsidRDefault="00BB64C6" w:rsidP="00BB64C6">
      <w:pPr>
        <w:pStyle w:val="Caption"/>
      </w:pPr>
      <w:r>
        <w:t xml:space="preserve">Figure </w:t>
      </w:r>
      <w:r>
        <w:fldChar w:fldCharType="begin"/>
      </w:r>
      <w:r>
        <w:instrText xml:space="preserve"> SEQ Figure \* ARABIC </w:instrText>
      </w:r>
      <w:r>
        <w:fldChar w:fldCharType="separate"/>
      </w:r>
      <w:r w:rsidR="008C7BD4">
        <w:rPr>
          <w:noProof/>
        </w:rPr>
        <w:t>22</w:t>
      </w:r>
      <w:r>
        <w:fldChar w:fldCharType="end"/>
      </w:r>
      <w:r>
        <w:t xml:space="preserve"> Building the assignment select box</w:t>
      </w:r>
    </w:p>
    <w:p w14:paraId="211F1DF1" w14:textId="18F87DFD" w:rsidR="00BB64C6" w:rsidRDefault="00BB64C6" w:rsidP="00BB64C6">
      <w:pPr>
        <w:pStyle w:val="NoSpacing"/>
      </w:pPr>
      <w:r>
        <w:t xml:space="preserve">Building the assignment select box requires a query on the database by user id and module name. </w:t>
      </w:r>
    </w:p>
    <w:p w14:paraId="74BE68EC" w14:textId="200425D4" w:rsidR="00BB64C6" w:rsidRDefault="00BB64C6" w:rsidP="00BB64C6">
      <w:pPr>
        <w:pStyle w:val="HTMLPreformatted"/>
        <w:shd w:val="clear" w:color="auto" w:fill="EFF0F1"/>
        <w:rPr>
          <w:rFonts w:ascii="Consolas" w:hAnsi="Consolas"/>
          <w:color w:val="393318"/>
        </w:rPr>
      </w:pP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ln"/>
          <w:rFonts w:ascii="Consolas" w:hAnsi="Consolas"/>
          <w:color w:val="303336"/>
          <w:bdr w:val="none" w:sz="0" w:space="0" w:color="auto" w:frame="1"/>
          <w:shd w:val="clear" w:color="auto" w:fill="EFF0F1"/>
        </w:rPr>
        <w:t xml:space="preserve"> list_user_assignments</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$user_id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$module_name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header</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'Content-Type: application/json'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try</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$stmt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$this</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db</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prepare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"SELECT assignment.assignment_name</w:t>
      </w:r>
      <w:r>
        <w:rPr>
          <w:rStyle w:val="str"/>
          <w:rFonts w:ascii="Consolas" w:hAnsi="Consolas"/>
          <w:color w:val="7D2727"/>
          <w:bdr w:val="none" w:sz="0" w:space="0" w:color="auto" w:frame="1"/>
          <w:shd w:val="clear" w:color="auto" w:fill="EFF0F1"/>
        </w:rPr>
        <w:br/>
        <w:t xml:space="preserve">                FROM user_modules</w:t>
      </w:r>
      <w:r>
        <w:rPr>
          <w:rStyle w:val="str"/>
          <w:rFonts w:ascii="Consolas" w:hAnsi="Consolas"/>
          <w:color w:val="7D2727"/>
          <w:bdr w:val="none" w:sz="0" w:space="0" w:color="auto" w:frame="1"/>
          <w:shd w:val="clear" w:color="auto" w:fill="EFF0F1"/>
        </w:rPr>
        <w:br/>
        <w:t xml:space="preserve">                LEFT JOIN module ON user_modules.module_id = module.module_id</w:t>
      </w:r>
      <w:r>
        <w:rPr>
          <w:rStyle w:val="str"/>
          <w:rFonts w:ascii="Consolas" w:hAnsi="Consolas"/>
          <w:color w:val="7D2727"/>
          <w:bdr w:val="none" w:sz="0" w:space="0" w:color="auto" w:frame="1"/>
          <w:shd w:val="clear" w:color="auto" w:fill="EFF0F1"/>
        </w:rPr>
        <w:br/>
        <w:t xml:space="preserve">                LEFT JOIN assignment ON assignment.module_id = module.module_id</w:t>
      </w:r>
      <w:r>
        <w:rPr>
          <w:rStyle w:val="str"/>
          <w:rFonts w:ascii="Consolas" w:hAnsi="Consolas"/>
          <w:color w:val="7D2727"/>
          <w:bdr w:val="none" w:sz="0" w:space="0" w:color="auto" w:frame="1"/>
          <w:shd w:val="clear" w:color="auto" w:fill="EFF0F1"/>
        </w:rPr>
        <w:br/>
        <w:t xml:space="preserve">                WHERE (user_modules.user_id = $user_id and module.module_name = \"$module_name\")"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execute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$result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fetchAll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PDO</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FETCH_ASSOC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rowCount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array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'rows_in_table'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rowCount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'data'</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$result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else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array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'status'</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'ERROR'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'message'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'No rows in table'</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catch</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PDOException</w:t>
      </w:r>
      <w:r>
        <w:rPr>
          <w:rStyle w:val="pln"/>
          <w:rFonts w:ascii="Consolas" w:hAnsi="Consolas"/>
          <w:color w:val="303336"/>
          <w:bdr w:val="none" w:sz="0" w:space="0" w:color="auto" w:frame="1"/>
          <w:shd w:val="clear" w:color="auto" w:fill="EFF0F1"/>
        </w:rPr>
        <w:t xml:space="preserve"> $e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$e</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getMessage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p>
    <w:p w14:paraId="10061B72" w14:textId="77777777" w:rsidR="00BB64C6" w:rsidRDefault="00BB64C6" w:rsidP="00BB64C6">
      <w:pPr>
        <w:pStyle w:val="NoSpacing"/>
      </w:pPr>
    </w:p>
    <w:p w14:paraId="5A2BEC7D" w14:textId="621C5345" w:rsidR="00BB64C6" w:rsidRDefault="00BB64C6" w:rsidP="00BB64C6">
      <w:pPr>
        <w:pStyle w:val="NoSpacing"/>
      </w:pPr>
      <w:r>
        <w:t xml:space="preserve">This query is slightly more complicated requiring a join on the module table and the assignment table. The parameters in the function are passed by building a URL string and being posted back via ajax. </w:t>
      </w:r>
    </w:p>
    <w:p w14:paraId="5385AA07" w14:textId="58950061" w:rsidR="00BB64C6" w:rsidRDefault="00BB64C6" w:rsidP="00BB64C6">
      <w:pPr>
        <w:pStyle w:val="HTMLPreformatted"/>
        <w:shd w:val="clear" w:color="auto" w:fill="EFF0F1"/>
        <w:rPr>
          <w:rFonts w:ascii="Consolas" w:hAnsi="Consolas"/>
          <w:color w:val="393318"/>
        </w:rPr>
      </w:pPr>
      <w:r>
        <w:rPr>
          <w:rStyle w:val="kwd"/>
          <w:rFonts w:ascii="Consolas" w:hAnsi="Consolas"/>
          <w:color w:val="101094"/>
          <w:bdr w:val="none" w:sz="0" w:space="0" w:color="auto" w:frame="1"/>
          <w:shd w:val="clear" w:color="auto" w:fill="EFF0F1"/>
        </w:rPr>
        <w:t>function</w:t>
      </w:r>
      <w:r>
        <w:rPr>
          <w:rStyle w:val="pln"/>
          <w:rFonts w:ascii="Consolas" w:hAnsi="Consolas"/>
          <w:color w:val="303336"/>
          <w:bdr w:val="none" w:sz="0" w:space="0" w:color="auto" w:frame="1"/>
          <w:shd w:val="clear" w:color="auto" w:fill="EFF0F1"/>
        </w:rPr>
        <w:t xml:space="preserve"> get_user_module_assignments</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lastRenderedPageBreak/>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user_id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'#user_dropdown :selected'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module_name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'#module_dropdown :selected'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getJSON</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"http://localhost/rubric/json.rubric.php?action=list_user_assignments&amp;user_id="</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user_id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"&amp;module_name="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module_name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index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column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'#assignment_dropdown'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append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"&lt;option&gt;&lt;/option&gt;"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attr</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text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$.each value</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$.each data</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end $.getJSON</w:t>
      </w:r>
      <w:r>
        <w:rPr>
          <w:rStyle w:val="pln"/>
          <w:rFonts w:ascii="Consolas" w:hAnsi="Consolas"/>
          <w:color w:val="303336"/>
          <w:bdr w:val="none" w:sz="0" w:space="0" w:color="auto" w:frame="1"/>
          <w:shd w:val="clear" w:color="auto" w:fill="EFF0F1"/>
        </w:rPr>
        <w:br/>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end function get_user_module_assignments</w:t>
      </w:r>
    </w:p>
    <w:p w14:paraId="73B3726D" w14:textId="77777777" w:rsidR="00BB64C6" w:rsidRDefault="00BB64C6" w:rsidP="00BB64C6">
      <w:pPr>
        <w:pStyle w:val="NoSpacing"/>
      </w:pPr>
    </w:p>
    <w:p w14:paraId="673C6B18" w14:textId="7EF8B42E" w:rsidR="00BB64C6" w:rsidRDefault="00BB64C6" w:rsidP="00BB64C6">
      <w:pPr>
        <w:pStyle w:val="NoSpacing"/>
      </w:pPr>
      <w:r>
        <w:t>The URL string is built by capturing the values in the select box and storing them in a variable. The variable is used to build a ‘$.getJSON’ request which is passed back to the rubric class.</w:t>
      </w:r>
    </w:p>
    <w:p w14:paraId="26FF4A7B" w14:textId="77777777" w:rsidR="007F7CB4" w:rsidRDefault="007F7CB4" w:rsidP="007F7CB4">
      <w:pPr>
        <w:pStyle w:val="Caption"/>
        <w:keepNext/>
      </w:pPr>
      <w:r>
        <w:rPr>
          <w:noProof/>
          <w:lang w:val="en-GB" w:eastAsia="en-GB"/>
        </w:rPr>
        <w:drawing>
          <wp:inline distT="0" distB="0" distL="0" distR="0" wp14:anchorId="42CBFC98" wp14:editId="6FFDFF11">
            <wp:extent cx="5731510" cy="272224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3-28 at 08.46.2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48D5A136" w14:textId="44811E5E" w:rsidR="008C2E63" w:rsidRDefault="007F7CB4" w:rsidP="007F7CB4">
      <w:pPr>
        <w:pStyle w:val="Caption"/>
      </w:pPr>
      <w:r>
        <w:t xml:space="preserve">Figure </w:t>
      </w:r>
      <w:r>
        <w:fldChar w:fldCharType="begin"/>
      </w:r>
      <w:r>
        <w:instrText xml:space="preserve"> SEQ Figure \* ARABIC </w:instrText>
      </w:r>
      <w:r>
        <w:fldChar w:fldCharType="separate"/>
      </w:r>
      <w:r w:rsidR="008C7BD4">
        <w:rPr>
          <w:noProof/>
        </w:rPr>
        <w:t>23</w:t>
      </w:r>
      <w:r>
        <w:fldChar w:fldCharType="end"/>
      </w:r>
      <w:r>
        <w:t xml:space="preserve"> Rendering the rubric table</w:t>
      </w:r>
    </w:p>
    <w:p w14:paraId="332F7904" w14:textId="5EC9E705" w:rsidR="007F7CB4" w:rsidRDefault="00FB4129" w:rsidP="00FB4129">
      <w:pPr>
        <w:pStyle w:val="NoSpacing"/>
      </w:pPr>
      <w:r>
        <w:t>The user is presented with a rubric table containing the information they have requested from the series of select boxes. The tutor can now insert the grades of an assignment, calculate them and store the overall grade to the database.</w:t>
      </w:r>
    </w:p>
    <w:p w14:paraId="440A89B4" w14:textId="0348BEBC" w:rsidR="00D91053" w:rsidRDefault="00D91053" w:rsidP="00D91053">
      <w:pPr>
        <w:pStyle w:val="HTMLPreformatted"/>
        <w:shd w:val="clear" w:color="auto" w:fill="EFF0F1"/>
        <w:rPr>
          <w:rFonts w:ascii="Consolas" w:hAnsi="Consolas"/>
          <w:color w:val="393318"/>
        </w:rPr>
      </w:pPr>
      <w:r>
        <w:rPr>
          <w:rStyle w:val="kwd"/>
          <w:rFonts w:ascii="Consolas" w:hAnsi="Consolas"/>
          <w:color w:val="101094"/>
          <w:bdr w:val="none" w:sz="0" w:space="0" w:color="auto" w:frame="1"/>
          <w:shd w:val="clear" w:color="auto" w:fill="EFF0F1"/>
        </w:rPr>
        <w:t>function</w:t>
      </w:r>
      <w:r>
        <w:rPr>
          <w:rStyle w:val="pln"/>
          <w:rFonts w:ascii="Consolas" w:hAnsi="Consolas"/>
          <w:color w:val="303336"/>
          <w:bdr w:val="none" w:sz="0" w:space="0" w:color="auto" w:frame="1"/>
          <w:shd w:val="clear" w:color="auto" w:fill="EFF0F1"/>
        </w:rPr>
        <w:t xml:space="preserve"> build_rubric_table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com"/>
          <w:rFonts w:ascii="Consolas" w:hAnsi="Consolas"/>
          <w:color w:val="858C93"/>
          <w:bdr w:val="none" w:sz="0" w:space="0" w:color="auto" w:frame="1"/>
          <w:shd w:val="clear" w:color="auto" w:fill="EFF0F1"/>
        </w:rPr>
        <w:t>// clear table contents before building</w:t>
      </w:r>
      <w:r>
        <w:rPr>
          <w:rStyle w:val="pln"/>
          <w:rFonts w:ascii="Consolas" w:hAnsi="Consolas"/>
          <w:color w:val="303336"/>
          <w:bdr w:val="none" w:sz="0" w:space="0" w:color="auto" w:frame="1"/>
          <w:shd w:val="clear" w:color="auto" w:fill="EFF0F1"/>
        </w:rPr>
        <w:br/>
        <w:t xml:space="preserve">    delete_table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lastRenderedPageBreak/>
        <w:br/>
        <w:t xml:space="preserve">    </w:t>
      </w:r>
      <w:r>
        <w:rPr>
          <w:rStyle w:val="com"/>
          <w:rFonts w:ascii="Consolas" w:hAnsi="Consolas"/>
          <w:color w:val="858C93"/>
          <w:bdr w:val="none" w:sz="0" w:space="0" w:color="auto" w:frame="1"/>
          <w:shd w:val="clear" w:color="auto" w:fill="EFF0F1"/>
        </w:rPr>
        <w:t>// capture values to pass to query</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user_id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'#user_dropdown :selected'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module_name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'#module_dropdown :selected'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assignment_name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'#assignment_dropdown :selected'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getJSON</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"http://localhost/rubric/json.rubric.php?action=get_assignment_rubric&amp;user_id="</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user_id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"&amp;module_name="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module_name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"&amp;assignment_name="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assignment_name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'&lt;table id="rubric_table" class="table table-bordered table-striped table-condensed"&gt; &lt;thead&gt; &lt;tr&gt;'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'&lt;th&gt;Criteria&lt;/th&gt;'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'&lt;th&gt;Fail&lt;/th&gt;'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'&lt;th&gt;Pass&lt;/th&gt;'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'&lt;th&gt;Merit&lt;/th&gt;'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'&lt;th&gt;Distinction&lt;/th&gt;'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'&lt;th&gt;Criteria Weight&lt;/th&gt;'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'&lt;th&gt;Grade given&lt;/th&gt;'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'&lt;/tr&gt;&lt;/thead&gt;'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'&lt;tbody&gt;'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com"/>
          <w:rFonts w:ascii="Consolas" w:hAnsi="Consolas"/>
          <w:color w:val="858C93"/>
          <w:bdr w:val="none" w:sz="0" w:space="0" w:color="auto" w:frame="1"/>
          <w:shd w:val="clear" w:color="auto" w:fill="EFF0F1"/>
        </w:rPr>
        <w:t>// build the column array</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index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row_number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index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'&lt;tr&gt;'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column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column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"weight"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'&lt;td&gt;'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c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'&lt;/td&gt;'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else</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column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"weight"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'&lt;td id="weight'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row_number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c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'&lt;/td&gt;'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$.each column</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'&lt;td&gt;'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'&lt;input type="number" class="form-control" id="score'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row_number </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 /&gt;'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'&lt;/td&gt;'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index_count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push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row_number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1</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'&lt;/tr&gt;'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$.each data</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'&lt;/tbody&gt;'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'&lt;tfoot&gt;&lt;tr class="info"&gt;'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'&lt;td&gt;&lt;/td&gt; &lt;td&gt;&lt;/td&gt; &lt;td&gt;&lt;/td&gt; &lt;td&gt;&lt;/td&gt; &lt;td&gt;&lt;/td&gt; &lt;td&gt;&lt;/td&gt;'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'&lt;td&gt; &lt;label for="total_score"&gt; Total: &lt;/label&gt; &lt;span id="total_score"&gt; &lt;/span&gt; &lt;/td&gt;'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'&lt;/tr&gt;&lt;/tfoot&gt;'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html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'&lt;/table&gt;'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end the html builder</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'.table_container'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append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html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end $.getJSON</w:t>
      </w:r>
      <w:r>
        <w:rPr>
          <w:rStyle w:val="pln"/>
          <w:rFonts w:ascii="Consolas" w:hAnsi="Consolas"/>
          <w:color w:val="303336"/>
          <w:bdr w:val="none" w:sz="0" w:space="0" w:color="auto" w:frame="1"/>
          <w:shd w:val="clear" w:color="auto" w:fill="EFF0F1"/>
        </w:rPr>
        <w:br/>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end function build_rubric_table</w:t>
      </w:r>
    </w:p>
    <w:p w14:paraId="7D2DA76C" w14:textId="77777777" w:rsidR="00D91053" w:rsidRDefault="00D91053" w:rsidP="00FB4129">
      <w:pPr>
        <w:pStyle w:val="NoSpacing"/>
      </w:pPr>
    </w:p>
    <w:p w14:paraId="41CF2465" w14:textId="525DB285" w:rsidR="007034BC" w:rsidRDefault="00D91053" w:rsidP="00FB4129">
      <w:pPr>
        <w:pStyle w:val="NoSpacing"/>
      </w:pPr>
      <w:r>
        <w:lastRenderedPageBreak/>
        <w:t>The table is a</w:t>
      </w:r>
      <w:r w:rsidR="00F6469A">
        <w:t xml:space="preserve"> large string stored into a variable called html. Data is added to the table by iterating over the returned JSON which is obtained from a function of the rubric PHP class. </w:t>
      </w:r>
      <w:r w:rsidR="007034BC">
        <w:t xml:space="preserve">The JavaScript function iterates through each row and column and inserts the data from the database into each column. </w:t>
      </w:r>
    </w:p>
    <w:p w14:paraId="6B45862B" w14:textId="77777777" w:rsidR="001E7A6B" w:rsidRDefault="007034BC" w:rsidP="001E7A6B">
      <w:pPr>
        <w:pStyle w:val="Caption"/>
        <w:keepNext/>
      </w:pPr>
      <w:r>
        <w:rPr>
          <w:noProof/>
          <w:lang w:val="en-GB" w:eastAsia="en-GB"/>
        </w:rPr>
        <w:drawing>
          <wp:inline distT="0" distB="0" distL="0" distR="0" wp14:anchorId="10F9643A" wp14:editId="7E4EE2E2">
            <wp:extent cx="5731510" cy="3164205"/>
            <wp:effectExtent l="0" t="0" r="889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28 at 09.07.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5EA1AD17" w14:textId="24FD11D8" w:rsidR="007034BC" w:rsidRDefault="001E7A6B" w:rsidP="001E7A6B">
      <w:pPr>
        <w:pStyle w:val="Caption"/>
      </w:pPr>
      <w:r>
        <w:t xml:space="preserve">Figure </w:t>
      </w:r>
      <w:r>
        <w:fldChar w:fldCharType="begin"/>
      </w:r>
      <w:r>
        <w:instrText xml:space="preserve"> SEQ Figure \* ARABIC </w:instrText>
      </w:r>
      <w:r>
        <w:fldChar w:fldCharType="separate"/>
      </w:r>
      <w:r w:rsidR="008C7BD4">
        <w:rPr>
          <w:noProof/>
        </w:rPr>
        <w:t>24</w:t>
      </w:r>
      <w:r>
        <w:fldChar w:fldCharType="end"/>
      </w:r>
      <w:r>
        <w:t>showing the unique identifier on table cell</w:t>
      </w:r>
    </w:p>
    <w:p w14:paraId="6F966C75" w14:textId="42D2F318" w:rsidR="001E7A6B" w:rsidRDefault="001E7A6B" w:rsidP="001E7A6B">
      <w:pPr>
        <w:pStyle w:val="NoSpacing"/>
      </w:pPr>
      <w:r>
        <w:t xml:space="preserve">Once a column is found with the name ‘weight’ we apply a HTML id tag to the table cell and append the iterated index to the id. </w:t>
      </w:r>
      <w:r w:rsidR="009747D3">
        <w:t xml:space="preserve">The same is performed for the grade given text box. </w:t>
      </w:r>
      <w:r>
        <w:t>Each weight</w:t>
      </w:r>
      <w:r w:rsidR="009747D3">
        <w:t xml:space="preserve"> and grade given</w:t>
      </w:r>
      <w:r>
        <w:t xml:space="preserve"> column will have a unique identity that we can reference later</w:t>
      </w:r>
      <w:r w:rsidR="00905B1B">
        <w:t xml:space="preserve"> when performing calculations</w:t>
      </w:r>
      <w:r>
        <w:t xml:space="preserve"> (see Figure 2</w:t>
      </w:r>
      <w:r w:rsidR="00BC6D0E">
        <w:t>4</w:t>
      </w:r>
      <w:r>
        <w:t>).</w:t>
      </w:r>
    </w:p>
    <w:p w14:paraId="47BE3FA9" w14:textId="4877BB31" w:rsidR="005E27F0" w:rsidRDefault="005E27F0" w:rsidP="005E27F0">
      <w:pPr>
        <w:pStyle w:val="HTMLPreformatted"/>
        <w:shd w:val="clear" w:color="auto" w:fill="EFF0F1"/>
        <w:rPr>
          <w:rFonts w:ascii="Consolas" w:hAnsi="Consolas"/>
          <w:color w:val="393318"/>
        </w:rPr>
      </w:pP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ln"/>
          <w:rFonts w:ascii="Consolas" w:hAnsi="Consolas"/>
          <w:color w:val="303336"/>
          <w:bdr w:val="none" w:sz="0" w:space="0" w:color="auto" w:frame="1"/>
          <w:shd w:val="clear" w:color="auto" w:fill="EFF0F1"/>
        </w:rPr>
        <w:t xml:space="preserve"> get_assignment_rubric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$user_id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$module_name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$assignment_name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header</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'Content-Type: application/json'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try</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$user_id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$_SESSION</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'user_session'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$stmt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$this</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db</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prepare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"SELECT rubric.criteria, rubric.fail, rubric.pass, rubric.merit, rubric.distinction, rubric.weight</w:t>
      </w:r>
      <w:r>
        <w:rPr>
          <w:rStyle w:val="str"/>
          <w:rFonts w:ascii="Consolas" w:hAnsi="Consolas"/>
          <w:color w:val="7D2727"/>
          <w:bdr w:val="none" w:sz="0" w:space="0" w:color="auto" w:frame="1"/>
          <w:shd w:val="clear" w:color="auto" w:fill="EFF0F1"/>
        </w:rPr>
        <w:br/>
        <w:t xml:space="preserve">                FROM user</w:t>
      </w:r>
      <w:r>
        <w:rPr>
          <w:rStyle w:val="str"/>
          <w:rFonts w:ascii="Consolas" w:hAnsi="Consolas"/>
          <w:color w:val="7D2727"/>
          <w:bdr w:val="none" w:sz="0" w:space="0" w:color="auto" w:frame="1"/>
          <w:shd w:val="clear" w:color="auto" w:fill="EFF0F1"/>
        </w:rPr>
        <w:br/>
        <w:t xml:space="preserve">                LEFT JOIN user_modules</w:t>
      </w:r>
      <w:r>
        <w:rPr>
          <w:rStyle w:val="str"/>
          <w:rFonts w:ascii="Consolas" w:hAnsi="Consolas"/>
          <w:color w:val="7D2727"/>
          <w:bdr w:val="none" w:sz="0" w:space="0" w:color="auto" w:frame="1"/>
          <w:shd w:val="clear" w:color="auto" w:fill="EFF0F1"/>
        </w:rPr>
        <w:br/>
        <w:t xml:space="preserve">                ON user_modules.user_id</w:t>
      </w:r>
      <w:r>
        <w:rPr>
          <w:rStyle w:val="str"/>
          <w:rFonts w:ascii="Consolas" w:hAnsi="Consolas"/>
          <w:color w:val="7D2727"/>
          <w:bdr w:val="none" w:sz="0" w:space="0" w:color="auto" w:frame="1"/>
          <w:shd w:val="clear" w:color="auto" w:fill="EFF0F1"/>
        </w:rPr>
        <w:br/>
        <w:t xml:space="preserve">                LEFT JOIN module ON user_modules.module_id = module.module_id</w:t>
      </w:r>
      <w:r>
        <w:rPr>
          <w:rStyle w:val="str"/>
          <w:rFonts w:ascii="Consolas" w:hAnsi="Consolas"/>
          <w:color w:val="7D2727"/>
          <w:bdr w:val="none" w:sz="0" w:space="0" w:color="auto" w:frame="1"/>
          <w:shd w:val="clear" w:color="auto" w:fill="EFF0F1"/>
        </w:rPr>
        <w:br/>
        <w:t xml:space="preserve">                LEFT JOIN assignment ON assignment.module_id = module.module_id</w:t>
      </w:r>
      <w:r>
        <w:rPr>
          <w:rStyle w:val="str"/>
          <w:rFonts w:ascii="Consolas" w:hAnsi="Consolas"/>
          <w:color w:val="7D2727"/>
          <w:bdr w:val="none" w:sz="0" w:space="0" w:color="auto" w:frame="1"/>
          <w:shd w:val="clear" w:color="auto" w:fill="EFF0F1"/>
        </w:rPr>
        <w:br/>
        <w:t xml:space="preserve">                LEFT JOIN rubric ON rubric.assignment_id = assignment.assignment_id</w:t>
      </w:r>
      <w:r>
        <w:rPr>
          <w:rStyle w:val="str"/>
          <w:rFonts w:ascii="Consolas" w:hAnsi="Consolas"/>
          <w:color w:val="7D2727"/>
          <w:bdr w:val="none" w:sz="0" w:space="0" w:color="auto" w:frame="1"/>
          <w:shd w:val="clear" w:color="auto" w:fill="EFF0F1"/>
        </w:rPr>
        <w:br/>
        <w:t xml:space="preserve">                WHERE (user.user_id = $user_id AND module.module_name = </w:t>
      </w:r>
      <w:r>
        <w:rPr>
          <w:rStyle w:val="str"/>
          <w:rFonts w:ascii="Consolas" w:hAnsi="Consolas"/>
          <w:color w:val="7D2727"/>
          <w:bdr w:val="none" w:sz="0" w:space="0" w:color="auto" w:frame="1"/>
          <w:shd w:val="clear" w:color="auto" w:fill="EFF0F1"/>
        </w:rPr>
        <w:lastRenderedPageBreak/>
        <w:t>'$module_name' AND assignment.assignment_name = '$assignment_name')"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execute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array</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':user_id'</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$user_id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$result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fetchAll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PDO</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FETCH_ASSOC</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rowCount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array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'rows_in_table'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rowCount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'columns_in_table'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columnCount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'data'</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else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array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'status'</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'ERROR'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'message'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'No data in table'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catch</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PDOException</w:t>
      </w:r>
      <w:r>
        <w:rPr>
          <w:rStyle w:val="pln"/>
          <w:rFonts w:ascii="Consolas" w:hAnsi="Consolas"/>
          <w:color w:val="303336"/>
          <w:bdr w:val="none" w:sz="0" w:space="0" w:color="auto" w:frame="1"/>
          <w:shd w:val="clear" w:color="auto" w:fill="EFF0F1"/>
        </w:rPr>
        <w:t xml:space="preserve"> $e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$e</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getMessage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p>
    <w:p w14:paraId="6E2FABC3" w14:textId="77777777" w:rsidR="005E27F0" w:rsidRDefault="005E27F0" w:rsidP="001E7A6B">
      <w:pPr>
        <w:pStyle w:val="NoSpacing"/>
      </w:pPr>
    </w:p>
    <w:p w14:paraId="34551673" w14:textId="110D2114" w:rsidR="005E27F0" w:rsidRDefault="005E27F0" w:rsidP="001E7A6B">
      <w:pPr>
        <w:pStyle w:val="NoSpacing"/>
      </w:pPr>
      <w:r>
        <w:t xml:space="preserve">To populate the entire rubric table, we need to query the database, selecting the columns we wish to display. A join is required on the </w:t>
      </w:r>
      <w:r w:rsidR="00B11541">
        <w:t>user mode table with a foreign key on the module id, a join on the assignment table with a foreign key on the module id and a join on the rubric table with a foreign key on the assignment id.</w:t>
      </w:r>
    </w:p>
    <w:p w14:paraId="37D02311" w14:textId="77777777" w:rsidR="000C3163" w:rsidRDefault="000C3163" w:rsidP="000C3163">
      <w:pPr>
        <w:pStyle w:val="Caption"/>
        <w:keepNext/>
      </w:pPr>
      <w:r>
        <w:rPr>
          <w:noProof/>
          <w:lang w:val="en-GB" w:eastAsia="en-GB"/>
        </w:rPr>
        <w:drawing>
          <wp:inline distT="0" distB="0" distL="0" distR="0" wp14:anchorId="2D6858AD" wp14:editId="55C9D7CD">
            <wp:extent cx="5731510" cy="21856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3-28 at 09.21.5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185670"/>
                    </a:xfrm>
                    <a:prstGeom prst="rect">
                      <a:avLst/>
                    </a:prstGeom>
                  </pic:spPr>
                </pic:pic>
              </a:graphicData>
            </a:graphic>
          </wp:inline>
        </w:drawing>
      </w:r>
    </w:p>
    <w:p w14:paraId="7B4C2F67" w14:textId="0D1697C5" w:rsidR="004D011A" w:rsidRDefault="000C3163" w:rsidP="000C3163">
      <w:pPr>
        <w:pStyle w:val="Caption"/>
      </w:pPr>
      <w:r>
        <w:t xml:space="preserve">Figure </w:t>
      </w:r>
      <w:r>
        <w:fldChar w:fldCharType="begin"/>
      </w:r>
      <w:r>
        <w:instrText xml:space="preserve"> SEQ Figure \* ARABIC </w:instrText>
      </w:r>
      <w:r>
        <w:fldChar w:fldCharType="separate"/>
      </w:r>
      <w:r w:rsidR="008C7BD4">
        <w:rPr>
          <w:noProof/>
        </w:rPr>
        <w:t>25</w:t>
      </w:r>
      <w:r>
        <w:fldChar w:fldCharType="end"/>
      </w:r>
      <w:r>
        <w:t xml:space="preserve"> Calculating score from rubrics</w:t>
      </w:r>
    </w:p>
    <w:p w14:paraId="53D07EDF" w14:textId="19064543" w:rsidR="000C3163" w:rsidRDefault="000C3163" w:rsidP="000C3163">
      <w:pPr>
        <w:pStyle w:val="NoSpacing"/>
      </w:pPr>
      <w:r>
        <w:t xml:space="preserve">For each row in the table we divide that rows given grade by 100 and then multiple it by the criteria weight. </w:t>
      </w:r>
    </w:p>
    <w:p w14:paraId="4AFD1004" w14:textId="3358AC7F" w:rsidR="00FE10B1" w:rsidRDefault="00FE10B1" w:rsidP="00FE10B1">
      <w:pPr>
        <w:pStyle w:val="HTMLPreformatted"/>
        <w:shd w:val="clear" w:color="auto" w:fill="EFF0F1"/>
        <w:rPr>
          <w:rFonts w:ascii="Consolas" w:hAnsi="Consolas"/>
          <w:color w:val="393318"/>
        </w:rPr>
      </w:pP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'#calculate_score'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click</w:t>
      </w:r>
      <w:r>
        <w:rPr>
          <w:rStyle w:val="pun"/>
          <w:rFonts w:ascii="Consolas" w:hAnsi="Consolas"/>
          <w:color w:val="303336"/>
          <w:bdr w:val="none" w:sz="0" w:space="0" w:color="auto" w:frame="1"/>
          <w:shd w:val="clear" w:color="auto" w:fill="EFF0F1"/>
        </w:rPr>
        <w:t>(</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user_id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'#user_dropdown :selected'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assignment_name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'#assignment_dropdown :selected'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results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array to hold percentages</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lastRenderedPageBreak/>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result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sum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calculations on array</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index_count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index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amount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score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varaible for pushing array</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weight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variable for pushing array</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var</w:t>
      </w:r>
      <w:r>
        <w:rPr>
          <w:rStyle w:val="pln"/>
          <w:rFonts w:ascii="Consolas" w:hAnsi="Consolas"/>
          <w:color w:val="303336"/>
          <w:bdr w:val="none" w:sz="0" w:space="0" w:color="auto" w:frame="1"/>
          <w:shd w:val="clear" w:color="auto" w:fill="EFF0F1"/>
        </w:rPr>
        <w:t xml:space="preserve"> sum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score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parseFloat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'#score'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index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weight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parseFloat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'#weight'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index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text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com"/>
          <w:rFonts w:ascii="Consolas" w:hAnsi="Consolas"/>
          <w:color w:val="858C93"/>
          <w:bdr w:val="none" w:sz="0" w:space="0" w:color="auto" w:frame="1"/>
          <w:shd w:val="clear" w:color="auto" w:fill="EFF0F1"/>
        </w:rPr>
        <w:t>// percentage weight / score * 100</w:t>
      </w:r>
      <w:r>
        <w:rPr>
          <w:rStyle w:val="pln"/>
          <w:rFonts w:ascii="Consolas" w:hAnsi="Consolas"/>
          <w:color w:val="303336"/>
          <w:bdr w:val="none" w:sz="0" w:space="0" w:color="auto" w:frame="1"/>
          <w:shd w:val="clear" w:color="auto" w:fill="EFF0F1"/>
        </w:rPr>
        <w:br/>
        <w:t xml:space="preserve">        result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score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100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weight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results</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push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results</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index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sum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percent_to_2dp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sum</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percent_to_2dp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parseFloat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percent_to_2dp</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toFixed</w:t>
      </w:r>
      <w:r>
        <w:rPr>
          <w:rStyle w:val="pun"/>
          <w:rFonts w:ascii="Consolas" w:hAnsi="Consolas"/>
          <w:color w:val="303336"/>
          <w:bdr w:val="none" w:sz="0" w:space="0" w:color="auto" w:frame="1"/>
          <w:shd w:val="clear" w:color="auto" w:fill="EFF0F1"/>
        </w:rPr>
        <w:t>(</w:t>
      </w:r>
      <w:r>
        <w:rPr>
          <w:rStyle w:val="lit"/>
          <w:rFonts w:ascii="Consolas" w:hAnsi="Consolas"/>
          <w:color w:val="7D2727"/>
          <w:bdr w:val="none" w:sz="0" w:space="0" w:color="auto" w:frame="1"/>
          <w:shd w:val="clear" w:color="auto" w:fill="EFF0F1"/>
        </w:rPr>
        <w:t>2</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'#total_score'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empty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'#total_score'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append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percent_to_2dp</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getJSON</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"http://localhost/rubric/json.rubric.php?action=get_assignment_id_from_name&amp;assignment_name="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assignment_name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each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result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index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assignment_id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value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assignment_id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$.each data</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$.getJSON</w:t>
      </w:r>
      <w:r>
        <w:rPr>
          <w:rStyle w:val="pln"/>
          <w:rFonts w:ascii="Consolas" w:hAnsi="Consolas"/>
          <w:color w:val="303336"/>
          <w:bdr w:val="none" w:sz="0" w:space="0" w:color="auto" w:frame="1"/>
          <w:shd w:val="clear" w:color="auto" w:fill="EFF0F1"/>
        </w:rPr>
        <w:br/>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end calculate score click function</w:t>
      </w:r>
    </w:p>
    <w:p w14:paraId="00A019B1" w14:textId="77777777" w:rsidR="000C3163" w:rsidRDefault="000C3163" w:rsidP="000C3163">
      <w:pPr>
        <w:pStyle w:val="NoSpacing"/>
      </w:pPr>
    </w:p>
    <w:p w14:paraId="6BDE5296" w14:textId="74FBC578" w:rsidR="00FE10B1" w:rsidRDefault="00FE10B1" w:rsidP="000C3163">
      <w:pPr>
        <w:pStyle w:val="NoSpacing"/>
      </w:pPr>
      <w:r>
        <w:t>All elements on a HTML page will be returned as a string which means calculations cannot be performed easily. To overcome this problem, we can iterate through each row, capture the data we require, convert the string to the required datatype, perform the calculation and push the score of that specific criterion into an array. Here is where we use</w:t>
      </w:r>
      <w:r w:rsidR="00585C5E">
        <w:t xml:space="preserve"> the</w:t>
      </w:r>
      <w:r>
        <w:t xml:space="preserve"> unique identifier HTML tags we generated when b</w:t>
      </w:r>
      <w:r w:rsidR="00C46253">
        <w:t>uilding the table (see Figure 23 and 24</w:t>
      </w:r>
      <w:r>
        <w:t>).</w:t>
      </w:r>
    </w:p>
    <w:p w14:paraId="068C7D68" w14:textId="77777777" w:rsidR="003A3732" w:rsidRDefault="003A3732" w:rsidP="003A3732">
      <w:pPr>
        <w:pStyle w:val="Caption"/>
        <w:keepNext/>
      </w:pPr>
      <w:r>
        <w:rPr>
          <w:noProof/>
          <w:lang w:val="en-GB" w:eastAsia="en-GB"/>
        </w:rPr>
        <w:drawing>
          <wp:inline distT="0" distB="0" distL="0" distR="0" wp14:anchorId="7E19D332" wp14:editId="095EFCB5">
            <wp:extent cx="3581881" cy="896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3-28 at 09.31.4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81881" cy="896620"/>
                    </a:xfrm>
                    <a:prstGeom prst="rect">
                      <a:avLst/>
                    </a:prstGeom>
                  </pic:spPr>
                </pic:pic>
              </a:graphicData>
            </a:graphic>
          </wp:inline>
        </w:drawing>
      </w:r>
    </w:p>
    <w:p w14:paraId="3147DE06" w14:textId="1C117303" w:rsidR="003A3732" w:rsidRDefault="003A3732" w:rsidP="003A3732">
      <w:pPr>
        <w:pStyle w:val="Caption"/>
      </w:pPr>
      <w:r>
        <w:t xml:space="preserve">Figure </w:t>
      </w:r>
      <w:r>
        <w:fldChar w:fldCharType="begin"/>
      </w:r>
      <w:r>
        <w:instrText xml:space="preserve"> SEQ Figure \* ARABIC </w:instrText>
      </w:r>
      <w:r>
        <w:fldChar w:fldCharType="separate"/>
      </w:r>
      <w:r w:rsidR="008C7BD4">
        <w:rPr>
          <w:noProof/>
        </w:rPr>
        <w:t>26</w:t>
      </w:r>
      <w:r>
        <w:fldChar w:fldCharType="end"/>
      </w:r>
      <w:r>
        <w:t xml:space="preserve"> Results array</w:t>
      </w:r>
      <w:r w:rsidR="007F4EBA">
        <w:t xml:space="preserve"> and calculations performed</w:t>
      </w:r>
    </w:p>
    <w:p w14:paraId="1F691456" w14:textId="79EF71EC" w:rsidR="007F4EBA" w:rsidRDefault="00AE2CEB" w:rsidP="00AE2CEB">
      <w:pPr>
        <w:pStyle w:val="NoSpacing"/>
      </w:pPr>
      <w:r>
        <w:lastRenderedPageBreak/>
        <w:t xml:space="preserve">The calculated results </w:t>
      </w:r>
      <w:r w:rsidR="007F4EBA">
        <w:t>are stored in the results array. The results are then iterated over using a for each loop adding the values on each iteration. This is dynamic, therefore no matter the array size, a correct calculation will be performed. The results are also formatted to two decimal places.</w:t>
      </w:r>
    </w:p>
    <w:p w14:paraId="7D8881B2" w14:textId="3979152C" w:rsidR="00F3254A" w:rsidRDefault="00F3254A" w:rsidP="00F3254A">
      <w:pPr>
        <w:pStyle w:val="HTMLPreformatted"/>
        <w:shd w:val="clear" w:color="auto" w:fill="EFF0F1"/>
        <w:rPr>
          <w:rFonts w:ascii="Consolas" w:hAnsi="Consolas"/>
          <w:color w:val="393318"/>
        </w:rPr>
      </w:pP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function</w:t>
      </w:r>
      <w:r>
        <w:rPr>
          <w:rStyle w:val="pln"/>
          <w:rFonts w:ascii="Consolas" w:hAnsi="Consolas"/>
          <w:color w:val="303336"/>
          <w:bdr w:val="none" w:sz="0" w:space="0" w:color="auto" w:frame="1"/>
          <w:shd w:val="clear" w:color="auto" w:fill="EFF0F1"/>
        </w:rPr>
        <w:t xml:space="preserve"> update_user_assignment_grade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$grade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$assignment_id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header</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'Content-Type: application/json'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try</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$stmt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$this</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db</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prepare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str"/>
          <w:rFonts w:ascii="Consolas" w:hAnsi="Consolas"/>
          <w:color w:val="7D2727"/>
          <w:bdr w:val="none" w:sz="0" w:space="0" w:color="auto" w:frame="1"/>
          <w:shd w:val="clear" w:color="auto" w:fill="EFF0F1"/>
        </w:rPr>
        <w:t>"UPDATE</w:t>
      </w:r>
      <w:r>
        <w:rPr>
          <w:rStyle w:val="str"/>
          <w:rFonts w:ascii="Consolas" w:hAnsi="Consolas"/>
          <w:color w:val="7D2727"/>
          <w:bdr w:val="none" w:sz="0" w:space="0" w:color="auto" w:frame="1"/>
          <w:shd w:val="clear" w:color="auto" w:fill="EFF0F1"/>
        </w:rPr>
        <w:br/>
        <w:t xml:space="preserve">                    user_assignment_grade</w:t>
      </w:r>
      <w:r>
        <w:rPr>
          <w:rStyle w:val="str"/>
          <w:rFonts w:ascii="Consolas" w:hAnsi="Consolas"/>
          <w:color w:val="7D2727"/>
          <w:bdr w:val="none" w:sz="0" w:space="0" w:color="auto" w:frame="1"/>
          <w:shd w:val="clear" w:color="auto" w:fill="EFF0F1"/>
        </w:rPr>
        <w:br/>
        <w:t xml:space="preserve">                SET</w:t>
      </w:r>
      <w:r>
        <w:rPr>
          <w:rStyle w:val="str"/>
          <w:rFonts w:ascii="Consolas" w:hAnsi="Consolas"/>
          <w:color w:val="7D2727"/>
          <w:bdr w:val="none" w:sz="0" w:space="0" w:color="auto" w:frame="1"/>
          <w:shd w:val="clear" w:color="auto" w:fill="EFF0F1"/>
        </w:rPr>
        <w:br/>
        <w:t xml:space="preserve">                    grade = $grade</w:t>
      </w:r>
      <w:r>
        <w:rPr>
          <w:rStyle w:val="str"/>
          <w:rFonts w:ascii="Consolas" w:hAnsi="Consolas"/>
          <w:color w:val="7D2727"/>
          <w:bdr w:val="none" w:sz="0" w:space="0" w:color="auto" w:frame="1"/>
          <w:shd w:val="clear" w:color="auto" w:fill="EFF0F1"/>
        </w:rPr>
        <w:br/>
        <w:t xml:space="preserve">                WHERE</w:t>
      </w:r>
      <w:r>
        <w:rPr>
          <w:rStyle w:val="str"/>
          <w:rFonts w:ascii="Consolas" w:hAnsi="Consolas"/>
          <w:color w:val="7D2727"/>
          <w:bdr w:val="none" w:sz="0" w:space="0" w:color="auto" w:frame="1"/>
          <w:shd w:val="clear" w:color="auto" w:fill="EFF0F1"/>
        </w:rPr>
        <w:br/>
        <w:t xml:space="preserve">                    user_id = $user_id AND assignment_id = $assignment_id"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$stmt</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execute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$stmt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catch</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PDOException</w:t>
      </w:r>
      <w:r>
        <w:rPr>
          <w:rStyle w:val="pln"/>
          <w:rFonts w:ascii="Consolas" w:hAnsi="Consolas"/>
          <w:color w:val="303336"/>
          <w:bdr w:val="none" w:sz="0" w:space="0" w:color="auto" w:frame="1"/>
          <w:shd w:val="clear" w:color="auto" w:fill="EFF0F1"/>
        </w:rPr>
        <w:t xml:space="preserve"> $e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$e</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getMessage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p>
    <w:p w14:paraId="2FD8E39A" w14:textId="77777777" w:rsidR="00F3254A" w:rsidRDefault="00F3254A" w:rsidP="00AE2CEB">
      <w:pPr>
        <w:pStyle w:val="NoSpacing"/>
      </w:pPr>
    </w:p>
    <w:p w14:paraId="7DF43924" w14:textId="711FEA77" w:rsidR="00C01C42" w:rsidRDefault="00C01C42" w:rsidP="00C01C42">
      <w:pPr>
        <w:pStyle w:val="HTMLPreformatted"/>
        <w:shd w:val="clear" w:color="auto" w:fill="EFF0F1"/>
        <w:rPr>
          <w:rFonts w:ascii="Consolas" w:hAnsi="Consolas"/>
          <w:color w:val="393318"/>
        </w:rPr>
      </w:pPr>
      <w:r>
        <w:rPr>
          <w:rStyle w:val="pln"/>
          <w:rFonts w:ascii="Consolas" w:hAnsi="Consolas"/>
          <w:color w:val="303336"/>
          <w:bdr w:val="none" w:sz="0" w:space="0" w:color="auto" w:frame="1"/>
          <w:shd w:val="clear" w:color="auto" w:fill="EFF0F1"/>
        </w:rPr>
        <w:t>$</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'#save_score'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click</w:t>
      </w:r>
      <w:r>
        <w:rPr>
          <w:rStyle w:val="pun"/>
          <w:rFonts w:ascii="Consolas" w:hAnsi="Consolas"/>
          <w:color w:val="303336"/>
          <w:bdr w:val="none" w:sz="0" w:space="0" w:color="auto" w:frame="1"/>
          <w:shd w:val="clear" w:color="auto" w:fill="EFF0F1"/>
        </w:rPr>
        <w:t>(</w:t>
      </w:r>
      <w:r>
        <w:rPr>
          <w:rStyle w:val="kwd"/>
          <w:rFonts w:ascii="Consolas" w:hAnsi="Consolas"/>
          <w:color w:val="101094"/>
          <w:bdr w:val="none" w:sz="0" w:space="0" w:color="auto" w:frame="1"/>
          <w:shd w:val="clear" w:color="auto" w:fill="EFF0F1"/>
        </w:rPr>
        <w:t>function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user_id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'#user_dropdown :selected'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val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ajax</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br/>
        <w:t xml:space="preserve">        url</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"http://localhost/rubric/json.rubric.php?action=update_user_assignment_grade&amp;grade="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percent_to_2dp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"&amp;user_id="</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user_id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"&amp;assignment_id="</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assignment_id</w:t>
      </w:r>
      <w:r>
        <w:rPr>
          <w:rStyle w:val="pln"/>
          <w:rFonts w:ascii="Consolas" w:hAnsi="Consolas"/>
          <w:color w:val="303336"/>
          <w:bdr w:val="none" w:sz="0" w:space="0" w:color="auto" w:frame="1"/>
          <w:shd w:val="clear" w:color="auto" w:fill="EFF0F1"/>
        </w:rPr>
        <w:b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ajax save</w:t>
      </w:r>
      <w:r>
        <w:rPr>
          <w:rStyle w:val="pln"/>
          <w:rFonts w:ascii="Consolas" w:hAnsi="Consolas"/>
          <w:color w:val="303336"/>
          <w:bdr w:val="none" w:sz="0" w:space="0" w:color="auto" w:frame="1"/>
          <w:shd w:val="clear" w:color="auto" w:fill="EFF0F1"/>
        </w:rPr>
        <w:br/>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end save function</w:t>
      </w:r>
    </w:p>
    <w:p w14:paraId="4DE2F244" w14:textId="1649D968" w:rsidR="00AE2CEB" w:rsidRDefault="00AE2CEB" w:rsidP="00AE2CEB">
      <w:pPr>
        <w:pStyle w:val="NoSpacing"/>
      </w:pPr>
    </w:p>
    <w:p w14:paraId="4DCA408E" w14:textId="0B3AD1AA" w:rsidR="00DF0B7C" w:rsidRDefault="002237F0" w:rsidP="00AE2CEB">
      <w:pPr>
        <w:pStyle w:val="NoSpacing"/>
      </w:pPr>
      <w:r>
        <w:t xml:space="preserve">The final score calculation is captured </w:t>
      </w:r>
      <w:r w:rsidR="00724598">
        <w:t>and posted to the PHP rubric class and update user assignment grade function. This function contains an SQL statement which updates the user assignment grade table, sets the grade to the value passed from the parameter and checking the user id and assignment id which is also passed from the parameter. An insert statement shouldn’t be required as the users and assignments will already be populated to the table.</w:t>
      </w:r>
    </w:p>
    <w:p w14:paraId="6A8A2FA9" w14:textId="77777777" w:rsidR="00DF0B7C" w:rsidRDefault="00DF0B7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hAnsiTheme="minorHAnsi"/>
          <w:color w:val="000000" w:themeColor="text1"/>
        </w:rPr>
      </w:pPr>
      <w:r>
        <w:br w:type="page"/>
      </w:r>
    </w:p>
    <w:p w14:paraId="2CC321F6" w14:textId="069D4BB6" w:rsidR="007B3E88" w:rsidRDefault="00DF0B7C" w:rsidP="00436EEF">
      <w:pPr>
        <w:pStyle w:val="Heading1"/>
      </w:pPr>
      <w:bookmarkStart w:id="29" w:name="_Toc478473767"/>
      <w:r>
        <w:lastRenderedPageBreak/>
        <w:t>Evaluation</w:t>
      </w:r>
      <w:bookmarkEnd w:id="29"/>
    </w:p>
    <w:p w14:paraId="2EA420AA" w14:textId="77777777" w:rsidR="007B3E88" w:rsidRPr="007B3E88" w:rsidRDefault="007B3E88" w:rsidP="007B3E88"/>
    <w:p w14:paraId="2F495D9E" w14:textId="00000D42" w:rsidR="00385532" w:rsidRDefault="00385532" w:rsidP="004E28EC">
      <w:pPr>
        <w:pStyle w:val="NoSpacing"/>
      </w:pPr>
      <w:r>
        <w:t>The application is built on the principle that a rubric is uniquely associated to an assignment and an assignment can have many rubrics.</w:t>
      </w:r>
      <w:r w:rsidR="00D604FC">
        <w:t xml:space="preserve"> A rubric criterion can have any weighted grade but the total rubrics assigned to an assignment must not exceed 100 points.</w:t>
      </w:r>
      <w:r>
        <w:t xml:space="preserve"> A module has multiple assignments but an assignment can only belong to one module. A student is enrolled on multiple modules and a module can have multiple students. </w:t>
      </w:r>
    </w:p>
    <w:p w14:paraId="44FCA706" w14:textId="5F5E237D" w:rsidR="00076011" w:rsidRDefault="0079184F" w:rsidP="00076011">
      <w:pPr>
        <w:pStyle w:val="NoSpacing"/>
      </w:pPr>
      <w:r>
        <w:t>The user interface of the application provides an easy to follow layout which guides the user through the steps to follow. When marking an assignment, an assignment cannot be chosen without a module and a module cannot be selected until the student they wish to grade has been selected.</w:t>
      </w:r>
    </w:p>
    <w:p w14:paraId="56DE8D49" w14:textId="77777777" w:rsidR="00C42B64" w:rsidRDefault="00F50A9D" w:rsidP="00076011">
      <w:pPr>
        <w:pStyle w:val="NoSpacing"/>
      </w:pPr>
      <w:r>
        <w:t xml:space="preserve">Initially, the project was hosted on a private virtual server </w:t>
      </w:r>
      <w:r w:rsidR="00581447">
        <w:t xml:space="preserve">to simulate the application as a true commercial project. File contents were saved, created and edited directly on the server instance </w:t>
      </w:r>
      <w:r w:rsidR="009632CF">
        <w:t>which became subject to an attack and was terminated by Amazon resulting in a complete loss of data. Upon rebuilding the application, the application was saved to a private GitHub repository and additional backups were created. This proved the importance of having multiple backups as the rebuild conflicted with other projects which would also truly apply to working in industry.</w:t>
      </w:r>
    </w:p>
    <w:p w14:paraId="63447CD1" w14:textId="0718D6CD" w:rsidR="002F1233" w:rsidRDefault="002F1233" w:rsidP="00076011">
      <w:pPr>
        <w:pStyle w:val="NoSpacing"/>
      </w:pPr>
      <w:r>
        <w:t xml:space="preserve">The largest problem was inserting automatically generated feedback. This is quite an abstract problem that </w:t>
      </w:r>
      <w:r w:rsidR="001B00F1">
        <w:t>can be</w:t>
      </w:r>
      <w:r>
        <w:t xml:space="preserve"> easily solved by checking the grade achieved </w:t>
      </w:r>
      <w:r w:rsidR="001B00F1">
        <w:t>and inserted feedback based on the score, however, the challenge is producing feedback that offers more value and information that is currently being displayed.</w:t>
      </w:r>
    </w:p>
    <w:p w14:paraId="7924BF48" w14:textId="5152106D" w:rsidR="004F1D54" w:rsidRDefault="004F1D54" w:rsidP="00076011">
      <w:pPr>
        <w:pStyle w:val="NoSpacing"/>
      </w:pPr>
      <w:r>
        <w:t xml:space="preserve">The application follows the use case diagram </w:t>
      </w:r>
      <w:r w:rsidR="00A651AB">
        <w:t>and makes use of the classes from the class diagram. When building the application, small changes were made to the classes to separate logic as rubric class was handling functions and actions. The user class was also changed to follow the updated principles of the rubric class</w:t>
      </w:r>
      <w:r w:rsidR="00B527D3">
        <w:t>. The rubric and user class operated as the logical controllers, and an additional class was created called json.classname.php. The JSON class would call a function from its parent class depending on which action was targeted.</w:t>
      </w:r>
    </w:p>
    <w:p w14:paraId="7255B4FF" w14:textId="1A4E2001" w:rsidR="00233F86" w:rsidRDefault="00233F86" w:rsidP="00233F86">
      <w:pPr>
        <w:pStyle w:val="HTMLPreformatted"/>
        <w:shd w:val="clear" w:color="auto" w:fill="EFF0F1"/>
        <w:rPr>
          <w:rFonts w:ascii="Consolas" w:hAnsi="Consolas"/>
          <w:color w:val="242729"/>
        </w:rPr>
      </w:pPr>
      <w:r>
        <w:rPr>
          <w:rStyle w:val="HTMLCode"/>
          <w:rFonts w:ascii="Consolas" w:hAnsi="Consolas"/>
          <w:color w:val="242729"/>
          <w:bdr w:val="none" w:sz="0" w:space="0" w:color="auto" w:frame="1"/>
          <w:shd w:val="clear" w:color="auto" w:fill="EFF0F1"/>
        </w:rPr>
        <w:lastRenderedPageBreak/>
        <w:t>require_once('login_status.php');</w:t>
      </w:r>
      <w:r>
        <w:rPr>
          <w:rStyle w:val="HTMLCode"/>
          <w:rFonts w:ascii="Consolas" w:hAnsi="Consolas"/>
          <w:color w:val="242729"/>
          <w:bdr w:val="none" w:sz="0" w:space="0" w:color="auto" w:frame="1"/>
          <w:shd w:val="clear" w:color="auto" w:fill="EFF0F1"/>
        </w:rPr>
        <w:br/>
        <w:t>require_once('resources/library/class.rubric.php');</w:t>
      </w:r>
      <w:r>
        <w:rPr>
          <w:rStyle w:val="HTMLCode"/>
          <w:rFonts w:ascii="Consolas" w:hAnsi="Consolas"/>
          <w:color w:val="242729"/>
          <w:bdr w:val="none" w:sz="0" w:space="0" w:color="auto" w:frame="1"/>
          <w:shd w:val="clear" w:color="auto" w:fill="EFF0F1"/>
        </w:rPr>
        <w:br/>
      </w:r>
      <w:r>
        <w:rPr>
          <w:rStyle w:val="HTMLCode"/>
          <w:rFonts w:ascii="Consolas" w:hAnsi="Consolas"/>
          <w:color w:val="242729"/>
          <w:bdr w:val="none" w:sz="0" w:space="0" w:color="auto" w:frame="1"/>
          <w:shd w:val="clear" w:color="auto" w:fill="EFF0F1"/>
        </w:rPr>
        <w:br/>
        <w:t>// main program body    $rubric = new Rubric($conn);</w:t>
      </w:r>
      <w:r>
        <w:rPr>
          <w:rStyle w:val="HTMLCode"/>
          <w:rFonts w:ascii="Consolas" w:hAnsi="Consolas"/>
          <w:color w:val="242729"/>
          <w:bdr w:val="none" w:sz="0" w:space="0" w:color="auto" w:frame="1"/>
          <w:shd w:val="clear" w:color="auto" w:fill="EFF0F1"/>
        </w:rPr>
        <w:br/>
        <w:t>$response = new Schema();</w:t>
      </w:r>
      <w:r>
        <w:rPr>
          <w:rStyle w:val="HTMLCode"/>
          <w:rFonts w:ascii="Consolas" w:hAnsi="Consolas"/>
          <w:color w:val="242729"/>
          <w:bdr w:val="none" w:sz="0" w:space="0" w:color="auto" w:frame="1"/>
          <w:shd w:val="clear" w:color="auto" w:fill="EFF0F1"/>
        </w:rPr>
        <w:br/>
      </w:r>
      <w:r>
        <w:rPr>
          <w:rStyle w:val="HTMLCode"/>
          <w:rFonts w:ascii="Consolas" w:hAnsi="Consolas"/>
          <w:color w:val="242729"/>
          <w:bdr w:val="none" w:sz="0" w:space="0" w:color="auto" w:frame="1"/>
          <w:shd w:val="clear" w:color="auto" w:fill="EFF0F1"/>
        </w:rPr>
        <w:br/>
        <w:t>if (isset($_GET['action'])) {</w:t>
      </w:r>
      <w:r>
        <w:rPr>
          <w:rStyle w:val="HTMLCode"/>
          <w:rFonts w:ascii="Consolas" w:hAnsi="Consolas"/>
          <w:color w:val="242729"/>
          <w:bdr w:val="none" w:sz="0" w:space="0" w:color="auto" w:frame="1"/>
          <w:shd w:val="clear" w:color="auto" w:fill="EFF0F1"/>
        </w:rPr>
        <w:br/>
        <w:t xml:space="preserve">    switch ($_GET['action']) {</w:t>
      </w:r>
      <w:r>
        <w:rPr>
          <w:rStyle w:val="HTMLCode"/>
          <w:rFonts w:ascii="Consolas" w:hAnsi="Consolas"/>
          <w:color w:val="242729"/>
          <w:bdr w:val="none" w:sz="0" w:space="0" w:color="auto" w:frame="1"/>
          <w:shd w:val="clear" w:color="auto" w:fill="EFF0F1"/>
        </w:rPr>
        <w:br/>
        <w:t xml:space="preserve">        case 'get_tables':</w:t>
      </w:r>
      <w:r>
        <w:rPr>
          <w:rStyle w:val="HTMLCode"/>
          <w:rFonts w:ascii="Consolas" w:hAnsi="Consolas"/>
          <w:color w:val="242729"/>
          <w:bdr w:val="none" w:sz="0" w:space="0" w:color="auto" w:frame="1"/>
          <w:shd w:val="clear" w:color="auto" w:fill="EFF0F1"/>
        </w:rPr>
        <w:br/>
        <w:t xml:space="preserve">            echo $response-&gt;get_response($rubric-&gt;get_tables());</w:t>
      </w:r>
      <w:r>
        <w:rPr>
          <w:rStyle w:val="HTMLCode"/>
          <w:rFonts w:ascii="Consolas" w:hAnsi="Consolas"/>
          <w:color w:val="242729"/>
          <w:bdr w:val="none" w:sz="0" w:space="0" w:color="auto" w:frame="1"/>
          <w:shd w:val="clear" w:color="auto" w:fill="EFF0F1"/>
        </w:rPr>
        <w:br/>
        <w:t xml:space="preserve">            break;</w:t>
      </w:r>
      <w:r>
        <w:rPr>
          <w:rStyle w:val="HTMLCode"/>
          <w:rFonts w:ascii="Consolas" w:hAnsi="Consolas"/>
          <w:color w:val="242729"/>
          <w:bdr w:val="none" w:sz="0" w:space="0" w:color="auto" w:frame="1"/>
          <w:shd w:val="clear" w:color="auto" w:fill="EFF0F1"/>
        </w:rPr>
        <w:br/>
        <w:t xml:space="preserve">        case 'get_table_contents':</w:t>
      </w:r>
      <w:r>
        <w:rPr>
          <w:rStyle w:val="HTMLCode"/>
          <w:rFonts w:ascii="Consolas" w:hAnsi="Consolas"/>
          <w:color w:val="242729"/>
          <w:bdr w:val="none" w:sz="0" w:space="0" w:color="auto" w:frame="1"/>
          <w:shd w:val="clear" w:color="auto" w:fill="EFF0F1"/>
        </w:rPr>
        <w:br/>
        <w:t xml:space="preserve">            if (isset($_GET['table'])) {</w:t>
      </w:r>
      <w:r>
        <w:rPr>
          <w:rStyle w:val="HTMLCode"/>
          <w:rFonts w:ascii="Consolas" w:hAnsi="Consolas"/>
          <w:color w:val="242729"/>
          <w:bdr w:val="none" w:sz="0" w:space="0" w:color="auto" w:frame="1"/>
          <w:shd w:val="clear" w:color="auto" w:fill="EFF0F1"/>
        </w:rPr>
        <w:br/>
        <w:t xml:space="preserve">                echo $response-&gt;get_response($rubric-&gt;get_table_contents($_GET['table']));</w:t>
      </w:r>
      <w:r>
        <w:rPr>
          <w:rStyle w:val="HTMLCode"/>
          <w:rFonts w:ascii="Consolas" w:hAnsi="Consolas"/>
          <w:color w:val="242729"/>
          <w:bdr w:val="none" w:sz="0" w:space="0" w:color="auto" w:frame="1"/>
          <w:shd w:val="clear" w:color="auto" w:fill="EFF0F1"/>
        </w:rPr>
        <w:br/>
        <w:t xml:space="preserve">            }</w:t>
      </w:r>
      <w:r>
        <w:rPr>
          <w:rStyle w:val="HTMLCode"/>
          <w:rFonts w:ascii="Consolas" w:hAnsi="Consolas"/>
          <w:color w:val="242729"/>
          <w:bdr w:val="none" w:sz="0" w:space="0" w:color="auto" w:frame="1"/>
          <w:shd w:val="clear" w:color="auto" w:fill="EFF0F1"/>
        </w:rPr>
        <w:br/>
        <w:t xml:space="preserve">            break;</w:t>
      </w:r>
      <w:r>
        <w:rPr>
          <w:rStyle w:val="HTMLCode"/>
          <w:rFonts w:ascii="Consolas" w:hAnsi="Consolas"/>
          <w:color w:val="242729"/>
          <w:bdr w:val="none" w:sz="0" w:space="0" w:color="auto" w:frame="1"/>
          <w:shd w:val="clear" w:color="auto" w:fill="EFF0F1"/>
        </w:rPr>
        <w:br/>
        <w:t xml:space="preserve">        case 'list_all_users':</w:t>
      </w:r>
      <w:r>
        <w:rPr>
          <w:rStyle w:val="HTMLCode"/>
          <w:rFonts w:ascii="Consolas" w:hAnsi="Consolas"/>
          <w:color w:val="242729"/>
          <w:bdr w:val="none" w:sz="0" w:space="0" w:color="auto" w:frame="1"/>
          <w:shd w:val="clear" w:color="auto" w:fill="EFF0F1"/>
        </w:rPr>
        <w:br/>
        <w:t xml:space="preserve">            echo $response-&gt;get_response($rubric-&gt;list_all_users());</w:t>
      </w:r>
      <w:r>
        <w:rPr>
          <w:rStyle w:val="HTMLCode"/>
          <w:rFonts w:ascii="Consolas" w:hAnsi="Consolas"/>
          <w:color w:val="242729"/>
          <w:bdr w:val="none" w:sz="0" w:space="0" w:color="auto" w:frame="1"/>
          <w:shd w:val="clear" w:color="auto" w:fill="EFF0F1"/>
        </w:rPr>
        <w:br/>
        <w:t xml:space="preserve">            break;</w:t>
      </w:r>
      <w:r>
        <w:rPr>
          <w:rStyle w:val="HTMLCode"/>
          <w:rFonts w:ascii="Consolas" w:hAnsi="Consolas"/>
          <w:color w:val="242729"/>
          <w:bdr w:val="none" w:sz="0" w:space="0" w:color="auto" w:frame="1"/>
          <w:shd w:val="clear" w:color="auto" w:fill="EFF0F1"/>
        </w:rPr>
        <w:br/>
        <w:t xml:space="preserve">        case 'list_user_modules':</w:t>
      </w:r>
      <w:r>
        <w:rPr>
          <w:rStyle w:val="HTMLCode"/>
          <w:rFonts w:ascii="Consolas" w:hAnsi="Consolas"/>
          <w:color w:val="242729"/>
          <w:bdr w:val="none" w:sz="0" w:space="0" w:color="auto" w:frame="1"/>
          <w:shd w:val="clear" w:color="auto" w:fill="EFF0F1"/>
        </w:rPr>
        <w:br/>
        <w:t xml:space="preserve">            if (isset($_GET['user_id'])) {</w:t>
      </w:r>
      <w:r>
        <w:rPr>
          <w:rStyle w:val="HTMLCode"/>
          <w:rFonts w:ascii="Consolas" w:hAnsi="Consolas"/>
          <w:color w:val="242729"/>
          <w:bdr w:val="none" w:sz="0" w:space="0" w:color="auto" w:frame="1"/>
          <w:shd w:val="clear" w:color="auto" w:fill="EFF0F1"/>
        </w:rPr>
        <w:br/>
        <w:t xml:space="preserve">                echo $response-&gt;get_response($rubric-&gt;list_user_modules($_GET['user_id']));</w:t>
      </w:r>
      <w:r>
        <w:rPr>
          <w:rStyle w:val="HTMLCode"/>
          <w:rFonts w:ascii="Consolas" w:hAnsi="Consolas"/>
          <w:color w:val="242729"/>
          <w:bdr w:val="none" w:sz="0" w:space="0" w:color="auto" w:frame="1"/>
          <w:shd w:val="clear" w:color="auto" w:fill="EFF0F1"/>
        </w:rPr>
        <w:br/>
        <w:t xml:space="preserve">            }</w:t>
      </w:r>
      <w:r>
        <w:rPr>
          <w:rStyle w:val="HTMLCode"/>
          <w:rFonts w:ascii="Consolas" w:hAnsi="Consolas"/>
          <w:color w:val="242729"/>
          <w:bdr w:val="none" w:sz="0" w:space="0" w:color="auto" w:frame="1"/>
          <w:shd w:val="clear" w:color="auto" w:fill="EFF0F1"/>
        </w:rPr>
        <w:br/>
        <w:t xml:space="preserve">            break;</w:t>
      </w:r>
      <w:r>
        <w:rPr>
          <w:rStyle w:val="HTMLCode"/>
          <w:rFonts w:ascii="Consolas" w:hAnsi="Consolas"/>
          <w:color w:val="242729"/>
          <w:bdr w:val="none" w:sz="0" w:space="0" w:color="auto" w:frame="1"/>
          <w:shd w:val="clear" w:color="auto" w:fill="EFF0F1"/>
        </w:rPr>
        <w:br/>
        <w:t xml:space="preserve">        case 'list_user_assignments':</w:t>
      </w:r>
      <w:r>
        <w:rPr>
          <w:rStyle w:val="HTMLCode"/>
          <w:rFonts w:ascii="Consolas" w:hAnsi="Consolas"/>
          <w:color w:val="242729"/>
          <w:bdr w:val="none" w:sz="0" w:space="0" w:color="auto" w:frame="1"/>
          <w:shd w:val="clear" w:color="auto" w:fill="EFF0F1"/>
        </w:rPr>
        <w:br/>
        <w:t xml:space="preserve">            if (isset($_GET['user_id']) and (isset($_GET['module_name']))) {</w:t>
      </w:r>
      <w:r>
        <w:rPr>
          <w:rStyle w:val="HTMLCode"/>
          <w:rFonts w:ascii="Consolas" w:hAnsi="Consolas"/>
          <w:color w:val="242729"/>
          <w:bdr w:val="none" w:sz="0" w:space="0" w:color="auto" w:frame="1"/>
          <w:shd w:val="clear" w:color="auto" w:fill="EFF0F1"/>
        </w:rPr>
        <w:br/>
        <w:t xml:space="preserve">                echo $response-&gt;get_response($rubric-&gt;list_user_assignments($_GET['user_id'], $_GET['module_name']));</w:t>
      </w:r>
      <w:r>
        <w:rPr>
          <w:rStyle w:val="HTMLCode"/>
          <w:rFonts w:ascii="Consolas" w:hAnsi="Consolas"/>
          <w:color w:val="242729"/>
          <w:bdr w:val="none" w:sz="0" w:space="0" w:color="auto" w:frame="1"/>
          <w:shd w:val="clear" w:color="auto" w:fill="EFF0F1"/>
        </w:rPr>
        <w:br/>
        <w:t xml:space="preserve">            }</w:t>
      </w:r>
      <w:r>
        <w:rPr>
          <w:rStyle w:val="HTMLCode"/>
          <w:rFonts w:ascii="Consolas" w:hAnsi="Consolas"/>
          <w:color w:val="242729"/>
          <w:bdr w:val="none" w:sz="0" w:space="0" w:color="auto" w:frame="1"/>
          <w:shd w:val="clear" w:color="auto" w:fill="EFF0F1"/>
        </w:rPr>
        <w:br/>
        <w:t xml:space="preserve">            break;</w:t>
      </w:r>
      <w:r>
        <w:rPr>
          <w:rStyle w:val="HTMLCode"/>
          <w:rFonts w:ascii="Consolas" w:hAnsi="Consolas"/>
          <w:color w:val="242729"/>
          <w:bdr w:val="none" w:sz="0" w:space="0" w:color="auto" w:frame="1"/>
          <w:shd w:val="clear" w:color="auto" w:fill="EFF0F1"/>
        </w:rPr>
        <w:br/>
        <w:t xml:space="preserve">        case 'get_assignment_rubric':</w:t>
      </w:r>
      <w:r>
        <w:rPr>
          <w:rStyle w:val="HTMLCode"/>
          <w:rFonts w:ascii="Consolas" w:hAnsi="Consolas"/>
          <w:color w:val="242729"/>
          <w:bdr w:val="none" w:sz="0" w:space="0" w:color="auto" w:frame="1"/>
          <w:shd w:val="clear" w:color="auto" w:fill="EFF0F1"/>
        </w:rPr>
        <w:br/>
        <w:t xml:space="preserve">            if (isset($_GET['user_id']) and isset($_GET['module_name']) and isset($_GET['assignment_name'])) {</w:t>
      </w:r>
      <w:r>
        <w:rPr>
          <w:rStyle w:val="HTMLCode"/>
          <w:rFonts w:ascii="Consolas" w:hAnsi="Consolas"/>
          <w:color w:val="242729"/>
          <w:bdr w:val="none" w:sz="0" w:space="0" w:color="auto" w:frame="1"/>
          <w:shd w:val="clear" w:color="auto" w:fill="EFF0F1"/>
        </w:rPr>
        <w:br/>
        <w:t xml:space="preserve">                echo $response-&gt;get_response($rubric-&gt;get_assignment_rubric($_GET['user_id'], $_GET['module_name'], $_GET['assignment_name']));</w:t>
      </w:r>
      <w:r>
        <w:rPr>
          <w:rStyle w:val="HTMLCode"/>
          <w:rFonts w:ascii="Consolas" w:hAnsi="Consolas"/>
          <w:color w:val="242729"/>
          <w:bdr w:val="none" w:sz="0" w:space="0" w:color="auto" w:frame="1"/>
          <w:shd w:val="clear" w:color="auto" w:fill="EFF0F1"/>
        </w:rPr>
        <w:br/>
        <w:t xml:space="preserve">            }</w:t>
      </w:r>
      <w:r>
        <w:rPr>
          <w:rStyle w:val="HTMLCode"/>
          <w:rFonts w:ascii="Consolas" w:hAnsi="Consolas"/>
          <w:color w:val="242729"/>
          <w:bdr w:val="none" w:sz="0" w:space="0" w:color="auto" w:frame="1"/>
          <w:shd w:val="clear" w:color="auto" w:fill="EFF0F1"/>
        </w:rPr>
        <w:br/>
        <w:t xml:space="preserve">            break;</w:t>
      </w:r>
      <w:r>
        <w:rPr>
          <w:rStyle w:val="HTMLCode"/>
          <w:rFonts w:ascii="Consolas" w:hAnsi="Consolas"/>
          <w:color w:val="242729"/>
          <w:bdr w:val="none" w:sz="0" w:space="0" w:color="auto" w:frame="1"/>
          <w:shd w:val="clear" w:color="auto" w:fill="EFF0F1"/>
        </w:rPr>
        <w:br/>
        <w:t xml:space="preserve">        case 'update_user_assignment_grade':</w:t>
      </w:r>
      <w:r>
        <w:rPr>
          <w:rStyle w:val="HTMLCode"/>
          <w:rFonts w:ascii="Consolas" w:hAnsi="Consolas"/>
          <w:color w:val="242729"/>
          <w:bdr w:val="none" w:sz="0" w:space="0" w:color="auto" w:frame="1"/>
          <w:shd w:val="clear" w:color="auto" w:fill="EFF0F1"/>
        </w:rPr>
        <w:br/>
        <w:t xml:space="preserve">            if (isset($_GET['grade']) and isset($_GET['user_id']) and isset($_GET['assignment_id'])) {</w:t>
      </w:r>
      <w:r>
        <w:rPr>
          <w:rStyle w:val="HTMLCode"/>
          <w:rFonts w:ascii="Consolas" w:hAnsi="Consolas"/>
          <w:color w:val="242729"/>
          <w:bdr w:val="none" w:sz="0" w:space="0" w:color="auto" w:frame="1"/>
          <w:shd w:val="clear" w:color="auto" w:fill="EFF0F1"/>
        </w:rPr>
        <w:br/>
        <w:t xml:space="preserve">                $rubric-&gt;update_user_assignment_grade($_GET['grade'], $_GET['user_id'], $_GET['assignment_id']);</w:t>
      </w:r>
      <w:r>
        <w:rPr>
          <w:rStyle w:val="HTMLCode"/>
          <w:rFonts w:ascii="Consolas" w:hAnsi="Consolas"/>
          <w:color w:val="242729"/>
          <w:bdr w:val="none" w:sz="0" w:space="0" w:color="auto" w:frame="1"/>
          <w:shd w:val="clear" w:color="auto" w:fill="EFF0F1"/>
        </w:rPr>
        <w:br/>
        <w:t xml:space="preserve">            }</w:t>
      </w:r>
      <w:r>
        <w:rPr>
          <w:rStyle w:val="HTMLCode"/>
          <w:rFonts w:ascii="Consolas" w:hAnsi="Consolas"/>
          <w:color w:val="242729"/>
          <w:bdr w:val="none" w:sz="0" w:space="0" w:color="auto" w:frame="1"/>
          <w:shd w:val="clear" w:color="auto" w:fill="EFF0F1"/>
        </w:rPr>
        <w:br/>
        <w:t xml:space="preserve">            break;</w:t>
      </w:r>
      <w:r>
        <w:rPr>
          <w:rStyle w:val="HTMLCode"/>
          <w:rFonts w:ascii="Consolas" w:hAnsi="Consolas"/>
          <w:color w:val="242729"/>
          <w:bdr w:val="none" w:sz="0" w:space="0" w:color="auto" w:frame="1"/>
          <w:shd w:val="clear" w:color="auto" w:fill="EFF0F1"/>
        </w:rPr>
        <w:br/>
        <w:t xml:space="preserve">        case 'get_assignment_id_from_name':</w:t>
      </w:r>
      <w:r>
        <w:rPr>
          <w:rStyle w:val="HTMLCode"/>
          <w:rFonts w:ascii="Consolas" w:hAnsi="Consolas"/>
          <w:color w:val="242729"/>
          <w:bdr w:val="none" w:sz="0" w:space="0" w:color="auto" w:frame="1"/>
          <w:shd w:val="clear" w:color="auto" w:fill="EFF0F1"/>
        </w:rPr>
        <w:br/>
        <w:t xml:space="preserve">            if (isset($_GET['assignment_name'])) {</w:t>
      </w:r>
      <w:r>
        <w:rPr>
          <w:rStyle w:val="HTMLCode"/>
          <w:rFonts w:ascii="Consolas" w:hAnsi="Consolas"/>
          <w:color w:val="242729"/>
          <w:bdr w:val="none" w:sz="0" w:space="0" w:color="auto" w:frame="1"/>
          <w:shd w:val="clear" w:color="auto" w:fill="EFF0F1"/>
        </w:rPr>
        <w:br/>
        <w:t xml:space="preserve">                echo $response-&gt;get_response($rubric-&gt;get_assignment_id_from_name($_GET['assignment_name']));</w:t>
      </w:r>
      <w:r>
        <w:rPr>
          <w:rStyle w:val="HTMLCode"/>
          <w:rFonts w:ascii="Consolas" w:hAnsi="Consolas"/>
          <w:color w:val="242729"/>
          <w:bdr w:val="none" w:sz="0" w:space="0" w:color="auto" w:frame="1"/>
          <w:shd w:val="clear" w:color="auto" w:fill="EFF0F1"/>
        </w:rPr>
        <w:br/>
        <w:t xml:space="preserve">            }</w:t>
      </w:r>
      <w:r>
        <w:rPr>
          <w:rStyle w:val="HTMLCode"/>
          <w:rFonts w:ascii="Consolas" w:hAnsi="Consolas"/>
          <w:color w:val="242729"/>
          <w:bdr w:val="none" w:sz="0" w:space="0" w:color="auto" w:frame="1"/>
          <w:shd w:val="clear" w:color="auto" w:fill="EFF0F1"/>
        </w:rPr>
        <w:br/>
        <w:t xml:space="preserve">            break;</w:t>
      </w:r>
      <w:r>
        <w:rPr>
          <w:rStyle w:val="HTMLCode"/>
          <w:rFonts w:ascii="Consolas" w:hAnsi="Consolas"/>
          <w:color w:val="242729"/>
          <w:bdr w:val="none" w:sz="0" w:space="0" w:color="auto" w:frame="1"/>
          <w:shd w:val="clear" w:color="auto" w:fill="EFF0F1"/>
        </w:rPr>
        <w:br/>
        <w:t xml:space="preserve">        default:</w:t>
      </w:r>
      <w:r>
        <w:rPr>
          <w:rStyle w:val="HTMLCode"/>
          <w:rFonts w:ascii="Consolas" w:hAnsi="Consolas"/>
          <w:color w:val="242729"/>
          <w:bdr w:val="none" w:sz="0" w:space="0" w:color="auto" w:frame="1"/>
          <w:shd w:val="clear" w:color="auto" w:fill="EFF0F1"/>
        </w:rPr>
        <w:br/>
        <w:t xml:space="preserve">            # code...</w:t>
      </w:r>
      <w:r>
        <w:rPr>
          <w:rStyle w:val="HTMLCode"/>
          <w:rFonts w:ascii="Consolas" w:hAnsi="Consolas"/>
          <w:color w:val="242729"/>
          <w:bdr w:val="none" w:sz="0" w:space="0" w:color="auto" w:frame="1"/>
          <w:shd w:val="clear" w:color="auto" w:fill="EFF0F1"/>
        </w:rPr>
        <w:br/>
        <w:t xml:space="preserve">            break;</w:t>
      </w:r>
      <w:r>
        <w:rPr>
          <w:rStyle w:val="HTMLCode"/>
          <w:rFonts w:ascii="Consolas" w:hAnsi="Consolas"/>
          <w:color w:val="242729"/>
          <w:bdr w:val="none" w:sz="0" w:space="0" w:color="auto" w:frame="1"/>
          <w:shd w:val="clear" w:color="auto" w:fill="EFF0F1"/>
        </w:rPr>
        <w:br/>
        <w:t xml:space="preserve">    }</w:t>
      </w:r>
      <w:r>
        <w:rPr>
          <w:rStyle w:val="HTMLCode"/>
          <w:rFonts w:ascii="Consolas" w:hAnsi="Consolas"/>
          <w:color w:val="242729"/>
          <w:bdr w:val="none" w:sz="0" w:space="0" w:color="auto" w:frame="1"/>
          <w:shd w:val="clear" w:color="auto" w:fill="EFF0F1"/>
        </w:rPr>
        <w:br/>
        <w:t>}</w:t>
      </w:r>
    </w:p>
    <w:p w14:paraId="11EB63A1" w14:textId="77777777" w:rsidR="005F3AFF" w:rsidRDefault="005F3AFF" w:rsidP="00076011">
      <w:pPr>
        <w:pStyle w:val="NoSpacing"/>
      </w:pPr>
    </w:p>
    <w:p w14:paraId="422E77BE" w14:textId="0BB48267" w:rsidR="00233F86" w:rsidRDefault="00233F86" w:rsidP="00076011">
      <w:pPr>
        <w:pStyle w:val="NoSpacing"/>
      </w:pPr>
      <w:r>
        <w:lastRenderedPageBreak/>
        <w:t xml:space="preserve">Each of the case inside the switch statement return data from a database where the function performs the SQL query. Using JSON encoded data allowed for information returned to be legible to read and made handling data arrays and passing information robust. </w:t>
      </w:r>
    </w:p>
    <w:p w14:paraId="20CECD36" w14:textId="77777777" w:rsidR="00B8514E" w:rsidRDefault="00C42B64" w:rsidP="00076011">
      <w:pPr>
        <w:pStyle w:val="NoSpacing"/>
      </w:pPr>
      <w:r>
        <w:t>While the application performs its tasks correctly, the project workspace soon became cluttered</w:t>
      </w:r>
      <w:r w:rsidR="00B8514E">
        <w:t xml:space="preserve"> and individual files required lots of editing to overcome classes becoming too fat</w:t>
      </w:r>
      <w:r>
        <w:t>. To rectify this, it would be better to follow a design pattern su</w:t>
      </w:r>
      <w:r w:rsidR="00B8514E">
        <w:t xml:space="preserve">ch as the Model-View-Controller. </w:t>
      </w:r>
    </w:p>
    <w:p w14:paraId="6516BB2B" w14:textId="38A363B7" w:rsidR="00F50A9D" w:rsidRDefault="00B8514E" w:rsidP="00076011">
      <w:pPr>
        <w:pStyle w:val="NoSpacing"/>
      </w:pPr>
      <w:r>
        <w:t>Model objects encapsulate the data specific to an application and define the logic and computation that manipulate and process that data. A model object can have a to-one and to-many relationship with other model objects.</w:t>
      </w:r>
    </w:p>
    <w:p w14:paraId="2E2485B6" w14:textId="77777777" w:rsidR="00B8514E" w:rsidRDefault="00B8514E" w:rsidP="00B8514E">
      <w:pPr>
        <w:pStyle w:val="NoSpacing"/>
      </w:pPr>
      <w:r>
        <w:t>A controller acts as an intermediary between one of more of the application’s view and model objects. A controller object interprets the actions made in the view by the user and tells the model of changed data. The controller will also notify the view of any changes made by the model.</w:t>
      </w:r>
    </w:p>
    <w:p w14:paraId="4A2A73E1" w14:textId="43113FF9" w:rsidR="00B8514E" w:rsidRDefault="00B8514E" w:rsidP="00B8514E">
      <w:pPr>
        <w:pStyle w:val="NoSpacing"/>
      </w:pPr>
      <w:r>
        <w:t>A view object is an object in an application that the client can see. A view object responds to user actions and knows how to render itself. The purpose of the view object is to display and edit data from the application model object.</w:t>
      </w:r>
    </w:p>
    <w:p w14:paraId="52C2CBF0" w14:textId="16168624" w:rsidR="004F1D54" w:rsidRPr="00A86376" w:rsidRDefault="00B8514E" w:rsidP="00B8514E">
      <w:pPr>
        <w:pStyle w:val="NoSpacing"/>
      </w:pPr>
      <w:r>
        <w:t xml:space="preserve">By using a Model-View-Controller design pattern the application can easily be scaled to include new features and </w:t>
      </w:r>
      <w:r w:rsidR="00833DE8">
        <w:t>enhancements</w:t>
      </w:r>
      <w:r>
        <w:t>.</w:t>
      </w:r>
    </w:p>
    <w:p w14:paraId="379A9BAB" w14:textId="77777777" w:rsidR="00B8514E" w:rsidRDefault="00B8514E" w:rsidP="00076011">
      <w:pPr>
        <w:pStyle w:val="NoSpacing"/>
      </w:pPr>
    </w:p>
    <w:p w14:paraId="39844F9F" w14:textId="77777777" w:rsidR="00076011" w:rsidRDefault="0007601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hAnsiTheme="minorHAnsi"/>
          <w:color w:val="000000" w:themeColor="text1"/>
        </w:rPr>
      </w:pPr>
      <w:r>
        <w:br w:type="page"/>
      </w:r>
    </w:p>
    <w:p w14:paraId="4280B9A1" w14:textId="41AE7B15" w:rsidR="0079184F" w:rsidRDefault="00097E1D" w:rsidP="00076011">
      <w:pPr>
        <w:pStyle w:val="Heading1"/>
      </w:pPr>
      <w:bookmarkStart w:id="30" w:name="_Toc478473768"/>
      <w:r>
        <w:lastRenderedPageBreak/>
        <w:t>Future Enhancements and Recommendations</w:t>
      </w:r>
      <w:bookmarkEnd w:id="30"/>
    </w:p>
    <w:p w14:paraId="5DB4BAD4" w14:textId="77777777" w:rsidR="00097E1D" w:rsidRDefault="00097E1D" w:rsidP="00097E1D">
      <w:pPr>
        <w:pStyle w:val="NoSpacing"/>
      </w:pPr>
      <w:r>
        <w:t xml:space="preserve">To improve the application a lecturer should have the option to not only select a module once the users have been loaded, but to select a user that is associated with module they wish to mark. As the data scales, it would become complicated to mark a specific assignment by needing to find the correct user identity. </w:t>
      </w:r>
    </w:p>
    <w:p w14:paraId="5EF51A83" w14:textId="6A21D20F" w:rsidR="001B00F1" w:rsidRDefault="001B00F1" w:rsidP="00097E1D">
      <w:pPr>
        <w:pStyle w:val="NoSpacing"/>
      </w:pPr>
      <w:r>
        <w:t xml:space="preserve">To provide the user with valuable auto generated feedback, a feedback table could be created by a lecturer which is associated to an assignment much like how the rubric is associated to an assignment. The information will be displayed to the lecturer in the form of a HTML table. Each piece of feedback will have an associated checkbox that is added to a string if selected. </w:t>
      </w:r>
      <w:r w:rsidR="00020B99">
        <w:t xml:space="preserve">The string can then be posted back to the database to the associated user and assignment. </w:t>
      </w:r>
      <w:r w:rsidR="006E2731">
        <w:t xml:space="preserve">This allows the lecturer to be as specific as possible and provide the student with information that shows exactly what was achieved and where they can improve. </w:t>
      </w:r>
    </w:p>
    <w:p w14:paraId="716FD3EB" w14:textId="1FD369A0" w:rsidR="00FC0C34" w:rsidRDefault="006E2731" w:rsidP="00097E1D">
      <w:pPr>
        <w:pStyle w:val="NoSpacing"/>
      </w:pPr>
      <w:r>
        <w:t xml:space="preserve">Another enhancement to the application </w:t>
      </w:r>
      <w:r w:rsidR="0044328A">
        <w:t>would</w:t>
      </w:r>
      <w:r>
        <w:t xml:space="preserve"> be to extend the rescaled marking</w:t>
      </w:r>
      <w:r w:rsidR="0044328A">
        <w:t xml:space="preserve"> feature</w:t>
      </w:r>
      <w:r>
        <w:t>. Currently the system grades, weights and rescales the percentage of a specific assignment. An additional calculation should be performed where the module grade is rescaled based on the grade achieved from the assignment and the overall weight of the assignment to the module.</w:t>
      </w:r>
    </w:p>
    <w:p w14:paraId="16AC7AB6" w14:textId="77777777" w:rsidR="00FC0C34" w:rsidRDefault="00FC0C3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hAnsiTheme="minorHAnsi"/>
          <w:color w:val="000000" w:themeColor="text1"/>
        </w:rPr>
      </w:pPr>
      <w:r>
        <w:br w:type="page"/>
      </w:r>
    </w:p>
    <w:p w14:paraId="7E8E8FDB" w14:textId="71EC4991" w:rsidR="006E2731" w:rsidRPr="004E28EC" w:rsidRDefault="00FC0C34" w:rsidP="00FC0C34">
      <w:pPr>
        <w:pStyle w:val="Heading1"/>
      </w:pPr>
      <w:bookmarkStart w:id="31" w:name="_Toc478473769"/>
      <w:r>
        <w:lastRenderedPageBreak/>
        <w:t>Conclusion</w:t>
      </w:r>
      <w:bookmarkEnd w:id="31"/>
    </w:p>
    <w:p w14:paraId="042471F2" w14:textId="77777777" w:rsidR="00BB4DC2" w:rsidRDefault="00BB4DC2" w:rsidP="00BB4DC2">
      <w:pPr>
        <w:pStyle w:val="NoSpacing"/>
      </w:pPr>
      <w:r>
        <w:t>The overall development of the project has successfully solved the problems and challenges that have been presented. Lecturers can create rubrics, save the rubrics and grade an assignment. A graded assignment will automatically rescale total marks and convert the marks to percentages, weighted marks and grades.</w:t>
      </w:r>
    </w:p>
    <w:p w14:paraId="0533FBB4" w14:textId="77777777" w:rsidR="00BB4DC2" w:rsidRDefault="00BB4DC2" w:rsidP="00BB4DC2">
      <w:pPr>
        <w:pStyle w:val="NoSpacing"/>
      </w:pPr>
      <w:r>
        <w:t xml:space="preserve"> The application performs logic that prevents data from being duplicated and inserting information to the incorrect categories. </w:t>
      </w:r>
    </w:p>
    <w:p w14:paraId="364BD101" w14:textId="77777777" w:rsidR="00BB4DC2" w:rsidRDefault="00BB4DC2" w:rsidP="00BB4DC2">
      <w:pPr>
        <w:pStyle w:val="NoSpacing"/>
      </w:pPr>
      <w:r>
        <w:t xml:space="preserve">The project adheres to the challenges and follows object oriented principles by encapsulating tasks to specific classes which can be accessed and called when required. </w:t>
      </w:r>
    </w:p>
    <w:p w14:paraId="159DD813" w14:textId="77777777" w:rsidR="00BB4DC2" w:rsidRDefault="00BB4DC2" w:rsidP="00BB4DC2">
      <w:pPr>
        <w:pStyle w:val="NoSpacing"/>
      </w:pPr>
      <w:r>
        <w:t xml:space="preserve">The information that is presented to the user is obtained from and saved into persistent storage as required. The data entities have been normalized, unique with primary key’s and one-to-many or many-to-many relationships have been associated with the use of foreign keys. </w:t>
      </w:r>
    </w:p>
    <w:p w14:paraId="76089BB6" w14:textId="77777777" w:rsidR="00D66461" w:rsidRDefault="00D67989" w:rsidP="00D66461">
      <w:pPr>
        <w:pStyle w:val="NoSpacing"/>
        <w:rPr>
          <w:rFonts w:eastAsia="Times New Roman"/>
          <w:bdr w:val="none" w:sz="0" w:space="0" w:color="auto"/>
          <w:lang w:val="en-GB" w:eastAsia="en-GB"/>
        </w:rPr>
      </w:pPr>
      <w:r>
        <w:t>Using rubrics to grade</w:t>
      </w:r>
      <w:r w:rsidR="000707DE">
        <w:t xml:space="preserve"> assignments proves to be a positive method </w:t>
      </w:r>
      <w:r w:rsidR="00100A46">
        <w:t>at</w:t>
      </w:r>
      <w:r w:rsidR="000707DE">
        <w:t xml:space="preserve"> guiding students on the tasks </w:t>
      </w:r>
      <w:r w:rsidR="00100A46">
        <w:t xml:space="preserve">required. </w:t>
      </w:r>
      <w:r w:rsidR="00D66461">
        <w:t xml:space="preserve">One student from the Utah State University stated rubrics are a good way </w:t>
      </w:r>
      <w:r w:rsidR="00D66461" w:rsidRPr="00D66461">
        <w:rPr>
          <w:rFonts w:eastAsia="Times New Roman"/>
          <w:bdr w:val="none" w:sz="0" w:space="0" w:color="auto"/>
          <w:lang w:val="en-GB" w:eastAsia="en-GB"/>
        </w:rPr>
        <w:t xml:space="preserve">rubrics are a good way for the student to understand not only what you are looking for when you are grading a paper, but also a good "gold standard" to compare our work to and therefore improve our writing skills in general. </w:t>
      </w:r>
    </w:p>
    <w:p w14:paraId="5744C867" w14:textId="1636927B" w:rsidR="00935666" w:rsidRDefault="00D66461" w:rsidP="00935666">
      <w:pPr>
        <w:pStyle w:val="NoSpacing"/>
        <w:rPr>
          <w:bdr w:val="none" w:sz="0" w:space="0" w:color="auto"/>
          <w:lang w:val="en-GB" w:eastAsia="en-GB"/>
        </w:rPr>
      </w:pPr>
      <w:r>
        <w:rPr>
          <w:bdr w:val="none" w:sz="0" w:space="0" w:color="auto"/>
          <w:lang w:val="en-GB" w:eastAsia="en-GB"/>
        </w:rPr>
        <w:t xml:space="preserve">Another student claimed </w:t>
      </w:r>
      <w:r w:rsidR="00A37D96">
        <w:rPr>
          <w:bdr w:val="none" w:sz="0" w:space="0" w:color="auto"/>
          <w:lang w:val="en-GB" w:eastAsia="en-GB"/>
        </w:rPr>
        <w:t>they</w:t>
      </w:r>
      <w:r w:rsidR="00935666" w:rsidRPr="00935666">
        <w:rPr>
          <w:bdr w:val="none" w:sz="0" w:space="0" w:color="auto"/>
          <w:lang w:val="en-GB" w:eastAsia="en-GB"/>
        </w:rPr>
        <w:t xml:space="preserve"> find the learning outcomes rubrics to be very helpful. Having three separate sections (Historical Knowledge, Historical Thinking, and Historical skills) as well as the subsections inside help identify where exactly the student is struggling. </w:t>
      </w:r>
    </w:p>
    <w:p w14:paraId="49F7C788" w14:textId="10377699" w:rsidR="00295A7D" w:rsidRDefault="00A37D96" w:rsidP="00BE75B8">
      <w:pPr>
        <w:pStyle w:val="NoSpacing"/>
      </w:pPr>
      <w:r>
        <w:rPr>
          <w:bdr w:val="none" w:sz="0" w:space="0" w:color="auto"/>
          <w:lang w:val="en-GB" w:eastAsia="en-GB"/>
        </w:rPr>
        <w:t>However, not all students agree, one stating that although the rubric shows an area which needs to be worked on, they had difficulty determining where the areas they went astray. Mistakes such as pertinence of an argument are more difficult to identify in a returned essay. The student suggested numbering the rubric to make it easier to identify</w:t>
      </w:r>
      <w:r w:rsidRPr="002534DE">
        <w:t>.</w:t>
      </w:r>
      <w:r w:rsidR="00F74346" w:rsidRPr="002534DE">
        <w:t xml:space="preserve"> </w:t>
      </w:r>
      <w:r w:rsidR="00F74346" w:rsidRPr="002534DE">
        <w:rPr>
          <w:lang w:val="en-GB" w:eastAsia="en-GB"/>
        </w:rPr>
        <w:t>(Student comments on rubrics: HIST 3750, 2017).</w:t>
      </w:r>
      <w:r w:rsidR="001D664E">
        <w:t xml:space="preserve"> </w:t>
      </w:r>
    </w:p>
    <w:p w14:paraId="56E5323A" w14:textId="0EBFBC02" w:rsidR="00295A7D" w:rsidRDefault="00295A7D" w:rsidP="0044328A">
      <w:pPr>
        <w:pStyle w:val="Heading1"/>
      </w:pPr>
      <w:bookmarkStart w:id="32" w:name="_Toc478473770"/>
      <w:r>
        <w:lastRenderedPageBreak/>
        <w:t>Bibliography</w:t>
      </w:r>
      <w:bookmarkEnd w:id="32"/>
    </w:p>
    <w:p w14:paraId="7F333866" w14:textId="77777777" w:rsidR="00046CB3" w:rsidRDefault="00046CB3" w:rsidP="00046CB3">
      <w:pPr>
        <w:pStyle w:val="NoSpacing"/>
      </w:pPr>
      <w:r>
        <w:t xml:space="preserve">Acunetix. (2016). </w:t>
      </w:r>
      <w:r>
        <w:rPr>
          <w:i/>
        </w:rPr>
        <w:t>What Are Web Applications?</w:t>
      </w:r>
      <w:r>
        <w:t>. [online] Available at: http://www.acunetix.com/websitesecurity/web-applications/ [Accessed 2 Dec. 2016].</w:t>
      </w:r>
    </w:p>
    <w:p w14:paraId="6B078D19" w14:textId="77777777" w:rsidR="00046CB3" w:rsidRDefault="00046CB3" w:rsidP="00046CB3">
      <w:pPr>
        <w:pStyle w:val="NoSpacing"/>
      </w:pPr>
      <w:r>
        <w:t xml:space="preserve">Boobyer, G. (2016). </w:t>
      </w:r>
      <w:r>
        <w:rPr>
          <w:i/>
        </w:rPr>
        <w:t>IS3S602</w:t>
      </w:r>
      <w:r>
        <w:t>. [online] Blackboard. Available at: http://www.blackboard.southwales.ac.uk [Accessed 29 Nov. 2016].</w:t>
      </w:r>
    </w:p>
    <w:p w14:paraId="1BBCF597" w14:textId="77777777" w:rsidR="00046CB3" w:rsidRDefault="00046CB3" w:rsidP="00046CB3">
      <w:pPr>
        <w:pStyle w:val="NoSpacing"/>
      </w:pPr>
      <w:r>
        <w:t xml:space="preserve">Brookhart, S. (2013). </w:t>
      </w:r>
      <w:r>
        <w:rPr>
          <w:i/>
        </w:rPr>
        <w:t>How to create and use rubrics for formative assessment and grading</w:t>
      </w:r>
      <w:r>
        <w:t>. 1st ed. Alexandria, VA: ASCD.</w:t>
      </w:r>
    </w:p>
    <w:p w14:paraId="3B265EEC" w14:textId="77777777" w:rsidR="00046CB3" w:rsidRDefault="00046CB3" w:rsidP="00046CB3">
      <w:pPr>
        <w:pStyle w:val="NoSpacing"/>
      </w:pPr>
      <w:r>
        <w:t xml:space="preserve">Data-archive.ac.uk. (2016). </w:t>
      </w:r>
      <w:r>
        <w:rPr>
          <w:i/>
        </w:rPr>
        <w:t>UK Data Archive - ETHICAL / LEGAL</w:t>
      </w:r>
      <w:r>
        <w:t>. [online] Available at: http://www.data-archive.ac.uk/create-manage/consent-ethics/legal [Accessed 1 Dec. 2016].</w:t>
      </w:r>
    </w:p>
    <w:p w14:paraId="4A145EFF" w14:textId="77777777" w:rsidR="00046CB3" w:rsidRDefault="00046CB3" w:rsidP="00046CB3">
      <w:pPr>
        <w:pStyle w:val="NoSpacing"/>
      </w:pPr>
      <w:r>
        <w:t xml:space="preserve">Docs.moodle.org. (2017). </w:t>
      </w:r>
      <w:r>
        <w:rPr>
          <w:i/>
        </w:rPr>
        <w:t>Rubrics - MoodleDocs</w:t>
      </w:r>
      <w:r>
        <w:t>. [online] Available at: https://docs.moodle.org/22/en/Rubrics [Accessed 15 Feb. 2017].</w:t>
      </w:r>
    </w:p>
    <w:p w14:paraId="0A8D3F9F" w14:textId="77777777" w:rsidR="00046CB3" w:rsidRDefault="00046CB3" w:rsidP="00046CB3">
      <w:pPr>
        <w:pStyle w:val="NoSpacing"/>
      </w:pPr>
      <w:r>
        <w:t xml:space="preserve">eMarking Assistant. (2016). </w:t>
      </w:r>
      <w:r>
        <w:rPr>
          <w:i/>
        </w:rPr>
        <w:t>Rubric-O-Matic - automated rubric maker</w:t>
      </w:r>
      <w:r>
        <w:t>. [online] Available at: http://emarkingassistant.com/products/rubric-o-matic/ [Accessed 21 Nov. 2016].</w:t>
      </w:r>
    </w:p>
    <w:p w14:paraId="67CE6836" w14:textId="77777777" w:rsidR="00046CB3" w:rsidRDefault="00046CB3" w:rsidP="00046CB3">
      <w:pPr>
        <w:pStyle w:val="NoSpacing"/>
      </w:pPr>
      <w:r>
        <w:t xml:space="preserve">Go.turnitin.com. (2017). </w:t>
      </w:r>
      <w:r>
        <w:rPr>
          <w:i/>
        </w:rPr>
        <w:t>Contact Sales</w:t>
      </w:r>
      <w:r>
        <w:t>. [online] Available at: http://go.turnitin.com/en_gb/contact-sales?Product=Turnitin&amp;Notification_Language=English&amp;Lead_Origin=Website&amp;source=Quote%20-%20Request&amp;_ga=1.229940892.1638425842.1486059166 [Accessed 14 Jan. 2017].</w:t>
      </w:r>
    </w:p>
    <w:p w14:paraId="7480DB52" w14:textId="77777777" w:rsidR="00046CB3" w:rsidRDefault="00046CB3" w:rsidP="00046CB3">
      <w:pPr>
        <w:pStyle w:val="NoSpacing"/>
      </w:pPr>
      <w:r>
        <w:t xml:space="preserve">Goodrich Andrade, H. (2016). Using rubrics to promote thinking and learning. </w:t>
      </w:r>
      <w:r>
        <w:rPr>
          <w:i/>
        </w:rPr>
        <w:t>Educational Leadership</w:t>
      </w:r>
      <w:r>
        <w:t>, 57(5), pp.13-18.</w:t>
      </w:r>
    </w:p>
    <w:p w14:paraId="0E6AD4B9" w14:textId="77777777" w:rsidR="00046CB3" w:rsidRDefault="00046CB3" w:rsidP="00046CB3">
      <w:pPr>
        <w:pStyle w:val="NoSpacing"/>
      </w:pPr>
      <w:r>
        <w:t xml:space="preserve">Helpx.adobe.com. (2017). </w:t>
      </w:r>
      <w:r>
        <w:rPr>
          <w:i/>
        </w:rPr>
        <w:t>System requirements for Photoshop Lightroom for Mac and Windows OS</w:t>
      </w:r>
      <w:r>
        <w:t>. [online] Available at: https://helpx.adobe.com/lightroom/system-requirements.html [Accessed 7 Mar. 2017].</w:t>
      </w:r>
    </w:p>
    <w:p w14:paraId="336F8178" w14:textId="77777777" w:rsidR="00046CB3" w:rsidRDefault="00046CB3" w:rsidP="00046CB3">
      <w:pPr>
        <w:pStyle w:val="NoSpacing"/>
      </w:pPr>
      <w:r>
        <w:t xml:space="preserve">Ico.org.uk. (2017). </w:t>
      </w:r>
      <w:r>
        <w:rPr>
          <w:i/>
        </w:rPr>
        <w:t>Data protection principles</w:t>
      </w:r>
      <w:r>
        <w:t>. [online] Available at: https://ico.org.uk/for-organisations/guide-to-data-protection/data-protection-principles/ [Accessed 3 Feb. 2017].</w:t>
      </w:r>
    </w:p>
    <w:p w14:paraId="57C69E47" w14:textId="77777777" w:rsidR="00046CB3" w:rsidRDefault="00046CB3" w:rsidP="00046CB3">
      <w:pPr>
        <w:pStyle w:val="NoSpacing"/>
      </w:pPr>
      <w:r>
        <w:lastRenderedPageBreak/>
        <w:t xml:space="preserve">Its.uncg.edu. (2016). </w:t>
      </w:r>
      <w:r>
        <w:rPr>
          <w:i/>
        </w:rPr>
        <w:t>Software Licensing, Information Technology Services, UNCG</w:t>
      </w:r>
      <w:r>
        <w:t>. [online] Available at: https://its.uncg.edu/Software/Licensing/ [Accessed 1 Dec. 2016].</w:t>
      </w:r>
    </w:p>
    <w:p w14:paraId="79B2E0C8" w14:textId="77777777" w:rsidR="00046CB3" w:rsidRDefault="00046CB3" w:rsidP="00046CB3">
      <w:pPr>
        <w:pStyle w:val="NoSpacing"/>
      </w:pPr>
      <w:r>
        <w:t xml:space="preserve">Parr, C. (2014). Some turn away from Turnitin over price and reliability. </w:t>
      </w:r>
      <w:r>
        <w:rPr>
          <w:i/>
        </w:rPr>
        <w:t>The Times Higher Education</w:t>
      </w:r>
      <w:r>
        <w:t>.</w:t>
      </w:r>
    </w:p>
    <w:p w14:paraId="5E665470" w14:textId="77777777" w:rsidR="00046CB3" w:rsidRDefault="00046CB3" w:rsidP="00046CB3">
      <w:pPr>
        <w:pStyle w:val="NoSpacing"/>
      </w:pPr>
      <w:r>
        <w:t xml:space="preserve">Pcmag.com. (2017). </w:t>
      </w:r>
      <w:r>
        <w:rPr>
          <w:i/>
        </w:rPr>
        <w:t>desktop application Definition from PC Magazine Encyclopedia</w:t>
      </w:r>
      <w:r>
        <w:t>. [online] Available at: http://www.pcmag.com/encyclopedia/term/41158/desktop-application [Accessed 8 Jan. 2017].</w:t>
      </w:r>
    </w:p>
    <w:p w14:paraId="16C2293A" w14:textId="77777777" w:rsidR="00046CB3" w:rsidRDefault="00046CB3" w:rsidP="00046CB3">
      <w:pPr>
        <w:pStyle w:val="NoSpacing"/>
      </w:pPr>
      <w:r>
        <w:t xml:space="preserve">Plassman, P. (2017). </w:t>
      </w:r>
      <w:r>
        <w:rPr>
          <w:i/>
        </w:rPr>
        <w:t>Design Patterns and Assignment</w:t>
      </w:r>
      <w:r>
        <w:t>.</w:t>
      </w:r>
    </w:p>
    <w:p w14:paraId="31B4560F" w14:textId="77777777" w:rsidR="00046CB3" w:rsidRDefault="00046CB3" w:rsidP="00046CB3">
      <w:pPr>
        <w:pStyle w:val="NoSpacing"/>
      </w:pPr>
      <w:r>
        <w:t>Protecting personal data in online services: learning from the mistakes of others. (2017). 1st ed. [ebook] pp.1-5. Available at: https://ico.org.uk/media/for-organisations/documents/1042221/protecting-personal-data-in-online-services-learning-from-the-mistakes-of-others.pdf [Accessed 2 Feb. 2017].</w:t>
      </w:r>
    </w:p>
    <w:p w14:paraId="6E565BEE" w14:textId="77777777" w:rsidR="00046CB3" w:rsidRDefault="00046CB3" w:rsidP="00046CB3">
      <w:pPr>
        <w:pStyle w:val="NoSpacing"/>
      </w:pPr>
      <w:r>
        <w:t xml:space="preserve">Reference. (2016). </w:t>
      </w:r>
      <w:r>
        <w:rPr>
          <w:i/>
        </w:rPr>
        <w:t>What are examples of morals?</w:t>
      </w:r>
      <w:r>
        <w:t>. [online] Available at: https://www.reference.com/world-view/examples-morals-5473b4217c1e38d [Accessed 2 Dec. 2016].</w:t>
      </w:r>
    </w:p>
    <w:p w14:paraId="0211BB8A" w14:textId="77777777" w:rsidR="00046CB3" w:rsidRDefault="00046CB3" w:rsidP="00046CB3">
      <w:pPr>
        <w:pStyle w:val="NoSpacing"/>
      </w:pPr>
      <w:r>
        <w:t xml:space="preserve">S, S. (2016). </w:t>
      </w:r>
      <w:r>
        <w:rPr>
          <w:i/>
        </w:rPr>
        <w:t>Difference Between Morals and Ethics (with Comparison Chart) - Key Differences</w:t>
      </w:r>
      <w:r>
        <w:t>. [online] Key Differences. Available at: http://keydifferences.com/difference-between-morals-and-ethics.html [Accessed 2 Dec. 2016].</w:t>
      </w:r>
    </w:p>
    <w:p w14:paraId="7D545D31" w14:textId="77777777" w:rsidR="00046CB3" w:rsidRDefault="00046CB3" w:rsidP="00046CB3">
      <w:pPr>
        <w:pStyle w:val="NoSpacing"/>
      </w:pPr>
      <w:r>
        <w:t xml:space="preserve">Segue Technologies. (2016). </w:t>
      </w:r>
      <w:r>
        <w:rPr>
          <w:i/>
        </w:rPr>
        <w:t>The Importance of Cross Browser Testing</w:t>
      </w:r>
      <w:r>
        <w:t>. [online] Available at: http://www.seguetech.com/importance-cross-browser-testing/ [Accessed 2 Dec. 2016].</w:t>
      </w:r>
    </w:p>
    <w:p w14:paraId="28882C9F" w14:textId="77777777" w:rsidR="00046CB3" w:rsidRDefault="00046CB3" w:rsidP="00046CB3">
      <w:pPr>
        <w:pStyle w:val="NoSpacing"/>
      </w:pPr>
      <w:r>
        <w:t>Student comments on rubrics: HIST 3750. (2017). 1st ed. [ebook] Utah state university, pp.1-3. Available at: https://history.usu.edu/files/uploads/student%20responses%20-%20upper%20division.pdf [Accessed 27 Mar. 2017].</w:t>
      </w:r>
    </w:p>
    <w:p w14:paraId="0B249812" w14:textId="77777777" w:rsidR="00046CB3" w:rsidRDefault="00046CB3" w:rsidP="00046CB3">
      <w:pPr>
        <w:pStyle w:val="NoSpacing"/>
      </w:pPr>
      <w:r>
        <w:lastRenderedPageBreak/>
        <w:t>Turnitin Instructor User Manual. (2017). 1st ed. [ebook] iParadigms, pp.87-119. Available at: https://turnitin.com/static/resources/documentation/turnitin/training/Instructor_GradeMark_Chapter_4.pdf [Accessed 21 Jan. 2017].</w:t>
      </w:r>
    </w:p>
    <w:p w14:paraId="15EAA8E2" w14:textId="77777777" w:rsidR="00046CB3" w:rsidRDefault="00046CB3" w:rsidP="00046CB3">
      <w:pPr>
        <w:pStyle w:val="NoSpacing"/>
      </w:pPr>
      <w:r>
        <w:t xml:space="preserve">Turnitin. (2017). </w:t>
      </w:r>
      <w:r>
        <w:rPr>
          <w:i/>
        </w:rPr>
        <w:t>Turnitin - Home</w:t>
      </w:r>
      <w:r>
        <w:t>. [online] Available at: http://turnitin.com/ [Accessed 13 Jan. 2017].</w:t>
      </w:r>
    </w:p>
    <w:p w14:paraId="665D9E5F" w14:textId="77777777" w:rsidR="00046CB3" w:rsidRDefault="00046CB3" w:rsidP="00046CB3">
      <w:pPr>
        <w:pStyle w:val="NoSpacing"/>
      </w:pPr>
      <w:r>
        <w:t xml:space="preserve">University, C. (2016). </w:t>
      </w:r>
      <w:r>
        <w:rPr>
          <w:i/>
        </w:rPr>
        <w:t>Rubrics-Teaching Excellence &amp; Educational Innovation - Carnegie Mellon University</w:t>
      </w:r>
      <w:r>
        <w:t>. [online] Cmu.edu. Available at: https://www.cmu.edu/teaching/designteach/teach/rubrics.html [Accessed 26 Nov. 2016].</w:t>
      </w:r>
    </w:p>
    <w:p w14:paraId="30918C29" w14:textId="77777777" w:rsidR="00046CB3" w:rsidRDefault="00046CB3" w:rsidP="00046CB3">
      <w:pPr>
        <w:pStyle w:val="NoSpacing"/>
      </w:pPr>
      <w:r>
        <w:t xml:space="preserve">University, S. (2016). </w:t>
      </w:r>
      <w:r>
        <w:rPr>
          <w:i/>
        </w:rPr>
        <w:t>What is Ethics? - Ethical Decision Making - Ethics Resources - Markkula Center for Applied Ethics - Santa Clara University</w:t>
      </w:r>
      <w:r>
        <w:t>. [online] Scu.edu. Available at: https://www.scu.edu/ethics/ethics-resources/ethical-decision-making/what-is-ethics/ [Accessed 1 Dec. 2016].</w:t>
      </w:r>
    </w:p>
    <w:p w14:paraId="5ABADF14" w14:textId="77777777" w:rsidR="00046CB3" w:rsidRDefault="00046CB3" w:rsidP="00046CB3">
      <w:pPr>
        <w:pStyle w:val="NoSpacing"/>
      </w:pPr>
      <w:r>
        <w:t xml:space="preserve">Upguard.com. (2016). </w:t>
      </w:r>
      <w:r>
        <w:rPr>
          <w:i/>
        </w:rPr>
        <w:t>MySQL vs MongoDB</w:t>
      </w:r>
      <w:r>
        <w:t>. [online] Available at: https://www.upguard.com/articles/mysql-vs-mongodb [Accessed 24 Nov. 2016].</w:t>
      </w:r>
    </w:p>
    <w:p w14:paraId="4E0CE878" w14:textId="77777777" w:rsidR="00046CB3" w:rsidRDefault="00046CB3" w:rsidP="00046CB3">
      <w:pPr>
        <w:pStyle w:val="NoSpacing"/>
      </w:pPr>
      <w:r>
        <w:t xml:space="preserve">W3schools.com. (2016). </w:t>
      </w:r>
      <w:r>
        <w:rPr>
          <w:i/>
        </w:rPr>
        <w:t>Browser Statistics</w:t>
      </w:r>
      <w:r>
        <w:t>. [online] Available at: http://www.w3schools.com/browsers/ [Accessed 2 Dec. 2016].</w:t>
      </w:r>
    </w:p>
    <w:p w14:paraId="603F1424" w14:textId="77777777" w:rsidR="00046CB3" w:rsidRDefault="00046CB3" w:rsidP="00046CB3">
      <w:pPr>
        <w:pStyle w:val="NoSpacing"/>
      </w:pPr>
      <w:r>
        <w:t xml:space="preserve">Webhostdesignpost.com. (2016). </w:t>
      </w:r>
      <w:r>
        <w:rPr>
          <w:i/>
        </w:rPr>
        <w:t>Website Storyboarding | Examples, How To and Sitemap</w:t>
      </w:r>
      <w:r>
        <w:t>. [online] Available at: http://www.webhostdesignpost.com/website/websitestoryboarding.html [Accessed 24 Nov. 2016].</w:t>
      </w:r>
    </w:p>
    <w:p w14:paraId="6C9C4B00" w14:textId="77777777" w:rsidR="00295A7D" w:rsidRDefault="00295A7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eastAsiaTheme="majorEastAsia" w:hAnsiTheme="majorHAnsi" w:cstheme="majorBidi"/>
          <w:sz w:val="32"/>
          <w:szCs w:val="32"/>
        </w:rPr>
      </w:pPr>
      <w:r>
        <w:br w:type="page"/>
      </w:r>
    </w:p>
    <w:p w14:paraId="52973B03" w14:textId="7B342799" w:rsidR="00097E1D" w:rsidRDefault="00295A7D" w:rsidP="00295A7D">
      <w:pPr>
        <w:pStyle w:val="Heading1"/>
      </w:pPr>
      <w:bookmarkStart w:id="33" w:name="_Toc478473771"/>
      <w:r>
        <w:lastRenderedPageBreak/>
        <w:t>Appendices</w:t>
      </w:r>
      <w:bookmarkEnd w:id="33"/>
    </w:p>
    <w:p w14:paraId="63DCF0C8" w14:textId="77777777" w:rsidR="008C7BD4" w:rsidRDefault="008C7BD4" w:rsidP="008C7BD4">
      <w:pPr>
        <w:pStyle w:val="NoSpacing"/>
        <w:rPr>
          <w:b/>
        </w:rPr>
      </w:pPr>
      <w:r>
        <w:rPr>
          <w:b/>
        </w:rPr>
        <w:t>Appendix A:</w:t>
      </w:r>
    </w:p>
    <w:p w14:paraId="7559EA4D" w14:textId="77777777" w:rsidR="008C7BD4" w:rsidRDefault="008C7BD4" w:rsidP="008C7BD4">
      <w:pPr>
        <w:pStyle w:val="Caption"/>
        <w:keepNext/>
      </w:pPr>
      <w:r>
        <w:rPr>
          <w:noProof/>
          <w:lang w:val="en-GB" w:eastAsia="en-GB"/>
        </w:rPr>
        <w:drawing>
          <wp:inline distT="0" distB="0" distL="0" distR="0" wp14:anchorId="6191CF57" wp14:editId="31CC1EB0">
            <wp:extent cx="4733925" cy="2482023"/>
            <wp:effectExtent l="0" t="0" r="0" b="0"/>
            <wp:docPr id="28" name="Picture 28" descr="http://www.acunetix.com/wp-content/uploads/2012/10/web-ap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cunetix.com/wp-content/uploads/2012/10/web-app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502" cy="2491763"/>
                    </a:xfrm>
                    <a:prstGeom prst="rect">
                      <a:avLst/>
                    </a:prstGeom>
                    <a:noFill/>
                    <a:ln>
                      <a:noFill/>
                    </a:ln>
                  </pic:spPr>
                </pic:pic>
              </a:graphicData>
            </a:graphic>
          </wp:inline>
        </w:drawing>
      </w:r>
    </w:p>
    <w:p w14:paraId="05DD8DA4" w14:textId="78EEF142" w:rsidR="008C7BD4" w:rsidRDefault="008C7BD4" w:rsidP="008C7BD4">
      <w:pPr>
        <w:pStyle w:val="Caption"/>
        <w:rPr>
          <w:b/>
        </w:rPr>
      </w:pPr>
      <w:r>
        <w:t xml:space="preserve">Figure </w:t>
      </w:r>
      <w:r>
        <w:fldChar w:fldCharType="begin"/>
      </w:r>
      <w:r>
        <w:instrText xml:space="preserve"> SEQ Figure \* ARABIC </w:instrText>
      </w:r>
      <w:r>
        <w:fldChar w:fldCharType="separate"/>
      </w:r>
      <w:r>
        <w:rPr>
          <w:noProof/>
        </w:rPr>
        <w:t>27</w:t>
      </w:r>
      <w:r>
        <w:fldChar w:fldCharType="end"/>
      </w:r>
      <w:r>
        <w:t xml:space="preserve"> Acunetix, 2016</w:t>
      </w:r>
    </w:p>
    <w:p w14:paraId="6167201E" w14:textId="77777777" w:rsidR="008C7BD4" w:rsidRDefault="008C7BD4" w:rsidP="008C7BD4">
      <w:pPr>
        <w:pStyle w:val="NoSpacing"/>
        <w:rPr>
          <w:b/>
        </w:rPr>
      </w:pPr>
      <w:r>
        <w:rPr>
          <w:b/>
        </w:rPr>
        <w:t>Appendix B:</w:t>
      </w:r>
    </w:p>
    <w:tbl>
      <w:tblPr>
        <w:tblStyle w:val="GridTable6Colorful"/>
        <w:tblW w:w="0" w:type="auto"/>
        <w:tblLook w:val="04A0" w:firstRow="1" w:lastRow="0" w:firstColumn="1" w:lastColumn="0" w:noHBand="0" w:noVBand="1"/>
      </w:tblPr>
      <w:tblGrid>
        <w:gridCol w:w="1501"/>
        <w:gridCol w:w="1501"/>
        <w:gridCol w:w="1502"/>
        <w:gridCol w:w="1502"/>
        <w:gridCol w:w="1502"/>
        <w:gridCol w:w="1502"/>
      </w:tblGrid>
      <w:tr w:rsidR="008C7BD4" w14:paraId="02D8D715" w14:textId="77777777" w:rsidTr="00B7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C9F5D90"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lang w:val="en-GB"/>
              </w:rPr>
            </w:pPr>
            <w:r>
              <w:rPr>
                <w:lang w:val="en-GB"/>
              </w:rPr>
              <w:t>2016</w:t>
            </w:r>
          </w:p>
        </w:tc>
        <w:tc>
          <w:tcPr>
            <w:tcW w:w="1501" w:type="dxa"/>
          </w:tcPr>
          <w:p w14:paraId="48D52B2A" w14:textId="77777777" w:rsidR="008C7BD4"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Chrome</w:t>
            </w:r>
          </w:p>
        </w:tc>
        <w:tc>
          <w:tcPr>
            <w:tcW w:w="1502" w:type="dxa"/>
          </w:tcPr>
          <w:p w14:paraId="34E5B988" w14:textId="77777777" w:rsidR="008C7BD4"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IE</w:t>
            </w:r>
          </w:p>
        </w:tc>
        <w:tc>
          <w:tcPr>
            <w:tcW w:w="1502" w:type="dxa"/>
          </w:tcPr>
          <w:p w14:paraId="6C0B76FD" w14:textId="77777777" w:rsidR="008C7BD4"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FireFox</w:t>
            </w:r>
          </w:p>
        </w:tc>
        <w:tc>
          <w:tcPr>
            <w:tcW w:w="1502" w:type="dxa"/>
          </w:tcPr>
          <w:p w14:paraId="0EE0A6EC" w14:textId="77777777" w:rsidR="008C7BD4"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Safari</w:t>
            </w:r>
          </w:p>
        </w:tc>
        <w:tc>
          <w:tcPr>
            <w:tcW w:w="1502" w:type="dxa"/>
          </w:tcPr>
          <w:p w14:paraId="5B706B7F" w14:textId="77777777" w:rsidR="008C7BD4"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Opera</w:t>
            </w:r>
          </w:p>
        </w:tc>
      </w:tr>
      <w:tr w:rsidR="008C7BD4" w14:paraId="7237B295" w14:textId="77777777" w:rsidTr="00B7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3C00257"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October</w:t>
            </w:r>
          </w:p>
        </w:tc>
        <w:tc>
          <w:tcPr>
            <w:tcW w:w="1501" w:type="dxa"/>
          </w:tcPr>
          <w:p w14:paraId="0826A8EA"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73.0%</w:t>
            </w:r>
          </w:p>
        </w:tc>
        <w:tc>
          <w:tcPr>
            <w:tcW w:w="1502" w:type="dxa"/>
          </w:tcPr>
          <w:p w14:paraId="4E2AD34D"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5.2%</w:t>
            </w:r>
          </w:p>
        </w:tc>
        <w:tc>
          <w:tcPr>
            <w:tcW w:w="1502" w:type="dxa"/>
          </w:tcPr>
          <w:p w14:paraId="5BF916F3"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15.7%</w:t>
            </w:r>
          </w:p>
        </w:tc>
        <w:tc>
          <w:tcPr>
            <w:tcW w:w="1502" w:type="dxa"/>
          </w:tcPr>
          <w:p w14:paraId="7DF24A48"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3.6%</w:t>
            </w:r>
          </w:p>
        </w:tc>
        <w:tc>
          <w:tcPr>
            <w:tcW w:w="1502" w:type="dxa"/>
          </w:tcPr>
          <w:p w14:paraId="53189C79"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1.1%</w:t>
            </w:r>
          </w:p>
        </w:tc>
      </w:tr>
      <w:tr w:rsidR="008C7BD4" w14:paraId="40E6AFE1" w14:textId="77777777" w:rsidTr="00B7519E">
        <w:tc>
          <w:tcPr>
            <w:cnfStyle w:val="001000000000" w:firstRow="0" w:lastRow="0" w:firstColumn="1" w:lastColumn="0" w:oddVBand="0" w:evenVBand="0" w:oddHBand="0" w:evenHBand="0" w:firstRowFirstColumn="0" w:firstRowLastColumn="0" w:lastRowFirstColumn="0" w:lastRowLastColumn="0"/>
            <w:tcW w:w="1501" w:type="dxa"/>
          </w:tcPr>
          <w:p w14:paraId="5DCAFC28"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September</w:t>
            </w:r>
          </w:p>
        </w:tc>
        <w:tc>
          <w:tcPr>
            <w:tcW w:w="1501" w:type="dxa"/>
          </w:tcPr>
          <w:p w14:paraId="4F387873"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72.5%</w:t>
            </w:r>
          </w:p>
        </w:tc>
        <w:tc>
          <w:tcPr>
            <w:tcW w:w="1502" w:type="dxa"/>
          </w:tcPr>
          <w:p w14:paraId="4471BF86"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5.3%</w:t>
            </w:r>
          </w:p>
        </w:tc>
        <w:tc>
          <w:tcPr>
            <w:tcW w:w="1502" w:type="dxa"/>
          </w:tcPr>
          <w:p w14:paraId="5ACD5929"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16.3%</w:t>
            </w:r>
          </w:p>
        </w:tc>
        <w:tc>
          <w:tcPr>
            <w:tcW w:w="1502" w:type="dxa"/>
          </w:tcPr>
          <w:p w14:paraId="12E25FCD"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3.5%</w:t>
            </w:r>
          </w:p>
        </w:tc>
        <w:tc>
          <w:tcPr>
            <w:tcW w:w="1502" w:type="dxa"/>
          </w:tcPr>
          <w:p w14:paraId="1181F027"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r>
      <w:tr w:rsidR="008C7BD4" w14:paraId="17A87004" w14:textId="77777777" w:rsidTr="00B7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6CF62EEA"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August</w:t>
            </w:r>
          </w:p>
        </w:tc>
        <w:tc>
          <w:tcPr>
            <w:tcW w:w="1501" w:type="dxa"/>
          </w:tcPr>
          <w:p w14:paraId="3B72C197"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72.4%</w:t>
            </w:r>
          </w:p>
        </w:tc>
        <w:tc>
          <w:tcPr>
            <w:tcW w:w="1502" w:type="dxa"/>
          </w:tcPr>
          <w:p w14:paraId="3C799DFD"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5.2%</w:t>
            </w:r>
          </w:p>
        </w:tc>
        <w:tc>
          <w:tcPr>
            <w:tcW w:w="1502" w:type="dxa"/>
          </w:tcPr>
          <w:p w14:paraId="20AECE7A"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16.8%</w:t>
            </w:r>
          </w:p>
        </w:tc>
        <w:tc>
          <w:tcPr>
            <w:tcW w:w="1502" w:type="dxa"/>
          </w:tcPr>
          <w:p w14:paraId="6D33D072"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3.2%</w:t>
            </w:r>
          </w:p>
        </w:tc>
        <w:tc>
          <w:tcPr>
            <w:tcW w:w="1502" w:type="dxa"/>
          </w:tcPr>
          <w:p w14:paraId="77D0931B"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1.1%</w:t>
            </w:r>
          </w:p>
        </w:tc>
      </w:tr>
      <w:tr w:rsidR="008C7BD4" w14:paraId="036144E3" w14:textId="77777777" w:rsidTr="00B7519E">
        <w:tc>
          <w:tcPr>
            <w:cnfStyle w:val="001000000000" w:firstRow="0" w:lastRow="0" w:firstColumn="1" w:lastColumn="0" w:oddVBand="0" w:evenVBand="0" w:oddHBand="0" w:evenHBand="0" w:firstRowFirstColumn="0" w:firstRowLastColumn="0" w:lastRowFirstColumn="0" w:lastRowLastColumn="0"/>
            <w:tcW w:w="1501" w:type="dxa"/>
          </w:tcPr>
          <w:p w14:paraId="33DE1103"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July</w:t>
            </w:r>
          </w:p>
        </w:tc>
        <w:tc>
          <w:tcPr>
            <w:tcW w:w="1501" w:type="dxa"/>
          </w:tcPr>
          <w:p w14:paraId="693F6579"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71.9%</w:t>
            </w:r>
          </w:p>
        </w:tc>
        <w:tc>
          <w:tcPr>
            <w:tcW w:w="1502" w:type="dxa"/>
          </w:tcPr>
          <w:p w14:paraId="4024B470"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5.2%</w:t>
            </w:r>
          </w:p>
        </w:tc>
        <w:tc>
          <w:tcPr>
            <w:tcW w:w="1502" w:type="dxa"/>
          </w:tcPr>
          <w:p w14:paraId="5B2B1297"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17.1%</w:t>
            </w:r>
          </w:p>
        </w:tc>
        <w:tc>
          <w:tcPr>
            <w:tcW w:w="1502" w:type="dxa"/>
          </w:tcPr>
          <w:p w14:paraId="1E7505E5"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3.2%</w:t>
            </w:r>
          </w:p>
        </w:tc>
        <w:tc>
          <w:tcPr>
            <w:tcW w:w="1502" w:type="dxa"/>
          </w:tcPr>
          <w:p w14:paraId="0A6FF045"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r>
      <w:tr w:rsidR="008C7BD4" w14:paraId="20EE1733" w14:textId="77777777" w:rsidTr="00B7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59C6652"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June</w:t>
            </w:r>
          </w:p>
        </w:tc>
        <w:tc>
          <w:tcPr>
            <w:tcW w:w="1501" w:type="dxa"/>
          </w:tcPr>
          <w:p w14:paraId="1C0E37ED"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71.7%</w:t>
            </w:r>
          </w:p>
        </w:tc>
        <w:tc>
          <w:tcPr>
            <w:tcW w:w="1502" w:type="dxa"/>
          </w:tcPr>
          <w:p w14:paraId="6884344B"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5.6%</w:t>
            </w:r>
          </w:p>
        </w:tc>
        <w:tc>
          <w:tcPr>
            <w:tcW w:w="1502" w:type="dxa"/>
          </w:tcPr>
          <w:p w14:paraId="32D7201A"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17.0%</w:t>
            </w:r>
          </w:p>
        </w:tc>
        <w:tc>
          <w:tcPr>
            <w:tcW w:w="1502" w:type="dxa"/>
          </w:tcPr>
          <w:p w14:paraId="01F74CC8"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3.3%</w:t>
            </w:r>
          </w:p>
        </w:tc>
        <w:tc>
          <w:tcPr>
            <w:tcW w:w="1502" w:type="dxa"/>
          </w:tcPr>
          <w:p w14:paraId="07494523"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1.1%</w:t>
            </w:r>
          </w:p>
        </w:tc>
      </w:tr>
      <w:tr w:rsidR="008C7BD4" w14:paraId="19D167D0" w14:textId="77777777" w:rsidTr="00B7519E">
        <w:tc>
          <w:tcPr>
            <w:cnfStyle w:val="001000000000" w:firstRow="0" w:lastRow="0" w:firstColumn="1" w:lastColumn="0" w:oddVBand="0" w:evenVBand="0" w:oddHBand="0" w:evenHBand="0" w:firstRowFirstColumn="0" w:firstRowLastColumn="0" w:lastRowFirstColumn="0" w:lastRowLastColumn="0"/>
            <w:tcW w:w="1501" w:type="dxa"/>
          </w:tcPr>
          <w:p w14:paraId="68FCD4EF"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May</w:t>
            </w:r>
          </w:p>
        </w:tc>
        <w:tc>
          <w:tcPr>
            <w:tcW w:w="1501" w:type="dxa"/>
          </w:tcPr>
          <w:p w14:paraId="4681C87A"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71.4%</w:t>
            </w:r>
          </w:p>
        </w:tc>
        <w:tc>
          <w:tcPr>
            <w:tcW w:w="1502" w:type="dxa"/>
          </w:tcPr>
          <w:p w14:paraId="7BF4C4D6"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5.7%</w:t>
            </w:r>
          </w:p>
        </w:tc>
        <w:tc>
          <w:tcPr>
            <w:tcW w:w="1502" w:type="dxa"/>
          </w:tcPr>
          <w:p w14:paraId="783041BF"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16.9%</w:t>
            </w:r>
          </w:p>
        </w:tc>
        <w:tc>
          <w:tcPr>
            <w:tcW w:w="1502" w:type="dxa"/>
          </w:tcPr>
          <w:p w14:paraId="6E572DE7"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3.6%</w:t>
            </w:r>
          </w:p>
        </w:tc>
        <w:tc>
          <w:tcPr>
            <w:tcW w:w="1502" w:type="dxa"/>
          </w:tcPr>
          <w:p w14:paraId="2188D7F4"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1.2%</w:t>
            </w:r>
          </w:p>
        </w:tc>
      </w:tr>
      <w:tr w:rsidR="008C7BD4" w14:paraId="749197F2" w14:textId="77777777" w:rsidTr="00B7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11884492"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April</w:t>
            </w:r>
          </w:p>
        </w:tc>
        <w:tc>
          <w:tcPr>
            <w:tcW w:w="1501" w:type="dxa"/>
          </w:tcPr>
          <w:p w14:paraId="33BB5CBF"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70.4%</w:t>
            </w:r>
          </w:p>
        </w:tc>
        <w:tc>
          <w:tcPr>
            <w:tcW w:w="1502" w:type="dxa"/>
          </w:tcPr>
          <w:p w14:paraId="35E1DEB5"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5.8%</w:t>
            </w:r>
          </w:p>
        </w:tc>
        <w:tc>
          <w:tcPr>
            <w:tcW w:w="1502" w:type="dxa"/>
          </w:tcPr>
          <w:p w14:paraId="35299EFF"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17.5%</w:t>
            </w:r>
          </w:p>
        </w:tc>
        <w:tc>
          <w:tcPr>
            <w:tcW w:w="1502" w:type="dxa"/>
          </w:tcPr>
          <w:p w14:paraId="18C55CEE"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3.7%</w:t>
            </w:r>
          </w:p>
        </w:tc>
        <w:tc>
          <w:tcPr>
            <w:tcW w:w="1502" w:type="dxa"/>
          </w:tcPr>
          <w:p w14:paraId="668AC417"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1.3%</w:t>
            </w:r>
          </w:p>
        </w:tc>
      </w:tr>
      <w:tr w:rsidR="008C7BD4" w14:paraId="2CD72372" w14:textId="77777777" w:rsidTr="00B7519E">
        <w:tc>
          <w:tcPr>
            <w:cnfStyle w:val="001000000000" w:firstRow="0" w:lastRow="0" w:firstColumn="1" w:lastColumn="0" w:oddVBand="0" w:evenVBand="0" w:oddHBand="0" w:evenHBand="0" w:firstRowFirstColumn="0" w:firstRowLastColumn="0" w:lastRowFirstColumn="0" w:lastRowLastColumn="0"/>
            <w:tcW w:w="1501" w:type="dxa"/>
          </w:tcPr>
          <w:p w14:paraId="107F06D8"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March</w:t>
            </w:r>
          </w:p>
        </w:tc>
        <w:tc>
          <w:tcPr>
            <w:tcW w:w="1501" w:type="dxa"/>
          </w:tcPr>
          <w:p w14:paraId="74363D8B"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69.9%</w:t>
            </w:r>
          </w:p>
        </w:tc>
        <w:tc>
          <w:tcPr>
            <w:tcW w:w="1502" w:type="dxa"/>
          </w:tcPr>
          <w:p w14:paraId="5FE3FCB9"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6.1%</w:t>
            </w:r>
          </w:p>
        </w:tc>
        <w:tc>
          <w:tcPr>
            <w:tcW w:w="1502" w:type="dxa"/>
          </w:tcPr>
          <w:p w14:paraId="48632F88"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17.8%</w:t>
            </w:r>
          </w:p>
        </w:tc>
        <w:tc>
          <w:tcPr>
            <w:tcW w:w="1502" w:type="dxa"/>
          </w:tcPr>
          <w:p w14:paraId="20234495"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3.6%</w:t>
            </w:r>
          </w:p>
        </w:tc>
        <w:tc>
          <w:tcPr>
            <w:tcW w:w="1502" w:type="dxa"/>
          </w:tcPr>
          <w:p w14:paraId="040AC93F"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1.3%</w:t>
            </w:r>
          </w:p>
        </w:tc>
      </w:tr>
      <w:tr w:rsidR="008C7BD4" w14:paraId="5703E81C" w14:textId="77777777" w:rsidTr="00B7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47790AC"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lastRenderedPageBreak/>
              <w:t>February</w:t>
            </w:r>
          </w:p>
        </w:tc>
        <w:tc>
          <w:tcPr>
            <w:tcW w:w="1501" w:type="dxa"/>
          </w:tcPr>
          <w:p w14:paraId="09F60289"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69.0%</w:t>
            </w:r>
          </w:p>
        </w:tc>
        <w:tc>
          <w:tcPr>
            <w:tcW w:w="1502" w:type="dxa"/>
          </w:tcPr>
          <w:p w14:paraId="3DCBF266"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6.2%</w:t>
            </w:r>
          </w:p>
        </w:tc>
        <w:tc>
          <w:tcPr>
            <w:tcW w:w="1502" w:type="dxa"/>
          </w:tcPr>
          <w:p w14:paraId="541F0879"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18.6%</w:t>
            </w:r>
          </w:p>
        </w:tc>
        <w:tc>
          <w:tcPr>
            <w:tcW w:w="1502" w:type="dxa"/>
          </w:tcPr>
          <w:p w14:paraId="4594E67E"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3.7%</w:t>
            </w:r>
          </w:p>
        </w:tc>
        <w:tc>
          <w:tcPr>
            <w:tcW w:w="1502" w:type="dxa"/>
          </w:tcPr>
          <w:p w14:paraId="7C5B561F"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1.3%</w:t>
            </w:r>
          </w:p>
        </w:tc>
      </w:tr>
      <w:tr w:rsidR="008C7BD4" w14:paraId="23D4308E" w14:textId="77777777" w:rsidTr="00B7519E">
        <w:tc>
          <w:tcPr>
            <w:cnfStyle w:val="001000000000" w:firstRow="0" w:lastRow="0" w:firstColumn="1" w:lastColumn="0" w:oddVBand="0" w:evenVBand="0" w:oddHBand="0" w:evenHBand="0" w:firstRowFirstColumn="0" w:firstRowLastColumn="0" w:lastRowFirstColumn="0" w:lastRowLastColumn="0"/>
            <w:tcW w:w="1501" w:type="dxa"/>
          </w:tcPr>
          <w:p w14:paraId="4BEC55F5"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January</w:t>
            </w:r>
          </w:p>
        </w:tc>
        <w:tc>
          <w:tcPr>
            <w:tcW w:w="1501" w:type="dxa"/>
          </w:tcPr>
          <w:p w14:paraId="44AA8566"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68.4%</w:t>
            </w:r>
          </w:p>
        </w:tc>
        <w:tc>
          <w:tcPr>
            <w:tcW w:w="1502" w:type="dxa"/>
          </w:tcPr>
          <w:p w14:paraId="5CCC7B63"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6.2%</w:t>
            </w:r>
          </w:p>
        </w:tc>
        <w:tc>
          <w:tcPr>
            <w:tcW w:w="1502" w:type="dxa"/>
          </w:tcPr>
          <w:p w14:paraId="2BA65CEF"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18.8%</w:t>
            </w:r>
          </w:p>
        </w:tc>
        <w:tc>
          <w:tcPr>
            <w:tcW w:w="1502" w:type="dxa"/>
          </w:tcPr>
          <w:p w14:paraId="2847F9BE"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3.7%</w:t>
            </w:r>
          </w:p>
        </w:tc>
        <w:tc>
          <w:tcPr>
            <w:tcW w:w="1502" w:type="dxa"/>
          </w:tcPr>
          <w:p w14:paraId="6C44BB59" w14:textId="77777777" w:rsidR="008C7BD4" w:rsidRPr="00454D0C" w:rsidRDefault="008C7BD4" w:rsidP="00B7519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1.4%</w:t>
            </w:r>
          </w:p>
        </w:tc>
      </w:tr>
    </w:tbl>
    <w:p w14:paraId="5C2CC571" w14:textId="77777777" w:rsidR="008C7BD4" w:rsidRDefault="008C7BD4" w:rsidP="008C7BD4">
      <w:pPr>
        <w:pStyle w:val="Caption"/>
      </w:pPr>
    </w:p>
    <w:p w14:paraId="1E578EBB" w14:textId="4A100151" w:rsidR="00E2220A" w:rsidRDefault="00327C41" w:rsidP="00327C41">
      <w:pPr>
        <w:pStyle w:val="Caption"/>
      </w:pPr>
      <w:r>
        <w:t>(W3schools.com, 2016)</w:t>
      </w:r>
    </w:p>
    <w:p w14:paraId="630F4AE7" w14:textId="77777777" w:rsidR="00E2220A" w:rsidRDefault="00E2220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i/>
          <w:iCs/>
          <w:color w:val="44546A" w:themeColor="text2"/>
          <w:sz w:val="18"/>
          <w:szCs w:val="18"/>
        </w:rPr>
      </w:pPr>
      <w:r>
        <w:br w:type="page"/>
      </w:r>
    </w:p>
    <w:p w14:paraId="60DF9677" w14:textId="77777777" w:rsidR="00E2220A" w:rsidRDefault="00E2220A" w:rsidP="00E2220A">
      <w:pPr>
        <w:pStyle w:val="Heading2"/>
      </w:pPr>
      <w:bookmarkStart w:id="34" w:name="_Toc478473772"/>
      <w:r>
        <w:lastRenderedPageBreak/>
        <w:t>Agreed Marking Scheme Weightings</w:t>
      </w:r>
      <w:bookmarkEnd w:id="34"/>
    </w:p>
    <w:tbl>
      <w:tblPr>
        <w:tblW w:w="8542" w:type="dxa"/>
        <w:tblBorders>
          <w:top w:val="single" w:sz="6" w:space="0" w:color="BFBFBF"/>
          <w:left w:val="single" w:sz="6" w:space="0" w:color="BFBFBF"/>
          <w:right w:val="single" w:sz="6" w:space="0" w:color="BFBFBF"/>
        </w:tblBorders>
        <w:tblLayout w:type="fixed"/>
        <w:tblLook w:val="0000" w:firstRow="0" w:lastRow="0" w:firstColumn="0" w:lastColumn="0" w:noHBand="0" w:noVBand="0"/>
      </w:tblPr>
      <w:tblGrid>
        <w:gridCol w:w="3369"/>
        <w:gridCol w:w="1842"/>
        <w:gridCol w:w="1843"/>
        <w:gridCol w:w="1488"/>
      </w:tblGrid>
      <w:tr w:rsidR="00E2220A" w14:paraId="3EAA0EC9" w14:textId="77777777" w:rsidTr="00C94D4F">
        <w:tc>
          <w:tcPr>
            <w:tcW w:w="3369" w:type="dxa"/>
            <w:tcBorders>
              <w:top w:val="single" w:sz="6" w:space="0" w:color="BFBFBF"/>
              <w:bottom w:val="single" w:sz="6" w:space="0" w:color="BFBFBF"/>
              <w:right w:val="single" w:sz="6" w:space="0" w:color="BFBFBF"/>
            </w:tcBorders>
            <w:tcMar>
              <w:top w:w="100" w:type="nil"/>
              <w:right w:w="100" w:type="nil"/>
            </w:tcMar>
          </w:tcPr>
          <w:p w14:paraId="134825DD" w14:textId="77777777" w:rsidR="00E2220A" w:rsidRDefault="00E2220A" w:rsidP="00B7519E">
            <w:pPr>
              <w:widowControl w:val="0"/>
              <w:autoSpaceDE w:val="0"/>
              <w:autoSpaceDN w:val="0"/>
              <w:adjustRightInd w:val="0"/>
              <w:ind w:right="333"/>
              <w:jc w:val="center"/>
              <w:rPr>
                <w:b/>
                <w:bCs/>
                <w:sz w:val="28"/>
                <w:szCs w:val="28"/>
                <w:u w:val="single"/>
              </w:rPr>
            </w:pPr>
            <w:r>
              <w:rPr>
                <w:b/>
                <w:bCs/>
                <w:sz w:val="28"/>
                <w:szCs w:val="28"/>
                <w:u w:val="single"/>
              </w:rPr>
              <w:t xml:space="preserve">Mark </w:t>
            </w:r>
          </w:p>
          <w:p w14:paraId="51E1435C" w14:textId="77777777" w:rsidR="00E2220A" w:rsidRDefault="00E2220A" w:rsidP="00B7519E">
            <w:pPr>
              <w:widowControl w:val="0"/>
              <w:autoSpaceDE w:val="0"/>
              <w:autoSpaceDN w:val="0"/>
              <w:adjustRightInd w:val="0"/>
              <w:ind w:right="333"/>
              <w:jc w:val="center"/>
              <w:rPr>
                <w:b/>
                <w:bCs/>
                <w:sz w:val="28"/>
                <w:szCs w:val="28"/>
              </w:rPr>
            </w:pPr>
            <w:r>
              <w:rPr>
                <w:b/>
                <w:bCs/>
                <w:sz w:val="28"/>
                <w:szCs w:val="28"/>
                <w:u w:val="single"/>
              </w:rPr>
              <w:t>Category</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49E2037A" w14:textId="77777777" w:rsidR="00E2220A" w:rsidRDefault="00E2220A" w:rsidP="00B7519E">
            <w:pPr>
              <w:widowControl w:val="0"/>
              <w:autoSpaceDE w:val="0"/>
              <w:autoSpaceDN w:val="0"/>
              <w:adjustRightInd w:val="0"/>
              <w:ind w:right="333"/>
              <w:jc w:val="center"/>
              <w:rPr>
                <w:sz w:val="28"/>
                <w:szCs w:val="28"/>
              </w:rPr>
            </w:pPr>
            <w:r>
              <w:rPr>
                <w:b/>
                <w:bCs/>
                <w:sz w:val="28"/>
                <w:szCs w:val="28"/>
                <w:u w:val="single"/>
              </w:rPr>
              <w:t>Proposed Weighting Ranges</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7EAC3E1A" w14:textId="77777777" w:rsidR="00E2220A" w:rsidRDefault="00E2220A" w:rsidP="00B7519E">
            <w:pPr>
              <w:widowControl w:val="0"/>
              <w:autoSpaceDE w:val="0"/>
              <w:autoSpaceDN w:val="0"/>
              <w:adjustRightInd w:val="0"/>
              <w:ind w:right="333"/>
              <w:jc w:val="center"/>
              <w:rPr>
                <w:b/>
                <w:bCs/>
                <w:sz w:val="28"/>
                <w:szCs w:val="28"/>
              </w:rPr>
            </w:pPr>
            <w:r>
              <w:rPr>
                <w:b/>
                <w:bCs/>
                <w:sz w:val="28"/>
                <w:szCs w:val="28"/>
                <w:u w:val="single"/>
              </w:rPr>
              <w:t>Agreed Weighting</w:t>
            </w:r>
          </w:p>
        </w:tc>
        <w:tc>
          <w:tcPr>
            <w:tcW w:w="1488" w:type="dxa"/>
            <w:tcBorders>
              <w:top w:val="single" w:sz="6" w:space="0" w:color="BFBFBF"/>
              <w:left w:val="single" w:sz="6" w:space="0" w:color="BFBFBF"/>
              <w:bottom w:val="single" w:sz="6" w:space="0" w:color="BFBFBF"/>
            </w:tcBorders>
            <w:tcMar>
              <w:top w:w="100" w:type="nil"/>
              <w:right w:w="100" w:type="nil"/>
            </w:tcMar>
          </w:tcPr>
          <w:p w14:paraId="30D76308" w14:textId="77777777" w:rsidR="00E2220A" w:rsidRDefault="00E2220A" w:rsidP="00B7519E">
            <w:pPr>
              <w:widowControl w:val="0"/>
              <w:autoSpaceDE w:val="0"/>
              <w:autoSpaceDN w:val="0"/>
              <w:adjustRightInd w:val="0"/>
              <w:ind w:right="333"/>
              <w:jc w:val="center"/>
              <w:rPr>
                <w:b/>
                <w:bCs/>
                <w:sz w:val="28"/>
                <w:szCs w:val="28"/>
                <w:u w:val="single"/>
              </w:rPr>
            </w:pPr>
            <w:r>
              <w:rPr>
                <w:b/>
                <w:bCs/>
                <w:sz w:val="28"/>
                <w:szCs w:val="28"/>
                <w:u w:val="single"/>
              </w:rPr>
              <w:t>Mark</w:t>
            </w:r>
          </w:p>
          <w:p w14:paraId="51FEFFD9" w14:textId="77777777" w:rsidR="00E2220A" w:rsidRDefault="00E2220A" w:rsidP="00B7519E">
            <w:pPr>
              <w:widowControl w:val="0"/>
              <w:autoSpaceDE w:val="0"/>
              <w:autoSpaceDN w:val="0"/>
              <w:adjustRightInd w:val="0"/>
              <w:ind w:right="333"/>
              <w:jc w:val="center"/>
              <w:rPr>
                <w:b/>
                <w:bCs/>
                <w:sz w:val="28"/>
                <w:szCs w:val="28"/>
              </w:rPr>
            </w:pPr>
          </w:p>
        </w:tc>
      </w:tr>
      <w:tr w:rsidR="00E2220A" w14:paraId="7D544D12"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1D05FE87"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Project Management</w:t>
            </w:r>
          </w:p>
          <w:p w14:paraId="0A023BCA" w14:textId="77777777" w:rsidR="00E2220A" w:rsidRDefault="00E2220A" w:rsidP="00B7519E">
            <w:pPr>
              <w:widowControl w:val="0"/>
              <w:autoSpaceDE w:val="0"/>
              <w:autoSpaceDN w:val="0"/>
              <w:adjustRightInd w:val="0"/>
              <w:ind w:right="333"/>
              <w:jc w:val="center"/>
              <w:rPr>
                <w:b/>
                <w:bCs/>
                <w:i/>
                <w:iCs/>
                <w:sz w:val="28"/>
                <w:szCs w:val="28"/>
              </w:rPr>
            </w:pPr>
            <w:r>
              <w:rPr>
                <w:b/>
                <w:bCs/>
                <w:i/>
                <w:iCs/>
                <w:sz w:val="28"/>
                <w:szCs w:val="28"/>
              </w:rPr>
              <w:t>(Only set by Supervisor 1)</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12BC7772" w14:textId="77777777" w:rsidR="00E2220A" w:rsidRDefault="00E2220A" w:rsidP="00B7519E">
            <w:pPr>
              <w:widowControl w:val="0"/>
              <w:autoSpaceDE w:val="0"/>
              <w:autoSpaceDN w:val="0"/>
              <w:adjustRightInd w:val="0"/>
              <w:ind w:right="333"/>
              <w:jc w:val="center"/>
              <w:rPr>
                <w:sz w:val="28"/>
                <w:szCs w:val="28"/>
              </w:rPr>
            </w:pPr>
            <w:r>
              <w:rPr>
                <w:sz w:val="28"/>
                <w:szCs w:val="28"/>
              </w:rPr>
              <w:t>50 – 80</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633F19B1" w14:textId="77777777" w:rsidR="00E2220A" w:rsidRDefault="00E2220A" w:rsidP="00B7519E">
            <w:pPr>
              <w:widowControl w:val="0"/>
              <w:autoSpaceDE w:val="0"/>
              <w:autoSpaceDN w:val="0"/>
              <w:adjustRightInd w:val="0"/>
              <w:ind w:right="333"/>
              <w:jc w:val="center"/>
              <w:rPr>
                <w:b/>
                <w:bCs/>
                <w:sz w:val="28"/>
                <w:szCs w:val="28"/>
              </w:rPr>
            </w:pPr>
          </w:p>
        </w:tc>
        <w:tc>
          <w:tcPr>
            <w:tcW w:w="1488" w:type="dxa"/>
            <w:tcBorders>
              <w:top w:val="single" w:sz="6" w:space="0" w:color="BFBFBF"/>
              <w:left w:val="single" w:sz="6" w:space="0" w:color="BFBFBF"/>
              <w:bottom w:val="single" w:sz="6" w:space="0" w:color="BFBFBF"/>
            </w:tcBorders>
            <w:tcMar>
              <w:top w:w="100" w:type="nil"/>
              <w:right w:w="100" w:type="nil"/>
            </w:tcMar>
          </w:tcPr>
          <w:p w14:paraId="06C98DDF" w14:textId="77777777" w:rsidR="00E2220A" w:rsidRDefault="00E2220A" w:rsidP="00B7519E">
            <w:pPr>
              <w:widowControl w:val="0"/>
              <w:autoSpaceDE w:val="0"/>
              <w:autoSpaceDN w:val="0"/>
              <w:adjustRightInd w:val="0"/>
              <w:ind w:right="333"/>
              <w:rPr>
                <w:sz w:val="28"/>
                <w:szCs w:val="28"/>
              </w:rPr>
            </w:pPr>
          </w:p>
        </w:tc>
      </w:tr>
      <w:tr w:rsidR="00E2220A" w14:paraId="3C6CBBEF"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261D9A0F"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Originality  &amp; Self-Direction</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58AC084A" w14:textId="77777777" w:rsidR="00E2220A" w:rsidRDefault="00E2220A" w:rsidP="00B7519E">
            <w:pPr>
              <w:widowControl w:val="0"/>
              <w:autoSpaceDE w:val="0"/>
              <w:autoSpaceDN w:val="0"/>
              <w:adjustRightInd w:val="0"/>
              <w:ind w:right="333"/>
              <w:jc w:val="center"/>
              <w:rPr>
                <w:sz w:val="28"/>
                <w:szCs w:val="28"/>
              </w:rPr>
            </w:pPr>
            <w:r>
              <w:rPr>
                <w:sz w:val="28"/>
                <w:szCs w:val="28"/>
              </w:rPr>
              <w:t>40 – 80</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5AC6ECBA" w14:textId="77777777" w:rsidR="00E2220A" w:rsidRDefault="00E2220A" w:rsidP="00B7519E">
            <w:pPr>
              <w:widowControl w:val="0"/>
              <w:autoSpaceDE w:val="0"/>
              <w:autoSpaceDN w:val="0"/>
              <w:adjustRightInd w:val="0"/>
              <w:ind w:right="333"/>
              <w:jc w:val="center"/>
              <w:rPr>
                <w:b/>
                <w:bCs/>
                <w:sz w:val="28"/>
                <w:szCs w:val="28"/>
              </w:rPr>
            </w:pPr>
          </w:p>
        </w:tc>
        <w:tc>
          <w:tcPr>
            <w:tcW w:w="1488" w:type="dxa"/>
            <w:tcBorders>
              <w:top w:val="single" w:sz="6" w:space="0" w:color="BFBFBF"/>
              <w:left w:val="single" w:sz="6" w:space="0" w:color="BFBFBF"/>
              <w:bottom w:val="single" w:sz="6" w:space="0" w:color="BFBFBF"/>
            </w:tcBorders>
            <w:tcMar>
              <w:top w:w="100" w:type="nil"/>
              <w:right w:w="100" w:type="nil"/>
            </w:tcMar>
          </w:tcPr>
          <w:p w14:paraId="1C74805A" w14:textId="77777777" w:rsidR="00E2220A" w:rsidRDefault="00E2220A" w:rsidP="00B7519E">
            <w:pPr>
              <w:widowControl w:val="0"/>
              <w:autoSpaceDE w:val="0"/>
              <w:autoSpaceDN w:val="0"/>
              <w:adjustRightInd w:val="0"/>
              <w:ind w:right="333"/>
              <w:rPr>
                <w:sz w:val="28"/>
                <w:szCs w:val="28"/>
              </w:rPr>
            </w:pPr>
          </w:p>
        </w:tc>
      </w:tr>
      <w:tr w:rsidR="00E2220A" w14:paraId="6FFD45EB"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3272A55A"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Technical Complexity</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733E4C41" w14:textId="77777777" w:rsidR="00E2220A" w:rsidRDefault="00E2220A" w:rsidP="00B7519E">
            <w:pPr>
              <w:widowControl w:val="0"/>
              <w:autoSpaceDE w:val="0"/>
              <w:autoSpaceDN w:val="0"/>
              <w:adjustRightInd w:val="0"/>
              <w:ind w:right="333"/>
              <w:jc w:val="center"/>
              <w:rPr>
                <w:sz w:val="28"/>
                <w:szCs w:val="28"/>
              </w:rPr>
            </w:pPr>
            <w:r>
              <w:rPr>
                <w:sz w:val="28"/>
                <w:szCs w:val="28"/>
              </w:rPr>
              <w:t>20 – 80</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38003C4B" w14:textId="77777777" w:rsidR="00E2220A" w:rsidRDefault="00E2220A" w:rsidP="00B7519E">
            <w:pPr>
              <w:widowControl w:val="0"/>
              <w:autoSpaceDE w:val="0"/>
              <w:autoSpaceDN w:val="0"/>
              <w:adjustRightInd w:val="0"/>
              <w:ind w:right="333"/>
              <w:jc w:val="center"/>
              <w:rPr>
                <w:b/>
                <w:bCs/>
                <w:sz w:val="28"/>
                <w:szCs w:val="28"/>
              </w:rPr>
            </w:pPr>
          </w:p>
        </w:tc>
        <w:tc>
          <w:tcPr>
            <w:tcW w:w="1488" w:type="dxa"/>
            <w:tcBorders>
              <w:top w:val="single" w:sz="6" w:space="0" w:color="BFBFBF"/>
              <w:left w:val="single" w:sz="6" w:space="0" w:color="BFBFBF"/>
              <w:bottom w:val="single" w:sz="6" w:space="0" w:color="BFBFBF"/>
            </w:tcBorders>
            <w:tcMar>
              <w:top w:w="100" w:type="nil"/>
              <w:right w:w="100" w:type="nil"/>
            </w:tcMar>
          </w:tcPr>
          <w:p w14:paraId="7C15EBA0" w14:textId="77777777" w:rsidR="00E2220A" w:rsidRDefault="00E2220A" w:rsidP="00B7519E">
            <w:pPr>
              <w:widowControl w:val="0"/>
              <w:autoSpaceDE w:val="0"/>
              <w:autoSpaceDN w:val="0"/>
              <w:adjustRightInd w:val="0"/>
              <w:ind w:right="333"/>
              <w:rPr>
                <w:sz w:val="28"/>
                <w:szCs w:val="28"/>
              </w:rPr>
            </w:pPr>
          </w:p>
        </w:tc>
      </w:tr>
      <w:tr w:rsidR="00E2220A" w14:paraId="676FF734"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62703EAE"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Solutions, Evaluation &amp; Conclusions</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07219239" w14:textId="77777777" w:rsidR="00E2220A" w:rsidRDefault="00E2220A" w:rsidP="00B7519E">
            <w:pPr>
              <w:widowControl w:val="0"/>
              <w:autoSpaceDE w:val="0"/>
              <w:autoSpaceDN w:val="0"/>
              <w:adjustRightInd w:val="0"/>
              <w:ind w:right="333"/>
              <w:jc w:val="center"/>
              <w:rPr>
                <w:sz w:val="28"/>
                <w:szCs w:val="28"/>
              </w:rPr>
            </w:pPr>
            <w:r>
              <w:rPr>
                <w:sz w:val="28"/>
                <w:szCs w:val="28"/>
              </w:rPr>
              <w:t>80 – 120</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2DF35599" w14:textId="77777777" w:rsidR="00E2220A" w:rsidRDefault="00E2220A" w:rsidP="00B7519E">
            <w:pPr>
              <w:widowControl w:val="0"/>
              <w:autoSpaceDE w:val="0"/>
              <w:autoSpaceDN w:val="0"/>
              <w:adjustRightInd w:val="0"/>
              <w:ind w:right="333"/>
              <w:jc w:val="center"/>
              <w:rPr>
                <w:b/>
                <w:bCs/>
                <w:sz w:val="28"/>
                <w:szCs w:val="28"/>
              </w:rPr>
            </w:pPr>
          </w:p>
        </w:tc>
        <w:tc>
          <w:tcPr>
            <w:tcW w:w="1488" w:type="dxa"/>
            <w:tcBorders>
              <w:top w:val="single" w:sz="6" w:space="0" w:color="BFBFBF"/>
              <w:left w:val="single" w:sz="6" w:space="0" w:color="BFBFBF"/>
              <w:bottom w:val="single" w:sz="6" w:space="0" w:color="BFBFBF"/>
            </w:tcBorders>
            <w:tcMar>
              <w:top w:w="100" w:type="nil"/>
              <w:right w:w="100" w:type="nil"/>
            </w:tcMar>
          </w:tcPr>
          <w:p w14:paraId="6B278D98" w14:textId="77777777" w:rsidR="00E2220A" w:rsidRDefault="00E2220A" w:rsidP="00B7519E">
            <w:pPr>
              <w:widowControl w:val="0"/>
              <w:autoSpaceDE w:val="0"/>
              <w:autoSpaceDN w:val="0"/>
              <w:adjustRightInd w:val="0"/>
              <w:ind w:right="333"/>
              <w:rPr>
                <w:sz w:val="28"/>
                <w:szCs w:val="28"/>
              </w:rPr>
            </w:pPr>
          </w:p>
        </w:tc>
      </w:tr>
      <w:tr w:rsidR="00E2220A" w14:paraId="4CA1837F"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4D6B70D0"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Final &amp; Sub-Report Quality</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2DD3BD1F" w14:textId="77777777" w:rsidR="00E2220A" w:rsidRDefault="00E2220A" w:rsidP="00B7519E">
            <w:pPr>
              <w:widowControl w:val="0"/>
              <w:autoSpaceDE w:val="0"/>
              <w:autoSpaceDN w:val="0"/>
              <w:adjustRightInd w:val="0"/>
              <w:ind w:right="333"/>
              <w:jc w:val="center"/>
              <w:rPr>
                <w:sz w:val="28"/>
                <w:szCs w:val="28"/>
              </w:rPr>
            </w:pPr>
            <w:r>
              <w:rPr>
                <w:sz w:val="28"/>
                <w:szCs w:val="28"/>
              </w:rPr>
              <w:t>50</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2F0B14C5" w14:textId="77777777" w:rsidR="00E2220A" w:rsidRDefault="00E2220A" w:rsidP="00B7519E">
            <w:pPr>
              <w:widowControl w:val="0"/>
              <w:autoSpaceDE w:val="0"/>
              <w:autoSpaceDN w:val="0"/>
              <w:adjustRightInd w:val="0"/>
              <w:ind w:right="333"/>
              <w:jc w:val="center"/>
              <w:rPr>
                <w:b/>
                <w:bCs/>
                <w:sz w:val="28"/>
                <w:szCs w:val="28"/>
              </w:rPr>
            </w:pPr>
          </w:p>
        </w:tc>
        <w:tc>
          <w:tcPr>
            <w:tcW w:w="1488" w:type="dxa"/>
            <w:tcBorders>
              <w:top w:val="single" w:sz="6" w:space="0" w:color="BFBFBF"/>
              <w:left w:val="single" w:sz="6" w:space="0" w:color="BFBFBF"/>
              <w:bottom w:val="single" w:sz="6" w:space="0" w:color="BFBFBF"/>
            </w:tcBorders>
            <w:tcMar>
              <w:top w:w="100" w:type="nil"/>
              <w:right w:w="100" w:type="nil"/>
            </w:tcMar>
          </w:tcPr>
          <w:p w14:paraId="5728A07B" w14:textId="77777777" w:rsidR="00E2220A" w:rsidRDefault="00E2220A" w:rsidP="00B7519E">
            <w:pPr>
              <w:widowControl w:val="0"/>
              <w:autoSpaceDE w:val="0"/>
              <w:autoSpaceDN w:val="0"/>
              <w:adjustRightInd w:val="0"/>
              <w:ind w:right="333"/>
              <w:rPr>
                <w:sz w:val="28"/>
                <w:szCs w:val="28"/>
              </w:rPr>
            </w:pPr>
          </w:p>
        </w:tc>
      </w:tr>
      <w:tr w:rsidR="00E2220A" w14:paraId="7A9BB099"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6B3E7FCB"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Prototype / System Demo</w:t>
            </w:r>
          </w:p>
          <w:p w14:paraId="57B974B9"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Or Project Deliverable</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00BFBF4B" w14:textId="77777777" w:rsidR="00E2220A" w:rsidRDefault="00E2220A" w:rsidP="00B7519E">
            <w:pPr>
              <w:widowControl w:val="0"/>
              <w:autoSpaceDE w:val="0"/>
              <w:autoSpaceDN w:val="0"/>
              <w:adjustRightInd w:val="0"/>
              <w:ind w:right="333"/>
              <w:jc w:val="center"/>
              <w:rPr>
                <w:sz w:val="28"/>
                <w:szCs w:val="28"/>
              </w:rPr>
            </w:pPr>
            <w:r>
              <w:rPr>
                <w:sz w:val="28"/>
                <w:szCs w:val="28"/>
              </w:rPr>
              <w:t>50 – 100</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571A4ACE" w14:textId="77777777" w:rsidR="00E2220A" w:rsidRDefault="00E2220A" w:rsidP="00B7519E">
            <w:pPr>
              <w:widowControl w:val="0"/>
              <w:autoSpaceDE w:val="0"/>
              <w:autoSpaceDN w:val="0"/>
              <w:adjustRightInd w:val="0"/>
              <w:ind w:right="333"/>
              <w:jc w:val="center"/>
              <w:rPr>
                <w:b/>
                <w:bCs/>
                <w:sz w:val="28"/>
                <w:szCs w:val="28"/>
              </w:rPr>
            </w:pPr>
          </w:p>
        </w:tc>
        <w:tc>
          <w:tcPr>
            <w:tcW w:w="1488" w:type="dxa"/>
            <w:tcBorders>
              <w:top w:val="single" w:sz="6" w:space="0" w:color="BFBFBF"/>
              <w:left w:val="single" w:sz="6" w:space="0" w:color="BFBFBF"/>
              <w:bottom w:val="single" w:sz="6" w:space="0" w:color="BFBFBF"/>
            </w:tcBorders>
            <w:tcMar>
              <w:top w:w="100" w:type="nil"/>
              <w:right w:w="100" w:type="nil"/>
            </w:tcMar>
          </w:tcPr>
          <w:p w14:paraId="26B4A146" w14:textId="77777777" w:rsidR="00E2220A" w:rsidRDefault="00E2220A" w:rsidP="00B7519E">
            <w:pPr>
              <w:widowControl w:val="0"/>
              <w:autoSpaceDE w:val="0"/>
              <w:autoSpaceDN w:val="0"/>
              <w:adjustRightInd w:val="0"/>
              <w:ind w:right="333"/>
              <w:rPr>
                <w:sz w:val="28"/>
                <w:szCs w:val="28"/>
              </w:rPr>
            </w:pPr>
          </w:p>
        </w:tc>
      </w:tr>
      <w:tr w:rsidR="00E2220A" w14:paraId="38083833"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41D2EA4C"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Sponsor Mark</w:t>
            </w:r>
          </w:p>
          <w:p w14:paraId="5373443E" w14:textId="77777777" w:rsidR="00E2220A" w:rsidRDefault="00E2220A" w:rsidP="00B7519E">
            <w:pPr>
              <w:widowControl w:val="0"/>
              <w:autoSpaceDE w:val="0"/>
              <w:autoSpaceDN w:val="0"/>
              <w:adjustRightInd w:val="0"/>
              <w:ind w:right="333"/>
              <w:jc w:val="center"/>
              <w:rPr>
                <w:b/>
                <w:bCs/>
                <w:sz w:val="28"/>
                <w:szCs w:val="28"/>
              </w:rPr>
            </w:pP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080DE82D" w14:textId="77777777" w:rsidR="00E2220A" w:rsidRDefault="00E2220A" w:rsidP="00B7519E">
            <w:pPr>
              <w:widowControl w:val="0"/>
              <w:autoSpaceDE w:val="0"/>
              <w:autoSpaceDN w:val="0"/>
              <w:adjustRightInd w:val="0"/>
              <w:ind w:right="333"/>
              <w:jc w:val="center"/>
              <w:rPr>
                <w:sz w:val="28"/>
                <w:szCs w:val="28"/>
              </w:rPr>
            </w:pPr>
            <w:r>
              <w:rPr>
                <w:sz w:val="28"/>
                <w:szCs w:val="28"/>
              </w:rPr>
              <w:t>00 – 60</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1890BE2C" w14:textId="77777777" w:rsidR="00E2220A" w:rsidRDefault="00E2220A" w:rsidP="00B7519E">
            <w:pPr>
              <w:widowControl w:val="0"/>
              <w:autoSpaceDE w:val="0"/>
              <w:autoSpaceDN w:val="0"/>
              <w:adjustRightInd w:val="0"/>
              <w:ind w:right="333"/>
              <w:jc w:val="center"/>
              <w:rPr>
                <w:b/>
                <w:bCs/>
                <w:sz w:val="28"/>
                <w:szCs w:val="28"/>
              </w:rPr>
            </w:pPr>
          </w:p>
        </w:tc>
        <w:tc>
          <w:tcPr>
            <w:tcW w:w="1488" w:type="dxa"/>
            <w:tcBorders>
              <w:top w:val="single" w:sz="6" w:space="0" w:color="BFBFBF"/>
              <w:left w:val="single" w:sz="6" w:space="0" w:color="BFBFBF"/>
              <w:bottom w:val="single" w:sz="6" w:space="0" w:color="BFBFBF"/>
            </w:tcBorders>
            <w:tcMar>
              <w:top w:w="100" w:type="nil"/>
              <w:right w:w="100" w:type="nil"/>
            </w:tcMar>
          </w:tcPr>
          <w:p w14:paraId="03DC5DD4" w14:textId="77777777" w:rsidR="00E2220A" w:rsidRDefault="00E2220A" w:rsidP="00B7519E">
            <w:pPr>
              <w:widowControl w:val="0"/>
              <w:autoSpaceDE w:val="0"/>
              <w:autoSpaceDN w:val="0"/>
              <w:adjustRightInd w:val="0"/>
              <w:ind w:right="333"/>
              <w:rPr>
                <w:sz w:val="28"/>
                <w:szCs w:val="28"/>
              </w:rPr>
            </w:pPr>
          </w:p>
        </w:tc>
      </w:tr>
      <w:tr w:rsidR="00E2220A" w14:paraId="2A40BA66"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2E60E07C"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Sub-Total Marks</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5590B45C" w14:textId="77777777" w:rsidR="00E2220A" w:rsidRDefault="00E2220A" w:rsidP="00B7519E">
            <w:pPr>
              <w:widowControl w:val="0"/>
              <w:autoSpaceDE w:val="0"/>
              <w:autoSpaceDN w:val="0"/>
              <w:adjustRightInd w:val="0"/>
              <w:ind w:right="333"/>
              <w:jc w:val="center"/>
              <w:rPr>
                <w:sz w:val="28"/>
                <w:szCs w:val="28"/>
              </w:rPr>
            </w:pPr>
            <w:r>
              <w:rPr>
                <w:sz w:val="28"/>
                <w:szCs w:val="28"/>
              </w:rPr>
              <w:t>-------</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2B6419EB" w14:textId="77777777" w:rsidR="00E2220A" w:rsidRDefault="00E2220A" w:rsidP="00B7519E">
            <w:pPr>
              <w:widowControl w:val="0"/>
              <w:autoSpaceDE w:val="0"/>
              <w:autoSpaceDN w:val="0"/>
              <w:adjustRightInd w:val="0"/>
              <w:ind w:right="333"/>
              <w:jc w:val="center"/>
              <w:rPr>
                <w:b/>
                <w:bCs/>
                <w:sz w:val="28"/>
                <w:szCs w:val="28"/>
              </w:rPr>
            </w:pPr>
          </w:p>
        </w:tc>
        <w:tc>
          <w:tcPr>
            <w:tcW w:w="1488" w:type="dxa"/>
            <w:tcBorders>
              <w:top w:val="single" w:sz="6" w:space="0" w:color="BFBFBF"/>
              <w:left w:val="single" w:sz="6" w:space="0" w:color="BFBFBF"/>
              <w:bottom w:val="single" w:sz="6" w:space="0" w:color="BFBFBF"/>
            </w:tcBorders>
            <w:tcMar>
              <w:top w:w="100" w:type="nil"/>
              <w:right w:w="100" w:type="nil"/>
            </w:tcMar>
          </w:tcPr>
          <w:p w14:paraId="3A4326CF" w14:textId="77777777" w:rsidR="00E2220A" w:rsidRDefault="00E2220A" w:rsidP="00B7519E">
            <w:pPr>
              <w:widowControl w:val="0"/>
              <w:autoSpaceDE w:val="0"/>
              <w:autoSpaceDN w:val="0"/>
              <w:adjustRightInd w:val="0"/>
              <w:ind w:right="333"/>
              <w:rPr>
                <w:sz w:val="28"/>
                <w:szCs w:val="28"/>
              </w:rPr>
            </w:pPr>
          </w:p>
          <w:p w14:paraId="3D34B641" w14:textId="77777777" w:rsidR="00E2220A" w:rsidRDefault="00E2220A" w:rsidP="00B7519E">
            <w:pPr>
              <w:widowControl w:val="0"/>
              <w:autoSpaceDE w:val="0"/>
              <w:autoSpaceDN w:val="0"/>
              <w:adjustRightInd w:val="0"/>
              <w:ind w:right="333"/>
              <w:rPr>
                <w:sz w:val="28"/>
                <w:szCs w:val="28"/>
              </w:rPr>
            </w:pPr>
          </w:p>
        </w:tc>
      </w:tr>
      <w:tr w:rsidR="00E2220A" w14:paraId="73BA6138"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103BAC48"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Sub-Total Percentage</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5C4CF5BC" w14:textId="77777777" w:rsidR="00E2220A" w:rsidRDefault="00E2220A" w:rsidP="00B7519E">
            <w:pPr>
              <w:widowControl w:val="0"/>
              <w:autoSpaceDE w:val="0"/>
              <w:autoSpaceDN w:val="0"/>
              <w:adjustRightInd w:val="0"/>
              <w:ind w:right="333"/>
              <w:jc w:val="center"/>
              <w:rPr>
                <w:sz w:val="28"/>
                <w:szCs w:val="28"/>
              </w:rPr>
            </w:pPr>
            <w:r>
              <w:rPr>
                <w:sz w:val="28"/>
                <w:szCs w:val="28"/>
              </w:rPr>
              <w:t>-------</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0F7C1440"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50%</w:t>
            </w:r>
          </w:p>
        </w:tc>
        <w:tc>
          <w:tcPr>
            <w:tcW w:w="1488" w:type="dxa"/>
            <w:tcBorders>
              <w:top w:val="single" w:sz="6" w:space="0" w:color="BFBFBF"/>
              <w:left w:val="single" w:sz="6" w:space="0" w:color="BFBFBF"/>
              <w:bottom w:val="single" w:sz="6" w:space="0" w:color="BFBFBF"/>
            </w:tcBorders>
            <w:tcMar>
              <w:top w:w="100" w:type="nil"/>
              <w:right w:w="100" w:type="nil"/>
            </w:tcMar>
          </w:tcPr>
          <w:p w14:paraId="2621A4C2" w14:textId="77777777" w:rsidR="00E2220A" w:rsidRDefault="00E2220A" w:rsidP="00B7519E">
            <w:pPr>
              <w:widowControl w:val="0"/>
              <w:autoSpaceDE w:val="0"/>
              <w:autoSpaceDN w:val="0"/>
              <w:adjustRightInd w:val="0"/>
              <w:ind w:right="333"/>
              <w:jc w:val="right"/>
              <w:rPr>
                <w:sz w:val="28"/>
                <w:szCs w:val="28"/>
              </w:rPr>
            </w:pPr>
            <w:r>
              <w:rPr>
                <w:sz w:val="28"/>
                <w:szCs w:val="28"/>
              </w:rPr>
              <w:t>%</w:t>
            </w:r>
          </w:p>
        </w:tc>
      </w:tr>
      <w:tr w:rsidR="00E2220A" w14:paraId="1EB34E15"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50308AC4" w14:textId="77777777" w:rsidR="00E2220A" w:rsidRDefault="00E2220A" w:rsidP="00B7519E">
            <w:pPr>
              <w:widowControl w:val="0"/>
              <w:autoSpaceDE w:val="0"/>
              <w:autoSpaceDN w:val="0"/>
              <w:adjustRightInd w:val="0"/>
              <w:ind w:right="333"/>
              <w:jc w:val="center"/>
              <w:rPr>
                <w:b/>
                <w:bCs/>
                <w:sz w:val="28"/>
                <w:szCs w:val="28"/>
                <w:u w:val="single"/>
              </w:rPr>
            </w:pPr>
            <w:r>
              <w:rPr>
                <w:b/>
                <w:bCs/>
                <w:sz w:val="28"/>
                <w:szCs w:val="28"/>
                <w:u w:val="single"/>
              </w:rPr>
              <w:t xml:space="preserve">Milestone 1  </w:t>
            </w:r>
          </w:p>
          <w:p w14:paraId="714870EB"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Research</w:t>
            </w:r>
          </w:p>
          <w:p w14:paraId="0320E0E9"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Literature Review</w:t>
            </w:r>
          </w:p>
          <w:p w14:paraId="1F60EFBD" w14:textId="77777777" w:rsidR="00E2220A" w:rsidRDefault="00E2220A" w:rsidP="00B7519E">
            <w:pPr>
              <w:widowControl w:val="0"/>
              <w:autoSpaceDE w:val="0"/>
              <w:autoSpaceDN w:val="0"/>
              <w:adjustRightInd w:val="0"/>
              <w:ind w:right="333"/>
              <w:jc w:val="center"/>
              <w:rPr>
                <w:b/>
                <w:bCs/>
                <w:sz w:val="28"/>
                <w:szCs w:val="28"/>
              </w:rPr>
            </w:pPr>
          </w:p>
          <w:p w14:paraId="64D9D5C4" w14:textId="77777777" w:rsidR="00E2220A" w:rsidRPr="008A20F8" w:rsidRDefault="00E2220A" w:rsidP="00B7519E">
            <w:pPr>
              <w:widowControl w:val="0"/>
              <w:autoSpaceDE w:val="0"/>
              <w:autoSpaceDN w:val="0"/>
              <w:adjustRightInd w:val="0"/>
              <w:ind w:right="333"/>
              <w:jc w:val="center"/>
              <w:rPr>
                <w:b/>
                <w:bCs/>
                <w:sz w:val="28"/>
                <w:szCs w:val="28"/>
                <w:u w:val="single"/>
              </w:rPr>
            </w:pPr>
            <w:r w:rsidRPr="008A20F8">
              <w:rPr>
                <w:b/>
                <w:bCs/>
                <w:sz w:val="28"/>
                <w:szCs w:val="28"/>
                <w:u w:val="single"/>
              </w:rPr>
              <w:t>Milestone 2</w:t>
            </w:r>
          </w:p>
          <w:p w14:paraId="13EAA236"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Amended Research</w:t>
            </w:r>
          </w:p>
          <w:p w14:paraId="2B5DBB93"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Research Applied to Design</w:t>
            </w:r>
          </w:p>
          <w:p w14:paraId="45F1B498"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Deliverable Development</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64A9FBEA" w14:textId="77777777" w:rsidR="00E2220A" w:rsidRDefault="00E2220A" w:rsidP="00B7519E">
            <w:pPr>
              <w:widowControl w:val="0"/>
              <w:autoSpaceDE w:val="0"/>
              <w:autoSpaceDN w:val="0"/>
              <w:adjustRightInd w:val="0"/>
              <w:ind w:right="333"/>
              <w:jc w:val="center"/>
              <w:rPr>
                <w:sz w:val="28"/>
                <w:szCs w:val="28"/>
                <w:u w:val="single"/>
              </w:rPr>
            </w:pPr>
          </w:p>
          <w:p w14:paraId="683231E6" w14:textId="77777777" w:rsidR="00E2220A" w:rsidRDefault="00E2220A" w:rsidP="00B7519E">
            <w:pPr>
              <w:widowControl w:val="0"/>
              <w:autoSpaceDE w:val="0"/>
              <w:autoSpaceDN w:val="0"/>
              <w:adjustRightInd w:val="0"/>
              <w:ind w:right="333"/>
              <w:jc w:val="center"/>
              <w:rPr>
                <w:sz w:val="28"/>
                <w:szCs w:val="28"/>
                <w:u w:val="single"/>
              </w:rPr>
            </w:pPr>
          </w:p>
          <w:p w14:paraId="68B121FD" w14:textId="77777777" w:rsidR="00E2220A" w:rsidRDefault="00E2220A" w:rsidP="00B7519E">
            <w:pPr>
              <w:widowControl w:val="0"/>
              <w:autoSpaceDE w:val="0"/>
              <w:autoSpaceDN w:val="0"/>
              <w:adjustRightInd w:val="0"/>
              <w:ind w:right="333"/>
              <w:jc w:val="center"/>
              <w:rPr>
                <w:sz w:val="28"/>
                <w:szCs w:val="28"/>
              </w:rPr>
            </w:pPr>
            <w:r>
              <w:rPr>
                <w:sz w:val="28"/>
                <w:szCs w:val="28"/>
              </w:rPr>
              <w:t>-------</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6E71D427" w14:textId="77777777" w:rsidR="00E2220A" w:rsidRDefault="00E2220A" w:rsidP="00B7519E">
            <w:pPr>
              <w:widowControl w:val="0"/>
              <w:autoSpaceDE w:val="0"/>
              <w:autoSpaceDN w:val="0"/>
              <w:adjustRightInd w:val="0"/>
              <w:ind w:right="333"/>
              <w:jc w:val="center"/>
              <w:rPr>
                <w:b/>
                <w:bCs/>
                <w:sz w:val="28"/>
                <w:szCs w:val="28"/>
              </w:rPr>
            </w:pPr>
          </w:p>
          <w:p w14:paraId="1FE4D5EE"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10%</w:t>
            </w:r>
          </w:p>
          <w:p w14:paraId="28EFC562" w14:textId="77777777" w:rsidR="00E2220A" w:rsidRDefault="00E2220A" w:rsidP="00B7519E">
            <w:pPr>
              <w:widowControl w:val="0"/>
              <w:autoSpaceDE w:val="0"/>
              <w:autoSpaceDN w:val="0"/>
              <w:adjustRightInd w:val="0"/>
              <w:ind w:right="333"/>
              <w:jc w:val="center"/>
              <w:rPr>
                <w:b/>
                <w:bCs/>
                <w:sz w:val="28"/>
                <w:szCs w:val="28"/>
              </w:rPr>
            </w:pPr>
          </w:p>
          <w:p w14:paraId="117403BE" w14:textId="77777777" w:rsidR="00E2220A" w:rsidRDefault="00E2220A" w:rsidP="00B7519E">
            <w:pPr>
              <w:widowControl w:val="0"/>
              <w:autoSpaceDE w:val="0"/>
              <w:autoSpaceDN w:val="0"/>
              <w:adjustRightInd w:val="0"/>
              <w:ind w:right="333"/>
              <w:jc w:val="center"/>
              <w:rPr>
                <w:b/>
                <w:bCs/>
                <w:sz w:val="28"/>
                <w:szCs w:val="28"/>
              </w:rPr>
            </w:pPr>
          </w:p>
          <w:p w14:paraId="2AC039E9" w14:textId="77777777" w:rsidR="00E2220A" w:rsidRDefault="00E2220A" w:rsidP="00B7519E">
            <w:pPr>
              <w:widowControl w:val="0"/>
              <w:autoSpaceDE w:val="0"/>
              <w:autoSpaceDN w:val="0"/>
              <w:adjustRightInd w:val="0"/>
              <w:ind w:right="333"/>
              <w:jc w:val="center"/>
              <w:rPr>
                <w:b/>
                <w:bCs/>
                <w:sz w:val="28"/>
                <w:szCs w:val="28"/>
              </w:rPr>
            </w:pPr>
          </w:p>
          <w:p w14:paraId="2B7A67BA" w14:textId="77777777" w:rsidR="00E2220A" w:rsidRDefault="00E2220A" w:rsidP="00B7519E">
            <w:pPr>
              <w:widowControl w:val="0"/>
              <w:autoSpaceDE w:val="0"/>
              <w:autoSpaceDN w:val="0"/>
              <w:adjustRightInd w:val="0"/>
              <w:ind w:right="333"/>
              <w:jc w:val="center"/>
              <w:rPr>
                <w:b/>
                <w:bCs/>
                <w:sz w:val="28"/>
                <w:szCs w:val="28"/>
              </w:rPr>
            </w:pPr>
          </w:p>
          <w:p w14:paraId="11EA1A5F" w14:textId="77777777" w:rsidR="00E2220A" w:rsidRDefault="00E2220A" w:rsidP="00B7519E">
            <w:pPr>
              <w:widowControl w:val="0"/>
              <w:autoSpaceDE w:val="0"/>
              <w:autoSpaceDN w:val="0"/>
              <w:adjustRightInd w:val="0"/>
              <w:ind w:right="333"/>
              <w:jc w:val="center"/>
              <w:rPr>
                <w:b/>
                <w:bCs/>
                <w:sz w:val="28"/>
                <w:szCs w:val="28"/>
              </w:rPr>
            </w:pPr>
          </w:p>
          <w:p w14:paraId="5D027325"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10%</w:t>
            </w:r>
          </w:p>
        </w:tc>
        <w:tc>
          <w:tcPr>
            <w:tcW w:w="1488" w:type="dxa"/>
            <w:tcBorders>
              <w:top w:val="single" w:sz="6" w:space="0" w:color="BFBFBF"/>
              <w:left w:val="single" w:sz="6" w:space="0" w:color="BFBFBF"/>
              <w:bottom w:val="single" w:sz="6" w:space="0" w:color="BFBFBF"/>
            </w:tcBorders>
            <w:tcMar>
              <w:top w:w="100" w:type="nil"/>
              <w:right w:w="100" w:type="nil"/>
            </w:tcMar>
          </w:tcPr>
          <w:p w14:paraId="42083AF7" w14:textId="77777777" w:rsidR="00E2220A" w:rsidRDefault="00E2220A" w:rsidP="00B7519E">
            <w:pPr>
              <w:widowControl w:val="0"/>
              <w:autoSpaceDE w:val="0"/>
              <w:autoSpaceDN w:val="0"/>
              <w:adjustRightInd w:val="0"/>
              <w:ind w:right="333"/>
              <w:rPr>
                <w:sz w:val="28"/>
                <w:szCs w:val="28"/>
              </w:rPr>
            </w:pPr>
          </w:p>
          <w:p w14:paraId="50CAFE7B" w14:textId="77777777" w:rsidR="00E2220A" w:rsidRDefault="00E2220A" w:rsidP="00B7519E">
            <w:pPr>
              <w:widowControl w:val="0"/>
              <w:autoSpaceDE w:val="0"/>
              <w:autoSpaceDN w:val="0"/>
              <w:adjustRightInd w:val="0"/>
              <w:ind w:right="333"/>
              <w:jc w:val="right"/>
              <w:rPr>
                <w:sz w:val="28"/>
                <w:szCs w:val="28"/>
              </w:rPr>
            </w:pPr>
            <w:r>
              <w:rPr>
                <w:sz w:val="28"/>
                <w:szCs w:val="28"/>
              </w:rPr>
              <w:t xml:space="preserve">          %</w:t>
            </w:r>
          </w:p>
          <w:p w14:paraId="16918BFA" w14:textId="77777777" w:rsidR="00E2220A" w:rsidRDefault="00E2220A" w:rsidP="00B7519E">
            <w:pPr>
              <w:widowControl w:val="0"/>
              <w:autoSpaceDE w:val="0"/>
              <w:autoSpaceDN w:val="0"/>
              <w:adjustRightInd w:val="0"/>
              <w:ind w:right="333"/>
              <w:jc w:val="right"/>
              <w:rPr>
                <w:sz w:val="28"/>
                <w:szCs w:val="28"/>
              </w:rPr>
            </w:pPr>
          </w:p>
          <w:p w14:paraId="68B3C0BF" w14:textId="77777777" w:rsidR="00E2220A" w:rsidRDefault="00E2220A" w:rsidP="00B7519E">
            <w:pPr>
              <w:widowControl w:val="0"/>
              <w:autoSpaceDE w:val="0"/>
              <w:autoSpaceDN w:val="0"/>
              <w:adjustRightInd w:val="0"/>
              <w:ind w:right="333"/>
              <w:jc w:val="right"/>
              <w:rPr>
                <w:sz w:val="28"/>
                <w:szCs w:val="28"/>
              </w:rPr>
            </w:pPr>
          </w:p>
          <w:p w14:paraId="52F651CD" w14:textId="77777777" w:rsidR="00E2220A" w:rsidRDefault="00E2220A" w:rsidP="00B7519E">
            <w:pPr>
              <w:widowControl w:val="0"/>
              <w:autoSpaceDE w:val="0"/>
              <w:autoSpaceDN w:val="0"/>
              <w:adjustRightInd w:val="0"/>
              <w:ind w:right="333"/>
              <w:jc w:val="right"/>
              <w:rPr>
                <w:sz w:val="28"/>
                <w:szCs w:val="28"/>
              </w:rPr>
            </w:pPr>
          </w:p>
          <w:p w14:paraId="4EAD0D53" w14:textId="77777777" w:rsidR="00E2220A" w:rsidRDefault="00E2220A" w:rsidP="00B7519E">
            <w:pPr>
              <w:widowControl w:val="0"/>
              <w:autoSpaceDE w:val="0"/>
              <w:autoSpaceDN w:val="0"/>
              <w:adjustRightInd w:val="0"/>
              <w:ind w:right="333"/>
              <w:jc w:val="right"/>
              <w:rPr>
                <w:sz w:val="28"/>
                <w:szCs w:val="28"/>
              </w:rPr>
            </w:pPr>
          </w:p>
          <w:p w14:paraId="5FE4F98C" w14:textId="77777777" w:rsidR="00E2220A" w:rsidRDefault="00E2220A" w:rsidP="00B7519E">
            <w:pPr>
              <w:widowControl w:val="0"/>
              <w:autoSpaceDE w:val="0"/>
              <w:autoSpaceDN w:val="0"/>
              <w:adjustRightInd w:val="0"/>
              <w:ind w:right="333"/>
              <w:jc w:val="right"/>
              <w:rPr>
                <w:sz w:val="28"/>
                <w:szCs w:val="28"/>
              </w:rPr>
            </w:pPr>
          </w:p>
          <w:p w14:paraId="6E466C3D" w14:textId="77777777" w:rsidR="00E2220A" w:rsidRDefault="00E2220A" w:rsidP="00B7519E">
            <w:pPr>
              <w:widowControl w:val="0"/>
              <w:autoSpaceDE w:val="0"/>
              <w:autoSpaceDN w:val="0"/>
              <w:adjustRightInd w:val="0"/>
              <w:ind w:right="333"/>
              <w:jc w:val="right"/>
              <w:rPr>
                <w:sz w:val="28"/>
                <w:szCs w:val="28"/>
              </w:rPr>
            </w:pPr>
            <w:r>
              <w:rPr>
                <w:sz w:val="28"/>
                <w:szCs w:val="28"/>
              </w:rPr>
              <w:t>%</w:t>
            </w:r>
          </w:p>
        </w:tc>
      </w:tr>
      <w:tr w:rsidR="00E2220A" w14:paraId="405412A8"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5FC74116" w14:textId="77777777" w:rsidR="00E2220A" w:rsidRDefault="00E2220A" w:rsidP="00B7519E">
            <w:pPr>
              <w:widowControl w:val="0"/>
              <w:autoSpaceDE w:val="0"/>
              <w:autoSpaceDN w:val="0"/>
              <w:adjustRightInd w:val="0"/>
              <w:ind w:right="333"/>
              <w:jc w:val="center"/>
              <w:rPr>
                <w:b/>
                <w:bCs/>
                <w:sz w:val="28"/>
                <w:szCs w:val="28"/>
                <w:u w:val="single"/>
              </w:rPr>
            </w:pPr>
          </w:p>
          <w:p w14:paraId="7A18D170" w14:textId="77777777" w:rsidR="00E2220A" w:rsidRDefault="00E2220A" w:rsidP="00B7519E">
            <w:pPr>
              <w:widowControl w:val="0"/>
              <w:autoSpaceDE w:val="0"/>
              <w:autoSpaceDN w:val="0"/>
              <w:adjustRightInd w:val="0"/>
              <w:ind w:right="333"/>
              <w:jc w:val="center"/>
              <w:rPr>
                <w:b/>
                <w:bCs/>
                <w:sz w:val="28"/>
                <w:szCs w:val="28"/>
                <w:u w:val="single"/>
              </w:rPr>
            </w:pPr>
            <w:r>
              <w:rPr>
                <w:b/>
                <w:bCs/>
                <w:sz w:val="28"/>
                <w:szCs w:val="28"/>
                <w:u w:val="single"/>
              </w:rPr>
              <w:t>LSEPI Appliance</w:t>
            </w:r>
          </w:p>
          <w:p w14:paraId="2527BDD6" w14:textId="77777777" w:rsidR="00E2220A" w:rsidRDefault="00E2220A" w:rsidP="00B7519E">
            <w:pPr>
              <w:widowControl w:val="0"/>
              <w:autoSpaceDE w:val="0"/>
              <w:autoSpaceDN w:val="0"/>
              <w:adjustRightInd w:val="0"/>
              <w:ind w:right="333"/>
              <w:rPr>
                <w:b/>
                <w:bCs/>
                <w:sz w:val="28"/>
                <w:szCs w:val="28"/>
                <w:u w:val="single"/>
              </w:rPr>
            </w:pP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00AA6FDF" w14:textId="77777777" w:rsidR="00E2220A" w:rsidRDefault="00E2220A" w:rsidP="00B7519E">
            <w:pPr>
              <w:widowControl w:val="0"/>
              <w:autoSpaceDE w:val="0"/>
              <w:autoSpaceDN w:val="0"/>
              <w:adjustRightInd w:val="0"/>
              <w:ind w:right="333"/>
              <w:jc w:val="center"/>
              <w:rPr>
                <w:sz w:val="28"/>
                <w:szCs w:val="28"/>
              </w:rPr>
            </w:pPr>
            <w:r>
              <w:rPr>
                <w:sz w:val="28"/>
                <w:szCs w:val="28"/>
              </w:rPr>
              <w:t>-------</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2592692C"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10%</w:t>
            </w:r>
          </w:p>
        </w:tc>
        <w:tc>
          <w:tcPr>
            <w:tcW w:w="1488" w:type="dxa"/>
            <w:tcBorders>
              <w:top w:val="single" w:sz="6" w:space="0" w:color="BFBFBF"/>
              <w:left w:val="single" w:sz="6" w:space="0" w:color="BFBFBF"/>
              <w:bottom w:val="single" w:sz="6" w:space="0" w:color="BFBFBF"/>
            </w:tcBorders>
            <w:tcMar>
              <w:top w:w="100" w:type="nil"/>
              <w:right w:w="100" w:type="nil"/>
            </w:tcMar>
          </w:tcPr>
          <w:p w14:paraId="7CD9886F" w14:textId="77777777" w:rsidR="00E2220A" w:rsidRDefault="00E2220A" w:rsidP="00B7519E">
            <w:pPr>
              <w:widowControl w:val="0"/>
              <w:autoSpaceDE w:val="0"/>
              <w:autoSpaceDN w:val="0"/>
              <w:adjustRightInd w:val="0"/>
              <w:ind w:right="333"/>
              <w:jc w:val="right"/>
              <w:rPr>
                <w:sz w:val="28"/>
                <w:szCs w:val="28"/>
              </w:rPr>
            </w:pPr>
          </w:p>
        </w:tc>
      </w:tr>
      <w:tr w:rsidR="00E2220A" w14:paraId="173751A5" w14:textId="77777777" w:rsidTr="00C94D4F">
        <w:tblPrEx>
          <w:tblBorders>
            <w:top w:val="none" w:sz="0" w:space="0" w:color="auto"/>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745C90B8" w14:textId="77777777" w:rsidR="00E2220A" w:rsidRDefault="00E2220A" w:rsidP="00B7519E">
            <w:pPr>
              <w:widowControl w:val="0"/>
              <w:autoSpaceDE w:val="0"/>
              <w:autoSpaceDN w:val="0"/>
              <w:adjustRightInd w:val="0"/>
              <w:ind w:right="333"/>
              <w:rPr>
                <w:b/>
                <w:bCs/>
                <w:sz w:val="28"/>
                <w:szCs w:val="28"/>
                <w:u w:val="single"/>
              </w:rPr>
            </w:pPr>
            <w:r>
              <w:rPr>
                <w:b/>
                <w:bCs/>
                <w:sz w:val="28"/>
                <w:szCs w:val="28"/>
                <w:u w:val="single"/>
              </w:rPr>
              <w:t>Final Presentation (including poster production)</w:t>
            </w:r>
          </w:p>
          <w:p w14:paraId="1E28CCF2" w14:textId="77777777" w:rsidR="00E2220A" w:rsidRDefault="00E2220A" w:rsidP="00B7519E">
            <w:pPr>
              <w:widowControl w:val="0"/>
              <w:autoSpaceDE w:val="0"/>
              <w:autoSpaceDN w:val="0"/>
              <w:adjustRightInd w:val="0"/>
              <w:ind w:right="333"/>
              <w:rPr>
                <w:b/>
                <w:bCs/>
                <w:sz w:val="28"/>
                <w:szCs w:val="28"/>
              </w:rPr>
            </w:pP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1E4B1B2F" w14:textId="77777777" w:rsidR="00E2220A" w:rsidRDefault="00E2220A" w:rsidP="00B7519E">
            <w:pPr>
              <w:widowControl w:val="0"/>
              <w:autoSpaceDE w:val="0"/>
              <w:autoSpaceDN w:val="0"/>
              <w:adjustRightInd w:val="0"/>
              <w:ind w:right="333"/>
              <w:jc w:val="center"/>
              <w:rPr>
                <w:sz w:val="28"/>
                <w:szCs w:val="28"/>
              </w:rPr>
            </w:pPr>
            <w:r>
              <w:rPr>
                <w:sz w:val="28"/>
                <w:szCs w:val="28"/>
              </w:rPr>
              <w:t>-------</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425EA78D"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20%</w:t>
            </w:r>
          </w:p>
        </w:tc>
        <w:tc>
          <w:tcPr>
            <w:tcW w:w="1488" w:type="dxa"/>
            <w:tcBorders>
              <w:top w:val="single" w:sz="6" w:space="0" w:color="BFBFBF"/>
              <w:left w:val="single" w:sz="6" w:space="0" w:color="BFBFBF"/>
              <w:bottom w:val="single" w:sz="6" w:space="0" w:color="BFBFBF"/>
            </w:tcBorders>
            <w:tcMar>
              <w:top w:w="100" w:type="nil"/>
              <w:right w:w="100" w:type="nil"/>
            </w:tcMar>
          </w:tcPr>
          <w:p w14:paraId="444E9F05" w14:textId="77777777" w:rsidR="00E2220A" w:rsidRDefault="00E2220A" w:rsidP="00B7519E">
            <w:pPr>
              <w:widowControl w:val="0"/>
              <w:autoSpaceDE w:val="0"/>
              <w:autoSpaceDN w:val="0"/>
              <w:adjustRightInd w:val="0"/>
              <w:ind w:right="333"/>
              <w:jc w:val="right"/>
              <w:rPr>
                <w:sz w:val="28"/>
                <w:szCs w:val="28"/>
              </w:rPr>
            </w:pPr>
            <w:r>
              <w:rPr>
                <w:sz w:val="28"/>
                <w:szCs w:val="28"/>
              </w:rPr>
              <w:t xml:space="preserve">     %</w:t>
            </w:r>
          </w:p>
        </w:tc>
      </w:tr>
      <w:tr w:rsidR="00E2220A" w14:paraId="7912537D" w14:textId="77777777" w:rsidTr="00C94D4F">
        <w:tblPrEx>
          <w:tblBorders>
            <w:top w:val="none" w:sz="0" w:space="0" w:color="auto"/>
            <w:bottom w:val="single" w:sz="6" w:space="0" w:color="BFBFBF"/>
          </w:tblBorders>
        </w:tblPrEx>
        <w:tc>
          <w:tcPr>
            <w:tcW w:w="3369" w:type="dxa"/>
            <w:tcBorders>
              <w:top w:val="single" w:sz="6" w:space="0" w:color="BFBFBF"/>
              <w:bottom w:val="single" w:sz="6" w:space="0" w:color="BFBFBF"/>
              <w:right w:val="single" w:sz="6" w:space="0" w:color="BFBFBF"/>
            </w:tcBorders>
            <w:tcMar>
              <w:top w:w="100" w:type="nil"/>
              <w:right w:w="100" w:type="nil"/>
            </w:tcMar>
          </w:tcPr>
          <w:p w14:paraId="4043DDB7" w14:textId="77777777" w:rsidR="00E2220A" w:rsidRDefault="00E2220A" w:rsidP="00B7519E">
            <w:pPr>
              <w:widowControl w:val="0"/>
              <w:autoSpaceDE w:val="0"/>
              <w:autoSpaceDN w:val="0"/>
              <w:adjustRightInd w:val="0"/>
              <w:ind w:right="333"/>
              <w:jc w:val="center"/>
              <w:rPr>
                <w:b/>
                <w:bCs/>
                <w:sz w:val="28"/>
                <w:szCs w:val="28"/>
                <w:u w:val="single"/>
              </w:rPr>
            </w:pPr>
            <w:r>
              <w:rPr>
                <w:b/>
                <w:bCs/>
                <w:sz w:val="28"/>
                <w:szCs w:val="28"/>
                <w:u w:val="single"/>
              </w:rPr>
              <w:t>TOTAL PERCENTAGE</w:t>
            </w:r>
          </w:p>
        </w:tc>
        <w:tc>
          <w:tcPr>
            <w:tcW w:w="1842"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069D86DB" w14:textId="77777777" w:rsidR="00E2220A" w:rsidRDefault="00E2220A" w:rsidP="00B7519E">
            <w:pPr>
              <w:widowControl w:val="0"/>
              <w:autoSpaceDE w:val="0"/>
              <w:autoSpaceDN w:val="0"/>
              <w:adjustRightInd w:val="0"/>
              <w:ind w:right="333"/>
              <w:jc w:val="center"/>
              <w:rPr>
                <w:sz w:val="28"/>
                <w:szCs w:val="28"/>
              </w:rPr>
            </w:pPr>
            <w:r>
              <w:rPr>
                <w:sz w:val="28"/>
                <w:szCs w:val="28"/>
              </w:rPr>
              <w:t>-------</w:t>
            </w:r>
          </w:p>
        </w:tc>
        <w:tc>
          <w:tcPr>
            <w:tcW w:w="1843" w:type="dxa"/>
            <w:tcBorders>
              <w:top w:val="single" w:sz="6" w:space="0" w:color="BFBFBF"/>
              <w:left w:val="single" w:sz="6" w:space="0" w:color="BFBFBF"/>
              <w:bottom w:val="single" w:sz="6" w:space="0" w:color="BFBFBF"/>
              <w:right w:val="single" w:sz="6" w:space="0" w:color="BFBFBF"/>
            </w:tcBorders>
            <w:tcMar>
              <w:top w:w="100" w:type="nil"/>
              <w:right w:w="100" w:type="nil"/>
            </w:tcMar>
          </w:tcPr>
          <w:p w14:paraId="644B3D13" w14:textId="77777777" w:rsidR="00E2220A" w:rsidRDefault="00E2220A" w:rsidP="00B7519E">
            <w:pPr>
              <w:widowControl w:val="0"/>
              <w:autoSpaceDE w:val="0"/>
              <w:autoSpaceDN w:val="0"/>
              <w:adjustRightInd w:val="0"/>
              <w:ind w:right="333"/>
              <w:jc w:val="center"/>
              <w:rPr>
                <w:b/>
                <w:bCs/>
                <w:sz w:val="28"/>
                <w:szCs w:val="28"/>
              </w:rPr>
            </w:pPr>
          </w:p>
          <w:p w14:paraId="3572E09D" w14:textId="77777777" w:rsidR="00E2220A" w:rsidRDefault="00E2220A" w:rsidP="00B7519E">
            <w:pPr>
              <w:widowControl w:val="0"/>
              <w:autoSpaceDE w:val="0"/>
              <w:autoSpaceDN w:val="0"/>
              <w:adjustRightInd w:val="0"/>
              <w:ind w:right="333"/>
              <w:jc w:val="center"/>
              <w:rPr>
                <w:b/>
                <w:bCs/>
                <w:sz w:val="28"/>
                <w:szCs w:val="28"/>
              </w:rPr>
            </w:pPr>
            <w:r>
              <w:rPr>
                <w:b/>
                <w:bCs/>
                <w:sz w:val="28"/>
                <w:szCs w:val="28"/>
              </w:rPr>
              <w:t>100%</w:t>
            </w:r>
          </w:p>
        </w:tc>
        <w:tc>
          <w:tcPr>
            <w:tcW w:w="1488" w:type="dxa"/>
            <w:tcBorders>
              <w:top w:val="single" w:sz="6" w:space="0" w:color="BFBFBF"/>
              <w:left w:val="single" w:sz="6" w:space="0" w:color="BFBFBF"/>
              <w:bottom w:val="single" w:sz="6" w:space="0" w:color="BFBFBF"/>
            </w:tcBorders>
            <w:tcMar>
              <w:top w:w="100" w:type="nil"/>
              <w:right w:w="100" w:type="nil"/>
            </w:tcMar>
          </w:tcPr>
          <w:p w14:paraId="131FB14B" w14:textId="77777777" w:rsidR="00E2220A" w:rsidRDefault="00E2220A" w:rsidP="00B7519E">
            <w:pPr>
              <w:widowControl w:val="0"/>
              <w:autoSpaceDE w:val="0"/>
              <w:autoSpaceDN w:val="0"/>
              <w:adjustRightInd w:val="0"/>
              <w:ind w:right="333"/>
              <w:rPr>
                <w:sz w:val="28"/>
                <w:szCs w:val="28"/>
              </w:rPr>
            </w:pPr>
          </w:p>
          <w:p w14:paraId="41E13DF2" w14:textId="77777777" w:rsidR="00E2220A" w:rsidRDefault="00E2220A" w:rsidP="00B7519E">
            <w:pPr>
              <w:widowControl w:val="0"/>
              <w:autoSpaceDE w:val="0"/>
              <w:autoSpaceDN w:val="0"/>
              <w:adjustRightInd w:val="0"/>
              <w:ind w:right="333"/>
              <w:jc w:val="right"/>
              <w:rPr>
                <w:sz w:val="28"/>
                <w:szCs w:val="28"/>
              </w:rPr>
            </w:pPr>
            <w:r>
              <w:rPr>
                <w:sz w:val="28"/>
                <w:szCs w:val="28"/>
              </w:rPr>
              <w:t>%</w:t>
            </w:r>
          </w:p>
        </w:tc>
      </w:tr>
    </w:tbl>
    <w:p w14:paraId="501FF21D" w14:textId="4C480E64" w:rsidR="00AF1338" w:rsidRPr="008C7BD4" w:rsidRDefault="00AF1338" w:rsidP="008C7BD4">
      <w:pPr>
        <w:pStyle w:val="NoSpacing"/>
        <w:rPr>
          <w:b/>
        </w:rPr>
      </w:pPr>
      <w:r>
        <w:br w:type="page"/>
      </w:r>
    </w:p>
    <w:p w14:paraId="42F63AA2" w14:textId="3C4F7A9F" w:rsidR="00295A7D" w:rsidRDefault="000F7122" w:rsidP="00AF1338">
      <w:pPr>
        <w:pStyle w:val="Heading1"/>
      </w:pPr>
      <w:bookmarkStart w:id="35" w:name="_Toc478473773"/>
      <w:r>
        <w:lastRenderedPageBreak/>
        <w:t>Legal Social Ethical and Professional Issues</w:t>
      </w:r>
      <w:bookmarkEnd w:id="35"/>
    </w:p>
    <w:p w14:paraId="79791266" w14:textId="77777777" w:rsidR="00FD2EDF" w:rsidRDefault="00FD2EDF" w:rsidP="00FD2EDF">
      <w:pPr>
        <w:pStyle w:val="NoSpacing"/>
        <w:rPr>
          <w:lang w:val="en-GB"/>
        </w:rPr>
      </w:pPr>
      <w:r>
        <w:rPr>
          <w:lang w:val="en-GB"/>
        </w:rPr>
        <w:t>A software licence is a legally binding agreement that specifies the terms of use of the application for the end user. All software must be legally licenced before it may be installed. (Its.uncg.edu, 2016)</w:t>
      </w:r>
    </w:p>
    <w:p w14:paraId="760BE827" w14:textId="54479FB6" w:rsidR="000F7122" w:rsidRDefault="000F7122" w:rsidP="000F7122">
      <w:pPr>
        <w:pStyle w:val="NoSpacing"/>
      </w:pPr>
      <w:r>
        <w:t xml:space="preserve">As this is a project that could be available as a commercial platform it is important </w:t>
      </w:r>
      <w:r w:rsidR="00742A08">
        <w:t xml:space="preserve">to look at the </w:t>
      </w:r>
      <w:r w:rsidR="00FD2EDF">
        <w:t xml:space="preserve">types of licensing </w:t>
      </w:r>
      <w:r w:rsidR="00201110">
        <w:t>available.</w:t>
      </w:r>
    </w:p>
    <w:p w14:paraId="5AC6E3B4" w14:textId="06220674" w:rsidR="00201110" w:rsidRPr="00201110" w:rsidRDefault="00201110" w:rsidP="00201110">
      <w:pPr>
        <w:pStyle w:val="NoSpace"/>
        <w:rPr>
          <w:b/>
        </w:rPr>
      </w:pPr>
      <w:r w:rsidRPr="00201110">
        <w:rPr>
          <w:b/>
        </w:rPr>
        <w:t>Prop</w:t>
      </w:r>
      <w:r>
        <w:rPr>
          <w:b/>
        </w:rPr>
        <w:t>riety Licens</w:t>
      </w:r>
      <w:r w:rsidRPr="00201110">
        <w:rPr>
          <w:b/>
        </w:rPr>
        <w:t>e:</w:t>
      </w:r>
    </w:p>
    <w:p w14:paraId="6795DACC" w14:textId="77777777" w:rsidR="00201110" w:rsidRDefault="00201110" w:rsidP="00201110">
      <w:pPr>
        <w:pStyle w:val="NoSpace"/>
        <w:rPr>
          <w:lang w:val="en-GB"/>
        </w:rPr>
      </w:pPr>
      <w:r>
        <w:rPr>
          <w:lang w:val="en-GB"/>
        </w:rPr>
        <w:t xml:space="preserve">Ownership of the software belongs to the software publisher. The software publisher grants a licence to </w:t>
      </w:r>
      <w:r>
        <w:rPr>
          <w:b/>
          <w:lang w:val="en-GB"/>
        </w:rPr>
        <w:t xml:space="preserve">use </w:t>
      </w:r>
      <w:r>
        <w:rPr>
          <w:lang w:val="en-GB"/>
        </w:rPr>
        <w:t>one or more copies of the software.</w:t>
      </w:r>
    </w:p>
    <w:p w14:paraId="64CA0BB9" w14:textId="77777777" w:rsidR="00201110" w:rsidRDefault="00201110" w:rsidP="00201110">
      <w:pPr>
        <w:pStyle w:val="NoSpace"/>
        <w:rPr>
          <w:lang w:val="en-GB"/>
        </w:rPr>
      </w:pPr>
    </w:p>
    <w:p w14:paraId="30353BA7" w14:textId="00D83B17" w:rsidR="00201110" w:rsidRPr="00201110" w:rsidRDefault="00201110" w:rsidP="00201110">
      <w:pPr>
        <w:pStyle w:val="NoSpace"/>
        <w:rPr>
          <w:b/>
          <w:lang w:val="en-GB"/>
        </w:rPr>
      </w:pPr>
      <w:r w:rsidRPr="00201110">
        <w:rPr>
          <w:b/>
          <w:lang w:val="en-GB"/>
        </w:rPr>
        <w:t xml:space="preserve">GNU </w:t>
      </w:r>
      <w:r>
        <w:rPr>
          <w:b/>
          <w:lang w:val="en-GB"/>
        </w:rPr>
        <w:t xml:space="preserve">Public </w:t>
      </w:r>
      <w:r w:rsidRPr="00201110">
        <w:rPr>
          <w:b/>
          <w:lang w:val="en-GB"/>
        </w:rPr>
        <w:t>License:</w:t>
      </w:r>
    </w:p>
    <w:p w14:paraId="4846F24B" w14:textId="77777777" w:rsidR="00201110" w:rsidRDefault="00201110" w:rsidP="00201110">
      <w:pPr>
        <w:pStyle w:val="NoSpace"/>
        <w:rPr>
          <w:lang w:val="en-GB"/>
        </w:rPr>
      </w:pPr>
      <w:r>
        <w:rPr>
          <w:lang w:val="en-GB"/>
        </w:rPr>
        <w:t>General agreements where many open source projects are licenced. Software licenced under GNU allow edits to the source code. However, a change in source code must also be made under the GNU licence, meaning that a piece of open source software cannot be used, changed and then sold. The software or changes to the software cannot be made distributed for a fee.</w:t>
      </w:r>
    </w:p>
    <w:p w14:paraId="3630A84D" w14:textId="77777777" w:rsidR="00201110" w:rsidRDefault="00201110" w:rsidP="00201110">
      <w:pPr>
        <w:pStyle w:val="NoSpace"/>
        <w:rPr>
          <w:lang w:val="en-GB"/>
        </w:rPr>
      </w:pPr>
    </w:p>
    <w:p w14:paraId="03B561A0" w14:textId="72B5635B" w:rsidR="00201110" w:rsidRDefault="00201110" w:rsidP="00201110">
      <w:pPr>
        <w:pStyle w:val="NoSpace"/>
        <w:rPr>
          <w:b/>
          <w:lang w:val="en-GB"/>
        </w:rPr>
      </w:pPr>
      <w:r>
        <w:rPr>
          <w:b/>
          <w:lang w:val="en-GB"/>
        </w:rPr>
        <w:t>End User License Agreement:</w:t>
      </w:r>
    </w:p>
    <w:p w14:paraId="33B193E5" w14:textId="77777777" w:rsidR="00201110" w:rsidRDefault="00201110" w:rsidP="00201110">
      <w:pPr>
        <w:pStyle w:val="NoSpace"/>
        <w:rPr>
          <w:lang w:val="en-GB"/>
        </w:rPr>
      </w:pPr>
      <w:r>
        <w:rPr>
          <w:lang w:val="en-GB"/>
        </w:rPr>
        <w:t>The end user licence agreement indicates the terms in which an end user may use a piece of software. End user licence agreements can be typically seen with subscription based software.</w:t>
      </w:r>
    </w:p>
    <w:p w14:paraId="3E837928" w14:textId="77777777" w:rsidR="00201110" w:rsidRDefault="00201110" w:rsidP="00201110">
      <w:pPr>
        <w:pStyle w:val="NoSpace"/>
        <w:rPr>
          <w:lang w:val="en-GB"/>
        </w:rPr>
      </w:pPr>
    </w:p>
    <w:p w14:paraId="54CBB983" w14:textId="08775D98" w:rsidR="00201110" w:rsidRDefault="00201110" w:rsidP="00201110">
      <w:pPr>
        <w:pStyle w:val="NoSpace"/>
        <w:rPr>
          <w:b/>
          <w:lang w:val="en-GB"/>
        </w:rPr>
      </w:pPr>
      <w:r>
        <w:rPr>
          <w:b/>
          <w:lang w:val="en-GB"/>
        </w:rPr>
        <w:t>Workstation License:</w:t>
      </w:r>
    </w:p>
    <w:p w14:paraId="664E5693" w14:textId="6C5F6B8D" w:rsidR="00201110" w:rsidRDefault="00201110" w:rsidP="00201110">
      <w:pPr>
        <w:pStyle w:val="NoSpace"/>
        <w:rPr>
          <w:lang w:val="en-GB"/>
        </w:rPr>
      </w:pPr>
      <w:r>
        <w:rPr>
          <w:lang w:val="en-GB"/>
        </w:rPr>
        <w:t>A type of licence that is only allowed to be installed on one machine. You can only install on multiple machines by purchasing multiple licences. Typically, under a workstation licence you can make a single backup of the product if it is used on the same machine.</w:t>
      </w:r>
    </w:p>
    <w:p w14:paraId="23ADE1A2" w14:textId="77777777" w:rsidR="00201110" w:rsidRDefault="00201110" w:rsidP="00201110">
      <w:pPr>
        <w:pStyle w:val="NoSpace"/>
        <w:rPr>
          <w:lang w:val="en-GB"/>
        </w:rPr>
      </w:pPr>
    </w:p>
    <w:p w14:paraId="60B5BC6C" w14:textId="68AAFB5E" w:rsidR="00201110" w:rsidRDefault="00201110" w:rsidP="00201110">
      <w:pPr>
        <w:pStyle w:val="NoSpace"/>
        <w:rPr>
          <w:b/>
          <w:lang w:val="en-GB"/>
        </w:rPr>
      </w:pPr>
      <w:r>
        <w:rPr>
          <w:b/>
          <w:lang w:val="en-GB"/>
        </w:rPr>
        <w:t>Concurrent Use License:</w:t>
      </w:r>
    </w:p>
    <w:p w14:paraId="027A236A" w14:textId="77777777" w:rsidR="00201110" w:rsidRDefault="00201110" w:rsidP="00201110">
      <w:pPr>
        <w:pStyle w:val="NoSpace"/>
        <w:rPr>
          <w:lang w:val="en-GB"/>
        </w:rPr>
      </w:pPr>
      <w:r>
        <w:rPr>
          <w:lang w:val="en-GB"/>
        </w:rPr>
        <w:lastRenderedPageBreak/>
        <w:t>Concurrent use licence allows the installation of a product on any number of machines, however, the software cannot be running on more machines that the amount of licences owned.</w:t>
      </w:r>
    </w:p>
    <w:p w14:paraId="1224D938" w14:textId="77777777" w:rsidR="00201110" w:rsidRDefault="00201110" w:rsidP="00201110">
      <w:pPr>
        <w:pStyle w:val="NoSpace"/>
        <w:rPr>
          <w:lang w:val="en-GB"/>
        </w:rPr>
      </w:pPr>
    </w:p>
    <w:p w14:paraId="2AADF630" w14:textId="31F01533" w:rsidR="00201110" w:rsidRDefault="00201110" w:rsidP="00201110">
      <w:pPr>
        <w:pStyle w:val="NoSpace"/>
        <w:rPr>
          <w:b/>
          <w:lang w:val="en-GB"/>
        </w:rPr>
      </w:pPr>
      <w:r>
        <w:rPr>
          <w:b/>
          <w:lang w:val="en-GB"/>
        </w:rPr>
        <w:t>Site License:</w:t>
      </w:r>
    </w:p>
    <w:p w14:paraId="626A0D02" w14:textId="77777777" w:rsidR="00201110" w:rsidRDefault="00201110" w:rsidP="00201110">
      <w:pPr>
        <w:pStyle w:val="NoSpace"/>
        <w:rPr>
          <w:lang w:val="en-GB"/>
        </w:rPr>
      </w:pPr>
      <w:r>
        <w:rPr>
          <w:lang w:val="en-GB"/>
        </w:rPr>
        <w:t xml:space="preserve">Allows the use of a piece of software on any computer on a specified site. Unlimited site licences allow the installation of software on any number of computers on the site. </w:t>
      </w:r>
    </w:p>
    <w:p w14:paraId="634A3C16" w14:textId="77777777" w:rsidR="00201110" w:rsidRPr="00201110" w:rsidRDefault="00201110" w:rsidP="00201110">
      <w:pPr>
        <w:pStyle w:val="NoSpace"/>
        <w:rPr>
          <w:lang w:val="en-GB"/>
        </w:rPr>
      </w:pPr>
    </w:p>
    <w:p w14:paraId="1B74BE08" w14:textId="453286C2" w:rsidR="00201110" w:rsidRDefault="00201110" w:rsidP="00201110">
      <w:pPr>
        <w:pStyle w:val="NoSpace"/>
        <w:rPr>
          <w:b/>
          <w:lang w:val="en-GB"/>
        </w:rPr>
      </w:pPr>
      <w:r>
        <w:rPr>
          <w:b/>
          <w:lang w:val="en-GB"/>
        </w:rPr>
        <w:t>Perpetual License:</w:t>
      </w:r>
    </w:p>
    <w:p w14:paraId="3E689F09" w14:textId="77777777" w:rsidR="00201110" w:rsidRDefault="00201110" w:rsidP="00201110">
      <w:pPr>
        <w:pStyle w:val="NoSpace"/>
        <w:rPr>
          <w:lang w:val="en-GB"/>
        </w:rPr>
      </w:pPr>
      <w:r>
        <w:rPr>
          <w:lang w:val="en-GB"/>
        </w:rPr>
        <w:t>Most software installed on people’s home machines fall under the perpetual licence category. A perpetual licence permits the use of software indefinitely as they do not have expiration dates.</w:t>
      </w:r>
    </w:p>
    <w:p w14:paraId="280E3C78" w14:textId="77777777" w:rsidR="00201110" w:rsidRPr="00201110" w:rsidRDefault="00201110" w:rsidP="00201110">
      <w:pPr>
        <w:pStyle w:val="NoSpace"/>
        <w:rPr>
          <w:lang w:val="en-GB"/>
        </w:rPr>
      </w:pPr>
    </w:p>
    <w:p w14:paraId="7A605A13" w14:textId="135243F6" w:rsidR="00201110" w:rsidRDefault="00201110" w:rsidP="00201110">
      <w:pPr>
        <w:pStyle w:val="NoSpace"/>
        <w:rPr>
          <w:b/>
          <w:lang w:val="en-GB"/>
        </w:rPr>
      </w:pPr>
      <w:r>
        <w:rPr>
          <w:b/>
          <w:lang w:val="en-GB"/>
        </w:rPr>
        <w:t>Non-Perpetual License:</w:t>
      </w:r>
    </w:p>
    <w:p w14:paraId="5605E213" w14:textId="439C33E3" w:rsidR="00201110" w:rsidRDefault="00201110" w:rsidP="00201110">
      <w:pPr>
        <w:pStyle w:val="NoSpace"/>
        <w:rPr>
          <w:lang w:val="en-GB"/>
        </w:rPr>
      </w:pPr>
      <w:r>
        <w:rPr>
          <w:lang w:val="en-GB"/>
        </w:rPr>
        <w:t>The user pays to use software over a period. If the user stops paying the licence fee they are required to remove the software.</w:t>
      </w:r>
    </w:p>
    <w:p w14:paraId="5A7F6334" w14:textId="77777777" w:rsidR="00201110" w:rsidRDefault="00201110" w:rsidP="00201110">
      <w:pPr>
        <w:pStyle w:val="NoSpace"/>
        <w:rPr>
          <w:lang w:val="en-GB"/>
        </w:rPr>
      </w:pPr>
    </w:p>
    <w:p w14:paraId="640DB6A1" w14:textId="2B40D70C" w:rsidR="00201110" w:rsidRDefault="00201110" w:rsidP="00201110">
      <w:pPr>
        <w:pStyle w:val="NoSpace"/>
        <w:rPr>
          <w:b/>
          <w:lang w:val="en-GB"/>
        </w:rPr>
      </w:pPr>
      <w:r>
        <w:rPr>
          <w:b/>
          <w:lang w:val="en-GB"/>
        </w:rPr>
        <w:t>License with Maintenance:</w:t>
      </w:r>
    </w:p>
    <w:p w14:paraId="6AA69295" w14:textId="7EAC3AA0" w:rsidR="00201110" w:rsidRDefault="00201110" w:rsidP="00647439">
      <w:pPr>
        <w:pStyle w:val="NoSpace"/>
        <w:rPr>
          <w:lang w:val="en-GB"/>
        </w:rPr>
      </w:pPr>
      <w:r>
        <w:rPr>
          <w:lang w:val="en-GB"/>
        </w:rPr>
        <w:t>Software sold with a maintenance licence allows the user to upgrade and receive updates of the software until the maintenance agreement expires.</w:t>
      </w:r>
    </w:p>
    <w:p w14:paraId="30652171" w14:textId="77777777" w:rsidR="003F2BE7" w:rsidRDefault="003F2BE7" w:rsidP="00647439">
      <w:pPr>
        <w:pStyle w:val="NoSpace"/>
        <w:rPr>
          <w:lang w:val="en-GB"/>
        </w:rPr>
      </w:pPr>
    </w:p>
    <w:p w14:paraId="7501C35D" w14:textId="5FB0BEAB" w:rsidR="00647439" w:rsidRPr="003F2BE7" w:rsidRDefault="00647439" w:rsidP="003F2BE7">
      <w:pPr>
        <w:pStyle w:val="NoSpace"/>
        <w:rPr>
          <w:b/>
          <w:lang w:val="en-GB"/>
        </w:rPr>
      </w:pPr>
      <w:r w:rsidRPr="003F2BE7">
        <w:rPr>
          <w:b/>
          <w:lang w:val="en-GB"/>
        </w:rPr>
        <w:t>Data Protection</w:t>
      </w:r>
    </w:p>
    <w:p w14:paraId="3051F999" w14:textId="2C0D1DFF" w:rsidR="00647439" w:rsidRDefault="00647439" w:rsidP="003F2BE7">
      <w:pPr>
        <w:pStyle w:val="NoSpace"/>
        <w:rPr>
          <w:lang w:val="en-GB"/>
        </w:rPr>
      </w:pPr>
      <w:r>
        <w:rPr>
          <w:lang w:val="en-GB"/>
        </w:rPr>
        <w:t>The project application has the potential to be storing and handling personal and sensitive information regarding information about its users and this needs to adhere to the data protection act.</w:t>
      </w:r>
    </w:p>
    <w:p w14:paraId="75D8307C" w14:textId="77777777" w:rsidR="00647439" w:rsidRDefault="00647439" w:rsidP="00647439">
      <w:pPr>
        <w:pStyle w:val="NoSpacing"/>
        <w:rPr>
          <w:lang w:val="en-GB"/>
        </w:rPr>
      </w:pPr>
      <w:r>
        <w:rPr>
          <w:lang w:val="en-GB"/>
        </w:rPr>
        <w:t xml:space="preserve">The Data Protection Act 1998 is based around eight principles of ‘good information handling’. These principles give specific rights to people in relation to their personal information and place certain obligations on those organisations whom are responsible for processing it. </w:t>
      </w:r>
    </w:p>
    <w:p w14:paraId="2BE8F017" w14:textId="77777777" w:rsidR="00647439" w:rsidRDefault="00647439" w:rsidP="00647439">
      <w:pPr>
        <w:pStyle w:val="NoSpacing"/>
        <w:rPr>
          <w:lang w:val="en-GB"/>
        </w:rPr>
      </w:pPr>
      <w:r>
        <w:rPr>
          <w:lang w:val="en-GB"/>
        </w:rPr>
        <w:t>(Ico.org.uk, 2017) The eight principles of data handling are:</w:t>
      </w:r>
    </w:p>
    <w:p w14:paraId="598CC37C" w14:textId="009083E4" w:rsidR="00647439" w:rsidRPr="00046CB3" w:rsidRDefault="00647439" w:rsidP="00046CB3">
      <w:pPr>
        <w:pStyle w:val="NoSpacing"/>
      </w:pPr>
      <w:r w:rsidRPr="00046CB3">
        <w:lastRenderedPageBreak/>
        <w:t>“Personal data shall be processed fairly and lawfully and, in particular, shall not be processed unless –</w:t>
      </w:r>
      <w:r w:rsidR="00046CB3">
        <w:t xml:space="preserve"> </w:t>
      </w:r>
      <w:r w:rsidRPr="00046CB3">
        <w:t>At least one of the conditions in Schedule 2 is met, and</w:t>
      </w:r>
      <w:r w:rsidR="00046CB3">
        <w:t xml:space="preserve"> </w:t>
      </w:r>
      <w:r w:rsidRPr="00046CB3">
        <w:t>In the case of sensitive personal data, at least one of the conditions in schedule 3 is also met.”</w:t>
      </w:r>
    </w:p>
    <w:p w14:paraId="083444B1" w14:textId="77777777" w:rsidR="00647439" w:rsidRPr="00046CB3" w:rsidRDefault="00647439" w:rsidP="00046CB3">
      <w:pPr>
        <w:pStyle w:val="NoSpacing"/>
      </w:pPr>
      <w:r w:rsidRPr="00046CB3">
        <w:t>“Personal data shall be obtained only for one or more specified and lawful purposes, and shall not be further processed in any manner incompatible with that purpose of those purposes.”</w:t>
      </w:r>
    </w:p>
    <w:p w14:paraId="583BE934" w14:textId="77777777" w:rsidR="00647439" w:rsidRPr="00046CB3" w:rsidRDefault="00647439" w:rsidP="00046CB3">
      <w:pPr>
        <w:pStyle w:val="NoSpacing"/>
      </w:pPr>
      <w:r w:rsidRPr="00046CB3">
        <w:t>“Personal data shall be adequate, relevant and not excessive in relation to the purpose or purposes for which they are processed.”</w:t>
      </w:r>
    </w:p>
    <w:p w14:paraId="0D6E64DB" w14:textId="77777777" w:rsidR="00647439" w:rsidRPr="00046CB3" w:rsidRDefault="00647439" w:rsidP="00046CB3">
      <w:pPr>
        <w:pStyle w:val="NoSpacing"/>
      </w:pPr>
      <w:r w:rsidRPr="00046CB3">
        <w:t>“Personal data shall be accurate and, where necessary, kept up to date.</w:t>
      </w:r>
    </w:p>
    <w:p w14:paraId="28F49452" w14:textId="77777777" w:rsidR="00046CB3" w:rsidRDefault="00647439" w:rsidP="00046CB3">
      <w:pPr>
        <w:pStyle w:val="NoSpacing"/>
      </w:pPr>
      <w:r w:rsidRPr="00046CB3">
        <w:t>Personal data processed for any purpose or purposes shall not be kept for longer than is necessary for that purpose or those purposes.”</w:t>
      </w:r>
    </w:p>
    <w:p w14:paraId="66F23C1E" w14:textId="2C2D7F5C" w:rsidR="00647439" w:rsidRPr="00046CB3" w:rsidRDefault="00647439" w:rsidP="00046CB3">
      <w:pPr>
        <w:pStyle w:val="NoSpacing"/>
      </w:pPr>
      <w:r w:rsidRPr="00046CB3">
        <w:t xml:space="preserve">“Personal data shall be processed in accordance with the rights of data subjects under this </w:t>
      </w:r>
      <w:r w:rsidR="00F74123" w:rsidRPr="00046CB3">
        <w:t>Act. “</w:t>
      </w:r>
    </w:p>
    <w:p w14:paraId="75F92DA7" w14:textId="77777777" w:rsidR="00647439" w:rsidRPr="00046CB3" w:rsidRDefault="00647439" w:rsidP="00046CB3">
      <w:pPr>
        <w:pStyle w:val="NoSpacing"/>
      </w:pPr>
      <w:r w:rsidRPr="00046CB3">
        <w:t>“Appropriate technical and organisational measures shall be taken against unauthorised or unlawful processing of personal data and against accidental loss or destruction of, or damage to, personal data.”</w:t>
      </w:r>
    </w:p>
    <w:p w14:paraId="0B68C3A2" w14:textId="4F410302" w:rsidR="00845657" w:rsidRPr="000474F1" w:rsidRDefault="00647439" w:rsidP="00046CB3">
      <w:pPr>
        <w:pStyle w:val="NoSpacing"/>
        <w:rPr>
          <w:lang w:val="en-GB"/>
        </w:rPr>
      </w:pPr>
      <w:r w:rsidRPr="00046CB3">
        <w:t>“Persona data shall not be transferred to a country or territory outside the European Economic Area unless that country or territory ensures an adequate level of protection for the rights and freedoms of data subjects in relation to the processing of personal data.”</w:t>
      </w:r>
    </w:p>
    <w:p w14:paraId="43502755" w14:textId="77777777" w:rsidR="00647439" w:rsidRDefault="00647439" w:rsidP="00647439">
      <w:pPr>
        <w:pStyle w:val="NoSpacing"/>
      </w:pPr>
      <w:r>
        <w:rPr>
          <w:lang w:val="en-GB"/>
        </w:rPr>
        <w:t>Software updates, SQL injection, unnecessary services, decommissioning of software services, password storage, configurations of SSL and TLS, inappropriate locations for processing data and default credentials are eight areas of security in which the Information Commissioner’s Office has identified determined due to frequent appearance during investigations of data breaches.</w:t>
      </w:r>
      <w:r w:rsidRPr="00B74BC7">
        <w:t xml:space="preserve"> (Protecting personal data in online services: learning from the mistakes of others, 2017)</w:t>
      </w:r>
    </w:p>
    <w:p w14:paraId="4D25D5F9" w14:textId="5ACA910C" w:rsidR="00845657" w:rsidRDefault="00845657" w:rsidP="00845657">
      <w:pPr>
        <w:pStyle w:val="NoSpace"/>
        <w:rPr>
          <w:b/>
          <w:lang w:val="en-GB"/>
        </w:rPr>
      </w:pPr>
      <w:r>
        <w:rPr>
          <w:b/>
          <w:lang w:val="en-GB"/>
        </w:rPr>
        <w:lastRenderedPageBreak/>
        <w:t>Ethics</w:t>
      </w:r>
    </w:p>
    <w:p w14:paraId="6E434306" w14:textId="77777777" w:rsidR="00845657" w:rsidRDefault="00845657" w:rsidP="00845657">
      <w:pPr>
        <w:pStyle w:val="NoSpace"/>
        <w:rPr>
          <w:lang w:val="en-GB"/>
        </w:rPr>
      </w:pPr>
      <w:r>
        <w:rPr>
          <w:lang w:val="en-GB"/>
        </w:rPr>
        <w:t xml:space="preserve">As suggested by Santa Clara University ethics can be divided into two things; firstly, it refers to well-founded standards of right and wrong. Ethics are built up of rational examinations into people’s moral beliefs and behaviours. Examples of ethics would be the obligations to refrain from rape, stealing, murder and assault. Ethics serve as a moral guide in everyday life. </w:t>
      </w:r>
    </w:p>
    <w:p w14:paraId="256F2688" w14:textId="77777777" w:rsidR="00845657" w:rsidRDefault="00845657" w:rsidP="00845657">
      <w:pPr>
        <w:pStyle w:val="NoSpace"/>
        <w:rPr>
          <w:lang w:val="en-GB"/>
        </w:rPr>
      </w:pPr>
    </w:p>
    <w:p w14:paraId="3425F1DE" w14:textId="17B54474" w:rsidR="00845657" w:rsidRDefault="00845657" w:rsidP="00845657">
      <w:pPr>
        <w:pStyle w:val="NoSpace"/>
        <w:rPr>
          <w:lang w:val="en-GB"/>
        </w:rPr>
      </w:pPr>
      <w:r>
        <w:rPr>
          <w:lang w:val="en-GB"/>
        </w:rPr>
        <w:t>Secondly is the study of individual’s ethical standards. It is necessary to constantly examine the standards of individual’s ethical beliefs to ensure they are reasonable and well-founded. The continuous effort of studying the beliefs of others allows us to live up to standards that are reasonable.</w:t>
      </w:r>
    </w:p>
    <w:p w14:paraId="200FE292" w14:textId="77777777" w:rsidR="00845657" w:rsidRDefault="00845657" w:rsidP="00845657">
      <w:pPr>
        <w:pStyle w:val="NoSpace"/>
        <w:rPr>
          <w:lang w:val="en-GB"/>
        </w:rPr>
      </w:pPr>
    </w:p>
    <w:p w14:paraId="1C73B902" w14:textId="2B7DEF35" w:rsidR="00845657" w:rsidRDefault="00845657" w:rsidP="00845657">
      <w:pPr>
        <w:pStyle w:val="NoSpace"/>
        <w:rPr>
          <w:b/>
          <w:lang w:val="en-GB"/>
        </w:rPr>
      </w:pPr>
      <w:r>
        <w:rPr>
          <w:b/>
          <w:lang w:val="en-GB"/>
        </w:rPr>
        <w:t>Applying Ethics to Computing and Software</w:t>
      </w:r>
    </w:p>
    <w:p w14:paraId="4E738693" w14:textId="51BF6C9F" w:rsidR="00845657" w:rsidRDefault="00845657" w:rsidP="00845657">
      <w:pPr>
        <w:pStyle w:val="NoSpace"/>
        <w:rPr>
          <w:lang w:val="en-GB"/>
        </w:rPr>
      </w:pPr>
      <w:r>
        <w:rPr>
          <w:lang w:val="en-GB"/>
        </w:rPr>
        <w:t xml:space="preserve">Ethics in software and web driven application is primarily focused on the security of data and personal information. The UK Data Archive suggests that the publisher or developer of software has a duty of confidentiality towards information and participants; a duty to protect participants from harm, by not disclosing sensitive information. Individuals using software should have the right to choose whether their information may be used, processed or shared. </w:t>
      </w:r>
    </w:p>
    <w:p w14:paraId="454964EB" w14:textId="77777777" w:rsidR="00845657" w:rsidRDefault="00845657" w:rsidP="00226FC9">
      <w:pPr>
        <w:pStyle w:val="NoSpacing"/>
        <w:rPr>
          <w:lang w:val="en-GB"/>
        </w:rPr>
      </w:pPr>
      <w:r>
        <w:rPr>
          <w:lang w:val="en-GB"/>
        </w:rPr>
        <w:t xml:space="preserve">Software developers and professionals in the I.T. industry have a professional board to follow known as the British Computer Society. The BCS has the responsibility to set rules and standards to direct the behaviour of its members. </w:t>
      </w:r>
    </w:p>
    <w:p w14:paraId="37B7021A" w14:textId="2A91ED25" w:rsidR="00226FC9" w:rsidRDefault="00226FC9" w:rsidP="00226FC9">
      <w:pPr>
        <w:pStyle w:val="NoSpacing"/>
        <w:rPr>
          <w:lang w:val="en-GB"/>
        </w:rPr>
      </w:pPr>
      <w:r>
        <w:rPr>
          <w:lang w:val="en-GB"/>
        </w:rPr>
        <w:t xml:space="preserve">The release and sale / subscription of a product should have an equality of opportunity where prices for the product are fair between potential clients. It is not ethical to provide a company with better prices or discounts because they can order more products. </w:t>
      </w:r>
    </w:p>
    <w:p w14:paraId="2A49346A" w14:textId="6AF48540" w:rsidR="00201110" w:rsidRPr="007A67BB" w:rsidRDefault="00916D28" w:rsidP="000F7122">
      <w:pPr>
        <w:pStyle w:val="NoSpacing"/>
        <w:rPr>
          <w:lang w:val="en-GB"/>
        </w:rPr>
      </w:pPr>
      <w:r>
        <w:rPr>
          <w:lang w:val="en-GB"/>
        </w:rPr>
        <w:t>By accepting responsibility for your own work a</w:t>
      </w:r>
      <w:r w:rsidR="00AE6994">
        <w:rPr>
          <w:lang w:val="en-GB"/>
        </w:rPr>
        <w:t xml:space="preserve"> product should be released to a high quality with as little to or no bugs. If bugs or issues are found with a product</w:t>
      </w:r>
      <w:r>
        <w:rPr>
          <w:lang w:val="en-GB"/>
        </w:rPr>
        <w:t xml:space="preserve"> after it has been released</w:t>
      </w:r>
      <w:r w:rsidR="00AE6994">
        <w:rPr>
          <w:lang w:val="en-GB"/>
        </w:rPr>
        <w:t xml:space="preserve"> they should be patched and available to the consumer at no cost. </w:t>
      </w:r>
    </w:p>
    <w:sectPr w:rsidR="00201110" w:rsidRPr="007A67BB" w:rsidSect="00EC7619">
      <w:footerReference w:type="first" r:id="rId4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4D1A8" w14:textId="77777777" w:rsidR="009E2215" w:rsidRDefault="009E2215" w:rsidP="002E27C9">
      <w:r>
        <w:separator/>
      </w:r>
    </w:p>
  </w:endnote>
  <w:endnote w:type="continuationSeparator" w:id="0">
    <w:p w14:paraId="69A8F491" w14:textId="77777777" w:rsidR="009E2215" w:rsidRDefault="009E2215" w:rsidP="002E2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294046"/>
      <w:docPartObj>
        <w:docPartGallery w:val="Page Numbers (Bottom of Page)"/>
        <w:docPartUnique/>
      </w:docPartObj>
    </w:sdtPr>
    <w:sdtEndPr>
      <w:rPr>
        <w:noProof/>
      </w:rPr>
    </w:sdtEndPr>
    <w:sdtContent>
      <w:p w14:paraId="075F9B4F" w14:textId="77777777" w:rsidR="00BC6D0E" w:rsidRDefault="00BC6D0E">
        <w:pPr>
          <w:pStyle w:val="Footer"/>
          <w:jc w:val="right"/>
        </w:pPr>
        <w:r>
          <w:fldChar w:fldCharType="begin"/>
        </w:r>
        <w:r>
          <w:instrText xml:space="preserve"> PAGE   \* MERGEFORMAT </w:instrText>
        </w:r>
        <w:r>
          <w:fldChar w:fldCharType="separate"/>
        </w:r>
        <w:r w:rsidR="00233857">
          <w:rPr>
            <w:noProof/>
          </w:rPr>
          <w:t>28</w:t>
        </w:r>
        <w:r>
          <w:rPr>
            <w:noProof/>
          </w:rPr>
          <w:fldChar w:fldCharType="end"/>
        </w:r>
      </w:p>
    </w:sdtContent>
  </w:sdt>
  <w:p w14:paraId="79D5CDB5" w14:textId="77777777" w:rsidR="00BC6D0E" w:rsidRDefault="00BC6D0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192A7" w14:textId="77777777" w:rsidR="00BC6D0E" w:rsidRDefault="00BC6D0E">
    <w:pPr>
      <w:pStyle w:val="Footer"/>
      <w:jc w:val="right"/>
    </w:pPr>
  </w:p>
  <w:p w14:paraId="75D3FB96" w14:textId="77777777" w:rsidR="00BC6D0E" w:rsidRDefault="00BC6D0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461648"/>
      <w:docPartObj>
        <w:docPartGallery w:val="Page Numbers (Bottom of Page)"/>
        <w:docPartUnique/>
      </w:docPartObj>
    </w:sdtPr>
    <w:sdtEndPr>
      <w:rPr>
        <w:noProof/>
      </w:rPr>
    </w:sdtEndPr>
    <w:sdtContent>
      <w:p w14:paraId="2991D9C7" w14:textId="77777777" w:rsidR="00BC6D0E" w:rsidRDefault="00BC6D0E">
        <w:pPr>
          <w:pStyle w:val="Footer"/>
          <w:jc w:val="right"/>
        </w:pPr>
        <w:r>
          <w:fldChar w:fldCharType="begin"/>
        </w:r>
        <w:r>
          <w:instrText xml:space="preserve"> PAGE   \* MERGEFORMAT </w:instrText>
        </w:r>
        <w:r>
          <w:fldChar w:fldCharType="separate"/>
        </w:r>
        <w:r w:rsidR="00FC5D90">
          <w:rPr>
            <w:noProof/>
          </w:rPr>
          <w:t>1</w:t>
        </w:r>
        <w:r>
          <w:rPr>
            <w:noProof/>
          </w:rPr>
          <w:fldChar w:fldCharType="end"/>
        </w:r>
      </w:p>
    </w:sdtContent>
  </w:sdt>
  <w:p w14:paraId="5B5C5E70" w14:textId="77777777" w:rsidR="00BC6D0E" w:rsidRDefault="00BC6D0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DEBADE" w14:textId="77777777" w:rsidR="009E2215" w:rsidRDefault="009E2215" w:rsidP="002E27C9">
      <w:r>
        <w:separator/>
      </w:r>
    </w:p>
  </w:footnote>
  <w:footnote w:type="continuationSeparator" w:id="0">
    <w:p w14:paraId="62C0A889" w14:textId="77777777" w:rsidR="009E2215" w:rsidRDefault="009E2215" w:rsidP="002E27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69E0" w14:textId="77777777" w:rsidR="00BC6D0E" w:rsidRDefault="00BC6D0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1D2F3" w14:textId="77777777" w:rsidR="00BC6D0E" w:rsidRDefault="00BC6D0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C13E5"/>
    <w:multiLevelType w:val="hybridMultilevel"/>
    <w:tmpl w:val="1CF2B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80C39C2"/>
    <w:multiLevelType w:val="hybridMultilevel"/>
    <w:tmpl w:val="0FDCE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8D5502C"/>
    <w:multiLevelType w:val="hybridMultilevel"/>
    <w:tmpl w:val="C00E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9C2CA9"/>
    <w:multiLevelType w:val="hybridMultilevel"/>
    <w:tmpl w:val="25AA4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7C5918"/>
    <w:multiLevelType w:val="hybridMultilevel"/>
    <w:tmpl w:val="150CE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376247D"/>
    <w:multiLevelType w:val="hybridMultilevel"/>
    <w:tmpl w:val="E2E65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8B84824"/>
    <w:multiLevelType w:val="hybridMultilevel"/>
    <w:tmpl w:val="BF5A7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4DB7377"/>
    <w:multiLevelType w:val="hybridMultilevel"/>
    <w:tmpl w:val="FB3244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C500BBD"/>
    <w:multiLevelType w:val="hybridMultilevel"/>
    <w:tmpl w:val="0F826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FD3339B"/>
    <w:multiLevelType w:val="hybridMultilevel"/>
    <w:tmpl w:val="F7FC3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E41E93"/>
    <w:multiLevelType w:val="hybridMultilevel"/>
    <w:tmpl w:val="236AE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1395787"/>
    <w:multiLevelType w:val="hybridMultilevel"/>
    <w:tmpl w:val="36469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3F25"/>
    <w:multiLevelType w:val="hybridMultilevel"/>
    <w:tmpl w:val="49F23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8D837B4"/>
    <w:multiLevelType w:val="hybridMultilevel"/>
    <w:tmpl w:val="6462A234"/>
    <w:lvl w:ilvl="0" w:tplc="0809000F">
      <w:start w:val="1"/>
      <w:numFmt w:val="decimal"/>
      <w:lvlText w:val="%1."/>
      <w:lvlJc w:val="left"/>
      <w:pPr>
        <w:ind w:left="720" w:hanging="360"/>
      </w:pPr>
      <w:rPr>
        <w:rFonts w:hint="default"/>
      </w:rPr>
    </w:lvl>
    <w:lvl w:ilvl="1" w:tplc="08090017">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C797E1C"/>
    <w:multiLevelType w:val="hybridMultilevel"/>
    <w:tmpl w:val="B9F8E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C9413A1"/>
    <w:multiLevelType w:val="hybridMultilevel"/>
    <w:tmpl w:val="73FC1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6042E03"/>
    <w:multiLevelType w:val="hybridMultilevel"/>
    <w:tmpl w:val="4B22B4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82B27D8"/>
    <w:multiLevelType w:val="hybridMultilevel"/>
    <w:tmpl w:val="A67A2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23438C1"/>
    <w:multiLevelType w:val="hybridMultilevel"/>
    <w:tmpl w:val="22A46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AA0039"/>
    <w:multiLevelType w:val="hybridMultilevel"/>
    <w:tmpl w:val="5622A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A28510C"/>
    <w:multiLevelType w:val="hybridMultilevel"/>
    <w:tmpl w:val="AEBE4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6"/>
  </w:num>
  <w:num w:numId="3">
    <w:abstractNumId w:val="15"/>
  </w:num>
  <w:num w:numId="4">
    <w:abstractNumId w:val="2"/>
  </w:num>
  <w:num w:numId="5">
    <w:abstractNumId w:val="10"/>
  </w:num>
  <w:num w:numId="6">
    <w:abstractNumId w:val="11"/>
  </w:num>
  <w:num w:numId="7">
    <w:abstractNumId w:val="7"/>
  </w:num>
  <w:num w:numId="8">
    <w:abstractNumId w:val="20"/>
  </w:num>
  <w:num w:numId="9">
    <w:abstractNumId w:val="4"/>
  </w:num>
  <w:num w:numId="10">
    <w:abstractNumId w:val="5"/>
  </w:num>
  <w:num w:numId="11">
    <w:abstractNumId w:val="16"/>
  </w:num>
  <w:num w:numId="12">
    <w:abstractNumId w:val="0"/>
  </w:num>
  <w:num w:numId="13">
    <w:abstractNumId w:val="19"/>
  </w:num>
  <w:num w:numId="14">
    <w:abstractNumId w:val="14"/>
  </w:num>
  <w:num w:numId="15">
    <w:abstractNumId w:val="17"/>
  </w:num>
  <w:num w:numId="16">
    <w:abstractNumId w:val="12"/>
  </w:num>
  <w:num w:numId="17">
    <w:abstractNumId w:val="9"/>
  </w:num>
  <w:num w:numId="18">
    <w:abstractNumId w:val="3"/>
  </w:num>
  <w:num w:numId="19">
    <w:abstractNumId w:val="1"/>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655"/>
    <w:rsid w:val="00003975"/>
    <w:rsid w:val="00004A4C"/>
    <w:rsid w:val="00020B99"/>
    <w:rsid w:val="00046CB3"/>
    <w:rsid w:val="000565B7"/>
    <w:rsid w:val="000707DE"/>
    <w:rsid w:val="00076011"/>
    <w:rsid w:val="000848D1"/>
    <w:rsid w:val="00097E1D"/>
    <w:rsid w:val="000C3163"/>
    <w:rsid w:val="000C4791"/>
    <w:rsid w:val="000F00EB"/>
    <w:rsid w:val="000F486A"/>
    <w:rsid w:val="000F69C2"/>
    <w:rsid w:val="000F7122"/>
    <w:rsid w:val="00100A46"/>
    <w:rsid w:val="00110C77"/>
    <w:rsid w:val="001631AF"/>
    <w:rsid w:val="00171DA9"/>
    <w:rsid w:val="001770FC"/>
    <w:rsid w:val="001864A9"/>
    <w:rsid w:val="00190960"/>
    <w:rsid w:val="00192CC5"/>
    <w:rsid w:val="00194A35"/>
    <w:rsid w:val="00196794"/>
    <w:rsid w:val="001B00F1"/>
    <w:rsid w:val="001B048F"/>
    <w:rsid w:val="001B4083"/>
    <w:rsid w:val="001D664E"/>
    <w:rsid w:val="001E703A"/>
    <w:rsid w:val="001E7A6B"/>
    <w:rsid w:val="00201110"/>
    <w:rsid w:val="00204FEF"/>
    <w:rsid w:val="00220576"/>
    <w:rsid w:val="002224BC"/>
    <w:rsid w:val="002229FD"/>
    <w:rsid w:val="002237F0"/>
    <w:rsid w:val="00226FC9"/>
    <w:rsid w:val="00233857"/>
    <w:rsid w:val="00233F86"/>
    <w:rsid w:val="002361CD"/>
    <w:rsid w:val="002373C4"/>
    <w:rsid w:val="00237B5A"/>
    <w:rsid w:val="00246ADF"/>
    <w:rsid w:val="002534DE"/>
    <w:rsid w:val="00253BB6"/>
    <w:rsid w:val="0026450A"/>
    <w:rsid w:val="00271E18"/>
    <w:rsid w:val="00284193"/>
    <w:rsid w:val="00292B7E"/>
    <w:rsid w:val="00295A7D"/>
    <w:rsid w:val="002A28D6"/>
    <w:rsid w:val="002D2EF4"/>
    <w:rsid w:val="002E27C9"/>
    <w:rsid w:val="002E2F4D"/>
    <w:rsid w:val="002F0A09"/>
    <w:rsid w:val="002F1233"/>
    <w:rsid w:val="002F2336"/>
    <w:rsid w:val="002F3C45"/>
    <w:rsid w:val="002F7681"/>
    <w:rsid w:val="003168D1"/>
    <w:rsid w:val="00324F47"/>
    <w:rsid w:val="00326C1A"/>
    <w:rsid w:val="00327C41"/>
    <w:rsid w:val="003330B7"/>
    <w:rsid w:val="0034381F"/>
    <w:rsid w:val="003537C0"/>
    <w:rsid w:val="0038338A"/>
    <w:rsid w:val="00385532"/>
    <w:rsid w:val="00387A9E"/>
    <w:rsid w:val="003A3732"/>
    <w:rsid w:val="003A61B7"/>
    <w:rsid w:val="003A6FDA"/>
    <w:rsid w:val="003B17B9"/>
    <w:rsid w:val="003C3ED5"/>
    <w:rsid w:val="003C5290"/>
    <w:rsid w:val="003D063A"/>
    <w:rsid w:val="003E1EB0"/>
    <w:rsid w:val="003F2BE7"/>
    <w:rsid w:val="003F503D"/>
    <w:rsid w:val="00402655"/>
    <w:rsid w:val="00431625"/>
    <w:rsid w:val="004344C5"/>
    <w:rsid w:val="004363AC"/>
    <w:rsid w:val="00436EEF"/>
    <w:rsid w:val="0044328A"/>
    <w:rsid w:val="00446D09"/>
    <w:rsid w:val="004553D2"/>
    <w:rsid w:val="004672F2"/>
    <w:rsid w:val="00467FB0"/>
    <w:rsid w:val="00483CF0"/>
    <w:rsid w:val="0049720F"/>
    <w:rsid w:val="004B1E90"/>
    <w:rsid w:val="004C29C4"/>
    <w:rsid w:val="004D011A"/>
    <w:rsid w:val="004D1540"/>
    <w:rsid w:val="004E28EC"/>
    <w:rsid w:val="004F1942"/>
    <w:rsid w:val="004F1D54"/>
    <w:rsid w:val="00503AEC"/>
    <w:rsid w:val="00507D7C"/>
    <w:rsid w:val="00517635"/>
    <w:rsid w:val="0052235E"/>
    <w:rsid w:val="00530F48"/>
    <w:rsid w:val="00533B3A"/>
    <w:rsid w:val="00544C5E"/>
    <w:rsid w:val="00552E50"/>
    <w:rsid w:val="00556352"/>
    <w:rsid w:val="00577FA6"/>
    <w:rsid w:val="00581447"/>
    <w:rsid w:val="00585C5E"/>
    <w:rsid w:val="00587F64"/>
    <w:rsid w:val="005A752B"/>
    <w:rsid w:val="005D4B60"/>
    <w:rsid w:val="005E27F0"/>
    <w:rsid w:val="005E2FB6"/>
    <w:rsid w:val="005E3473"/>
    <w:rsid w:val="005E553C"/>
    <w:rsid w:val="005E6004"/>
    <w:rsid w:val="005F3AFF"/>
    <w:rsid w:val="005F4357"/>
    <w:rsid w:val="0060356B"/>
    <w:rsid w:val="006054BE"/>
    <w:rsid w:val="00637463"/>
    <w:rsid w:val="00647439"/>
    <w:rsid w:val="00657F24"/>
    <w:rsid w:val="0066546D"/>
    <w:rsid w:val="00680D28"/>
    <w:rsid w:val="0069343F"/>
    <w:rsid w:val="006A55B0"/>
    <w:rsid w:val="006A7CDC"/>
    <w:rsid w:val="006B0542"/>
    <w:rsid w:val="006D50B8"/>
    <w:rsid w:val="006E1DB9"/>
    <w:rsid w:val="006E2731"/>
    <w:rsid w:val="006E340E"/>
    <w:rsid w:val="007034BC"/>
    <w:rsid w:val="00724598"/>
    <w:rsid w:val="00724D6A"/>
    <w:rsid w:val="00731D0B"/>
    <w:rsid w:val="00736487"/>
    <w:rsid w:val="00742A08"/>
    <w:rsid w:val="00775167"/>
    <w:rsid w:val="00791049"/>
    <w:rsid w:val="0079184F"/>
    <w:rsid w:val="007A67BB"/>
    <w:rsid w:val="007B2DA6"/>
    <w:rsid w:val="007B3E88"/>
    <w:rsid w:val="007C7E2A"/>
    <w:rsid w:val="007F4EBA"/>
    <w:rsid w:val="007F7CB4"/>
    <w:rsid w:val="0081192F"/>
    <w:rsid w:val="008157AB"/>
    <w:rsid w:val="00822A37"/>
    <w:rsid w:val="0082670E"/>
    <w:rsid w:val="00833DE8"/>
    <w:rsid w:val="00845657"/>
    <w:rsid w:val="008464C8"/>
    <w:rsid w:val="00874B04"/>
    <w:rsid w:val="00883F41"/>
    <w:rsid w:val="00897D01"/>
    <w:rsid w:val="008A711B"/>
    <w:rsid w:val="008C2E63"/>
    <w:rsid w:val="008C7BD4"/>
    <w:rsid w:val="00901AE3"/>
    <w:rsid w:val="00905AAB"/>
    <w:rsid w:val="00905B1B"/>
    <w:rsid w:val="00916D28"/>
    <w:rsid w:val="00923CDD"/>
    <w:rsid w:val="00935666"/>
    <w:rsid w:val="0093600B"/>
    <w:rsid w:val="009465EC"/>
    <w:rsid w:val="009632CF"/>
    <w:rsid w:val="00973A12"/>
    <w:rsid w:val="009747D3"/>
    <w:rsid w:val="009922F0"/>
    <w:rsid w:val="00993B1C"/>
    <w:rsid w:val="009B60E9"/>
    <w:rsid w:val="009C7077"/>
    <w:rsid w:val="009D09A6"/>
    <w:rsid w:val="009D674D"/>
    <w:rsid w:val="009E2215"/>
    <w:rsid w:val="009F699B"/>
    <w:rsid w:val="00A31990"/>
    <w:rsid w:val="00A37D96"/>
    <w:rsid w:val="00A5343A"/>
    <w:rsid w:val="00A57FC7"/>
    <w:rsid w:val="00A651AB"/>
    <w:rsid w:val="00A6784E"/>
    <w:rsid w:val="00A71726"/>
    <w:rsid w:val="00A91894"/>
    <w:rsid w:val="00A94CAC"/>
    <w:rsid w:val="00AA0EBE"/>
    <w:rsid w:val="00AB5D1E"/>
    <w:rsid w:val="00AC0E0E"/>
    <w:rsid w:val="00AD0B0A"/>
    <w:rsid w:val="00AD3A14"/>
    <w:rsid w:val="00AE2CEB"/>
    <w:rsid w:val="00AE6994"/>
    <w:rsid w:val="00AF1338"/>
    <w:rsid w:val="00AF27C4"/>
    <w:rsid w:val="00B02F57"/>
    <w:rsid w:val="00B11541"/>
    <w:rsid w:val="00B22041"/>
    <w:rsid w:val="00B420DD"/>
    <w:rsid w:val="00B5003A"/>
    <w:rsid w:val="00B51C89"/>
    <w:rsid w:val="00B527D3"/>
    <w:rsid w:val="00B57DB4"/>
    <w:rsid w:val="00B64709"/>
    <w:rsid w:val="00B80696"/>
    <w:rsid w:val="00B8514E"/>
    <w:rsid w:val="00B85990"/>
    <w:rsid w:val="00BA27F6"/>
    <w:rsid w:val="00BA3BFB"/>
    <w:rsid w:val="00BB4DC2"/>
    <w:rsid w:val="00BB64C6"/>
    <w:rsid w:val="00BC1952"/>
    <w:rsid w:val="00BC6D0E"/>
    <w:rsid w:val="00BD7CAB"/>
    <w:rsid w:val="00BE75B8"/>
    <w:rsid w:val="00C01C42"/>
    <w:rsid w:val="00C23EDF"/>
    <w:rsid w:val="00C24703"/>
    <w:rsid w:val="00C42B64"/>
    <w:rsid w:val="00C46253"/>
    <w:rsid w:val="00C53989"/>
    <w:rsid w:val="00C53C46"/>
    <w:rsid w:val="00C7686A"/>
    <w:rsid w:val="00C8515B"/>
    <w:rsid w:val="00C90901"/>
    <w:rsid w:val="00C919C5"/>
    <w:rsid w:val="00C94289"/>
    <w:rsid w:val="00C94D4F"/>
    <w:rsid w:val="00CA56F2"/>
    <w:rsid w:val="00CC01B7"/>
    <w:rsid w:val="00CD4FE9"/>
    <w:rsid w:val="00CF670E"/>
    <w:rsid w:val="00D014F9"/>
    <w:rsid w:val="00D13713"/>
    <w:rsid w:val="00D149F5"/>
    <w:rsid w:val="00D368D7"/>
    <w:rsid w:val="00D452A8"/>
    <w:rsid w:val="00D474FE"/>
    <w:rsid w:val="00D604FC"/>
    <w:rsid w:val="00D638CB"/>
    <w:rsid w:val="00D66461"/>
    <w:rsid w:val="00D67989"/>
    <w:rsid w:val="00D91053"/>
    <w:rsid w:val="00DA37E9"/>
    <w:rsid w:val="00DA48FC"/>
    <w:rsid w:val="00DA7F9F"/>
    <w:rsid w:val="00DE0F57"/>
    <w:rsid w:val="00DE647C"/>
    <w:rsid w:val="00DE6A81"/>
    <w:rsid w:val="00DF0B7C"/>
    <w:rsid w:val="00DF2FE9"/>
    <w:rsid w:val="00E21B95"/>
    <w:rsid w:val="00E2220A"/>
    <w:rsid w:val="00E22FFD"/>
    <w:rsid w:val="00E757F3"/>
    <w:rsid w:val="00EA1E5D"/>
    <w:rsid w:val="00EC7619"/>
    <w:rsid w:val="00EE7642"/>
    <w:rsid w:val="00F02AFF"/>
    <w:rsid w:val="00F31E06"/>
    <w:rsid w:val="00F3254A"/>
    <w:rsid w:val="00F50A9D"/>
    <w:rsid w:val="00F50BD3"/>
    <w:rsid w:val="00F6469A"/>
    <w:rsid w:val="00F67EB7"/>
    <w:rsid w:val="00F74123"/>
    <w:rsid w:val="00F74346"/>
    <w:rsid w:val="00FA2B4A"/>
    <w:rsid w:val="00FB38B1"/>
    <w:rsid w:val="00FB4129"/>
    <w:rsid w:val="00FC0445"/>
    <w:rsid w:val="00FC0C34"/>
    <w:rsid w:val="00FC5D90"/>
    <w:rsid w:val="00FD2EDF"/>
    <w:rsid w:val="00FE10B1"/>
    <w:rsid w:val="00FF700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B03D4"/>
  <w15:chartTrackingRefBased/>
  <w15:docId w15:val="{DD23270E-B259-465E-BD8D-7C06EA70E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0265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402655"/>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02655"/>
    <w:pPr>
      <w:keepNext/>
      <w:keepLines/>
      <w:spacing w:before="4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semiHidden/>
    <w:unhideWhenUsed/>
    <w:qFormat/>
    <w:rsid w:val="004B1E9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402655"/>
    <w:pPr>
      <w:pBdr>
        <w:top w:val="nil"/>
        <w:left w:val="nil"/>
        <w:bottom w:val="nil"/>
        <w:right w:val="nil"/>
        <w:between w:val="nil"/>
        <w:bar w:val="nil"/>
      </w:pBdr>
      <w:spacing w:after="0" w:line="240" w:lineRule="auto"/>
      <w:outlineLvl w:val="3"/>
    </w:pPr>
    <w:rPr>
      <w:rFonts w:ascii="Palatino" w:eastAsia="Arial Unicode MS" w:hAnsi="Palatino" w:cs="Arial Unicode MS"/>
      <w:color w:val="000000"/>
      <w:sz w:val="24"/>
      <w:szCs w:val="24"/>
      <w:bdr w:val="nil"/>
      <w:lang w:eastAsia="en-GB"/>
    </w:rPr>
  </w:style>
  <w:style w:type="paragraph" w:styleId="Title">
    <w:name w:val="Title"/>
    <w:next w:val="Body"/>
    <w:link w:val="TitleChar"/>
    <w:rsid w:val="00402655"/>
    <w:pPr>
      <w:keepNext/>
      <w:pBdr>
        <w:top w:val="nil"/>
        <w:left w:val="nil"/>
        <w:bottom w:val="nil"/>
        <w:right w:val="nil"/>
        <w:between w:val="nil"/>
        <w:bar w:val="nil"/>
      </w:pBdr>
      <w:spacing w:after="0" w:line="240" w:lineRule="auto"/>
      <w:outlineLvl w:val="7"/>
    </w:pPr>
    <w:rPr>
      <w:rFonts w:ascii="Helvetica" w:eastAsia="Arial Unicode MS" w:hAnsi="Helvetica" w:cs="Arial Unicode MS"/>
      <w:b/>
      <w:bCs/>
      <w:color w:val="000000"/>
      <w:sz w:val="60"/>
      <w:szCs w:val="60"/>
      <w:bdr w:val="nil"/>
      <w:lang w:val="en-US" w:eastAsia="en-GB"/>
    </w:rPr>
  </w:style>
  <w:style w:type="character" w:customStyle="1" w:styleId="TitleChar">
    <w:name w:val="Title Char"/>
    <w:basedOn w:val="DefaultParagraphFont"/>
    <w:link w:val="Title"/>
    <w:rsid w:val="00402655"/>
    <w:rPr>
      <w:rFonts w:ascii="Helvetica" w:eastAsia="Arial Unicode MS" w:hAnsi="Helvetica" w:cs="Arial Unicode MS"/>
      <w:b/>
      <w:bCs/>
      <w:color w:val="000000"/>
      <w:sz w:val="60"/>
      <w:szCs w:val="60"/>
      <w:bdr w:val="nil"/>
      <w:lang w:val="en-US" w:eastAsia="en-GB"/>
    </w:rPr>
  </w:style>
  <w:style w:type="paragraph" w:styleId="Subtitle">
    <w:name w:val="Subtitle"/>
    <w:next w:val="Body"/>
    <w:link w:val="SubtitleChar"/>
    <w:rsid w:val="00402655"/>
    <w:pPr>
      <w:keepNext/>
      <w:pBdr>
        <w:top w:val="nil"/>
        <w:left w:val="nil"/>
        <w:bottom w:val="nil"/>
        <w:right w:val="nil"/>
        <w:between w:val="nil"/>
        <w:bar w:val="nil"/>
      </w:pBdr>
      <w:spacing w:after="0" w:line="240" w:lineRule="auto"/>
    </w:pPr>
    <w:rPr>
      <w:rFonts w:ascii="Helvetica" w:eastAsia="Helvetica" w:hAnsi="Helvetica" w:cs="Helvetica"/>
      <w:color w:val="000000"/>
      <w:sz w:val="40"/>
      <w:szCs w:val="40"/>
      <w:bdr w:val="nil"/>
      <w:lang w:eastAsia="en-GB"/>
    </w:rPr>
  </w:style>
  <w:style w:type="character" w:customStyle="1" w:styleId="SubtitleChar">
    <w:name w:val="Subtitle Char"/>
    <w:basedOn w:val="DefaultParagraphFont"/>
    <w:link w:val="Subtitle"/>
    <w:rsid w:val="00402655"/>
    <w:rPr>
      <w:rFonts w:ascii="Helvetica" w:eastAsia="Helvetica" w:hAnsi="Helvetica" w:cs="Helvetica"/>
      <w:color w:val="000000"/>
      <w:sz w:val="40"/>
      <w:szCs w:val="40"/>
      <w:bdr w:val="nil"/>
      <w:lang w:eastAsia="en-GB"/>
    </w:rPr>
  </w:style>
  <w:style w:type="paragraph" w:styleId="NoSpacing">
    <w:name w:val="No Spacing"/>
    <w:aliases w:val="Spaced"/>
    <w:basedOn w:val="Normal"/>
    <w:link w:val="NoSpacingChar"/>
    <w:uiPriority w:val="1"/>
    <w:qFormat/>
    <w:rsid w:val="00736487"/>
    <w:pPr>
      <w:spacing w:after="360" w:line="360" w:lineRule="auto"/>
    </w:pPr>
    <w:rPr>
      <w:rFonts w:asciiTheme="minorHAnsi" w:hAnsiTheme="minorHAnsi"/>
      <w:color w:val="000000" w:themeColor="text1"/>
    </w:rPr>
  </w:style>
  <w:style w:type="character" w:customStyle="1" w:styleId="Heading1Char">
    <w:name w:val="Heading 1 Char"/>
    <w:basedOn w:val="DefaultParagraphFont"/>
    <w:link w:val="Heading1"/>
    <w:uiPriority w:val="9"/>
    <w:rsid w:val="00402655"/>
    <w:rPr>
      <w:rFonts w:asciiTheme="majorHAnsi" w:eastAsiaTheme="majorEastAsia" w:hAnsiTheme="majorHAnsi" w:cstheme="majorBidi"/>
      <w:sz w:val="32"/>
      <w:szCs w:val="32"/>
      <w:bdr w:val="nil"/>
      <w:lang w:val="en-US"/>
    </w:rPr>
  </w:style>
  <w:style w:type="character" w:customStyle="1" w:styleId="Heading2Char">
    <w:name w:val="Heading 2 Char"/>
    <w:basedOn w:val="DefaultParagraphFont"/>
    <w:link w:val="Heading2"/>
    <w:uiPriority w:val="9"/>
    <w:rsid w:val="00402655"/>
    <w:rPr>
      <w:rFonts w:asciiTheme="majorHAnsi" w:eastAsiaTheme="majorEastAsia" w:hAnsiTheme="majorHAnsi" w:cstheme="majorBidi"/>
      <w:sz w:val="28"/>
      <w:szCs w:val="26"/>
      <w:bdr w:val="nil"/>
      <w:lang w:val="en-US"/>
    </w:rPr>
  </w:style>
  <w:style w:type="paragraph" w:styleId="TOCHeading">
    <w:name w:val="TOC Heading"/>
    <w:basedOn w:val="Heading1"/>
    <w:next w:val="Normal"/>
    <w:uiPriority w:val="39"/>
    <w:unhideWhenUsed/>
    <w:qFormat/>
    <w:rsid w:val="001B048F"/>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sz w:val="28"/>
      <w:bdr w:val="none" w:sz="0" w:space="0" w:color="auto"/>
    </w:rPr>
  </w:style>
  <w:style w:type="paragraph" w:styleId="TOC1">
    <w:name w:val="toc 1"/>
    <w:basedOn w:val="Normal"/>
    <w:next w:val="Normal"/>
    <w:autoRedefine/>
    <w:uiPriority w:val="39"/>
    <w:unhideWhenUsed/>
    <w:rsid w:val="00387A9E"/>
    <w:pPr>
      <w:spacing w:after="100"/>
    </w:pPr>
  </w:style>
  <w:style w:type="character" w:styleId="Hyperlink">
    <w:name w:val="Hyperlink"/>
    <w:basedOn w:val="DefaultParagraphFont"/>
    <w:uiPriority w:val="99"/>
    <w:unhideWhenUsed/>
    <w:rsid w:val="00387A9E"/>
    <w:rPr>
      <w:color w:val="0563C1" w:themeColor="hyperlink"/>
      <w:u w:val="single"/>
    </w:rPr>
  </w:style>
  <w:style w:type="character" w:styleId="LineNumber">
    <w:name w:val="line number"/>
    <w:basedOn w:val="DefaultParagraphFont"/>
    <w:uiPriority w:val="99"/>
    <w:semiHidden/>
    <w:unhideWhenUsed/>
    <w:rsid w:val="00387A9E"/>
  </w:style>
  <w:style w:type="paragraph" w:styleId="Header">
    <w:name w:val="header"/>
    <w:basedOn w:val="Normal"/>
    <w:link w:val="HeaderChar"/>
    <w:uiPriority w:val="99"/>
    <w:unhideWhenUsed/>
    <w:rsid w:val="002E27C9"/>
    <w:pPr>
      <w:tabs>
        <w:tab w:val="center" w:pos="4513"/>
        <w:tab w:val="right" w:pos="9026"/>
      </w:tabs>
    </w:pPr>
  </w:style>
  <w:style w:type="character" w:customStyle="1" w:styleId="HeaderChar">
    <w:name w:val="Header Char"/>
    <w:basedOn w:val="DefaultParagraphFont"/>
    <w:link w:val="Header"/>
    <w:uiPriority w:val="99"/>
    <w:rsid w:val="002E27C9"/>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2E27C9"/>
    <w:pPr>
      <w:tabs>
        <w:tab w:val="center" w:pos="4513"/>
        <w:tab w:val="right" w:pos="9026"/>
      </w:tabs>
    </w:pPr>
  </w:style>
  <w:style w:type="character" w:customStyle="1" w:styleId="FooterChar">
    <w:name w:val="Footer Char"/>
    <w:basedOn w:val="DefaultParagraphFont"/>
    <w:link w:val="Footer"/>
    <w:uiPriority w:val="99"/>
    <w:rsid w:val="002E27C9"/>
    <w:rPr>
      <w:rFonts w:ascii="Times New Roman" w:eastAsia="Arial Unicode MS" w:hAnsi="Times New Roman" w:cs="Times New Roman"/>
      <w:sz w:val="24"/>
      <w:szCs w:val="24"/>
      <w:bdr w:val="nil"/>
      <w:lang w:val="en-US"/>
    </w:rPr>
  </w:style>
  <w:style w:type="paragraph" w:styleId="BalloonText">
    <w:name w:val="Balloon Text"/>
    <w:basedOn w:val="Normal"/>
    <w:link w:val="BalloonTextChar"/>
    <w:uiPriority w:val="99"/>
    <w:semiHidden/>
    <w:unhideWhenUsed/>
    <w:rsid w:val="00C919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9C5"/>
    <w:rPr>
      <w:rFonts w:ascii="Segoe UI" w:eastAsia="Arial Unicode MS" w:hAnsi="Segoe UI" w:cs="Segoe UI"/>
      <w:sz w:val="18"/>
      <w:szCs w:val="18"/>
      <w:bdr w:val="nil"/>
      <w:lang w:val="en-US"/>
    </w:rPr>
  </w:style>
  <w:style w:type="paragraph" w:styleId="TOC2">
    <w:name w:val="toc 2"/>
    <w:basedOn w:val="Normal"/>
    <w:next w:val="Normal"/>
    <w:autoRedefine/>
    <w:uiPriority w:val="39"/>
    <w:unhideWhenUsed/>
    <w:rsid w:val="00EC7619"/>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EC7619"/>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 w:type="paragraph" w:customStyle="1" w:styleId="Heading1-NotIndexed">
    <w:name w:val="Heading 1 - Not Indexed"/>
    <w:basedOn w:val="Heading1"/>
    <w:link w:val="Heading1-NotIndexedChar"/>
    <w:rsid w:val="00A6784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lang w:val="nl-NL"/>
    </w:rPr>
  </w:style>
  <w:style w:type="paragraph" w:styleId="TOC8">
    <w:name w:val="toc 8"/>
    <w:basedOn w:val="Normal"/>
    <w:next w:val="Normal"/>
    <w:autoRedefine/>
    <w:uiPriority w:val="39"/>
    <w:semiHidden/>
    <w:unhideWhenUsed/>
    <w:rsid w:val="00B420DD"/>
    <w:pPr>
      <w:spacing w:after="100"/>
      <w:ind w:left="1680"/>
    </w:pPr>
  </w:style>
  <w:style w:type="paragraph" w:customStyle="1" w:styleId="H1-notindexed">
    <w:name w:val="H1 - not indexed"/>
    <w:basedOn w:val="Heading1"/>
    <w:link w:val="H1-notindexedChar"/>
    <w:qFormat/>
    <w:rsid w:val="004363AC"/>
  </w:style>
  <w:style w:type="character" w:customStyle="1" w:styleId="Heading1-NotIndexedChar">
    <w:name w:val="Heading 1 - Not Indexed Char"/>
    <w:basedOn w:val="DefaultParagraphFont"/>
    <w:link w:val="Heading1-NotIndexed"/>
    <w:rsid w:val="00A6784E"/>
    <w:rPr>
      <w:rFonts w:asciiTheme="majorHAnsi" w:eastAsiaTheme="majorEastAsia" w:hAnsiTheme="majorHAnsi" w:cstheme="majorBidi"/>
      <w:sz w:val="32"/>
      <w:szCs w:val="32"/>
      <w:bdr w:val="nil"/>
      <w:lang w:val="nl-NL"/>
    </w:rPr>
  </w:style>
  <w:style w:type="paragraph" w:styleId="Quote">
    <w:name w:val="Quote"/>
    <w:basedOn w:val="Normal"/>
    <w:next w:val="Normal"/>
    <w:link w:val="QuoteChar"/>
    <w:uiPriority w:val="29"/>
    <w:qFormat/>
    <w:rsid w:val="005E2FB6"/>
    <w:pPr>
      <w:spacing w:before="200" w:after="160"/>
      <w:ind w:left="864" w:right="864"/>
      <w:jc w:val="center"/>
    </w:pPr>
    <w:rPr>
      <w:rFonts w:asciiTheme="minorHAnsi" w:hAnsiTheme="minorHAnsi"/>
      <w:i/>
      <w:iCs/>
      <w:color w:val="404040" w:themeColor="text1" w:themeTint="BF"/>
    </w:rPr>
  </w:style>
  <w:style w:type="character" w:customStyle="1" w:styleId="H1-notindexedChar">
    <w:name w:val="H1 - not indexed Char"/>
    <w:basedOn w:val="Heading1Char"/>
    <w:link w:val="H1-notindexed"/>
    <w:rsid w:val="004363AC"/>
    <w:rPr>
      <w:rFonts w:asciiTheme="majorHAnsi" w:eastAsiaTheme="majorEastAsia" w:hAnsiTheme="majorHAnsi" w:cstheme="majorBidi"/>
      <w:sz w:val="32"/>
      <w:szCs w:val="32"/>
      <w:bdr w:val="nil"/>
      <w:lang w:val="en-US"/>
    </w:rPr>
  </w:style>
  <w:style w:type="character" w:customStyle="1" w:styleId="QuoteChar">
    <w:name w:val="Quote Char"/>
    <w:basedOn w:val="DefaultParagraphFont"/>
    <w:link w:val="Quote"/>
    <w:uiPriority w:val="29"/>
    <w:rsid w:val="005E2FB6"/>
    <w:rPr>
      <w:rFonts w:eastAsia="Arial Unicode MS" w:cs="Times New Roman"/>
      <w:i/>
      <w:iCs/>
      <w:color w:val="404040" w:themeColor="text1" w:themeTint="BF"/>
      <w:sz w:val="24"/>
      <w:szCs w:val="24"/>
      <w:bdr w:val="nil"/>
      <w:lang w:val="en-US"/>
    </w:rPr>
  </w:style>
  <w:style w:type="character" w:customStyle="1" w:styleId="Heading3Char">
    <w:name w:val="Heading 3 Char"/>
    <w:basedOn w:val="DefaultParagraphFont"/>
    <w:link w:val="Heading3"/>
    <w:uiPriority w:val="9"/>
    <w:semiHidden/>
    <w:rsid w:val="004B1E90"/>
    <w:rPr>
      <w:rFonts w:asciiTheme="majorHAnsi" w:eastAsiaTheme="majorEastAsia" w:hAnsiTheme="majorHAnsi" w:cstheme="majorBidi"/>
      <w:color w:val="1F3763" w:themeColor="accent1" w:themeShade="7F"/>
      <w:sz w:val="24"/>
      <w:szCs w:val="24"/>
      <w:bdr w:val="nil"/>
      <w:lang w:val="en-US"/>
    </w:rPr>
  </w:style>
  <w:style w:type="table" w:styleId="TableGrid">
    <w:name w:val="Table Grid"/>
    <w:basedOn w:val="TableNormal"/>
    <w:uiPriority w:val="39"/>
    <w:rsid w:val="008A71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4C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F00EB"/>
    <w:pPr>
      <w:spacing w:after="200"/>
    </w:pPr>
    <w:rPr>
      <w:i/>
      <w:iCs/>
      <w:color w:val="44546A" w:themeColor="text2"/>
      <w:sz w:val="18"/>
      <w:szCs w:val="18"/>
    </w:rPr>
  </w:style>
  <w:style w:type="paragraph" w:customStyle="1" w:styleId="NoSpace">
    <w:name w:val="No Space"/>
    <w:basedOn w:val="NoSpacing"/>
    <w:link w:val="NoSpaceChar"/>
    <w:qFormat/>
    <w:rsid w:val="00F50BD3"/>
    <w:pPr>
      <w:contextualSpacing/>
    </w:pPr>
  </w:style>
  <w:style w:type="character" w:customStyle="1" w:styleId="NoSpacingChar">
    <w:name w:val="No Spacing Char"/>
    <w:aliases w:val="Spaced Char"/>
    <w:basedOn w:val="DefaultParagraphFont"/>
    <w:link w:val="NoSpacing"/>
    <w:uiPriority w:val="1"/>
    <w:rsid w:val="00F50BD3"/>
    <w:rPr>
      <w:rFonts w:eastAsia="Arial Unicode MS" w:cs="Times New Roman"/>
      <w:color w:val="000000" w:themeColor="text1"/>
      <w:sz w:val="24"/>
      <w:szCs w:val="24"/>
      <w:bdr w:val="nil"/>
      <w:lang w:val="en-US"/>
    </w:rPr>
  </w:style>
  <w:style w:type="character" w:customStyle="1" w:styleId="NoSpaceChar">
    <w:name w:val="No Space Char"/>
    <w:basedOn w:val="NoSpacingChar"/>
    <w:link w:val="NoSpace"/>
    <w:rsid w:val="00F50BD3"/>
    <w:rPr>
      <w:rFonts w:eastAsia="Arial Unicode MS" w:cs="Times New Roman"/>
      <w:color w:val="000000" w:themeColor="text1"/>
      <w:sz w:val="24"/>
      <w:szCs w:val="24"/>
      <w:bdr w:val="nil"/>
      <w:lang w:val="en-US"/>
    </w:rPr>
  </w:style>
  <w:style w:type="paragraph" w:styleId="HTMLPreformatted">
    <w:name w:val="HTML Preformatted"/>
    <w:basedOn w:val="Normal"/>
    <w:link w:val="HTMLPreformattedChar"/>
    <w:uiPriority w:val="99"/>
    <w:semiHidden/>
    <w:unhideWhenUsed/>
    <w:rsid w:val="00822A3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bdr w:val="none" w:sz="0" w:space="0" w:color="auto"/>
      <w:lang w:val="en-GB" w:eastAsia="en-GB"/>
    </w:rPr>
  </w:style>
  <w:style w:type="character" w:customStyle="1" w:styleId="HTMLPreformattedChar">
    <w:name w:val="HTML Preformatted Char"/>
    <w:basedOn w:val="DefaultParagraphFont"/>
    <w:link w:val="HTMLPreformatted"/>
    <w:uiPriority w:val="99"/>
    <w:semiHidden/>
    <w:rsid w:val="00822A37"/>
    <w:rPr>
      <w:rFonts w:ascii="Courier New" w:hAnsi="Courier New" w:cs="Courier New"/>
      <w:sz w:val="20"/>
      <w:szCs w:val="20"/>
      <w:lang w:eastAsia="en-GB"/>
    </w:rPr>
  </w:style>
  <w:style w:type="character" w:customStyle="1" w:styleId="kwd">
    <w:name w:val="kwd"/>
    <w:basedOn w:val="DefaultParagraphFont"/>
    <w:rsid w:val="00822A37"/>
  </w:style>
  <w:style w:type="character" w:customStyle="1" w:styleId="pln">
    <w:name w:val="pln"/>
    <w:basedOn w:val="DefaultParagraphFont"/>
    <w:rsid w:val="00822A37"/>
  </w:style>
  <w:style w:type="character" w:customStyle="1" w:styleId="pun">
    <w:name w:val="pun"/>
    <w:basedOn w:val="DefaultParagraphFont"/>
    <w:rsid w:val="00822A37"/>
  </w:style>
  <w:style w:type="character" w:customStyle="1" w:styleId="str">
    <w:name w:val="str"/>
    <w:basedOn w:val="DefaultParagraphFont"/>
    <w:rsid w:val="00822A37"/>
  </w:style>
  <w:style w:type="character" w:customStyle="1" w:styleId="lit">
    <w:name w:val="lit"/>
    <w:basedOn w:val="DefaultParagraphFont"/>
    <w:rsid w:val="00822A37"/>
  </w:style>
  <w:style w:type="character" w:customStyle="1" w:styleId="typ">
    <w:name w:val="typ"/>
    <w:basedOn w:val="DefaultParagraphFont"/>
    <w:rsid w:val="00822A37"/>
  </w:style>
  <w:style w:type="character" w:customStyle="1" w:styleId="com">
    <w:name w:val="com"/>
    <w:basedOn w:val="DefaultParagraphFont"/>
    <w:rsid w:val="00901AE3"/>
  </w:style>
  <w:style w:type="paragraph" w:styleId="Revision">
    <w:name w:val="Revision"/>
    <w:hidden/>
    <w:uiPriority w:val="99"/>
    <w:semiHidden/>
    <w:rsid w:val="0066546D"/>
    <w:pPr>
      <w:spacing w:after="0" w:line="240" w:lineRule="auto"/>
    </w:pPr>
    <w:rPr>
      <w:rFonts w:ascii="Times New Roman" w:eastAsia="Arial Unicode MS" w:hAnsi="Times New Roman" w:cs="Times New Roman"/>
      <w:sz w:val="24"/>
      <w:szCs w:val="24"/>
      <w:bdr w:val="nil"/>
      <w:lang w:val="en-US"/>
    </w:rPr>
  </w:style>
  <w:style w:type="character" w:styleId="HTMLCode">
    <w:name w:val="HTML Code"/>
    <w:basedOn w:val="DefaultParagraphFont"/>
    <w:uiPriority w:val="99"/>
    <w:semiHidden/>
    <w:unhideWhenUsed/>
    <w:rsid w:val="00233F86"/>
    <w:rPr>
      <w:rFonts w:ascii="Courier New" w:eastAsiaTheme="minorHAnsi" w:hAnsi="Courier New" w:cs="Courier New"/>
      <w:sz w:val="20"/>
      <w:szCs w:val="20"/>
    </w:rPr>
  </w:style>
  <w:style w:type="table" w:styleId="GridTable6Colorful">
    <w:name w:val="Grid Table 6 Colorful"/>
    <w:basedOn w:val="TableNormal"/>
    <w:uiPriority w:val="51"/>
    <w:rsid w:val="008C7BD4"/>
    <w:pPr>
      <w:spacing w:after="0" w:line="240" w:lineRule="auto"/>
    </w:pPr>
    <w:rPr>
      <w:color w:val="000000" w:themeColor="text1"/>
      <w:sz w:val="24"/>
      <w:szCs w:val="24"/>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08223">
      <w:bodyDiv w:val="1"/>
      <w:marLeft w:val="0"/>
      <w:marRight w:val="0"/>
      <w:marTop w:val="0"/>
      <w:marBottom w:val="0"/>
      <w:divBdr>
        <w:top w:val="none" w:sz="0" w:space="0" w:color="auto"/>
        <w:left w:val="none" w:sz="0" w:space="0" w:color="auto"/>
        <w:bottom w:val="none" w:sz="0" w:space="0" w:color="auto"/>
        <w:right w:val="none" w:sz="0" w:space="0" w:color="auto"/>
      </w:divBdr>
    </w:div>
    <w:div w:id="102965270">
      <w:bodyDiv w:val="1"/>
      <w:marLeft w:val="0"/>
      <w:marRight w:val="0"/>
      <w:marTop w:val="0"/>
      <w:marBottom w:val="0"/>
      <w:divBdr>
        <w:top w:val="none" w:sz="0" w:space="0" w:color="auto"/>
        <w:left w:val="none" w:sz="0" w:space="0" w:color="auto"/>
        <w:bottom w:val="none" w:sz="0" w:space="0" w:color="auto"/>
        <w:right w:val="none" w:sz="0" w:space="0" w:color="auto"/>
      </w:divBdr>
    </w:div>
    <w:div w:id="107507807">
      <w:bodyDiv w:val="1"/>
      <w:marLeft w:val="0"/>
      <w:marRight w:val="0"/>
      <w:marTop w:val="0"/>
      <w:marBottom w:val="0"/>
      <w:divBdr>
        <w:top w:val="none" w:sz="0" w:space="0" w:color="auto"/>
        <w:left w:val="none" w:sz="0" w:space="0" w:color="auto"/>
        <w:bottom w:val="none" w:sz="0" w:space="0" w:color="auto"/>
        <w:right w:val="none" w:sz="0" w:space="0" w:color="auto"/>
      </w:divBdr>
    </w:div>
    <w:div w:id="131485877">
      <w:bodyDiv w:val="1"/>
      <w:marLeft w:val="0"/>
      <w:marRight w:val="0"/>
      <w:marTop w:val="0"/>
      <w:marBottom w:val="0"/>
      <w:divBdr>
        <w:top w:val="none" w:sz="0" w:space="0" w:color="auto"/>
        <w:left w:val="none" w:sz="0" w:space="0" w:color="auto"/>
        <w:bottom w:val="none" w:sz="0" w:space="0" w:color="auto"/>
        <w:right w:val="none" w:sz="0" w:space="0" w:color="auto"/>
      </w:divBdr>
    </w:div>
    <w:div w:id="203908740">
      <w:bodyDiv w:val="1"/>
      <w:marLeft w:val="0"/>
      <w:marRight w:val="0"/>
      <w:marTop w:val="0"/>
      <w:marBottom w:val="0"/>
      <w:divBdr>
        <w:top w:val="none" w:sz="0" w:space="0" w:color="auto"/>
        <w:left w:val="none" w:sz="0" w:space="0" w:color="auto"/>
        <w:bottom w:val="none" w:sz="0" w:space="0" w:color="auto"/>
        <w:right w:val="none" w:sz="0" w:space="0" w:color="auto"/>
      </w:divBdr>
    </w:div>
    <w:div w:id="421075336">
      <w:bodyDiv w:val="1"/>
      <w:marLeft w:val="0"/>
      <w:marRight w:val="0"/>
      <w:marTop w:val="0"/>
      <w:marBottom w:val="0"/>
      <w:divBdr>
        <w:top w:val="none" w:sz="0" w:space="0" w:color="auto"/>
        <w:left w:val="none" w:sz="0" w:space="0" w:color="auto"/>
        <w:bottom w:val="none" w:sz="0" w:space="0" w:color="auto"/>
        <w:right w:val="none" w:sz="0" w:space="0" w:color="auto"/>
      </w:divBdr>
    </w:div>
    <w:div w:id="423574075">
      <w:bodyDiv w:val="1"/>
      <w:marLeft w:val="0"/>
      <w:marRight w:val="0"/>
      <w:marTop w:val="0"/>
      <w:marBottom w:val="0"/>
      <w:divBdr>
        <w:top w:val="none" w:sz="0" w:space="0" w:color="auto"/>
        <w:left w:val="none" w:sz="0" w:space="0" w:color="auto"/>
        <w:bottom w:val="none" w:sz="0" w:space="0" w:color="auto"/>
        <w:right w:val="none" w:sz="0" w:space="0" w:color="auto"/>
      </w:divBdr>
    </w:div>
    <w:div w:id="453596201">
      <w:bodyDiv w:val="1"/>
      <w:marLeft w:val="0"/>
      <w:marRight w:val="0"/>
      <w:marTop w:val="0"/>
      <w:marBottom w:val="0"/>
      <w:divBdr>
        <w:top w:val="none" w:sz="0" w:space="0" w:color="auto"/>
        <w:left w:val="none" w:sz="0" w:space="0" w:color="auto"/>
        <w:bottom w:val="none" w:sz="0" w:space="0" w:color="auto"/>
        <w:right w:val="none" w:sz="0" w:space="0" w:color="auto"/>
      </w:divBdr>
    </w:div>
    <w:div w:id="464473432">
      <w:bodyDiv w:val="1"/>
      <w:marLeft w:val="0"/>
      <w:marRight w:val="0"/>
      <w:marTop w:val="0"/>
      <w:marBottom w:val="0"/>
      <w:divBdr>
        <w:top w:val="none" w:sz="0" w:space="0" w:color="auto"/>
        <w:left w:val="none" w:sz="0" w:space="0" w:color="auto"/>
        <w:bottom w:val="none" w:sz="0" w:space="0" w:color="auto"/>
        <w:right w:val="none" w:sz="0" w:space="0" w:color="auto"/>
      </w:divBdr>
    </w:div>
    <w:div w:id="494417974">
      <w:bodyDiv w:val="1"/>
      <w:marLeft w:val="0"/>
      <w:marRight w:val="0"/>
      <w:marTop w:val="0"/>
      <w:marBottom w:val="0"/>
      <w:divBdr>
        <w:top w:val="none" w:sz="0" w:space="0" w:color="auto"/>
        <w:left w:val="none" w:sz="0" w:space="0" w:color="auto"/>
        <w:bottom w:val="none" w:sz="0" w:space="0" w:color="auto"/>
        <w:right w:val="none" w:sz="0" w:space="0" w:color="auto"/>
      </w:divBdr>
    </w:div>
    <w:div w:id="570426110">
      <w:bodyDiv w:val="1"/>
      <w:marLeft w:val="0"/>
      <w:marRight w:val="0"/>
      <w:marTop w:val="0"/>
      <w:marBottom w:val="0"/>
      <w:divBdr>
        <w:top w:val="none" w:sz="0" w:space="0" w:color="auto"/>
        <w:left w:val="none" w:sz="0" w:space="0" w:color="auto"/>
        <w:bottom w:val="none" w:sz="0" w:space="0" w:color="auto"/>
        <w:right w:val="none" w:sz="0" w:space="0" w:color="auto"/>
      </w:divBdr>
    </w:div>
    <w:div w:id="630333097">
      <w:bodyDiv w:val="1"/>
      <w:marLeft w:val="0"/>
      <w:marRight w:val="0"/>
      <w:marTop w:val="0"/>
      <w:marBottom w:val="0"/>
      <w:divBdr>
        <w:top w:val="none" w:sz="0" w:space="0" w:color="auto"/>
        <w:left w:val="none" w:sz="0" w:space="0" w:color="auto"/>
        <w:bottom w:val="none" w:sz="0" w:space="0" w:color="auto"/>
        <w:right w:val="none" w:sz="0" w:space="0" w:color="auto"/>
      </w:divBdr>
    </w:div>
    <w:div w:id="818771941">
      <w:bodyDiv w:val="1"/>
      <w:marLeft w:val="0"/>
      <w:marRight w:val="0"/>
      <w:marTop w:val="0"/>
      <w:marBottom w:val="0"/>
      <w:divBdr>
        <w:top w:val="none" w:sz="0" w:space="0" w:color="auto"/>
        <w:left w:val="none" w:sz="0" w:space="0" w:color="auto"/>
        <w:bottom w:val="none" w:sz="0" w:space="0" w:color="auto"/>
        <w:right w:val="none" w:sz="0" w:space="0" w:color="auto"/>
      </w:divBdr>
    </w:div>
    <w:div w:id="882407117">
      <w:bodyDiv w:val="1"/>
      <w:marLeft w:val="0"/>
      <w:marRight w:val="0"/>
      <w:marTop w:val="0"/>
      <w:marBottom w:val="0"/>
      <w:divBdr>
        <w:top w:val="none" w:sz="0" w:space="0" w:color="auto"/>
        <w:left w:val="none" w:sz="0" w:space="0" w:color="auto"/>
        <w:bottom w:val="none" w:sz="0" w:space="0" w:color="auto"/>
        <w:right w:val="none" w:sz="0" w:space="0" w:color="auto"/>
      </w:divBdr>
    </w:div>
    <w:div w:id="1129126928">
      <w:bodyDiv w:val="1"/>
      <w:marLeft w:val="0"/>
      <w:marRight w:val="0"/>
      <w:marTop w:val="0"/>
      <w:marBottom w:val="0"/>
      <w:divBdr>
        <w:top w:val="none" w:sz="0" w:space="0" w:color="auto"/>
        <w:left w:val="none" w:sz="0" w:space="0" w:color="auto"/>
        <w:bottom w:val="none" w:sz="0" w:space="0" w:color="auto"/>
        <w:right w:val="none" w:sz="0" w:space="0" w:color="auto"/>
      </w:divBdr>
    </w:div>
    <w:div w:id="1152020223">
      <w:bodyDiv w:val="1"/>
      <w:marLeft w:val="0"/>
      <w:marRight w:val="0"/>
      <w:marTop w:val="0"/>
      <w:marBottom w:val="0"/>
      <w:divBdr>
        <w:top w:val="none" w:sz="0" w:space="0" w:color="auto"/>
        <w:left w:val="none" w:sz="0" w:space="0" w:color="auto"/>
        <w:bottom w:val="none" w:sz="0" w:space="0" w:color="auto"/>
        <w:right w:val="none" w:sz="0" w:space="0" w:color="auto"/>
      </w:divBdr>
    </w:div>
    <w:div w:id="1183938627">
      <w:bodyDiv w:val="1"/>
      <w:marLeft w:val="0"/>
      <w:marRight w:val="0"/>
      <w:marTop w:val="0"/>
      <w:marBottom w:val="0"/>
      <w:divBdr>
        <w:top w:val="none" w:sz="0" w:space="0" w:color="auto"/>
        <w:left w:val="none" w:sz="0" w:space="0" w:color="auto"/>
        <w:bottom w:val="none" w:sz="0" w:space="0" w:color="auto"/>
        <w:right w:val="none" w:sz="0" w:space="0" w:color="auto"/>
      </w:divBdr>
    </w:div>
    <w:div w:id="1255670106">
      <w:bodyDiv w:val="1"/>
      <w:marLeft w:val="0"/>
      <w:marRight w:val="0"/>
      <w:marTop w:val="0"/>
      <w:marBottom w:val="0"/>
      <w:divBdr>
        <w:top w:val="none" w:sz="0" w:space="0" w:color="auto"/>
        <w:left w:val="none" w:sz="0" w:space="0" w:color="auto"/>
        <w:bottom w:val="none" w:sz="0" w:space="0" w:color="auto"/>
        <w:right w:val="none" w:sz="0" w:space="0" w:color="auto"/>
      </w:divBdr>
    </w:div>
    <w:div w:id="1338119425">
      <w:bodyDiv w:val="1"/>
      <w:marLeft w:val="0"/>
      <w:marRight w:val="0"/>
      <w:marTop w:val="0"/>
      <w:marBottom w:val="0"/>
      <w:divBdr>
        <w:top w:val="none" w:sz="0" w:space="0" w:color="auto"/>
        <w:left w:val="none" w:sz="0" w:space="0" w:color="auto"/>
        <w:bottom w:val="none" w:sz="0" w:space="0" w:color="auto"/>
        <w:right w:val="none" w:sz="0" w:space="0" w:color="auto"/>
      </w:divBdr>
    </w:div>
    <w:div w:id="1416322890">
      <w:bodyDiv w:val="1"/>
      <w:marLeft w:val="0"/>
      <w:marRight w:val="0"/>
      <w:marTop w:val="0"/>
      <w:marBottom w:val="0"/>
      <w:divBdr>
        <w:top w:val="none" w:sz="0" w:space="0" w:color="auto"/>
        <w:left w:val="none" w:sz="0" w:space="0" w:color="auto"/>
        <w:bottom w:val="none" w:sz="0" w:space="0" w:color="auto"/>
        <w:right w:val="none" w:sz="0" w:space="0" w:color="auto"/>
      </w:divBdr>
    </w:div>
    <w:div w:id="1506894328">
      <w:bodyDiv w:val="1"/>
      <w:marLeft w:val="0"/>
      <w:marRight w:val="0"/>
      <w:marTop w:val="0"/>
      <w:marBottom w:val="0"/>
      <w:divBdr>
        <w:top w:val="none" w:sz="0" w:space="0" w:color="auto"/>
        <w:left w:val="none" w:sz="0" w:space="0" w:color="auto"/>
        <w:bottom w:val="none" w:sz="0" w:space="0" w:color="auto"/>
        <w:right w:val="none" w:sz="0" w:space="0" w:color="auto"/>
      </w:divBdr>
    </w:div>
    <w:div w:id="1558592113">
      <w:bodyDiv w:val="1"/>
      <w:marLeft w:val="0"/>
      <w:marRight w:val="0"/>
      <w:marTop w:val="0"/>
      <w:marBottom w:val="0"/>
      <w:divBdr>
        <w:top w:val="none" w:sz="0" w:space="0" w:color="auto"/>
        <w:left w:val="none" w:sz="0" w:space="0" w:color="auto"/>
        <w:bottom w:val="none" w:sz="0" w:space="0" w:color="auto"/>
        <w:right w:val="none" w:sz="0" w:space="0" w:color="auto"/>
      </w:divBdr>
    </w:div>
    <w:div w:id="1590624340">
      <w:bodyDiv w:val="1"/>
      <w:marLeft w:val="0"/>
      <w:marRight w:val="0"/>
      <w:marTop w:val="0"/>
      <w:marBottom w:val="0"/>
      <w:divBdr>
        <w:top w:val="none" w:sz="0" w:space="0" w:color="auto"/>
        <w:left w:val="none" w:sz="0" w:space="0" w:color="auto"/>
        <w:bottom w:val="none" w:sz="0" w:space="0" w:color="auto"/>
        <w:right w:val="none" w:sz="0" w:space="0" w:color="auto"/>
      </w:divBdr>
    </w:div>
    <w:div w:id="1638149694">
      <w:bodyDiv w:val="1"/>
      <w:marLeft w:val="0"/>
      <w:marRight w:val="0"/>
      <w:marTop w:val="0"/>
      <w:marBottom w:val="0"/>
      <w:divBdr>
        <w:top w:val="none" w:sz="0" w:space="0" w:color="auto"/>
        <w:left w:val="none" w:sz="0" w:space="0" w:color="auto"/>
        <w:bottom w:val="none" w:sz="0" w:space="0" w:color="auto"/>
        <w:right w:val="none" w:sz="0" w:space="0" w:color="auto"/>
      </w:divBdr>
    </w:div>
    <w:div w:id="1764180895">
      <w:bodyDiv w:val="1"/>
      <w:marLeft w:val="0"/>
      <w:marRight w:val="0"/>
      <w:marTop w:val="0"/>
      <w:marBottom w:val="0"/>
      <w:divBdr>
        <w:top w:val="none" w:sz="0" w:space="0" w:color="auto"/>
        <w:left w:val="none" w:sz="0" w:space="0" w:color="auto"/>
        <w:bottom w:val="none" w:sz="0" w:space="0" w:color="auto"/>
        <w:right w:val="none" w:sz="0" w:space="0" w:color="auto"/>
      </w:divBdr>
    </w:div>
    <w:div w:id="1796211800">
      <w:bodyDiv w:val="1"/>
      <w:marLeft w:val="0"/>
      <w:marRight w:val="0"/>
      <w:marTop w:val="0"/>
      <w:marBottom w:val="0"/>
      <w:divBdr>
        <w:top w:val="none" w:sz="0" w:space="0" w:color="auto"/>
        <w:left w:val="none" w:sz="0" w:space="0" w:color="auto"/>
        <w:bottom w:val="none" w:sz="0" w:space="0" w:color="auto"/>
        <w:right w:val="none" w:sz="0" w:space="0" w:color="auto"/>
      </w:divBdr>
    </w:div>
    <w:div w:id="2013026761">
      <w:bodyDiv w:val="1"/>
      <w:marLeft w:val="0"/>
      <w:marRight w:val="0"/>
      <w:marTop w:val="0"/>
      <w:marBottom w:val="0"/>
      <w:divBdr>
        <w:top w:val="none" w:sz="0" w:space="0" w:color="auto"/>
        <w:left w:val="none" w:sz="0" w:space="0" w:color="auto"/>
        <w:bottom w:val="none" w:sz="0" w:space="0" w:color="auto"/>
        <w:right w:val="none" w:sz="0" w:space="0" w:color="auto"/>
      </w:divBdr>
    </w:div>
    <w:div w:id="210182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eg"/><Relationship Id="rId18" Type="http://schemas.openxmlformats.org/officeDocument/2006/relationships/image" Target="media/image7.jp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gif"/><Relationship Id="rId40" Type="http://schemas.openxmlformats.org/officeDocument/2006/relationships/footer" Target="footer3.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63BBD-AD08-9A43-88E9-EF5572DB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2907</TotalTime>
  <Pages>67</Pages>
  <Words>11881</Words>
  <Characters>67723</Characters>
  <Application>Microsoft Macintosh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Vowles</dc:creator>
  <cp:keywords/>
  <dc:description/>
  <cp:lastModifiedBy>Vowles S R (FCES)</cp:lastModifiedBy>
  <cp:revision>148</cp:revision>
  <dcterms:created xsi:type="dcterms:W3CDTF">2017-03-07T13:35:00Z</dcterms:created>
  <dcterms:modified xsi:type="dcterms:W3CDTF">2017-03-28T13:15:00Z</dcterms:modified>
</cp:coreProperties>
</file>