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FC613" w14:textId="4CD20758" w:rsidR="002F7D78" w:rsidRPr="00515D82" w:rsidRDefault="00873DEE" w:rsidP="002F7D78">
      <w:pPr>
        <w:spacing w:beforeLines="50" w:before="156"/>
        <w:jc w:val="center"/>
        <w:rPr>
          <w:rFonts w:ascii="Arial" w:hAnsi="Arial" w:cs="Arial"/>
          <w:b/>
          <w:bCs/>
          <w:sz w:val="28"/>
          <w:szCs w:val="32"/>
        </w:rPr>
      </w:pPr>
      <w:r w:rsidRPr="00515D82">
        <w:rPr>
          <w:rFonts w:ascii="Arial" w:hAnsi="Arial" w:cs="Arial"/>
          <w:b/>
          <w:bCs/>
          <w:sz w:val="28"/>
          <w:szCs w:val="32"/>
        </w:rPr>
        <w:t xml:space="preserve">EE569 </w:t>
      </w:r>
      <w:r w:rsidR="002F7D78" w:rsidRPr="00515D82">
        <w:rPr>
          <w:rFonts w:ascii="Arial" w:hAnsi="Arial" w:cs="Arial"/>
          <w:b/>
          <w:bCs/>
          <w:sz w:val="28"/>
          <w:szCs w:val="32"/>
        </w:rPr>
        <w:t>Introduction to Digital Image Processing</w:t>
      </w:r>
    </w:p>
    <w:p w14:paraId="453068A8" w14:textId="207741B0" w:rsidR="006E7928" w:rsidRPr="00515D82" w:rsidRDefault="00873DEE" w:rsidP="002F7D78">
      <w:pPr>
        <w:spacing w:afterLines="50" w:after="156"/>
        <w:jc w:val="center"/>
        <w:rPr>
          <w:rFonts w:ascii="Arial" w:hAnsi="Arial" w:cs="Arial"/>
          <w:b/>
          <w:bCs/>
          <w:sz w:val="24"/>
          <w:szCs w:val="28"/>
        </w:rPr>
      </w:pPr>
      <w:r w:rsidRPr="00515D82">
        <w:rPr>
          <w:rFonts w:ascii="Arial" w:hAnsi="Arial" w:cs="Arial"/>
          <w:b/>
          <w:bCs/>
          <w:sz w:val="24"/>
          <w:szCs w:val="28"/>
        </w:rPr>
        <w:t>Homework Report #2</w:t>
      </w:r>
    </w:p>
    <w:p w14:paraId="75315334" w14:textId="34688AAF" w:rsidR="00873DEE" w:rsidRPr="00515D82" w:rsidRDefault="00873DEE" w:rsidP="00873DEE">
      <w:pPr>
        <w:jc w:val="center"/>
        <w:rPr>
          <w:rFonts w:ascii="Arial" w:hAnsi="Arial" w:cs="Arial"/>
          <w:b/>
          <w:bCs/>
          <w:u w:val="single"/>
        </w:rPr>
      </w:pPr>
      <w:r w:rsidRPr="00515D82">
        <w:rPr>
          <w:rFonts w:ascii="Arial" w:hAnsi="Arial" w:cs="Arial"/>
          <w:b/>
          <w:bCs/>
        </w:rPr>
        <w:t>Name:</w:t>
      </w:r>
      <w:r w:rsidRPr="00515D82">
        <w:rPr>
          <w:rFonts w:ascii="Arial" w:hAnsi="Arial" w:cs="Arial"/>
          <w:u w:val="single"/>
        </w:rPr>
        <w:t xml:space="preserve"> Boyang Xiao </w:t>
      </w:r>
      <w:r w:rsidRPr="00515D82">
        <w:rPr>
          <w:rFonts w:ascii="Arial" w:hAnsi="Arial" w:cs="Arial"/>
          <w:b/>
          <w:bCs/>
        </w:rPr>
        <w:tab/>
        <w:t>USC ID:</w:t>
      </w:r>
      <w:r w:rsidRPr="00515D82">
        <w:rPr>
          <w:rFonts w:ascii="Arial" w:hAnsi="Arial" w:cs="Arial"/>
          <w:u w:val="single"/>
        </w:rPr>
        <w:t xml:space="preserve"> 3326730274 </w:t>
      </w:r>
      <w:r w:rsidRPr="00515D82">
        <w:rPr>
          <w:rFonts w:ascii="Arial" w:hAnsi="Arial" w:cs="Arial"/>
          <w:b/>
          <w:bCs/>
        </w:rPr>
        <w:tab/>
        <w:t>Email:</w:t>
      </w:r>
      <w:r w:rsidRPr="00515D82">
        <w:rPr>
          <w:rFonts w:ascii="Arial" w:hAnsi="Arial" w:cs="Arial"/>
          <w:u w:val="single"/>
        </w:rPr>
        <w:t xml:space="preserve"> boyangxi@usc.edu</w:t>
      </w:r>
    </w:p>
    <w:p w14:paraId="299D289A" w14:textId="526230F3" w:rsidR="00873DEE" w:rsidRPr="00515D82" w:rsidRDefault="00873DEE" w:rsidP="00873DEE">
      <w:pPr>
        <w:rPr>
          <w:rFonts w:ascii="Arial" w:hAnsi="Arial" w:cs="Arial"/>
          <w:b/>
          <w:bCs/>
        </w:rPr>
      </w:pPr>
    </w:p>
    <w:p w14:paraId="1BFCBA1D" w14:textId="2A856415" w:rsidR="00873DEE" w:rsidRPr="00515D82" w:rsidRDefault="00873DEE" w:rsidP="00A6458E">
      <w:pPr>
        <w:pStyle w:val="1"/>
        <w:numPr>
          <w:ilvl w:val="0"/>
          <w:numId w:val="1"/>
        </w:numPr>
        <w:spacing w:beforeLines="50" w:before="156" w:afterLines="50" w:after="156" w:line="240" w:lineRule="auto"/>
        <w:rPr>
          <w:rFonts w:ascii="Arial" w:hAnsi="Arial" w:cs="Arial"/>
          <w:sz w:val="24"/>
          <w:szCs w:val="24"/>
        </w:rPr>
      </w:pPr>
      <w:r w:rsidRPr="00515D82">
        <w:rPr>
          <w:rFonts w:ascii="Arial" w:hAnsi="Arial" w:cs="Arial"/>
          <w:sz w:val="24"/>
          <w:szCs w:val="24"/>
        </w:rPr>
        <w:t>Problem 1: Edge Detection</w:t>
      </w:r>
    </w:p>
    <w:p w14:paraId="5A5D4DD9" w14:textId="2C829833" w:rsidR="00873DEE" w:rsidRPr="00515D82" w:rsidRDefault="00A6458E" w:rsidP="00515D82">
      <w:pPr>
        <w:pStyle w:val="2"/>
        <w:numPr>
          <w:ilvl w:val="0"/>
          <w:numId w:val="2"/>
        </w:numPr>
        <w:spacing w:beforeLines="100" w:before="312" w:afterLines="100" w:after="312" w:line="240" w:lineRule="auto"/>
        <w:ind w:leftChars="100" w:left="210"/>
        <w:rPr>
          <w:rFonts w:ascii="Arial" w:eastAsiaTheme="minorHAnsi" w:hAnsi="Arial" w:cs="Arial"/>
          <w:sz w:val="22"/>
          <w:szCs w:val="22"/>
        </w:rPr>
      </w:pPr>
      <w:r w:rsidRPr="00515D82">
        <w:rPr>
          <w:rFonts w:ascii="Arial" w:eastAsiaTheme="minorHAnsi" w:hAnsi="Arial" w:cs="Arial"/>
          <w:sz w:val="22"/>
          <w:szCs w:val="22"/>
        </w:rPr>
        <w:t>Part a: Sobel Edge Detection</w:t>
      </w:r>
    </w:p>
    <w:p w14:paraId="2915AB47" w14:textId="11ECE6FB" w:rsidR="00A6458E" w:rsidRPr="00515D82" w:rsidRDefault="00A6458E" w:rsidP="00515D82">
      <w:pPr>
        <w:pStyle w:val="3"/>
        <w:numPr>
          <w:ilvl w:val="2"/>
          <w:numId w:val="4"/>
        </w:numPr>
        <w:spacing w:beforeLines="100" w:before="312" w:afterLines="100" w:after="312" w:line="240" w:lineRule="auto"/>
        <w:ind w:leftChars="200" w:left="840"/>
        <w:rPr>
          <w:rFonts w:ascii="Arial" w:hAnsi="Arial" w:cs="Arial"/>
          <w:sz w:val="22"/>
          <w:szCs w:val="22"/>
        </w:rPr>
      </w:pPr>
      <w:r w:rsidRPr="00515D82">
        <w:rPr>
          <w:rFonts w:ascii="Arial" w:hAnsi="Arial" w:cs="Arial"/>
          <w:sz w:val="22"/>
          <w:szCs w:val="22"/>
        </w:rPr>
        <w:t>Abstract and Motivation</w:t>
      </w:r>
    </w:p>
    <w:p w14:paraId="69EC118F" w14:textId="0833F79C" w:rsidR="00FB729A" w:rsidRPr="00515D82" w:rsidRDefault="0071651F" w:rsidP="00FB729A">
      <w:pPr>
        <w:spacing w:beforeLines="50" w:before="156" w:afterLines="50" w:after="156"/>
        <w:ind w:leftChars="200" w:left="420"/>
        <w:rPr>
          <w:rFonts w:ascii="Arial" w:hAnsi="Arial" w:cs="Arial"/>
        </w:rPr>
      </w:pPr>
      <w:r w:rsidRPr="00515D82">
        <w:rPr>
          <w:rFonts w:ascii="Arial" w:hAnsi="Arial" w:cs="Arial"/>
        </w:rPr>
        <w:t xml:space="preserve">Edge detection is a very basic but important topic in Image processing and Computer Version. To find out the part where the illumination massively varies, techniques of Edge Detection can </w:t>
      </w:r>
      <w:r w:rsidR="00FB729A" w:rsidRPr="00515D82">
        <w:rPr>
          <w:rFonts w:ascii="Arial" w:hAnsi="Arial" w:cs="Arial"/>
        </w:rPr>
        <w:t>detect</w:t>
      </w:r>
      <w:r w:rsidRPr="00515D82">
        <w:rPr>
          <w:rFonts w:ascii="Arial" w:hAnsi="Arial" w:cs="Arial"/>
        </w:rPr>
        <w:t xml:space="preserve"> the edges in </w:t>
      </w:r>
      <w:r w:rsidR="00307EA6" w:rsidRPr="00515D82">
        <w:rPr>
          <w:rFonts w:ascii="Arial" w:hAnsi="Arial" w:cs="Arial"/>
        </w:rPr>
        <w:t>images</w:t>
      </w:r>
      <w:r w:rsidRPr="00515D82">
        <w:rPr>
          <w:rFonts w:ascii="Arial" w:hAnsi="Arial" w:cs="Arial"/>
        </w:rPr>
        <w:t>, which is very obvious for human</w:t>
      </w:r>
      <w:r w:rsidR="00307EA6" w:rsidRPr="00515D82">
        <w:rPr>
          <w:rFonts w:ascii="Arial" w:hAnsi="Arial" w:cs="Arial"/>
        </w:rPr>
        <w:t>’s</w:t>
      </w:r>
      <w:r w:rsidRPr="00515D82">
        <w:rPr>
          <w:rFonts w:ascii="Arial" w:hAnsi="Arial" w:cs="Arial"/>
        </w:rPr>
        <w:t xml:space="preserve"> vision system</w:t>
      </w:r>
      <w:r w:rsidR="00FB729A" w:rsidRPr="00515D82">
        <w:rPr>
          <w:rFonts w:ascii="Arial" w:hAnsi="Arial" w:cs="Arial"/>
        </w:rPr>
        <w:t xml:space="preserve"> but not for the computer. Therefore, techniques of Edge Detection can</w:t>
      </w:r>
      <w:r w:rsidRPr="00515D82">
        <w:rPr>
          <w:rFonts w:ascii="Arial" w:hAnsi="Arial" w:cs="Arial"/>
        </w:rPr>
        <w:t xml:space="preserve"> provide </w:t>
      </w:r>
      <w:r w:rsidR="00307EA6" w:rsidRPr="00515D82">
        <w:rPr>
          <w:rFonts w:ascii="Arial" w:hAnsi="Arial" w:cs="Arial"/>
        </w:rPr>
        <w:t xml:space="preserve">higher-level information about the images to support higher-level techniques such as Feature detection and </w:t>
      </w:r>
      <w:r w:rsidR="00FB729A" w:rsidRPr="00515D82">
        <w:rPr>
          <w:rFonts w:ascii="Arial" w:hAnsi="Arial" w:cs="Arial"/>
        </w:rPr>
        <w:t>S</w:t>
      </w:r>
      <w:r w:rsidR="00307EA6" w:rsidRPr="00515D82">
        <w:rPr>
          <w:rFonts w:ascii="Arial" w:hAnsi="Arial" w:cs="Arial"/>
        </w:rPr>
        <w:t>emantic segmentation</w:t>
      </w:r>
      <w:r w:rsidR="00FB729A" w:rsidRPr="00515D82">
        <w:rPr>
          <w:rFonts w:ascii="Arial" w:hAnsi="Arial" w:cs="Arial"/>
        </w:rPr>
        <w:t xml:space="preserve">. </w:t>
      </w:r>
    </w:p>
    <w:p w14:paraId="4CAED13F" w14:textId="2AFFE50A" w:rsidR="00FB729A" w:rsidRDefault="00FB729A" w:rsidP="00FB729A">
      <w:pPr>
        <w:spacing w:beforeLines="50" w:before="156" w:afterLines="50" w:after="156"/>
        <w:ind w:leftChars="200" w:left="420"/>
        <w:rPr>
          <w:rFonts w:ascii="Arial" w:hAnsi="Arial" w:cs="Arial"/>
        </w:rPr>
      </w:pPr>
      <w:r w:rsidRPr="00515D82">
        <w:rPr>
          <w:rFonts w:ascii="Arial" w:hAnsi="Arial" w:cs="Arial"/>
        </w:rPr>
        <w:t>In this part, one of the most intuitive method</w:t>
      </w:r>
      <w:r w:rsidR="00515D82">
        <w:rPr>
          <w:rFonts w:ascii="Arial" w:hAnsi="Arial" w:cs="Arial"/>
        </w:rPr>
        <w:t>s</w:t>
      </w:r>
      <w:r w:rsidRPr="00515D82">
        <w:rPr>
          <w:rFonts w:ascii="Arial" w:hAnsi="Arial" w:cs="Arial"/>
        </w:rPr>
        <w:t xml:space="preserve"> of Edge Detection, the Sobel Edge Detection, will be introduced and implemented.</w:t>
      </w:r>
    </w:p>
    <w:p w14:paraId="36ED3FD7" w14:textId="0F568CB5" w:rsidR="00515D82" w:rsidRDefault="00515D82" w:rsidP="00515D82">
      <w:pPr>
        <w:pStyle w:val="3"/>
        <w:numPr>
          <w:ilvl w:val="2"/>
          <w:numId w:val="4"/>
        </w:numPr>
        <w:spacing w:beforeLines="100" w:before="312" w:afterLines="100" w:after="312" w:line="240" w:lineRule="auto"/>
        <w:ind w:leftChars="200" w:left="84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Approaches and Procedures</w:t>
      </w:r>
    </w:p>
    <w:p w14:paraId="247E8A05" w14:textId="66F1D4F9" w:rsidR="00CA62CD" w:rsidRDefault="00515D82" w:rsidP="00515D82">
      <w:pPr>
        <w:spacing w:beforeLines="50" w:before="156" w:afterLines="50" w:after="156"/>
        <w:ind w:leftChars="200" w:left="420"/>
        <w:rPr>
          <w:rFonts w:ascii="Arial" w:hAnsi="Arial" w:cs="Arial"/>
        </w:rPr>
      </w:pPr>
      <w:r w:rsidRPr="00515D82">
        <w:rPr>
          <w:rFonts w:ascii="Arial" w:hAnsi="Arial" w:cs="Arial"/>
        </w:rPr>
        <w:t xml:space="preserve">To find out </w:t>
      </w:r>
      <w:r>
        <w:rPr>
          <w:rFonts w:ascii="Arial" w:hAnsi="Arial" w:cs="Arial"/>
        </w:rPr>
        <w:t>the areas</w:t>
      </w:r>
      <w:r w:rsidRPr="00515D8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where the brightness level of pixels varies a lot, Sobel Edge Detection firstly calculated the gradient of pixel values in both directions of X and Y (vertically and horizontally).</w:t>
      </w:r>
      <w:r w:rsidR="00CA62CD">
        <w:rPr>
          <w:rFonts w:ascii="Arial" w:hAnsi="Arial" w:cs="Arial"/>
        </w:rPr>
        <w:t xml:space="preserve"> We can use some specialized filter to get calculate the x-gradient and y-gradient. A simple pair of filters is shown as Figure 1. below.</w:t>
      </w:r>
    </w:p>
    <w:p w14:paraId="668448BE" w14:textId="2BDBB2A2" w:rsidR="00CA62CD" w:rsidRDefault="00241E1B" w:rsidP="00884D31">
      <w:pPr>
        <w:spacing w:beforeLines="50" w:before="156" w:afterLines="50" w:after="156"/>
        <w:ind w:leftChars="200" w:left="420"/>
        <w:jc w:val="center"/>
      </w:pPr>
      <w:r>
        <w:rPr>
          <w:noProof/>
        </w:rPr>
        <w:object w:dxaOrig="4141" w:dyaOrig="2116" w14:anchorId="28C515A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07.5pt;height:106pt;mso-width-percent:0;mso-height-percent:0;mso-width-percent:0;mso-height-percent:0" o:ole="">
            <v:imagedata r:id="rId6" o:title=""/>
          </v:shape>
          <o:OLEObject Type="Embed" ProgID="Visio.Drawing.15" ShapeID="_x0000_i1025" DrawAspect="Content" ObjectID="_1705783662" r:id="rId7"/>
        </w:object>
      </w:r>
    </w:p>
    <w:p w14:paraId="53C77BAF" w14:textId="6787D823" w:rsidR="00884D31" w:rsidRPr="007404EB" w:rsidRDefault="00107CAE" w:rsidP="00FC083B">
      <w:pPr>
        <w:spacing w:afterLines="50" w:after="156"/>
        <w:ind w:leftChars="200" w:left="420"/>
        <w:jc w:val="center"/>
        <w:rPr>
          <w:rFonts w:ascii="Arial" w:hAnsi="Arial" w:cs="Arial"/>
          <w:color w:val="595959" w:themeColor="text1" w:themeTint="A6"/>
          <w:sz w:val="18"/>
          <w:szCs w:val="20"/>
        </w:rPr>
      </w:pPr>
      <w:r w:rsidRPr="007404EB">
        <w:rPr>
          <w:rFonts w:ascii="Arial" w:hAnsi="Arial" w:cs="Arial" w:hint="eastAsia"/>
          <w:color w:val="595959" w:themeColor="text1" w:themeTint="A6"/>
          <w:sz w:val="18"/>
          <w:szCs w:val="20"/>
        </w:rPr>
        <w:t>Figure</w:t>
      </w:r>
      <w:r w:rsidRPr="007404EB">
        <w:rPr>
          <w:rFonts w:ascii="Arial" w:hAnsi="Arial" w:cs="Arial"/>
          <w:color w:val="595959" w:themeColor="text1" w:themeTint="A6"/>
          <w:sz w:val="18"/>
          <w:szCs w:val="20"/>
        </w:rPr>
        <w:t xml:space="preserve"> 1</w:t>
      </w:r>
      <w:r w:rsidR="007404EB" w:rsidRPr="007404EB">
        <w:rPr>
          <w:rFonts w:ascii="Arial" w:hAnsi="Arial" w:cs="Arial"/>
          <w:color w:val="595959" w:themeColor="text1" w:themeTint="A6"/>
          <w:sz w:val="18"/>
          <w:szCs w:val="20"/>
        </w:rPr>
        <w:t>:</w:t>
      </w:r>
      <w:r w:rsidRPr="007404EB">
        <w:rPr>
          <w:rFonts w:ascii="Arial" w:hAnsi="Arial" w:cs="Arial"/>
          <w:color w:val="595959" w:themeColor="text1" w:themeTint="A6"/>
          <w:sz w:val="18"/>
          <w:szCs w:val="20"/>
        </w:rPr>
        <w:t xml:space="preserve"> </w:t>
      </w:r>
      <w:r w:rsidRPr="007404EB">
        <w:rPr>
          <w:rFonts w:ascii="Arial" w:hAnsi="Arial" w:cs="Arial" w:hint="eastAsia"/>
          <w:color w:val="595959" w:themeColor="text1" w:themeTint="A6"/>
          <w:sz w:val="18"/>
          <w:szCs w:val="20"/>
        </w:rPr>
        <w:t>(</w:t>
      </w:r>
      <w:r w:rsidRPr="007404EB">
        <w:rPr>
          <w:rFonts w:ascii="Arial" w:hAnsi="Arial" w:cs="Arial"/>
          <w:color w:val="595959" w:themeColor="text1" w:themeTint="A6"/>
          <w:sz w:val="18"/>
          <w:szCs w:val="20"/>
        </w:rPr>
        <w:t>a) The filter for x-gradient (b)the filter for y-gradient</w:t>
      </w:r>
    </w:p>
    <w:p w14:paraId="0660B6E0" w14:textId="43956B35" w:rsidR="00515D82" w:rsidRDefault="00637337" w:rsidP="00515D82">
      <w:pPr>
        <w:spacing w:beforeLines="50" w:before="156" w:afterLines="50" w:after="156"/>
        <w:ind w:leftChars="200" w:left="420"/>
        <w:rPr>
          <w:rFonts w:ascii="Arial" w:hAnsi="Arial" w:cs="Arial"/>
        </w:rPr>
      </w:pPr>
      <w:r>
        <w:rPr>
          <w:rFonts w:ascii="Arial" w:hAnsi="Arial" w:cs="Arial"/>
        </w:rPr>
        <w:t>Then the g</w:t>
      </w:r>
      <w:r w:rsidRPr="00637337">
        <w:rPr>
          <w:rFonts w:ascii="Arial" w:hAnsi="Arial" w:cs="Arial"/>
        </w:rPr>
        <w:t xml:space="preserve">eometric </w:t>
      </w:r>
      <w:r>
        <w:rPr>
          <w:rFonts w:ascii="Arial" w:hAnsi="Arial" w:cs="Arial"/>
        </w:rPr>
        <w:t>m</w:t>
      </w:r>
      <w:r w:rsidRPr="00637337">
        <w:rPr>
          <w:rFonts w:ascii="Arial" w:hAnsi="Arial" w:cs="Arial"/>
        </w:rPr>
        <w:t>ean</w:t>
      </w:r>
      <w:r>
        <w:rPr>
          <w:rFonts w:ascii="Arial" w:hAnsi="Arial" w:cs="Arial"/>
        </w:rPr>
        <w:t xml:space="preserve"> of each pixel’s x-gradient and y-gradient is calculated and we call it the map of gradient</w:t>
      </w:r>
      <w:r w:rsidRPr="00637337">
        <w:rPr>
          <w:rFonts w:ascii="Arial" w:hAnsi="Arial" w:cs="Arial"/>
          <w:b/>
          <w:bCs/>
        </w:rPr>
        <w:t xml:space="preserve"> magnitude</w:t>
      </w:r>
      <w:r>
        <w:rPr>
          <w:rFonts w:ascii="Arial" w:hAnsi="Arial" w:cs="Arial"/>
        </w:rPr>
        <w:t>. If we want to get a binary edge map, which means the edge pixels are assigned a “255” value and the non-edge pixels are assigned a “0” value, we can choose a threshold to binarize the gradient magnitude map and get a</w:t>
      </w:r>
      <w:r w:rsidR="00EF35C0">
        <w:rPr>
          <w:rFonts w:ascii="Arial" w:hAnsi="Arial" w:cs="Arial"/>
        </w:rPr>
        <w:t>n</w:t>
      </w:r>
      <w:r>
        <w:rPr>
          <w:rFonts w:ascii="Arial" w:hAnsi="Arial" w:cs="Arial"/>
        </w:rPr>
        <w:t xml:space="preserve"> </w:t>
      </w:r>
      <w:r w:rsidR="00CB342C">
        <w:rPr>
          <w:rFonts w:ascii="Arial" w:hAnsi="Arial" w:cs="Arial"/>
        </w:rPr>
        <w:t>image only contains black and white pixels, where black pixels stand for non-edge areas and white pixels stand for edge areas.</w:t>
      </w:r>
    </w:p>
    <w:p w14:paraId="563E9A22" w14:textId="33E5A130" w:rsidR="003224C5" w:rsidRDefault="003224C5" w:rsidP="003224C5">
      <w:pPr>
        <w:pStyle w:val="3"/>
        <w:numPr>
          <w:ilvl w:val="2"/>
          <w:numId w:val="4"/>
        </w:numPr>
        <w:spacing w:beforeLines="100" w:before="312" w:afterLines="100" w:after="312" w:line="240" w:lineRule="auto"/>
        <w:ind w:leftChars="200" w:left="840"/>
        <w:rPr>
          <w:rFonts w:ascii="Arial" w:hAnsi="Arial" w:cs="Arial"/>
          <w:sz w:val="22"/>
          <w:szCs w:val="22"/>
        </w:rPr>
      </w:pPr>
      <w:r w:rsidRPr="003224C5">
        <w:rPr>
          <w:rFonts w:ascii="Arial" w:hAnsi="Arial" w:cs="Arial"/>
          <w:sz w:val="22"/>
          <w:szCs w:val="22"/>
        </w:rPr>
        <w:lastRenderedPageBreak/>
        <w:t xml:space="preserve">Experimental </w:t>
      </w:r>
      <w:r w:rsidRPr="003224C5">
        <w:rPr>
          <w:rFonts w:ascii="Arial" w:hAnsi="Arial" w:cs="Arial" w:hint="eastAsia"/>
          <w:sz w:val="22"/>
          <w:szCs w:val="22"/>
        </w:rPr>
        <w:t>R</w:t>
      </w:r>
      <w:r w:rsidRPr="003224C5">
        <w:rPr>
          <w:rFonts w:ascii="Arial" w:hAnsi="Arial" w:cs="Arial"/>
          <w:sz w:val="22"/>
          <w:szCs w:val="22"/>
        </w:rPr>
        <w:t xml:space="preserve">esults </w:t>
      </w:r>
    </w:p>
    <w:p w14:paraId="2D365FB0" w14:textId="493B9B31" w:rsidR="003224C5" w:rsidRDefault="003224C5" w:rsidP="003224C5">
      <w:pPr>
        <w:spacing w:beforeLines="50" w:before="156" w:afterLines="50" w:after="156"/>
        <w:ind w:left="420"/>
        <w:rPr>
          <w:rFonts w:ascii="Arial" w:hAnsi="Arial" w:cs="Arial"/>
        </w:rPr>
      </w:pPr>
      <w:r w:rsidRPr="00CC6E44">
        <w:rPr>
          <w:rFonts w:ascii="Arial" w:hAnsi="Arial" w:cs="Arial"/>
          <w:b/>
          <w:bCs/>
        </w:rPr>
        <w:t>Step 1:</w:t>
      </w:r>
      <w:r w:rsidRPr="003224C5">
        <w:rPr>
          <w:rFonts w:ascii="Arial" w:hAnsi="Arial" w:cs="Arial"/>
        </w:rPr>
        <w:t xml:space="preserve"> The results of x-gradient map and y-gradient map</w:t>
      </w:r>
      <w:r w:rsidR="00272B2D">
        <w:rPr>
          <w:rFonts w:ascii="Arial" w:hAnsi="Arial" w:cs="Arial"/>
        </w:rPr>
        <w:t>s</w:t>
      </w:r>
      <w:r w:rsidRPr="003224C5">
        <w:rPr>
          <w:rFonts w:ascii="Arial" w:hAnsi="Arial" w:cs="Arial"/>
        </w:rPr>
        <w:t xml:space="preserve"> </w:t>
      </w:r>
      <w:r w:rsidR="00272B2D">
        <w:rPr>
          <w:rFonts w:ascii="Arial" w:hAnsi="Arial" w:cs="Arial"/>
        </w:rPr>
        <w:t xml:space="preserve">for Tiger.raw and Pig.raw </w:t>
      </w:r>
      <w:r w:rsidRPr="003224C5">
        <w:rPr>
          <w:rFonts w:ascii="Arial" w:hAnsi="Arial" w:cs="Arial"/>
        </w:rPr>
        <w:t>are shown in Figure 2. below.</w:t>
      </w:r>
    </w:p>
    <w:p w14:paraId="2FC08C19" w14:textId="2E0842B1" w:rsidR="003224C5" w:rsidRDefault="003224C5" w:rsidP="00025EDE">
      <w:pPr>
        <w:ind w:left="420"/>
        <w:jc w:val="center"/>
        <w:rPr>
          <w:rFonts w:ascii="Arial" w:hAnsi="Arial" w:cs="Arial"/>
        </w:rPr>
      </w:pPr>
      <w:r w:rsidRPr="003224C5">
        <w:rPr>
          <w:rFonts w:ascii="Arial" w:hAnsi="Arial" w:cs="Arial"/>
          <w:noProof/>
        </w:rPr>
        <w:drawing>
          <wp:inline distT="0" distB="0" distL="0" distR="0" wp14:anchorId="4EA53BD4" wp14:editId="3831562E">
            <wp:extent cx="1801258" cy="120003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565" t="9081" r="16717" b="23274"/>
                    <a:stretch/>
                  </pic:blipFill>
                  <pic:spPr bwMode="auto">
                    <a:xfrm>
                      <a:off x="0" y="0"/>
                      <a:ext cx="1835906" cy="122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5EDE">
        <w:rPr>
          <w:rFonts w:ascii="Arial" w:hAnsi="Arial" w:cs="Arial"/>
        </w:rPr>
        <w:tab/>
      </w:r>
      <w:r w:rsidR="00025EDE">
        <w:rPr>
          <w:rFonts w:ascii="Arial" w:hAnsi="Arial" w:cs="Arial"/>
        </w:rPr>
        <w:tab/>
      </w:r>
      <w:r w:rsidR="00025EDE" w:rsidRPr="00025EDE">
        <w:rPr>
          <w:rFonts w:ascii="Arial" w:hAnsi="Arial" w:cs="Arial"/>
          <w:noProof/>
        </w:rPr>
        <w:drawing>
          <wp:inline distT="0" distB="0" distL="0" distR="0" wp14:anchorId="32EB072D" wp14:editId="0056B112">
            <wp:extent cx="1799590" cy="1192447"/>
            <wp:effectExtent l="0" t="0" r="381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313" t="9579" r="16757" b="22452"/>
                    <a:stretch/>
                  </pic:blipFill>
                  <pic:spPr bwMode="auto">
                    <a:xfrm>
                      <a:off x="0" y="0"/>
                      <a:ext cx="1804627" cy="119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34098" w14:textId="4D8E7EAB" w:rsidR="00025EDE" w:rsidRPr="007404EB" w:rsidRDefault="00025EDE" w:rsidP="007404EB">
      <w:pPr>
        <w:pStyle w:val="a5"/>
        <w:spacing w:afterLines="50" w:after="156"/>
        <w:ind w:leftChars="271" w:left="569" w:firstLineChars="0" w:firstLine="0"/>
        <w:jc w:val="center"/>
        <w:rPr>
          <w:rFonts w:ascii="Arial" w:hAnsi="Arial" w:cs="Arial"/>
          <w:color w:val="595959" w:themeColor="text1" w:themeTint="A6"/>
          <w:sz w:val="18"/>
          <w:szCs w:val="20"/>
        </w:rPr>
      </w:pPr>
      <w:r w:rsidRPr="007404EB">
        <w:rPr>
          <w:rFonts w:ascii="Arial" w:hAnsi="Arial" w:cs="Arial"/>
          <w:color w:val="595959" w:themeColor="text1" w:themeTint="A6"/>
          <w:sz w:val="18"/>
          <w:szCs w:val="20"/>
        </w:rPr>
        <w:t xml:space="preserve">(a) x-gradient map for </w:t>
      </w:r>
      <w:proofErr w:type="gramStart"/>
      <w:r w:rsidRPr="007404EB">
        <w:rPr>
          <w:rFonts w:ascii="Arial" w:hAnsi="Arial" w:cs="Arial"/>
          <w:color w:val="595959" w:themeColor="text1" w:themeTint="A6"/>
          <w:sz w:val="18"/>
          <w:szCs w:val="20"/>
        </w:rPr>
        <w:t xml:space="preserve">Tiger.raw  </w:t>
      </w:r>
      <w:r w:rsidR="007404EB">
        <w:rPr>
          <w:rFonts w:ascii="Arial" w:hAnsi="Arial" w:cs="Arial"/>
          <w:color w:val="595959" w:themeColor="text1" w:themeTint="A6"/>
          <w:sz w:val="18"/>
          <w:szCs w:val="20"/>
        </w:rPr>
        <w:tab/>
      </w:r>
      <w:proofErr w:type="gramEnd"/>
      <w:r w:rsidR="007404EB">
        <w:rPr>
          <w:rFonts w:ascii="Arial" w:hAnsi="Arial" w:cs="Arial"/>
          <w:color w:val="595959" w:themeColor="text1" w:themeTint="A6"/>
          <w:sz w:val="18"/>
          <w:szCs w:val="20"/>
        </w:rPr>
        <w:tab/>
      </w:r>
      <w:r w:rsidRPr="007404EB">
        <w:rPr>
          <w:rFonts w:ascii="Arial" w:hAnsi="Arial" w:cs="Arial"/>
          <w:color w:val="595959" w:themeColor="text1" w:themeTint="A6"/>
          <w:sz w:val="18"/>
          <w:szCs w:val="20"/>
        </w:rPr>
        <w:t xml:space="preserve">  </w:t>
      </w:r>
      <w:r w:rsidRPr="007404EB">
        <w:rPr>
          <w:rFonts w:ascii="Arial" w:hAnsi="Arial" w:cs="Arial" w:hint="eastAsia"/>
          <w:color w:val="595959" w:themeColor="text1" w:themeTint="A6"/>
          <w:sz w:val="18"/>
          <w:szCs w:val="20"/>
        </w:rPr>
        <w:t>(</w:t>
      </w:r>
      <w:r w:rsidRPr="007404EB">
        <w:rPr>
          <w:rFonts w:ascii="Arial" w:hAnsi="Arial" w:cs="Arial"/>
          <w:color w:val="595959" w:themeColor="text1" w:themeTint="A6"/>
          <w:sz w:val="18"/>
          <w:szCs w:val="20"/>
        </w:rPr>
        <w:t xml:space="preserve">b) </w:t>
      </w:r>
      <w:r w:rsidR="00CC6E44">
        <w:rPr>
          <w:rFonts w:ascii="Arial" w:hAnsi="Arial" w:cs="Arial"/>
          <w:color w:val="595959" w:themeColor="text1" w:themeTint="A6"/>
          <w:sz w:val="18"/>
          <w:szCs w:val="20"/>
        </w:rPr>
        <w:t>y</w:t>
      </w:r>
      <w:r w:rsidRPr="007404EB">
        <w:rPr>
          <w:rFonts w:ascii="Arial" w:hAnsi="Arial" w:cs="Arial"/>
          <w:color w:val="595959" w:themeColor="text1" w:themeTint="A6"/>
          <w:sz w:val="18"/>
          <w:szCs w:val="20"/>
        </w:rPr>
        <w:t>-gradient map for Tiger.raw</w:t>
      </w:r>
    </w:p>
    <w:p w14:paraId="715047B1" w14:textId="315E230E" w:rsidR="00025EDE" w:rsidRDefault="00025EDE" w:rsidP="00025EDE">
      <w:pPr>
        <w:ind w:left="420"/>
        <w:jc w:val="center"/>
        <w:rPr>
          <w:rFonts w:ascii="Arial" w:hAnsi="Arial" w:cs="Arial"/>
        </w:rPr>
      </w:pPr>
      <w:r w:rsidRPr="00025EDE">
        <w:rPr>
          <w:rFonts w:ascii="Arial" w:hAnsi="Arial" w:cs="Arial"/>
          <w:noProof/>
        </w:rPr>
        <w:drawing>
          <wp:inline distT="0" distB="0" distL="0" distR="0" wp14:anchorId="21B1A5B0" wp14:editId="4917393A">
            <wp:extent cx="1800000" cy="1191780"/>
            <wp:effectExtent l="0" t="0" r="381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189" t="8639" r="16630" b="22233"/>
                    <a:stretch/>
                  </pic:blipFill>
                  <pic:spPr bwMode="auto">
                    <a:xfrm>
                      <a:off x="0" y="0"/>
                      <a:ext cx="1800000" cy="119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025EDE">
        <w:rPr>
          <w:rFonts w:ascii="Arial" w:hAnsi="Arial" w:cs="Arial"/>
          <w:noProof/>
        </w:rPr>
        <w:drawing>
          <wp:inline distT="0" distB="0" distL="0" distR="0" wp14:anchorId="5E6AC8C4" wp14:editId="2BB7320F">
            <wp:extent cx="1800000" cy="119783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431" t="8262" r="16752" b="22636"/>
                    <a:stretch/>
                  </pic:blipFill>
                  <pic:spPr bwMode="auto">
                    <a:xfrm>
                      <a:off x="0" y="0"/>
                      <a:ext cx="1800000" cy="1197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3AAFA" w14:textId="477E983F" w:rsidR="00025EDE" w:rsidRPr="007404EB" w:rsidRDefault="00025EDE" w:rsidP="00025EDE">
      <w:pPr>
        <w:pStyle w:val="a5"/>
        <w:spacing w:afterLines="50" w:after="156"/>
        <w:ind w:leftChars="271" w:left="569" w:firstLineChars="0" w:firstLine="0"/>
        <w:jc w:val="center"/>
        <w:rPr>
          <w:rFonts w:ascii="Arial" w:hAnsi="Arial" w:cs="Arial"/>
          <w:color w:val="595959" w:themeColor="text1" w:themeTint="A6"/>
          <w:sz w:val="18"/>
          <w:szCs w:val="20"/>
        </w:rPr>
      </w:pPr>
      <w:r w:rsidRPr="007404EB">
        <w:rPr>
          <w:rFonts w:ascii="Arial" w:hAnsi="Arial" w:cs="Arial"/>
          <w:color w:val="595959" w:themeColor="text1" w:themeTint="A6"/>
          <w:sz w:val="18"/>
          <w:szCs w:val="20"/>
        </w:rPr>
        <w:t xml:space="preserve">(c) x-gradient map for </w:t>
      </w:r>
      <w:proofErr w:type="gramStart"/>
      <w:r w:rsidRPr="007404EB">
        <w:rPr>
          <w:rFonts w:ascii="Arial" w:hAnsi="Arial" w:cs="Arial"/>
          <w:color w:val="595959" w:themeColor="text1" w:themeTint="A6"/>
          <w:sz w:val="18"/>
          <w:szCs w:val="20"/>
        </w:rPr>
        <w:t xml:space="preserve">Pig.raw  </w:t>
      </w:r>
      <w:r w:rsidR="007404EB">
        <w:rPr>
          <w:rFonts w:ascii="Arial" w:hAnsi="Arial" w:cs="Arial"/>
          <w:color w:val="595959" w:themeColor="text1" w:themeTint="A6"/>
          <w:sz w:val="18"/>
          <w:szCs w:val="20"/>
        </w:rPr>
        <w:tab/>
      </w:r>
      <w:proofErr w:type="gramEnd"/>
      <w:r w:rsidR="007404EB">
        <w:rPr>
          <w:rFonts w:ascii="Arial" w:hAnsi="Arial" w:cs="Arial"/>
          <w:color w:val="595959" w:themeColor="text1" w:themeTint="A6"/>
          <w:sz w:val="18"/>
          <w:szCs w:val="20"/>
        </w:rPr>
        <w:tab/>
      </w:r>
      <w:r w:rsidRPr="007404EB">
        <w:rPr>
          <w:rFonts w:ascii="Arial" w:hAnsi="Arial" w:cs="Arial"/>
          <w:color w:val="595959" w:themeColor="text1" w:themeTint="A6"/>
          <w:sz w:val="18"/>
          <w:szCs w:val="20"/>
        </w:rPr>
        <w:t xml:space="preserve">  </w:t>
      </w:r>
      <w:r w:rsidRPr="007404EB">
        <w:rPr>
          <w:rFonts w:ascii="Arial" w:hAnsi="Arial" w:cs="Arial" w:hint="eastAsia"/>
          <w:color w:val="595959" w:themeColor="text1" w:themeTint="A6"/>
          <w:sz w:val="18"/>
          <w:szCs w:val="20"/>
        </w:rPr>
        <w:t>(</w:t>
      </w:r>
      <w:r w:rsidRPr="007404EB">
        <w:rPr>
          <w:rFonts w:ascii="Arial" w:hAnsi="Arial" w:cs="Arial"/>
          <w:color w:val="595959" w:themeColor="text1" w:themeTint="A6"/>
          <w:sz w:val="18"/>
          <w:szCs w:val="20"/>
        </w:rPr>
        <w:t xml:space="preserve">d) </w:t>
      </w:r>
      <w:r w:rsidR="00CC6E44">
        <w:rPr>
          <w:rFonts w:ascii="Arial" w:hAnsi="Arial" w:cs="Arial"/>
          <w:color w:val="595959" w:themeColor="text1" w:themeTint="A6"/>
          <w:sz w:val="18"/>
          <w:szCs w:val="20"/>
        </w:rPr>
        <w:t>y</w:t>
      </w:r>
      <w:r w:rsidRPr="007404EB">
        <w:rPr>
          <w:rFonts w:ascii="Arial" w:hAnsi="Arial" w:cs="Arial"/>
          <w:color w:val="595959" w:themeColor="text1" w:themeTint="A6"/>
          <w:sz w:val="18"/>
          <w:szCs w:val="20"/>
        </w:rPr>
        <w:t>-gradient map for Pig.raw</w:t>
      </w:r>
    </w:p>
    <w:p w14:paraId="71E6B720" w14:textId="6F26B03F" w:rsidR="00025EDE" w:rsidRPr="007404EB" w:rsidRDefault="00025EDE" w:rsidP="00025EDE">
      <w:pPr>
        <w:pStyle w:val="a5"/>
        <w:spacing w:afterLines="50" w:after="156"/>
        <w:ind w:leftChars="271" w:left="569" w:firstLineChars="0" w:firstLine="0"/>
        <w:jc w:val="center"/>
        <w:rPr>
          <w:rFonts w:ascii="Arial" w:hAnsi="Arial" w:cs="Arial"/>
          <w:color w:val="595959" w:themeColor="text1" w:themeTint="A6"/>
          <w:sz w:val="18"/>
          <w:szCs w:val="20"/>
        </w:rPr>
      </w:pPr>
      <w:r w:rsidRPr="007404EB">
        <w:rPr>
          <w:rFonts w:ascii="Arial" w:hAnsi="Arial" w:cs="Arial" w:hint="eastAsia"/>
          <w:color w:val="595959" w:themeColor="text1" w:themeTint="A6"/>
          <w:sz w:val="18"/>
          <w:szCs w:val="20"/>
        </w:rPr>
        <w:t>F</w:t>
      </w:r>
      <w:r w:rsidRPr="007404EB">
        <w:rPr>
          <w:rFonts w:ascii="Arial" w:hAnsi="Arial" w:cs="Arial"/>
          <w:color w:val="595959" w:themeColor="text1" w:themeTint="A6"/>
          <w:sz w:val="18"/>
          <w:szCs w:val="20"/>
        </w:rPr>
        <w:t>igure 2</w:t>
      </w:r>
      <w:r w:rsidR="007404EB" w:rsidRPr="007404EB">
        <w:rPr>
          <w:rFonts w:ascii="Arial" w:hAnsi="Arial" w:cs="Arial"/>
          <w:color w:val="595959" w:themeColor="text1" w:themeTint="A6"/>
          <w:sz w:val="18"/>
          <w:szCs w:val="20"/>
        </w:rPr>
        <w:t>:</w:t>
      </w:r>
      <w:r w:rsidRPr="007404EB">
        <w:rPr>
          <w:rFonts w:ascii="Arial" w:hAnsi="Arial" w:cs="Arial"/>
          <w:color w:val="595959" w:themeColor="text1" w:themeTint="A6"/>
          <w:sz w:val="18"/>
          <w:szCs w:val="20"/>
        </w:rPr>
        <w:t xml:space="preserve"> </w:t>
      </w:r>
      <w:r w:rsidR="00272B2D" w:rsidRPr="007404EB">
        <w:rPr>
          <w:rFonts w:ascii="Arial" w:hAnsi="Arial" w:cs="Arial"/>
          <w:color w:val="595959" w:themeColor="text1" w:themeTint="A6"/>
          <w:sz w:val="18"/>
          <w:szCs w:val="20"/>
        </w:rPr>
        <w:t>x-gradient and y-gradient maps for Tiger.raw and Pig.raw</w:t>
      </w:r>
    </w:p>
    <w:p w14:paraId="3C47CE5E" w14:textId="77777777" w:rsidR="007404EB" w:rsidRDefault="007404EB" w:rsidP="00025EDE">
      <w:pPr>
        <w:pStyle w:val="a5"/>
        <w:spacing w:afterLines="50" w:after="156"/>
        <w:ind w:leftChars="271" w:left="569" w:firstLineChars="0" w:firstLine="0"/>
        <w:jc w:val="center"/>
        <w:rPr>
          <w:rFonts w:ascii="Arial" w:hAnsi="Arial" w:cs="Arial"/>
          <w:color w:val="595959" w:themeColor="text1" w:themeTint="A6"/>
        </w:rPr>
      </w:pPr>
    </w:p>
    <w:p w14:paraId="14D1811D" w14:textId="2C2D93EC" w:rsidR="00272B2D" w:rsidRDefault="00272B2D" w:rsidP="00272B2D">
      <w:pPr>
        <w:spacing w:beforeLines="50" w:before="156" w:afterLines="50" w:after="156"/>
        <w:ind w:left="420"/>
        <w:rPr>
          <w:rFonts w:ascii="Arial" w:hAnsi="Arial" w:cs="Arial"/>
        </w:rPr>
      </w:pPr>
      <w:r w:rsidRPr="00CC6E44">
        <w:rPr>
          <w:rFonts w:ascii="Arial" w:hAnsi="Arial" w:cs="Arial" w:hint="eastAsia"/>
          <w:b/>
          <w:bCs/>
        </w:rPr>
        <w:t>S</w:t>
      </w:r>
      <w:r w:rsidRPr="00CC6E44">
        <w:rPr>
          <w:rFonts w:ascii="Arial" w:hAnsi="Arial" w:cs="Arial"/>
          <w:b/>
          <w:bCs/>
        </w:rPr>
        <w:t>tep 2:</w:t>
      </w:r>
      <w:r w:rsidRPr="00272B2D">
        <w:rPr>
          <w:rFonts w:ascii="Arial" w:hAnsi="Arial" w:cs="Arial"/>
        </w:rPr>
        <w:t xml:space="preserve"> The results of magnitude maps</w:t>
      </w:r>
      <w:r w:rsidR="00A37F1A">
        <w:rPr>
          <w:rFonts w:ascii="Arial" w:hAnsi="Arial" w:cs="Arial"/>
        </w:rPr>
        <w:t xml:space="preserve"> of Tiger.raw and Pig.raw</w:t>
      </w:r>
      <w:r w:rsidRPr="00272B2D">
        <w:rPr>
          <w:rFonts w:ascii="Arial" w:hAnsi="Arial" w:cs="Arial"/>
        </w:rPr>
        <w:t xml:space="preserve"> are shown</w:t>
      </w:r>
      <w:r>
        <w:rPr>
          <w:rFonts w:ascii="Arial" w:hAnsi="Arial" w:cs="Arial"/>
        </w:rPr>
        <w:t xml:space="preserve"> in Figure 3 below.</w:t>
      </w:r>
    </w:p>
    <w:p w14:paraId="239C9868" w14:textId="61E0BAAF" w:rsidR="00A760CE" w:rsidRDefault="007404EB" w:rsidP="007404EB">
      <w:pPr>
        <w:spacing w:beforeLines="50" w:before="156" w:afterLines="50" w:after="156"/>
        <w:ind w:left="420"/>
        <w:jc w:val="center"/>
        <w:rPr>
          <w:rFonts w:ascii="Arial" w:hAnsi="Arial" w:cs="Arial"/>
        </w:rPr>
      </w:pPr>
      <w:r w:rsidRPr="007404EB">
        <w:rPr>
          <w:rFonts w:ascii="Arial" w:hAnsi="Arial" w:cs="Arial"/>
          <w:noProof/>
        </w:rPr>
        <w:drawing>
          <wp:inline distT="0" distB="0" distL="0" distR="0" wp14:anchorId="5D079DF5" wp14:editId="5FFCE8D0">
            <wp:extent cx="2392878" cy="1584828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42" t="7440" r="13459" b="15740"/>
                    <a:stretch/>
                  </pic:blipFill>
                  <pic:spPr bwMode="auto">
                    <a:xfrm>
                      <a:off x="0" y="0"/>
                      <a:ext cx="2445464" cy="1619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ab/>
      </w:r>
      <w:r w:rsidRPr="007404EB">
        <w:rPr>
          <w:rFonts w:ascii="Arial" w:hAnsi="Arial" w:cs="Arial"/>
          <w:noProof/>
        </w:rPr>
        <w:drawing>
          <wp:inline distT="0" distB="0" distL="0" distR="0" wp14:anchorId="07D1DBED" wp14:editId="6E2CBB42">
            <wp:extent cx="2394000" cy="158349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5" t="7287" r="13459" b="15891"/>
                    <a:stretch/>
                  </pic:blipFill>
                  <pic:spPr bwMode="auto">
                    <a:xfrm>
                      <a:off x="0" y="0"/>
                      <a:ext cx="2394000" cy="158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6B693" w14:textId="5E06EC73" w:rsidR="007404EB" w:rsidRPr="007404EB" w:rsidRDefault="007404EB" w:rsidP="007404EB">
      <w:pPr>
        <w:pStyle w:val="a5"/>
        <w:spacing w:afterLines="50" w:after="156"/>
        <w:ind w:leftChars="271" w:left="569" w:firstLineChars="0" w:firstLine="0"/>
        <w:jc w:val="center"/>
        <w:rPr>
          <w:rFonts w:ascii="Arial" w:hAnsi="Arial" w:cs="Arial"/>
          <w:color w:val="595959" w:themeColor="text1" w:themeTint="A6"/>
          <w:sz w:val="18"/>
          <w:szCs w:val="20"/>
        </w:rPr>
      </w:pPr>
      <w:r w:rsidRPr="007404EB">
        <w:rPr>
          <w:rFonts w:ascii="Arial" w:hAnsi="Arial" w:cs="Arial" w:hint="eastAsia"/>
          <w:color w:val="595959" w:themeColor="text1" w:themeTint="A6"/>
          <w:sz w:val="18"/>
          <w:szCs w:val="20"/>
        </w:rPr>
        <w:t>(</w:t>
      </w:r>
      <w:r w:rsidRPr="007404EB">
        <w:rPr>
          <w:rFonts w:ascii="Arial" w:hAnsi="Arial" w:cs="Arial"/>
          <w:color w:val="595959" w:themeColor="text1" w:themeTint="A6"/>
          <w:sz w:val="18"/>
          <w:szCs w:val="20"/>
        </w:rPr>
        <w:t>a) Magnitude map for Tiger.raw</w:t>
      </w:r>
      <w:r w:rsidRPr="007404EB">
        <w:rPr>
          <w:rFonts w:ascii="Arial" w:hAnsi="Arial" w:cs="Arial"/>
          <w:color w:val="595959" w:themeColor="text1" w:themeTint="A6"/>
          <w:sz w:val="18"/>
          <w:szCs w:val="20"/>
        </w:rPr>
        <w:tab/>
      </w:r>
      <w:r w:rsidRPr="007404EB">
        <w:rPr>
          <w:rFonts w:ascii="Arial" w:hAnsi="Arial" w:cs="Arial"/>
          <w:color w:val="595959" w:themeColor="text1" w:themeTint="A6"/>
          <w:sz w:val="18"/>
          <w:szCs w:val="20"/>
        </w:rPr>
        <w:tab/>
      </w:r>
      <w:r w:rsidRPr="007404EB">
        <w:rPr>
          <w:rFonts w:ascii="Arial" w:hAnsi="Arial" w:cs="Arial"/>
          <w:color w:val="595959" w:themeColor="text1" w:themeTint="A6"/>
          <w:sz w:val="18"/>
          <w:szCs w:val="20"/>
        </w:rPr>
        <w:tab/>
        <w:t>(b) Magnitude map for Pig.raw</w:t>
      </w:r>
    </w:p>
    <w:p w14:paraId="4AA9F1AF" w14:textId="3F2C5872" w:rsidR="007404EB" w:rsidRDefault="007404EB" w:rsidP="007404EB">
      <w:pPr>
        <w:pStyle w:val="a5"/>
        <w:spacing w:afterLines="50" w:after="156"/>
        <w:ind w:leftChars="271" w:left="569" w:firstLineChars="0" w:firstLine="0"/>
        <w:jc w:val="center"/>
        <w:rPr>
          <w:rFonts w:ascii="Arial" w:hAnsi="Arial" w:cs="Arial"/>
          <w:color w:val="595959" w:themeColor="text1" w:themeTint="A6"/>
          <w:sz w:val="18"/>
          <w:szCs w:val="20"/>
        </w:rPr>
      </w:pPr>
      <w:r w:rsidRPr="007404EB">
        <w:rPr>
          <w:rFonts w:ascii="Arial" w:hAnsi="Arial" w:cs="Arial" w:hint="eastAsia"/>
          <w:color w:val="595959" w:themeColor="text1" w:themeTint="A6"/>
          <w:sz w:val="18"/>
          <w:szCs w:val="20"/>
        </w:rPr>
        <w:t>F</w:t>
      </w:r>
      <w:r w:rsidRPr="007404EB">
        <w:rPr>
          <w:rFonts w:ascii="Arial" w:hAnsi="Arial" w:cs="Arial"/>
          <w:color w:val="595959" w:themeColor="text1" w:themeTint="A6"/>
          <w:sz w:val="18"/>
          <w:szCs w:val="20"/>
        </w:rPr>
        <w:t xml:space="preserve">igure 3: </w:t>
      </w:r>
      <w:r>
        <w:rPr>
          <w:rFonts w:ascii="Arial" w:hAnsi="Arial" w:cs="Arial"/>
          <w:color w:val="595959" w:themeColor="text1" w:themeTint="A6"/>
          <w:sz w:val="18"/>
          <w:szCs w:val="20"/>
        </w:rPr>
        <w:t>Magnitude maps for Tiger.raw (a) and Pig.raw (b)</w:t>
      </w:r>
    </w:p>
    <w:p w14:paraId="397DE8AB" w14:textId="2E53AB8F" w:rsidR="007404EB" w:rsidRDefault="007404EB" w:rsidP="007404EB">
      <w:pPr>
        <w:pStyle w:val="a5"/>
        <w:spacing w:afterLines="50" w:after="156"/>
        <w:ind w:leftChars="271" w:left="569" w:firstLineChars="0" w:firstLine="0"/>
        <w:rPr>
          <w:rFonts w:ascii="Arial" w:hAnsi="Arial" w:cs="Arial"/>
          <w:color w:val="595959" w:themeColor="text1" w:themeTint="A6"/>
          <w:sz w:val="18"/>
          <w:szCs w:val="20"/>
        </w:rPr>
      </w:pPr>
    </w:p>
    <w:p w14:paraId="5AE952B5" w14:textId="774E0918" w:rsidR="007404EB" w:rsidRDefault="00A37F1A" w:rsidP="00A37F1A">
      <w:pPr>
        <w:spacing w:beforeLines="50" w:before="156" w:afterLines="50" w:after="156"/>
        <w:ind w:left="420"/>
        <w:rPr>
          <w:rFonts w:ascii="Arial" w:hAnsi="Arial" w:cs="Arial"/>
        </w:rPr>
      </w:pPr>
      <w:r w:rsidRPr="00CC6E44">
        <w:rPr>
          <w:rFonts w:ascii="Arial" w:hAnsi="Arial" w:cs="Arial" w:hint="eastAsia"/>
          <w:b/>
          <w:bCs/>
        </w:rPr>
        <w:t>S</w:t>
      </w:r>
      <w:r w:rsidRPr="00CC6E44">
        <w:rPr>
          <w:rFonts w:ascii="Arial" w:hAnsi="Arial" w:cs="Arial"/>
          <w:b/>
          <w:bCs/>
        </w:rPr>
        <w:t>tep 3:</w:t>
      </w:r>
      <w:r>
        <w:rPr>
          <w:rFonts w:ascii="Arial" w:hAnsi="Arial" w:cs="Arial"/>
        </w:rPr>
        <w:t xml:space="preserve"> The binary edge maps of Tiger.raw and Pig.raw are shown in Figure 4 below. The percentage threshold for Tiger.raw is set as </w:t>
      </w:r>
      <w:r w:rsidR="00CC6E44">
        <w:rPr>
          <w:rFonts w:ascii="Arial" w:hAnsi="Arial" w:cs="Arial"/>
        </w:rPr>
        <w:t xml:space="preserve">60.9% and the percentage threshold for Pig.raw is set as 59%. </w:t>
      </w:r>
    </w:p>
    <w:p w14:paraId="7C1BCF02" w14:textId="54D01DA4" w:rsidR="00A37F1A" w:rsidRDefault="00A37F1A" w:rsidP="00A37F1A">
      <w:pPr>
        <w:spacing w:beforeLines="50" w:before="156" w:afterLines="50" w:after="156"/>
        <w:ind w:left="420"/>
        <w:jc w:val="center"/>
        <w:rPr>
          <w:rFonts w:ascii="Arial" w:hAnsi="Arial" w:cs="Arial"/>
        </w:rPr>
      </w:pPr>
      <w:r w:rsidRPr="00A37F1A">
        <w:rPr>
          <w:rFonts w:ascii="Arial" w:hAnsi="Arial" w:cs="Arial" w:hint="eastAsia"/>
          <w:noProof/>
        </w:rPr>
        <w:lastRenderedPageBreak/>
        <w:drawing>
          <wp:inline distT="0" distB="0" distL="0" distR="0" wp14:anchorId="02D232C1" wp14:editId="46F93F24">
            <wp:extent cx="2358000" cy="1570745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75" t="6927" r="13241" b="15762"/>
                    <a:stretch/>
                  </pic:blipFill>
                  <pic:spPr bwMode="auto">
                    <a:xfrm>
                      <a:off x="0" y="0"/>
                      <a:ext cx="2358000" cy="157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A37F1A">
        <w:rPr>
          <w:rFonts w:ascii="Arial" w:hAnsi="Arial" w:cs="Arial" w:hint="eastAsia"/>
          <w:noProof/>
        </w:rPr>
        <w:drawing>
          <wp:inline distT="0" distB="0" distL="0" distR="0" wp14:anchorId="651891DB" wp14:editId="3836B579">
            <wp:extent cx="2358000" cy="1574546"/>
            <wp:effectExtent l="0" t="0" r="444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40" t="6740" r="13476" b="15762"/>
                    <a:stretch/>
                  </pic:blipFill>
                  <pic:spPr bwMode="auto">
                    <a:xfrm>
                      <a:off x="0" y="0"/>
                      <a:ext cx="2358000" cy="157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7112B" w14:textId="6877FF17" w:rsidR="00CC6E44" w:rsidRPr="007404EB" w:rsidRDefault="00CC6E44" w:rsidP="00CC6E44">
      <w:pPr>
        <w:pStyle w:val="a5"/>
        <w:spacing w:afterLines="50" w:after="156"/>
        <w:ind w:leftChars="271" w:left="569" w:firstLineChars="0" w:firstLine="0"/>
        <w:jc w:val="center"/>
        <w:rPr>
          <w:rFonts w:ascii="Arial" w:hAnsi="Arial" w:cs="Arial"/>
          <w:color w:val="595959" w:themeColor="text1" w:themeTint="A6"/>
          <w:sz w:val="18"/>
          <w:szCs w:val="20"/>
        </w:rPr>
      </w:pPr>
      <w:r w:rsidRPr="007404EB">
        <w:rPr>
          <w:rFonts w:ascii="Arial" w:hAnsi="Arial" w:cs="Arial" w:hint="eastAsia"/>
          <w:color w:val="595959" w:themeColor="text1" w:themeTint="A6"/>
          <w:sz w:val="18"/>
          <w:szCs w:val="20"/>
        </w:rPr>
        <w:t>(</w:t>
      </w:r>
      <w:r w:rsidRPr="007404EB">
        <w:rPr>
          <w:rFonts w:ascii="Arial" w:hAnsi="Arial" w:cs="Arial"/>
          <w:color w:val="595959" w:themeColor="text1" w:themeTint="A6"/>
          <w:sz w:val="18"/>
          <w:szCs w:val="20"/>
        </w:rPr>
        <w:t xml:space="preserve">a) </w:t>
      </w:r>
      <w:r>
        <w:rPr>
          <w:rFonts w:ascii="Arial" w:hAnsi="Arial" w:cs="Arial"/>
          <w:color w:val="595959" w:themeColor="text1" w:themeTint="A6"/>
          <w:sz w:val="18"/>
          <w:szCs w:val="20"/>
        </w:rPr>
        <w:t>Edge</w:t>
      </w:r>
      <w:r w:rsidRPr="007404EB">
        <w:rPr>
          <w:rFonts w:ascii="Arial" w:hAnsi="Arial" w:cs="Arial"/>
          <w:color w:val="595959" w:themeColor="text1" w:themeTint="A6"/>
          <w:sz w:val="18"/>
          <w:szCs w:val="20"/>
        </w:rPr>
        <w:t xml:space="preserve"> map for Tiger.raw</w:t>
      </w:r>
      <w:r w:rsidRPr="007404EB">
        <w:rPr>
          <w:rFonts w:ascii="Arial" w:hAnsi="Arial" w:cs="Arial"/>
          <w:color w:val="595959" w:themeColor="text1" w:themeTint="A6"/>
          <w:sz w:val="18"/>
          <w:szCs w:val="20"/>
        </w:rPr>
        <w:tab/>
      </w:r>
      <w:r w:rsidRPr="007404EB">
        <w:rPr>
          <w:rFonts w:ascii="Arial" w:hAnsi="Arial" w:cs="Arial"/>
          <w:color w:val="595959" w:themeColor="text1" w:themeTint="A6"/>
          <w:sz w:val="18"/>
          <w:szCs w:val="20"/>
        </w:rPr>
        <w:tab/>
      </w:r>
      <w:r w:rsidRPr="007404EB">
        <w:rPr>
          <w:rFonts w:ascii="Arial" w:hAnsi="Arial" w:cs="Arial"/>
          <w:color w:val="595959" w:themeColor="text1" w:themeTint="A6"/>
          <w:sz w:val="18"/>
          <w:szCs w:val="20"/>
        </w:rPr>
        <w:tab/>
        <w:t xml:space="preserve">(b) </w:t>
      </w:r>
      <w:r>
        <w:rPr>
          <w:rFonts w:ascii="Arial" w:hAnsi="Arial" w:cs="Arial"/>
          <w:color w:val="595959" w:themeColor="text1" w:themeTint="A6"/>
          <w:sz w:val="18"/>
          <w:szCs w:val="20"/>
        </w:rPr>
        <w:t>Edge</w:t>
      </w:r>
      <w:r w:rsidRPr="007404EB">
        <w:rPr>
          <w:rFonts w:ascii="Arial" w:hAnsi="Arial" w:cs="Arial"/>
          <w:color w:val="595959" w:themeColor="text1" w:themeTint="A6"/>
          <w:sz w:val="18"/>
          <w:szCs w:val="20"/>
        </w:rPr>
        <w:t xml:space="preserve"> map for Pig.raw</w:t>
      </w:r>
    </w:p>
    <w:p w14:paraId="353A99A8" w14:textId="6C903D01" w:rsidR="00CC6E44" w:rsidRDefault="00CC6E44" w:rsidP="00CC6E44">
      <w:pPr>
        <w:pStyle w:val="a5"/>
        <w:spacing w:afterLines="50" w:after="156"/>
        <w:ind w:leftChars="271" w:left="569" w:firstLineChars="0" w:firstLine="0"/>
        <w:jc w:val="center"/>
        <w:rPr>
          <w:rFonts w:ascii="Arial" w:hAnsi="Arial" w:cs="Arial"/>
          <w:color w:val="595959" w:themeColor="text1" w:themeTint="A6"/>
          <w:sz w:val="18"/>
          <w:szCs w:val="20"/>
        </w:rPr>
      </w:pPr>
      <w:r w:rsidRPr="007404EB">
        <w:rPr>
          <w:rFonts w:ascii="Arial" w:hAnsi="Arial" w:cs="Arial" w:hint="eastAsia"/>
          <w:color w:val="595959" w:themeColor="text1" w:themeTint="A6"/>
          <w:sz w:val="18"/>
          <w:szCs w:val="20"/>
        </w:rPr>
        <w:t>F</w:t>
      </w:r>
      <w:r w:rsidRPr="007404EB">
        <w:rPr>
          <w:rFonts w:ascii="Arial" w:hAnsi="Arial" w:cs="Arial"/>
          <w:color w:val="595959" w:themeColor="text1" w:themeTint="A6"/>
          <w:sz w:val="18"/>
          <w:szCs w:val="20"/>
        </w:rPr>
        <w:t xml:space="preserve">igure </w:t>
      </w:r>
      <w:r>
        <w:rPr>
          <w:rFonts w:ascii="Arial" w:hAnsi="Arial" w:cs="Arial"/>
          <w:color w:val="595959" w:themeColor="text1" w:themeTint="A6"/>
          <w:sz w:val="18"/>
          <w:szCs w:val="20"/>
        </w:rPr>
        <w:t>4</w:t>
      </w:r>
      <w:r w:rsidRPr="007404EB">
        <w:rPr>
          <w:rFonts w:ascii="Arial" w:hAnsi="Arial" w:cs="Arial"/>
          <w:color w:val="595959" w:themeColor="text1" w:themeTint="A6"/>
          <w:sz w:val="18"/>
          <w:szCs w:val="20"/>
        </w:rPr>
        <w:t xml:space="preserve">: </w:t>
      </w:r>
      <w:r>
        <w:rPr>
          <w:rFonts w:ascii="Arial" w:hAnsi="Arial" w:cs="Arial"/>
          <w:color w:val="595959" w:themeColor="text1" w:themeTint="A6"/>
          <w:sz w:val="18"/>
          <w:szCs w:val="20"/>
        </w:rPr>
        <w:t>Magnitude maps for Tiger.raw (a) and Pig.raw (b)</w:t>
      </w:r>
    </w:p>
    <w:p w14:paraId="4F0DFAB0" w14:textId="2CC268FB" w:rsidR="00CC6E44" w:rsidRDefault="00BD0962" w:rsidP="00BD0962">
      <w:pPr>
        <w:spacing w:beforeLines="50" w:before="156" w:afterLines="50" w:after="156"/>
        <w:ind w:left="420"/>
        <w:rPr>
          <w:rFonts w:ascii="Arial" w:hAnsi="Arial" w:cs="Arial"/>
        </w:rPr>
      </w:pPr>
      <w:r>
        <w:rPr>
          <w:rFonts w:ascii="Arial" w:hAnsi="Arial" w:cs="Arial"/>
        </w:rPr>
        <w:t>Although the basic edges are detected by Sobel Edge Detection, but the results are not that good. There are a lot of false alarms, such as the skin patterns of the tiger and the grassy ground around the pigs. Also, there are a lot of missed detection, such as the pigs’ backs and the tiger’s face and tail.</w:t>
      </w:r>
      <w:r>
        <w:rPr>
          <w:rFonts w:ascii="Arial" w:hAnsi="Arial" w:cs="Arial"/>
        </w:rPr>
        <w:t xml:space="preserve"> When tuning the threshold values, it’s very </w:t>
      </w:r>
      <w:r w:rsidR="009B77CD">
        <w:rPr>
          <w:rFonts w:ascii="Arial" w:hAnsi="Arial" w:cs="Arial"/>
        </w:rPr>
        <w:t>difficult</w:t>
      </w:r>
      <w:r>
        <w:rPr>
          <w:rFonts w:ascii="Arial" w:hAnsi="Arial" w:cs="Arial"/>
        </w:rPr>
        <w:t xml:space="preserve"> to optimize the trade-off. If I want to remove more redundant details, some of the edges are also removed, and vice versa.</w:t>
      </w:r>
      <w:r>
        <w:rPr>
          <w:rFonts w:ascii="Arial" w:hAnsi="Arial" w:cs="Arial"/>
        </w:rPr>
        <w:t xml:space="preserve"> It’s fair enough to say that Sobel Edge Detection is the simplest method and that it can only obtain very limited results.</w:t>
      </w:r>
    </w:p>
    <w:p w14:paraId="3942405F" w14:textId="3774C9CD" w:rsidR="009B77CD" w:rsidRDefault="009B77CD" w:rsidP="009B77CD">
      <w:pPr>
        <w:pStyle w:val="3"/>
        <w:numPr>
          <w:ilvl w:val="2"/>
          <w:numId w:val="4"/>
        </w:numPr>
        <w:spacing w:beforeLines="100" w:before="312" w:afterLines="100" w:after="312" w:line="240" w:lineRule="auto"/>
        <w:ind w:leftChars="200" w:left="840"/>
        <w:rPr>
          <w:rFonts w:ascii="Arial" w:hAnsi="Arial" w:cs="Arial"/>
          <w:sz w:val="22"/>
          <w:szCs w:val="22"/>
        </w:rPr>
      </w:pPr>
      <w:r w:rsidRPr="009B77CD">
        <w:rPr>
          <w:rFonts w:ascii="Arial" w:hAnsi="Arial" w:cs="Arial" w:hint="eastAsia"/>
          <w:sz w:val="22"/>
          <w:szCs w:val="22"/>
        </w:rPr>
        <w:t>N</w:t>
      </w:r>
      <w:r w:rsidRPr="009B77CD">
        <w:rPr>
          <w:rFonts w:ascii="Arial" w:hAnsi="Arial" w:cs="Arial"/>
          <w:sz w:val="22"/>
          <w:szCs w:val="22"/>
        </w:rPr>
        <w:t>on-programming Questions</w:t>
      </w:r>
    </w:p>
    <w:p w14:paraId="1800E8DC" w14:textId="0D2075FC" w:rsidR="009B77CD" w:rsidRDefault="009B77CD" w:rsidP="009B77CD">
      <w:pPr>
        <w:spacing w:beforeLines="50" w:before="156" w:afterLines="50" w:after="156"/>
        <w:ind w:left="420"/>
        <w:rPr>
          <w:rFonts w:ascii="Arial" w:hAnsi="Arial" w:cs="Arial"/>
        </w:rPr>
      </w:pPr>
      <w:r w:rsidRPr="009B77CD">
        <w:rPr>
          <w:rFonts w:ascii="Arial" w:hAnsi="Arial" w:cs="Arial" w:hint="eastAsia"/>
        </w:rPr>
        <w:t>A</w:t>
      </w:r>
      <w:r w:rsidRPr="009B77CD">
        <w:rPr>
          <w:rFonts w:ascii="Arial" w:hAnsi="Arial" w:cs="Arial"/>
        </w:rPr>
        <w:t xml:space="preserve">ll of the questions </w:t>
      </w:r>
      <w:r>
        <w:rPr>
          <w:rFonts w:ascii="Arial" w:hAnsi="Arial" w:cs="Arial"/>
        </w:rPr>
        <w:t>HAVE</w:t>
      </w:r>
      <w:r w:rsidRPr="009B77CD">
        <w:rPr>
          <w:rFonts w:ascii="Arial" w:hAnsi="Arial" w:cs="Arial"/>
        </w:rPr>
        <w:t xml:space="preserve"> been answered above.</w:t>
      </w:r>
    </w:p>
    <w:p w14:paraId="315B0656" w14:textId="77777777" w:rsidR="009B77CD" w:rsidRDefault="009B77CD" w:rsidP="009B77CD">
      <w:pPr>
        <w:spacing w:beforeLines="50" w:before="156" w:afterLines="50" w:after="156"/>
        <w:ind w:left="420"/>
        <w:rPr>
          <w:rFonts w:ascii="Arial" w:hAnsi="Arial" w:cs="Arial"/>
        </w:rPr>
      </w:pPr>
    </w:p>
    <w:p w14:paraId="077549C4" w14:textId="7B17E5B0" w:rsidR="009B77CD" w:rsidRDefault="009B77CD" w:rsidP="009B77CD">
      <w:pPr>
        <w:pStyle w:val="2"/>
        <w:numPr>
          <w:ilvl w:val="0"/>
          <w:numId w:val="2"/>
        </w:numPr>
        <w:spacing w:beforeLines="100" w:before="312" w:afterLines="100" w:after="312" w:line="240" w:lineRule="auto"/>
        <w:ind w:leftChars="100" w:left="210"/>
        <w:rPr>
          <w:rFonts w:ascii="Arial" w:eastAsiaTheme="minorHAnsi" w:hAnsi="Arial" w:cs="Arial"/>
          <w:sz w:val="22"/>
          <w:szCs w:val="22"/>
        </w:rPr>
      </w:pPr>
      <w:r w:rsidRPr="009B77CD">
        <w:rPr>
          <w:rFonts w:ascii="Arial" w:eastAsiaTheme="minorHAnsi" w:hAnsi="Arial" w:cs="Arial" w:hint="eastAsia"/>
          <w:sz w:val="22"/>
          <w:szCs w:val="22"/>
        </w:rPr>
        <w:t>P</w:t>
      </w:r>
      <w:r w:rsidRPr="009B77CD">
        <w:rPr>
          <w:rFonts w:ascii="Arial" w:eastAsiaTheme="minorHAnsi" w:hAnsi="Arial" w:cs="Arial"/>
          <w:sz w:val="22"/>
          <w:szCs w:val="22"/>
        </w:rPr>
        <w:t>art b: Canny Edge Detector</w:t>
      </w:r>
    </w:p>
    <w:p w14:paraId="5ED37E55" w14:textId="2D420D81" w:rsidR="009A0B23" w:rsidRDefault="009A0B23" w:rsidP="009A0B23">
      <w:pPr>
        <w:pStyle w:val="3"/>
        <w:numPr>
          <w:ilvl w:val="0"/>
          <w:numId w:val="10"/>
        </w:numPr>
        <w:spacing w:beforeLines="100" w:before="312" w:afterLines="100" w:after="312" w:line="240" w:lineRule="auto"/>
        <w:rPr>
          <w:rFonts w:ascii="Arial" w:hAnsi="Arial" w:cs="Arial"/>
          <w:sz w:val="22"/>
          <w:szCs w:val="22"/>
        </w:rPr>
      </w:pPr>
      <w:r w:rsidRPr="009A0B23">
        <w:rPr>
          <w:rFonts w:ascii="Arial" w:hAnsi="Arial" w:cs="Arial"/>
          <w:sz w:val="22"/>
          <w:szCs w:val="22"/>
        </w:rPr>
        <w:t>Abstract and Motivation</w:t>
      </w:r>
    </w:p>
    <w:p w14:paraId="5A0CE873" w14:textId="77777777" w:rsidR="009A0B23" w:rsidRPr="009A0B23" w:rsidRDefault="009A0B23" w:rsidP="009A0B23">
      <w:pPr>
        <w:ind w:left="420"/>
        <w:rPr>
          <w:rFonts w:hint="eastAsia"/>
        </w:rPr>
      </w:pPr>
    </w:p>
    <w:sectPr w:rsidR="009A0B23" w:rsidRPr="009A0B23" w:rsidSect="00873DEE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36614"/>
    <w:multiLevelType w:val="hybridMultilevel"/>
    <w:tmpl w:val="A00C5E3C"/>
    <w:lvl w:ilvl="0" w:tplc="DBB0A98C">
      <w:start w:val="1"/>
      <w:numFmt w:val="decimal"/>
      <w:lvlText w:val="1.2.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1E24E0D"/>
    <w:multiLevelType w:val="hybridMultilevel"/>
    <w:tmpl w:val="25FECE28"/>
    <w:lvl w:ilvl="0" w:tplc="0C1CF0F8">
      <w:start w:val="1"/>
      <w:numFmt w:val="decimal"/>
      <w:lvlText w:val="1.1.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DCC57C7"/>
    <w:multiLevelType w:val="hybridMultilevel"/>
    <w:tmpl w:val="CA62B4B8"/>
    <w:lvl w:ilvl="0" w:tplc="633E99C0">
      <w:start w:val="1"/>
      <w:numFmt w:val="lowerLetter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E030C27"/>
    <w:multiLevelType w:val="hybridMultilevel"/>
    <w:tmpl w:val="4DA87FDA"/>
    <w:lvl w:ilvl="0" w:tplc="91501F90">
      <w:start w:val="1"/>
      <w:numFmt w:val="lowerLetter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1361C7F"/>
    <w:multiLevelType w:val="hybridMultilevel"/>
    <w:tmpl w:val="57F239B2"/>
    <w:lvl w:ilvl="0" w:tplc="19CC006A">
      <w:start w:val="1"/>
      <w:numFmt w:val="lowerLetter"/>
      <w:lvlText w:val="(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5" w15:restartNumberingAfterBreak="0">
    <w:nsid w:val="315E2841"/>
    <w:multiLevelType w:val="hybridMultilevel"/>
    <w:tmpl w:val="8ECA5692"/>
    <w:lvl w:ilvl="0" w:tplc="A8788054">
      <w:start w:val="1"/>
      <w:numFmt w:val="decimal"/>
      <w:lvlText w:val="1.%1.  "/>
      <w:lvlJc w:val="left"/>
      <w:rPr>
        <w:rFonts w:hint="eastAsia"/>
      </w:rPr>
    </w:lvl>
    <w:lvl w:ilvl="1" w:tplc="184808B4">
      <w:start w:val="1"/>
      <w:numFmt w:val="decimal"/>
      <w:lvlText w:val="1.%2."/>
      <w:lvlJc w:val="left"/>
      <w:pPr>
        <w:ind w:left="294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6" w15:restartNumberingAfterBreak="0">
    <w:nsid w:val="31A07C27"/>
    <w:multiLevelType w:val="hybridMultilevel"/>
    <w:tmpl w:val="7F00CA66"/>
    <w:lvl w:ilvl="0" w:tplc="F7B6B842">
      <w:start w:val="1"/>
      <w:numFmt w:val="upp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7234958"/>
    <w:multiLevelType w:val="hybridMultilevel"/>
    <w:tmpl w:val="00F050CC"/>
    <w:lvl w:ilvl="0" w:tplc="FFFFFFFF">
      <w:start w:val="1"/>
      <w:numFmt w:val="decimal"/>
      <w:lvlText w:val="1.1.%1."/>
      <w:lvlJc w:val="left"/>
      <w:pPr>
        <w:ind w:left="840" w:hanging="420"/>
      </w:pPr>
      <w:rPr>
        <w:rFonts w:hint="eastAsia"/>
      </w:rPr>
    </w:lvl>
    <w:lvl w:ilvl="1" w:tplc="0C1CF0F8">
      <w:start w:val="1"/>
      <w:numFmt w:val="decimal"/>
      <w:lvlText w:val="1.1.%2."/>
      <w:lvlJc w:val="left"/>
      <w:rPr>
        <w:rFonts w:hint="eastAsia"/>
      </w:rPr>
    </w:lvl>
    <w:lvl w:ilvl="2" w:tplc="FFFFFFFF">
      <w:start w:val="1"/>
      <w:numFmt w:val="decimal"/>
      <w:lvlText w:val="1.1.%3."/>
      <w:lvlJc w:val="left"/>
      <w:pPr>
        <w:ind w:left="1260" w:hanging="420"/>
      </w:pPr>
      <w:rPr>
        <w:rFonts w:hint="eastAsia"/>
      </w:r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B3108C8"/>
    <w:multiLevelType w:val="hybridMultilevel"/>
    <w:tmpl w:val="243A10FA"/>
    <w:lvl w:ilvl="0" w:tplc="FFFFFFFF">
      <w:start w:val="1"/>
      <w:numFmt w:val="decimal"/>
      <w:lvlText w:val="1.1.%1."/>
      <w:lvlJc w:val="left"/>
      <w:pPr>
        <w:ind w:left="840" w:hanging="420"/>
      </w:pPr>
      <w:rPr>
        <w:rFonts w:hint="eastAsia"/>
      </w:rPr>
    </w:lvl>
    <w:lvl w:ilvl="1" w:tplc="FFFFFFFF">
      <w:start w:val="1"/>
      <w:numFmt w:val="decimal"/>
      <w:lvlText w:val="1.1.%2."/>
      <w:lvlJc w:val="left"/>
      <w:rPr>
        <w:rFonts w:hint="eastAsia"/>
      </w:rPr>
    </w:lvl>
    <w:lvl w:ilvl="2" w:tplc="DBB0A98C">
      <w:start w:val="1"/>
      <w:numFmt w:val="decimal"/>
      <w:lvlText w:val="1.2.%3."/>
      <w:lvlJc w:val="left"/>
      <w:pPr>
        <w:ind w:left="1260" w:hanging="420"/>
      </w:pPr>
      <w:rPr>
        <w:rFonts w:hint="eastAsia"/>
      </w:r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BB0636D"/>
    <w:multiLevelType w:val="hybridMultilevel"/>
    <w:tmpl w:val="8F424842"/>
    <w:lvl w:ilvl="0" w:tplc="0C1CF0F8">
      <w:start w:val="1"/>
      <w:numFmt w:val="decimal"/>
      <w:lvlText w:val="1.1.%1.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C1CF0F8">
      <w:start w:val="1"/>
      <w:numFmt w:val="decimal"/>
      <w:lvlText w:val="1.1.%3."/>
      <w:lvlJc w:val="lef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5"/>
  </w:num>
  <w:num w:numId="3">
    <w:abstractNumId w:val="9"/>
  </w:num>
  <w:num w:numId="4">
    <w:abstractNumId w:val="7"/>
  </w:num>
  <w:num w:numId="5">
    <w:abstractNumId w:val="1"/>
  </w:num>
  <w:num w:numId="6">
    <w:abstractNumId w:val="3"/>
  </w:num>
  <w:num w:numId="7">
    <w:abstractNumId w:val="4"/>
  </w:num>
  <w:num w:numId="8">
    <w:abstractNumId w:val="2"/>
  </w:num>
  <w:num w:numId="9">
    <w:abstractNumId w:val="8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44F"/>
    <w:rsid w:val="00025EDE"/>
    <w:rsid w:val="00090CC1"/>
    <w:rsid w:val="00107CAE"/>
    <w:rsid w:val="00241E1B"/>
    <w:rsid w:val="00272B2D"/>
    <w:rsid w:val="002A444F"/>
    <w:rsid w:val="002F7D78"/>
    <w:rsid w:val="00307EA6"/>
    <w:rsid w:val="003224C5"/>
    <w:rsid w:val="003E29C3"/>
    <w:rsid w:val="00515D82"/>
    <w:rsid w:val="00637337"/>
    <w:rsid w:val="006E7928"/>
    <w:rsid w:val="0071651F"/>
    <w:rsid w:val="007404EB"/>
    <w:rsid w:val="00873DEE"/>
    <w:rsid w:val="00884D31"/>
    <w:rsid w:val="009A0B23"/>
    <w:rsid w:val="009B77CD"/>
    <w:rsid w:val="00A37F1A"/>
    <w:rsid w:val="00A6458E"/>
    <w:rsid w:val="00A760CE"/>
    <w:rsid w:val="00BD0962"/>
    <w:rsid w:val="00CA62CD"/>
    <w:rsid w:val="00CB342C"/>
    <w:rsid w:val="00CC6E44"/>
    <w:rsid w:val="00DE39CC"/>
    <w:rsid w:val="00EF35C0"/>
    <w:rsid w:val="00FB729A"/>
    <w:rsid w:val="00FC0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C3380"/>
  <w15:chartTrackingRefBased/>
  <w15:docId w15:val="{244DC7D4-FE8C-42B4-88E1-DB87A1CA9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73DE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73DE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6458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73DEE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873DE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73DEE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873DE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6458E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515D8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3" Type="http://schemas.openxmlformats.org/officeDocument/2006/relationships/styles" Target="styles.xml"/><Relationship Id="rId7" Type="http://schemas.openxmlformats.org/officeDocument/2006/relationships/package" Target="embeddings/Microsoft_Visio_Drawing.vsdx"/><Relationship Id="rId12" Type="http://schemas.openxmlformats.org/officeDocument/2006/relationships/image" Target="media/image6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emf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F84C98F-9DF5-3B41-AFBA-8DBE0C11E5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3</Pages>
  <Words>502</Words>
  <Characters>2863</Characters>
  <Application>Microsoft Office Word</Application>
  <DocSecurity>0</DocSecurity>
  <Lines>23</Lines>
  <Paragraphs>6</Paragraphs>
  <ScaleCrop>false</ScaleCrop>
  <Company/>
  <LinksUpToDate>false</LinksUpToDate>
  <CharactersWithSpaces>3359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Boyang</dc:creator>
  <cp:keywords/>
  <dc:description/>
  <cp:lastModifiedBy>Xiao Boyang</cp:lastModifiedBy>
  <cp:revision>4</cp:revision>
  <cp:lastPrinted>2022-02-07T01:21:00Z</cp:lastPrinted>
  <dcterms:created xsi:type="dcterms:W3CDTF">2022-02-07T01:05:00Z</dcterms:created>
  <dcterms:modified xsi:type="dcterms:W3CDTF">2022-02-08T08:01:00Z</dcterms:modified>
</cp:coreProperties>
</file>