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7E7DFC" w:rsidP="007E7DFC">
      <w:pPr>
        <w:jc w:val="right"/>
      </w:pPr>
      <w:r>
        <w:t xml:space="preserve">Sean </w:t>
      </w:r>
      <w:proofErr w:type="spellStart"/>
      <w:r>
        <w:t>Cordrey</w:t>
      </w:r>
      <w:proofErr w:type="spellEnd"/>
    </w:p>
    <w:p w:rsidR="007E7DFC" w:rsidRDefault="007E7DFC" w:rsidP="007E7DFC">
      <w:pPr>
        <w:jc w:val="right"/>
      </w:pPr>
      <w:r>
        <w:t>August 29, 2014</w:t>
      </w:r>
    </w:p>
    <w:p w:rsidR="007E7DFC" w:rsidRDefault="007E7DFC" w:rsidP="007E7DFC">
      <w:pPr>
        <w:jc w:val="right"/>
      </w:pPr>
      <w:r>
        <w:t>Roberts</w:t>
      </w:r>
    </w:p>
    <w:p w:rsidR="007E7DFC" w:rsidRDefault="007E7DFC" w:rsidP="007E7DFC">
      <w:pPr>
        <w:jc w:val="right"/>
      </w:pPr>
      <w:r>
        <w:t>Stat 3654</w:t>
      </w:r>
    </w:p>
    <w:p w:rsidR="007E7DFC" w:rsidRDefault="007E7DFC" w:rsidP="007E7DFC">
      <w:r>
        <w:rPr>
          <w:u w:val="single"/>
        </w:rPr>
        <w:t>Weekly Paper 1</w:t>
      </w:r>
    </w:p>
    <w:p w:rsidR="007E7DFC" w:rsidRPr="007E7DFC" w:rsidRDefault="00B93496" w:rsidP="007E7DFC">
      <w:r>
        <w:tab/>
        <w:t xml:space="preserve">These two bits of reading had some overlap in ideas, and this overlap I think contained what I find to be the most interesting thing these two readings had. That being, data scientists don’t come from certain specific fields of study. The people who become data scientists are people with backgrounds in using data, applying statistical methods, and computer programming and modeling. Another idea mainly explored in the Wall Street article was they explain how large a market for what data scientists do has become in the past few years. The book reading basically just gave us a good notion of what its goals for us, the readers, are. What I think to be the biggest goals are it wants to teach us how to </w:t>
      </w:r>
      <w:r w:rsidR="00A21415">
        <w:t xml:space="preserve">create and go through a project. Along the way, it will bring up tools and techniques to work through a project. The book is not so concerned with hard theory and is more concerned with practicality and applications of working through a data science project. Lastly, it places an emphasis, an important one in my opinion, on translating results from a project to an audience and putting it in language that they can understand. There has to be a translation from complicated results into vernacular especially because who you are doing a project for most likely does not speak data science like you, the one doing the project, does. I’m curious to see some examples of economic applications like demand projections and some behavioral economics. </w:t>
      </w:r>
      <w:r w:rsidR="005D1EB5">
        <w:t xml:space="preserve">I’m also wondering how the book approaches projects and the insight it gives us on getting </w:t>
      </w:r>
      <w:proofErr w:type="spellStart"/>
      <w:r w:rsidR="005D1EB5">
        <w:t>nonspecialist</w:t>
      </w:r>
      <w:proofErr w:type="spellEnd"/>
      <w:r w:rsidR="005D1EB5">
        <w:t xml:space="preserve"> to grasp what it is that can be discerned from the data.</w:t>
      </w:r>
      <w:bookmarkStart w:id="0" w:name="_GoBack"/>
      <w:bookmarkEnd w:id="0"/>
    </w:p>
    <w:sectPr w:rsidR="007E7DFC" w:rsidRPr="007E7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DFC"/>
    <w:rsid w:val="005D1EB5"/>
    <w:rsid w:val="007E7DFC"/>
    <w:rsid w:val="00A21415"/>
    <w:rsid w:val="00B93496"/>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2014-08-29T02:50:00Z</dcterms:created>
  <dcterms:modified xsi:type="dcterms:W3CDTF">2014-08-29T03:39:00Z</dcterms:modified>
</cp:coreProperties>
</file>