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UBS Global TMT Virtual Conference, Dec-06-2021 10</w:t>
      </w:r>
    </w:p>
    <w:p>
      <w:pPr>
        <w:spacing w:before="40"/>
      </w:pPr>
      <w:r>
        <w:t>Published on 12/06/2021</w:t>
        <w:br/>
        <w:t xml:space="preserve">                    at 10:00 am EST</w:t>
      </w:r>
    </w:p>
    <w:p>
      <w:pPr>
        <w:spacing w:before="240"/>
      </w:pPr>
      <w:r>
        <w:rPr>
          <w:b/>
        </w:rPr>
        <w:t>David Vogt</w:t>
      </w:r>
      <w:r>
        <w:t xml:space="preserve">   </w:t>
      </w:r>
      <w:r>
        <w:rPr>
          <w:i/>
          <w:sz w:val="18"/>
        </w:rPr>
        <w:t>UBS Investment Bank</w:t>
      </w:r>
    </w:p>
    <w:p>
      <w:pPr>
        <w:spacing w:before="40"/>
      </w:pPr>
      <w:r>
        <w:t>Great. Good morning, everyone, and thank you for joining us today at the UBS Global TMT Conference. My name is David Vogt, the U.S. enterprise hardware and networking analyst at UBS. And we're pleased to have with us today, Jonathan Davidson, EVP and General Manager of Cisco's Mass-Scale Infrastructure Business as well as Marilyn Mora, Investor Relations.</w:t>
      </w:r>
    </w:p>
    <w:p>
      <w:pPr>
        <w:spacing w:before="40"/>
      </w:pPr>
      <w:r>
        <w:t>Before we jump into the conversation, let me turn it over to Marilyn so she can read the safe harbor.</w:t>
      </w:r>
    </w:p>
    <w:p>
      <w:pPr>
        <w:spacing w:before="240"/>
      </w:pPr>
      <w:r>
        <w:rPr>
          <w:b/>
        </w:rPr>
        <w:t>Marilyn Mora</w:t>
      </w:r>
      <w:r>
        <w:t xml:space="preserve">   </w:t>
      </w:r>
      <w:r>
        <w:rPr>
          <w:i/>
          <w:sz w:val="18"/>
        </w:rPr>
        <w:t>Director of Global Investor Relations</w:t>
      </w:r>
    </w:p>
    <w:p>
      <w:pPr>
        <w:spacing w:before="40"/>
      </w:pPr>
      <w:r>
        <w:t>Thank you, David. Before we begin, I just want to alert the audience that we may be making forward-looking statements, so I would refer you to our SEC filings, our 10-K and Q that's updated on our Investor Relations website. And with that, I'll turn it back over to you, David.</w:t>
      </w:r>
    </w:p>
    <w:p>
      <w:pPr>
        <w:spacing w:before="240"/>
      </w:pPr>
      <w:r>
        <w:rPr>
          <w:b/>
        </w:rPr>
        <w:t>David Vogt</w:t>
      </w:r>
      <w:r>
        <w:t xml:space="preserve">   </w:t>
      </w:r>
      <w:r>
        <w:rPr>
          <w:i/>
          <w:sz w:val="18"/>
        </w:rPr>
        <w:t>UBS Investment Bank</w:t>
      </w:r>
    </w:p>
    <w:p>
      <w:pPr>
        <w:spacing w:before="40"/>
      </w:pPr>
      <w:r>
        <w:t>Great. Thanks, Marilyn, and thank you, Jonathan, for joining us this morning. So for those that may be newer to the Cisco story, which may be a few people in the audience, Jonathan's team is responsible for parts of the organization that build silicon, hardware, software and systems innovations for some of the most advanced global networks in the world.</w:t>
      </w:r>
    </w:p>
    <w:p>
      <w:pPr>
        <w:spacing w:before="40"/>
      </w:pPr>
      <w:r>
        <w:t>And so I thought it would be helpful maybe just to get Jonathan's perspective to kind of level set us in terms of what his purview is, highlighting his responsibilities and kind of what sort of on a day-to-day basis and even on a year-to-year basis, kind of falls under his umbrella of responsibility. So Jonathan, I'll turn it over to you.</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Awesome. Well, thank you, David, for having me here, much appreciate it. So as stated, I lead what we call the Mass-scale Infrastructure Group. You think of this as all of the larger equipment that we sell to both communication service providers, telcos as well as web scale customers and quite a few of the Fortune 500, people who view themselves as deploying critical infrastructure. These are all in the area of mobility. So think of your 4G, 5G mobile core infrastructure, optical infrastructure, cable access equipment as well as routing from sell-side routers all the way up to core Internet infrastructure.</w:t>
      </w:r>
    </w:p>
    <w:p>
      <w:pPr>
        <w:spacing w:before="40"/>
      </w:pPr>
      <w:r>
        <w:t>Mobile IoT goes along with that as well. So if you think of connected cars and things of that nature, we have over 185 million IoT devices that are connected on to our SaaS-based mobile core infrastructure, going through over 50 different CSP partners around the world. And then, of course, all the automation that enables all that to work at the same time. So hopefully, I gave you a little bit of an idea of what we do and responsible for the engineering team, product strategy and product management for all of those various products.</w:t>
      </w:r>
    </w:p>
    <w:p>
      <w:pPr>
        <w:spacing w:before="240"/>
      </w:pPr>
      <w:r>
        <w:rPr>
          <w:b/>
        </w:rPr>
        <w:t>David Vogt</w:t>
      </w:r>
      <w:r>
        <w:t xml:space="preserve">   </w:t>
      </w:r>
      <w:r>
        <w:rPr>
          <w:i/>
          <w:sz w:val="18"/>
        </w:rPr>
        <w:t>UBS Investment Bank</w:t>
      </w:r>
    </w:p>
    <w:p>
      <w:pPr>
        <w:spacing w:before="40"/>
      </w:pPr>
      <w:r>
        <w:t>Great. Now I think that's an incredibly helpful overview. So what I wanted to do is maybe take a step back and go back a number of years ago and kind of talk about where Cisco was in some of these key end markets, I think Chuck and team have sort of noted that there were some either engineering missteps or just go-to-market missteps and the company spent a lot of time, energy and intellectual capital kind of to rectify and sort of address these markets.</w:t>
      </w:r>
    </w:p>
    <w:p>
      <w:pPr>
        <w:spacing w:before="40"/>
      </w:pPr>
      <w:r>
        <w:t>So would love to get your perspective on sort of where Cisco was 3, 4, 5 years ago, today in some of these key end markets that fall under your purview and maybe where we are today and how you see the business positioned competitively right now in this particular market.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Well, great question. And certainly, with Chuck being in the CEO role 6-plus years now, he certainly has moved to reinvigorate not only our core businesses but obviously continuing the transition of the company into software. And if you look at where we have been, however, the most compelling 1 is really around what we call the web scale, which concludes all of the web accounts, including the hyperscale, which is there's [indiscernible] count them, 6 to 10 of those around the world.</w:t>
      </w:r>
    </w:p>
    <w:p>
      <w:pPr>
        <w:spacing w:before="40"/>
      </w:pPr>
      <w:r>
        <w:t>And we believe that when you go back that 6 years ago, we really had little-to-no footprint in that space. And Chuck made it a core part of his overall strategy to ensure that we were listening to those customers that we were then building the key core intellectual property that was needed in order to be relevant to those customers.</w:t>
      </w:r>
    </w:p>
    <w:p>
      <w:pPr>
        <w:spacing w:before="40"/>
      </w:pPr>
      <w:r>
        <w:t>And certainly, we have transformed the teams. We certainly have transformed the relationships with those customers over the last several years to enable us to go and build the products that they need in order to scale their businesses. And out of that, you've obviously seen the outcomes, which I think we'll probably get to it a little bit in the last several quarters. But this isn't just a quarter-by-quarter, I think this is something that's been clearly years in the making. And I believe that we're at the beginning of the transition where we can be just more and more relevant to that market segment.</w:t>
      </w:r>
    </w:p>
    <w:p>
      <w:pPr>
        <w:spacing w:before="240"/>
      </w:pPr>
      <w:r>
        <w:rPr>
          <w:b/>
        </w:rPr>
        <w:t>David Vogt</w:t>
      </w:r>
      <w:r>
        <w:t xml:space="preserve">   </w:t>
      </w:r>
      <w:r>
        <w:rPr>
          <w:i/>
          <w:sz w:val="18"/>
        </w:rPr>
        <w:t>UBS Investment Bank</w:t>
      </w:r>
    </w:p>
    <w:p>
      <w:pPr>
        <w:spacing w:before="40"/>
      </w:pPr>
      <w:r>
        <w:t>No, that's great. So maybe just digging in a little bit deeper on the hyperscaler market and the web scale market. You mentioned changes in sort of go-to-market strategy, changes in product, IP. When you kind of think about the business today versus 5 or 6 years ago, what do you think has been sort of the key driver in terms of creating sort of that traction with customers. Is it the disaggregation strategy? Is it a different go-to-market strategy instead of just selling the entire complete solution, letting customers have a little bit of an input in terms of what they exactly want from Cisco and maybe from some other vendors. And just maybe we could start there.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I think saying a little bit of input would be putting it mildly. These -- you want -- if you want to be on the cutting edge of technology, you need to be working with the players that have the largest problems. And generally, scale is where the problems are found in almost anything you do, whether you're making cookies or whether you're making core infrastructure, scale gives us a whole set of challenges. And you actually have it absolutely right, where we felt like we didn't have the seminal technology needed to go and build, we wouldn't procure it. So we have a phenomenal silicon team that we acquired through Leaba and Eyal Dagan runs the silicon organization, as including the broader hardware organization for the company.</w:t>
      </w:r>
    </w:p>
    <w:p>
      <w:pPr>
        <w:spacing w:before="40"/>
      </w:pPr>
      <w:r>
        <w:t>And that just brought in -- actually at the time, they didn't have a product, but we knew they have the right team. And that team was able to go and build just market-leading silicon, which we have over the past 2 years now gone from a single piece of silicon that we launched in December of 2019.</w:t>
      </w:r>
    </w:p>
    <w:p>
      <w:pPr>
        <w:spacing w:before="40"/>
      </w:pPr>
      <w:r>
        <w:t>And now we have over 11 different pieces of silicon in that same Silicon One family, and they're all extremely differentiated bringing the best from the switching world and the best of the routing world to enable us to go and assist these mass-scale customers to go and build this infrastructure. But you called it out as well. It's about being flexible, not just on the technology side but also on the business side.</w:t>
      </w:r>
    </w:p>
    <w:p>
      <w:pPr>
        <w:spacing w:before="40"/>
      </w:pPr>
      <w:r>
        <w:t>And so going and willing to disaggregate our traditional business. Quite frankly, I'll tell you, many of our customers were very skeptical that we would actually do it. But we have not only said we're going to do it, we actually have organized the company from an engineering perspective to support this business model. And that's something we obviously had to prove to these hyperscale customers. And I'm sure you saw the Meta announcement in the last few weeks. We talked about them using Silicon One as part of that. That's a big part of that strategy. We obviously went and acquired Luxtera to help with the short-reach optics, be more relevant inside of the data center.</w:t>
      </w:r>
    </w:p>
    <w:p>
      <w:pPr>
        <w:spacing w:before="40"/>
      </w:pPr>
      <w:r>
        <w:t>And in addition to that, we acquired Acacia earlier this year after a long 19-month holding period. But that in effect is they have just a phenomenal -- these are 2 additional phenomenal teams that really have got just great relationships with the hyperscale customers. And this is where they can guide us to make sure we're continuing to build the right products to help them build out and scale their infrastructure.</w:t>
      </w:r>
    </w:p>
    <w:p>
      <w:pPr>
        <w:spacing w:before="240"/>
      </w:pPr>
      <w:r>
        <w:rPr>
          <w:b/>
        </w:rPr>
        <w:t>David Vogt</w:t>
      </w:r>
      <w:r>
        <w:t xml:space="preserve">   </w:t>
      </w:r>
      <w:r>
        <w:rPr>
          <w:i/>
          <w:sz w:val="18"/>
        </w:rPr>
        <w:t>UBS Investment Bank</w:t>
      </w:r>
    </w:p>
    <w:p>
      <w:pPr>
        <w:spacing w:before="40"/>
      </w:pPr>
      <w:r>
        <w:t>Great. So it sounds like, obviously, over the last 5 to 6 years, the model has sort of -- your model has evolved a little bit, where investors might have thought of win, let's say, in the 100-gig market as sort of a market share gain versus today there's a suite of offerings, a suite of products and may not necessarily be the same sort of metrics that we looked at 3, 4, 5 years ago that would define success for Cisco or 1 of your competitors.</w:t>
      </w:r>
    </w:p>
    <w:p>
      <w:pPr>
        <w:spacing w:before="40"/>
      </w:pPr>
      <w:r>
        <w:t>So when you look at the portfolio today with a longer-term lens, help investors understand how you define success. You mentioned the deal recently with Meta displacing some of the silicon at the top of the rack, I think it. As an outsider looking in, I think investors have been accustomed to just looking at market share, right, it wins with particular hyperscaler. So in addition to sort of the web scale or commentary that you guys provided, what else should we be looking at to sort of judge the success and monitor sort of the traction that you're getting over the longer term?</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obviously, revenue is the ultimate deciding factor and [ profitable ] revenue with that. It's critical that we are growing the top line and we'll talk more about how this breaks out into the Internet for the future segment that Scott Herren talks about. But the majority of this flows into that space. But clearly, revenue is a big one. You talked about market share. Market share typically is a trailing indicator.</w:t>
      </w:r>
    </w:p>
    <w:p>
      <w:pPr>
        <w:spacing w:before="40"/>
      </w:pPr>
      <w:r>
        <w:t>We don't want to drive by looking in the rearview mirror, but we view it as market share is something that will take care of itself over time. But we view that certainly, getting those key use case wins are the most important things. And oftentimes, that can happen 12, 18 months, sometimes longer before you see any metrics moving from a needle perspective because it takes time, especially when you're looking at the component model. You've got to integrate usually a whole amount of software and automation to enable that to get deployed.</w:t>
      </w:r>
    </w:p>
    <w:p>
      <w:pPr>
        <w:spacing w:before="40"/>
      </w:pPr>
      <w:r>
        <w:t>You might have to build hardware around that particular component. And this all takes time. So the design win is absolutely the most critical phase for us. And then after that, we know there's a lot of work that has to be done to get to the tangible metrics that all of you see from that perspective. But these are things that we're tracking. We track our use case wins very closely. We understand all the various use cases that are available across all of the hyperscale customers. And we know which ones we've won and which ones we have not won. And we're diligently pursuing and making sure that we've got the right products and portfolio to address the broadest part of the market possible.</w:t>
      </w:r>
    </w:p>
    <w:p>
      <w:pPr>
        <w:spacing w:before="240"/>
      </w:pPr>
      <w:r>
        <w:rPr>
          <w:b/>
        </w:rPr>
        <w:t>David Vogt</w:t>
      </w:r>
      <w:r>
        <w:t xml:space="preserve">   </w:t>
      </w:r>
      <w:r>
        <w:rPr>
          <w:i/>
          <w:sz w:val="18"/>
        </w:rPr>
        <w:t>UBS Investment Bank</w:t>
      </w:r>
    </w:p>
    <w:p>
      <w:pPr>
        <w:spacing w:before="40"/>
      </w:pPr>
      <w:r>
        <w:t>Well, you just brought up a great point. Can you maybe share with us without getting into specific numbers, in those use cases, when there's sort of a bake-off or there is a competitive dynamic in the marketplace, how you fare today, maybe how you fared a couple of years ago, given the portfolio significantly deeper with greater breadth right now. And when you think about, you mentioned sort of the use case wins could take 12 to 18 months before there's some sort of tangible recognition of revenue where it's going to show up in the numbers. Maybe can you use that Meta win as an example of when you started talking to Meta or Facebook and how that plays into incremental conversations you may have with them or currently having with them to sort of broaden your relationship with that particular company?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look, we've been talking to all of the hyperscalers for years and years. I would say from the perspective of showing what we have we've been having that conversation prior to us even having [indiscernible].</w:t>
      </w:r>
    </w:p>
    <w:p>
      <w:pPr>
        <w:spacing w:before="40"/>
      </w:pPr>
      <w:r>
        <w:t>So making sure, for example, if you take Silicon One as a great example, they came into the company well over 5 years ago. You started that conversation then because you want to make sure silicon takes years to build. You want to make sure you're building the right silicon at the right time. And we knew that with our strategy, we wouldn't be able to hit all of the various markets with our first piece of silicon that we launched in 2019.</w:t>
      </w:r>
    </w:p>
    <w:p>
      <w:pPr>
        <w:spacing w:before="40"/>
      </w:pPr>
      <w:r>
        <w:t>But we knew that we would be able to rapidly turn the wheel and be able to put out additional silicon because of the architecture that, that team put in place. And as I mentioned, we started with 1. Two years later, we're at 11 pieces of Silicon One now in the market. And each one of those was driven by a specific use case. Some of them were driven by hyperscalers, some of them were driven by other customers. But fundamentally, they were all customer and market driven. So we feel like we're in a good spot. It certainly isn't the end. We're not going to stop at 11. And we feel like we're at a pace and scale that will be really difficult for any of our traditional competitors to really keep up with from that perspective.</w:t>
      </w:r>
    </w:p>
    <w:p>
      <w:pPr>
        <w:spacing w:before="40"/>
      </w:pPr>
      <w:r>
        <w:t>And that really enables us to put our best foot forward and win the various use cases, whether a customer wants to buy a component or whether a customer wants to buy a system or whether a customer wants to buy a fully integrated system. When I say a system that's basically the hardware with silicon but no software.</w:t>
      </w:r>
    </w:p>
    <w:p>
      <w:pPr>
        <w:spacing w:before="240"/>
      </w:pPr>
      <w:r>
        <w:rPr>
          <w:b/>
        </w:rPr>
        <w:t>David Vogt</w:t>
      </w:r>
      <w:r>
        <w:t xml:space="preserve">   </w:t>
      </w:r>
      <w:r>
        <w:rPr>
          <w:i/>
          <w:sz w:val="18"/>
        </w:rPr>
        <w:t>UBS Investment Bank</w:t>
      </w:r>
    </w:p>
    <w:p>
      <w:pPr>
        <w:spacing w:before="40"/>
      </w:pPr>
      <w:r>
        <w:t>Well, I mean, I think you mentioned I think on the last call or maybe Chuck might have mentioned or you at the Investor Day, optics are a big part of entering into a new customer with showing what you can bring to the table. Did optics have any play or any role in sort of the Meta conversation? Because I would imagine, obviously, there is an entrenched incumbent from silicon perspective, I would imagine. So what sort of -- can you kind of walk us through what was sort of the deciding factor in your view that led them to make this particular switch? Was it diversity of silicon? Is it cost, performance? How would you sort of characterize that win?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there's a few things to unpack in that particular question. So optics plays a large role in all of the hyperscalers. So I think they're some of the largest optics consumers in this space, just in the space being infrastructure. And so when you're building to their specifications and many of them have very unique specifications. There's all sorts of optics.</w:t>
      </w:r>
    </w:p>
    <w:p>
      <w:pPr>
        <w:spacing w:before="40"/>
      </w:pPr>
      <w:r>
        <w:t>There's the short-reach optics, which are typically in the data center from the [ tower ] on up to all of the wide area optics going back and forth. So there's just a tremendous amount of opportunity in that space in the hundreds of millions of dollars.</w:t>
      </w:r>
    </w:p>
    <w:p>
      <w:pPr>
        <w:spacing w:before="40"/>
      </w:pPr>
      <w:r>
        <w:t>Now we -- obviously, we haven't done any announcements with Meta specific to optics. But I can tell you that optics play a huge role and as part of that overall theme. And what may not be as well understood is we actually will sell the components of the optics themselves as well. People -- when we say components, I think people often just think of the ASIC for [indiscernible] silicon.</w:t>
      </w:r>
    </w:p>
    <w:p>
      <w:pPr>
        <w:spacing w:before="40"/>
      </w:pPr>
      <w:r>
        <w:t>But there are customers out there who actually want to buy the components of the optic and actually then going but we call the clamshell, they want to put the clamshell on it themselves because they've got the scale to do so. And I wouldn't recommend every customer in the world do that. You have to have very large scale in order for that to make sense. But we certainly see all the things that you called out, diversity of supply chain. But also you've got to be the best in order to go and have a relevant conversation just simply showing up isn't enough.</w:t>
      </w:r>
    </w:p>
    <w:p>
      <w:pPr>
        <w:spacing w:before="40"/>
      </w:pPr>
      <w:r>
        <w:t>You really have to make sure that you're listening, you're building exactly what they need. And if you don't have what they need, you need to be able to transition quickly and to build exactly what's needed. And in many cases, obviously, it's got to make sense on our side as well. You have to make sure that you've got the commitment as well as the business as well as the ability to turn the crank rapidly into those new iterations of products and portfolios.</w:t>
      </w:r>
    </w:p>
    <w:p>
      <w:pPr>
        <w:spacing w:before="240"/>
      </w:pPr>
      <w:r>
        <w:rPr>
          <w:b/>
        </w:rPr>
        <w:t>David Vogt</w:t>
      </w:r>
      <w:r>
        <w:t xml:space="preserve">   </w:t>
      </w:r>
      <w:r>
        <w:rPr>
          <w:i/>
          <w:sz w:val="18"/>
        </w:rPr>
        <w:t>UBS Investment Bank</w:t>
      </w:r>
    </w:p>
    <w:p>
      <w:pPr>
        <w:spacing w:before="40"/>
      </w:pPr>
      <w:r>
        <w:t>Got it. And since you mentioned sort of technological infrastructure evolution and trends. Maybe just maybe staying on optics for a second. Obviously, you mentioned it's a pretty important critical component of what the hyperscalers are looking for. You've rolled out new silicon, you've got Acacia under the hood right now. And so when we think about the longer-term sort of technological trends, whether it's 400-gig market, which has been primarily, I guess, money has been spent by sort of the white box vendor hyperscalers right now. You've got 51.2 terabits coming down [indiscernible].</w:t>
      </w:r>
    </w:p>
    <w:p>
      <w:pPr>
        <w:spacing w:before="40"/>
      </w:pPr>
      <w:r>
        <w:t>When you think of all of these technological evolutions and sort of potentially step functions, how do you think about sort of prioritizing your sort of focus and resources at these end markets? Or are they all to sort of kind of work together and it's sort of an integrated sort of strategic solution effectively, for lack of a better phrase and how this company think about allocating capital to those markets.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there's a lot of -- you're getting like the bonus points for like multipart questions here.</w:t>
      </w:r>
    </w:p>
    <w:p>
      <w:pPr>
        <w:spacing w:before="240"/>
      </w:pPr>
      <w:r>
        <w:rPr>
          <w:b/>
        </w:rPr>
        <w:t>David Vogt</w:t>
      </w:r>
      <w:r>
        <w:t xml:space="preserve">   </w:t>
      </w:r>
      <w:r>
        <w:rPr>
          <w:i/>
          <w:sz w:val="18"/>
        </w:rPr>
        <w:t>UBS Investment Bank</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If I miss any of the answers, please do let me know. So all that goes in there. In the last earnings call, Chuck talked about our 1.2-terabit module on a single Lambda. Obviously, we're really excited that -- the Acacia team is absolutely the best of the best, and we're so excited to still have them as part of the team. There's quite a few market and technology transitions that are happening, Obviously, going from 100-gig to 400-gig. Here's what's really interesting.</w:t>
      </w:r>
    </w:p>
    <w:p>
      <w:pPr>
        <w:spacing w:before="40"/>
      </w:pPr>
      <w:r>
        <w:t>Obviously, we're winning a number of those 400-gig transitions. But because they really are enjoying the technology, the conversation starts at 400-gig because that's what they're looking at. In several cases, they've actually asked us to go back and help them with their 100-gig deployments as well. So it's not just these 400-gig deployments that actually helped start the conversation, which is -- I'm sure we'll get to and if we talk about 5G, similar to that where you start talking to a customer about 5G and the next thing you know you're helping them with their existing infrastructure, but I'll put that to the side.</w:t>
      </w:r>
    </w:p>
    <w:p>
      <w:pPr>
        <w:spacing w:before="40"/>
      </w:pPr>
      <w:r>
        <w:t>But obviously, there's a whole set of new technology we're continuing. We'll go from a 3-terabit Silicon One chip now to 25.6 terabits. We're not going to stop there. We're going to keep going. Obviously, the world is very aware now of 0 and 0 plus optics and where all of those market transitions enable us to fundamentally transform how networks are built. And that's really exciting. It's an exciting time to be in the infrastructure space.</w:t>
      </w:r>
    </w:p>
    <w:p>
      <w:pPr>
        <w:spacing w:before="40"/>
      </w:pPr>
      <w:r>
        <w:t>It's an exciting time to build networks, and it's an exciting time because it's just the scale of challenges that come along with scale. We certainly would love to talk about where we're going, especially with ZR and ZR+ and how we see the evolution of what I would call the traditional network infrastructure of IP plus optical what we're calling routed optical networks and I'm happy to talk about that as well.</w:t>
      </w:r>
    </w:p>
    <w:p>
      <w:pPr>
        <w:spacing w:before="240"/>
      </w:pPr>
      <w:r>
        <w:rPr>
          <w:b/>
        </w:rPr>
        <w:t>David Vogt</w:t>
      </w:r>
      <w:r>
        <w:t xml:space="preserve">   </w:t>
      </w:r>
      <w:r>
        <w:rPr>
          <w:i/>
          <w:sz w:val="18"/>
        </w:rPr>
        <w:t>UBS Investment Bank</w:t>
      </w:r>
    </w:p>
    <w:p>
      <w:pPr>
        <w:spacing w:before="40"/>
      </w:pPr>
      <w:r>
        <w:t>Great. Now I want to come back to routed optical networks in a second, but maybe just to take a step back, with another multiparter. But obviously, the TAM that you guys have laid out at the investor briefing went from and your original estimate is $36 billion to upwards of $50 billion. There's both public and private 5G. Maybe we could stay with the 5G opportunity near term. How do you frame that opportunity in terms of timing and what we should look for from an investor base perspective in terms of. Is that going to be one of the bigger drivers in addition to, say, hyperscaler spend over the next 1, 2, 3 years? And to your point earlier about time -- from time to win to time to market to revenue recognition, are those sort of the more near-term opportunities?</w:t>
      </w:r>
    </w:p>
    <w:p>
      <w:pPr>
        <w:spacing w:before="40"/>
      </w:pPr>
      <w:r>
        <w:t>Or is there something else in sort of that growth TAM that you talked about a number of weeks ago that you will see a little bit sooner potentially earlier in the revenue line?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let me unpack a few things there but great question. So when you talk about 5G, obviously, you're talking more about the CSP community. And when COVID first struck, obviously, there was a little bit of a downturn but it was pretty short-lived. And then we realized, I would say, the criticality of Internet infrastructure. And so there was a phenomenal amount of spend that was going CapEx that was going into just making sure we get the right level of access connectivity. And so we saw that addressed in the cable space and other access technologies, which we're not overly aligned to, but we certainly have a fair amount of business in the access portion of the infrastructure. That said, what we're seeing now, and I've been saying this literally for years is the 5G build-out is going to follow spectrum being available, and competition happening at the same time.</w:t>
      </w:r>
    </w:p>
    <w:p>
      <w:pPr>
        <w:spacing w:before="40"/>
      </w:pPr>
      <w:r>
        <w:t>So it's got to happen country by country, operator by operator. So spectrum, for example, if spectrum, we're available, but none of the CSPs think it's critical to deploy 5G, the buildout doesn't happen. If spectrum is available and there's competition for consumers, then you're going to see a significant build-out happening. And so that is actually happening in a lot of countries now. Obviously, here in North America. We're seeing that happen in earnest with -- it's been an earlier this year, the big auction that happened and well north of $70 billion was spent on spectrum. A lot of that's happening in Western Europe as well.</w:t>
      </w:r>
    </w:p>
    <w:p>
      <w:pPr>
        <w:spacing w:before="40"/>
      </w:pPr>
      <w:r>
        <w:t>We're seeing it happen in certain countries in Asia and quite [ even ] LatAm has not turned on. South America has not turned on yet, and we see that happening in the next 12 to 24, maybe even 36 months for some other countries in South America. But that said, what that does, that follows a few big decisions. One is you have to build out a new access infrastructure for 5G just the bandwidth available with 5G requires a new access buildout.</w:t>
      </w:r>
    </w:p>
    <w:p>
      <w:pPr>
        <w:spacing w:before="40"/>
      </w:pPr>
      <w:r>
        <w:t>And we have, in my opinion, the right portfolio at the right time. We have been winning a phenomenal number of cell site router aggregation, what we call the metro aggregation business going all the way back into the core. So I think there are a few things that are happening in the numbers that you saw at the Q1 earnings when you talked about the service provider. Bookings growth was specifically one is just, quite frankly, market share wins.</w:t>
      </w:r>
    </w:p>
    <w:p>
      <w:pPr>
        <w:spacing w:before="40"/>
      </w:pPr>
      <w:r>
        <w:t>Our belief is that we have the best portfolio in the entire market from the access all the way through access, aggregation, core and edge routing. And we believe that we're gaining market share in each one of those various spaces because the company has allowed us to invest the numbers required in order to build the best products in the industry. Of course, we've got just the best sales force in the industry as well and the best services and all the other things that go around that, it's not just about the product, obviously. But we feel like we're in a really good portfolio position right now.</w:t>
      </w:r>
    </w:p>
    <w:p>
      <w:pPr>
        <w:spacing w:before="40"/>
      </w:pPr>
      <w:r>
        <w:t>So that's number one. And then the second thing is exactly what you called out, which is simply around the 5G buildouts are starting in earnest in these spaces, and that's forcing a lot of upgrades. And then again, we think we've got the right architectural spots in place around router optical networks. And I m planning to explain that what that means to the folks here on the call.</w:t>
      </w:r>
    </w:p>
    <w:p>
      <w:pPr>
        <w:spacing w:before="240"/>
      </w:pPr>
      <w:r>
        <w:rPr>
          <w:b/>
        </w:rPr>
        <w:t>David Vogt</w:t>
      </w:r>
      <w:r>
        <w:t xml:space="preserve">   </w:t>
      </w:r>
      <w:r>
        <w:rPr>
          <w:i/>
          <w:sz w:val="18"/>
        </w:rPr>
        <w:t>UBS Investment Bank</w:t>
      </w:r>
    </w:p>
    <w:p>
      <w:pPr>
        <w:spacing w:before="40"/>
      </w:pPr>
      <w:r>
        <w:t>We'll come back to that 1 second. Just 1 quick follow-up on SP. So obviously, prior to the most recent uptick that we've seen from a spend perspective, driven largely by carry upgrades in 5G. The SP market, and I know you don't break it out this way from a routing perspective and struggled for a number of years industry-wide, given the spend and sort of the need to upgrade networks, whether it's in the edge that you mentioned or in the core, I mean, is it a reasonable assumption to think that the SP market or the traditional routing market as a whole is going to be a little bit more stable and potentially grow for the next several years as opposed to being historically a drag on performance.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 think that you're right. The overall TAM has been shrinking. I think there was a number of reasons for that. One, you could think about every time -- and I love cars, old-fashioned cars and use a lot of car analogies internally. So I'll use a car analogy here. When you think about building out routing silicon, a lot of the existing vendors. They were using -- everything looks like a hammer approach. And so there's generally 1 type of silicon.</w:t>
      </w:r>
    </w:p>
    <w:p>
      <w:pPr>
        <w:spacing w:before="40"/>
      </w:pPr>
      <w:r>
        <w:t>And then that was being used for almost every single use case. So if you wanted to drive to the airport, you use an SUV. If you want to get a      [ loaf ] of bread, you use an SUV. If you wanted to go to anywhere, you used a big piece of silicon. And what we've realized over the last few years, is you need to have much more breadth of choice. So you could use a really small moped. If you're going to go to the store and get a piece of bread or if you're going to go to the mountain skiing, you might want to use an SUV and that perspective. And so what that's done is instead of a one-size-fits-all approach to silicon and therefore, cost there was a much more customized approach to having different form factors and different types of silicon, which enabled different price points and people were willing to not just have 1 silicon for the one-size-fits all.</w:t>
      </w:r>
    </w:p>
    <w:p>
      <w:pPr>
        <w:spacing w:before="40"/>
      </w:pPr>
      <w:r>
        <w:t>And I think that actually was a bit of a drag on the TAM as well because things were adjusting from that one size if you're buying an SUV for driving to the [ corner store ] for bread, you're going to be paying too much for that particular use case. And they've now switched over to more appropriate means of transportation for all their traffic. So I think we're past that transition. And we're now at the point where Internet traffic is still growing at 35% year-over-year. Some now are growing much faster than that, obviously, the hyperscalers networks are growing a lot faster than that.</w:t>
      </w:r>
    </w:p>
    <w:p>
      <w:pPr>
        <w:spacing w:before="40"/>
      </w:pPr>
      <w:r>
        <w:t>But on average, the Internet is still growing on that 35% clip. But we're also still seeing up until recently with the supply chain challenges we were seeing on average at 30% decrease in cost every year. We're also kind of balancing out to basically flat, flat-to-declining TAM. And we see now that overall top line growth is going to be there. We've worked through the backlog. And also, we think that there's just a lot of infrastructure that needs to put in the ground in 5G.</w:t>
      </w:r>
    </w:p>
    <w:p>
      <w:pPr>
        <w:spacing w:before="240"/>
      </w:pPr>
      <w:r>
        <w:rPr>
          <w:b/>
        </w:rPr>
        <w:t>David Vogt</w:t>
      </w:r>
      <w:r>
        <w:t xml:space="preserve">   </w:t>
      </w:r>
      <w:r>
        <w:rPr>
          <w:i/>
          <w:sz w:val="18"/>
        </w:rPr>
        <w:t>UBS Investment Bank</w:t>
      </w:r>
    </w:p>
    <w:p>
      <w:pPr>
        <w:spacing w:before="40"/>
      </w:pPr>
      <w:r>
        <w:t>Great So we'll come back to supply chain in a little bit, but let's maybe just turn to routed optical networks. So obviously, I think you did a pretty thorough job at the investor briefing, kind of discussing how Cisco is thinking about this opportunity. And maybe just to kind of level set where people might not have been sort of privy to that presentation due to some conflicts. Effectively, your -- the Cisco theory here or Cisco thesis under working thesis is collapsing of effectively multiple different layers into a more cost-effective, capital-efficient routed optical network. And I apologize if I butchered it, but maybe kind of just kind of share with the audience how you're thinking about that particular market over the intermediate term in the longer term? And what are sort of the initial feedback that you're getting from potential customers and current customers in terms of what your strategy entails actually over the next couple of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right. Well, this is the key reason of why we acquired Acacia and spent the $4.5 billion. We did that because we see that there is a major market transformation that's going to happen.</w:t>
      </w:r>
    </w:p>
    <w:p>
      <w:pPr>
        <w:spacing w:before="40"/>
      </w:pPr>
      <w:r>
        <w:t>And we've been waiting for this point for years. And I had mentioned earlier that we had a long 19-month weight to actually close that acquisition. And during that time, we already had a conviction when we went and made the acquisition offer that this is the right thing to do based upon the mathematical models that we have done, based on what the cost of infrastructure was going to look like when ZR and ZR+ optics started to ship. For better or worse, during that 19 months, we spent all that time going and working with customers' networks around the world, getting their optical plan files, so we could actually run the mathematical models to understand if they go down the current mode of operation versus this future mode of operations without an optical network, what would the cost savings be.</w:t>
      </w:r>
    </w:p>
    <w:p>
      <w:pPr>
        <w:spacing w:before="40"/>
      </w:pPr>
      <w:r>
        <w:t>And in every case, the cost savings was tremendous. So we knew that we have the right answer in place, but we also know that it's a journey. You're talking about infrastructure, you don't just go and change it like you're buying a different brand of cereal. This is a big deal. And so we knew it was going to be a journey, and we came up with a 3-phase plan.</w:t>
      </w:r>
    </w:p>
    <w:p>
      <w:pPr>
        <w:spacing w:before="40"/>
      </w:pPr>
      <w:r>
        <w:t>The first of which breaks the traditional model of the traditional legacy optical vendors where they had the razor-razorblade model of I'm going to sell you a transponder shelf, basically at cost or below cost and then I'm going to sell you transponders. And that's where I'm going to make my profit. Well, you don't need to do that anymore. The transponders themselves are the pluggable optics. Actually, I do part of it, so I can show you the pluggable optics that are here.</w:t>
      </w:r>
    </w:p>
    <w:p>
      <w:pPr>
        <w:spacing w:before="40"/>
      </w:pPr>
      <w:r>
        <w:t>And that means you can pay as you grow. You only have to buy as many optics as you need to plug-in. So that's Phase 1. Phase 2, it is really about going and getting rid of your ROADMs, which is the next big TAM. And you would start to use routers full of these pluggable modules. And then you can remove that next phase of the infrastructure. And the Phase 3 is when you can go and actually start putting what we call Lambda services or OTN services directly on top of the packet infrastructure. So if you wanted to offer light to customers, it's a very profitable service for CSPs. You would be able to do that on top of the IP infrastructure and do that at a much lower cost.</w:t>
      </w:r>
    </w:p>
    <w:p>
      <w:pPr>
        <w:spacing w:before="40"/>
      </w:pPr>
      <w:r>
        <w:t>So we're seeing great feedback on this. We're seeing customers adopt that. We're putting out press releases as our customers allow us to do so about the adoption, but we feel very bullish about what's going to happen in the space. And every customer, even the skeptical customers that have done their own analysis, they've come back and said that there's significant savings to doing this. So it's not just us doing the analysis. We obviously let our customers. They have -- they're very smart people. They've got their own models, and they've been able to come up with very similar answers to what we've come up with as well.</w:t>
      </w:r>
    </w:p>
    <w:p>
      <w:pPr>
        <w:spacing w:before="40"/>
      </w:pPr>
      <w:r>
        <w:t>So when you fast forward 5 to 7 years from now, we don't see any other reason for building networks in any other way other than routed optical networks. And the fact that this is open technology with ZR and ZR+. And this is not a lock in into Cisco, you can use any router, you can use any ZR or ZR+ module that follows a [ stance ]. We think this is going to be a way to just transform how infrastructure is built.</w:t>
      </w:r>
    </w:p>
    <w:p>
      <w:pPr>
        <w:spacing w:before="240"/>
      </w:pPr>
      <w:r>
        <w:rPr>
          <w:b/>
        </w:rPr>
        <w:t>David Vogt</w:t>
      </w:r>
      <w:r>
        <w:t xml:space="preserve">   </w:t>
      </w:r>
      <w:r>
        <w:rPr>
          <w:i/>
          <w:sz w:val="18"/>
        </w:rPr>
        <w:t>UBS Investment Bank</w:t>
      </w:r>
    </w:p>
    <w:p>
      <w:pPr>
        <w:spacing w:before="40"/>
      </w:pPr>
      <w:r>
        <w:t>So maybe just following up and to frame sort of the opportunity. I know at the investor briefing, you talked about sort of the current TAM from an optical perspective, whether it's transponders, ROADM and the OTN was what, I think, $17 billion, I think, is the data that you laid out and that obviously shrinks to, let's call it, $10 billion as part of this new sort of optical -- routed optical networking technology. How do you define or how do you think about sort of the TAM for Cisco today, what they can address within that $10 billion, right, whether it's what's the TAM for pluggables and sort of the other parts of the solutions that you're going to bring to the table?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it's actually a bit difficult to break out the TAM exactly and that we think that there's obviously, the traditional network that I just described, kind of going through that 3 phases, but we're at Phase 1 right now of that plan very quickly moving into Phase 2. And some of those phases are going to obviously be customer-driven and they're a comfort level.</w:t>
      </w:r>
    </w:p>
    <w:p>
      <w:pPr>
        <w:spacing w:before="40"/>
      </w:pPr>
      <w:r>
        <w:t>They may want to ready to raise for Phase 2 now but they want to just stay with Phase 1 until they get comfortable with that technology and then they'll move to Phase 2, and we'll be ready for Phase 3 in the next 12 to 18 months. But fundamentally, we think that there's that use case, which is the transition from kind of the legacy way of building to the new one. But I think there's also net new use cases as well that are going to be in this space where there could be large enterprises that are going to want to build out their own infrastructure, just getting dark fiber from carriers and things like.</w:t>
      </w:r>
    </w:p>
    <w:p>
      <w:pPr>
        <w:spacing w:before="40"/>
      </w:pPr>
      <w:r>
        <w:t>Then there's been some of that over the last 5, 7 years. But we think because of the simplicity of this architecture and you don't have to hire optical experts to go and manage this infrastructure anymore that you can -- there's going to be even more a broader TAM than there was prior. So breaking it out would be difficult. I do think I mentioned at Investor Day that there's at least a multibillion-dollar TAM available in that Phase 1 that will be addressable here in the not-too-distant future.</w:t>
      </w:r>
    </w:p>
    <w:p>
      <w:pPr>
        <w:spacing w:before="240"/>
      </w:pPr>
      <w:r>
        <w:rPr>
          <w:b/>
        </w:rPr>
        <w:t>David Vogt</w:t>
      </w:r>
      <w:r>
        <w:t xml:space="preserve">   </w:t>
      </w:r>
      <w:r>
        <w:rPr>
          <w:i/>
          <w:sz w:val="18"/>
        </w:rPr>
        <w:t>UBS Investment Bank</w:t>
      </w:r>
    </w:p>
    <w:p>
      <w:pPr>
        <w:spacing w:before="40"/>
      </w:pPr>
      <w:r>
        <w:t>Got it. That's helpful. In the interest of time, I guess no conversation would be complete without a discussion of supply chain. I've gotten a question prior to you joining us about supply chain. A couple of questions are very generic. So I'm going to ask you a very generic question with some maybe specificity at the end.</w:t>
      </w:r>
    </w:p>
    <w:p>
      <w:pPr>
        <w:spacing w:before="40"/>
      </w:pPr>
      <w:r>
        <w:t>One, obviously, things are dynamic. It's fluid. Is there anything on the margin that you've seen over the last 4 to 6 weeks that changed either for the better or for the worse? And when you think about calendar 2022, can you kind of just help us understand sort of the working assumption that Cisco is using in terms of the impact in terms of the timing? And maybe, I know Scott has talked about the margin impact, I think it's pretty clear. But just in terms of any sort of relief that you might be expecting? Is it in the second half of calendar 2022? I know it's largely probably conjecture at this point, but anything to help investors out, I think, would be great.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 think fundamentally, when you look at that, we believe we've got the right strategy, where we are certainly investing in large and growing market opportunities. Obviously, with the phenomenal results that we saw in our fiscal Q1, the [ $12.9 billion ], the fact that we -- our order growth is 33%, highest in over a decade. We saw the actual revenue up 8%, total product revenue is up 11%. Just a phenomenal quarter, I think, from any way you shape it. Of course, there's ARR growth and product ARR growth of 21%. That's all great. So putting all that in perspective, we talked about the WESCO growth, obviously, I along with the rest of the company really proud about 200% order growth.</w:t>
      </w:r>
    </w:p>
    <w:p>
      <w:pPr>
        <w:spacing w:before="40"/>
      </w:pPr>
      <w:r>
        <w:t>Those are kind of lofty numbers, and I hope you don't expect me to do that for the rest of time to come. But certainly, we want to keep things moving. Obviously, the one really challenging part of it is I think we we've put ourselves with all this great portfolio and all the great things that we've been investing in with the supply chain couldn't from my perspective, couldn't be the worst time to not be able to fulfill. I want to fulfill customers. We worked so hard to make sure we're building the right products.</w:t>
      </w:r>
    </w:p>
    <w:p>
      <w:pPr>
        <w:spacing w:before="40"/>
      </w:pPr>
      <w:r>
        <w:t>The last thing we want to do is not ship them products. So we want to keep our customers really happy. But you call out the challenges really well, and we're continuing to navigate, make sure that we're prioritizing the customers to sort a we're doing a lot of interlock what we call co-planning with some of our largest customers to really understand in depth and in detail what their demand cycle looks like for quite a ways out.</w:t>
      </w:r>
    </w:p>
    <w:p>
      <w:pPr>
        <w:spacing w:before="40"/>
      </w:pPr>
      <w:r>
        <w:t>I think, as Scott had called out, we did see deterioration earlier in the part of fiscal Q1. That did stabilize. What that means is that it was -- it didn't get worse. And obviously, you saw from the earnings and the impact on that, that we're taking all the steps within our power to mitigate that. We don't see improvement in Q2, but we do feel like we've got better visibility. So where we are optimistic that we're going to have a slight improvement in the second half of the fiscal year. But we -- for good or bad, we are -- we do have the largest backlog in our history. And so we do have a good sense of what we need to build, and that enables us to be extremely surgical on knowing exactly which components we really need to focus on and that enables us to really put all of our energy in the right spots.</w:t>
      </w:r>
    </w:p>
    <w:p>
      <w:pPr>
        <w:spacing w:before="240"/>
      </w:pPr>
      <w:r>
        <w:rPr>
          <w:b/>
        </w:rPr>
        <w:t>David Vogt</w:t>
      </w:r>
      <w:r>
        <w:t xml:space="preserve">   </w:t>
      </w:r>
      <w:r>
        <w:rPr>
          <w:i/>
          <w:sz w:val="18"/>
        </w:rPr>
        <w:t>UBS Investment Bank</w:t>
      </w:r>
    </w:p>
    <w:p>
      <w:pPr>
        <w:spacing w:before="40"/>
      </w:pPr>
      <w:r>
        <w:t>Got it. And I just want to pause and just remind anyone listening, we're taking questions. I think you can do it on the web -- on the web portal or the channel that you're watching this and I've got a couple coming in. But before I jump to those, I just want to have a quick follow-up on the supply chain, Jonathan, if you don't mind.</w:t>
      </w:r>
    </w:p>
    <w:p>
      <w:pPr>
        <w:spacing w:before="40"/>
      </w:pPr>
      <w:r>
        <w:t>So when you think about the supply chain and what it maybe forced some of your customers to think about their business, to your point, co-planning multiple years out. Do you think that's a sustainable way of working with your customers, meaning if I think about companies over the last 3, 5, 10 years even, they've gotten accustomed to having sort of just-in-time inventory. If you need something, it gets shipped relatively easily. There's never been a bottleneck to this degree. Do you think there's a potentially permanent change in terms of how you and your customers do business, which improves your visibility on the product side, as we go forward, even as supply chain headwinds abate a bit or old habits are really difficult to break and customers will come back into that 30- to 90-day window again. And we're just kind of back to where we were pre-COVID.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That's a great question. I think it's almost impossible to know at this point. To a certain extent, if -- for example, if we had a new product introduction and we knew a customer who's going to want to use that at scale, we were already doing co-planning for the largest customers because you can have a 6-week lead time on something. But if somebody goes and orders a 100x but you forecasted you've got problems. And so for the largest of customers, we've always done that co-planning, especially for the new product introductions before we get to real scale from a manufacturing perspective.</w:t>
      </w:r>
    </w:p>
    <w:p>
      <w:pPr>
        <w:spacing w:before="40"/>
      </w:pPr>
      <w:r>
        <w:t>But even to this day with the largest of customers, they can order in such volumes that the lead times can become irrelevant. So for the largest customers, we're going to continue co-planning, we're just doing it with more of them than we have in the past. And then you get all the way down into the kind of small part of the business or midsized part of the business.</w:t>
      </w:r>
    </w:p>
    <w:p>
      <w:pPr>
        <w:spacing w:before="40"/>
      </w:pPr>
      <w:r>
        <w:t>And they're going to go and we think even today. I think Chuck mentioned on the earnings call, they order when they need it. They're not going to go and place an order 8 months in advance or something. They order when they need to go and build out their infrastructure. You're talking about very small, midsized types of businesses.</w:t>
      </w:r>
    </w:p>
    <w:p>
      <w:pPr>
        <w:spacing w:before="240"/>
      </w:pPr>
      <w:r>
        <w:rPr>
          <w:b/>
        </w:rPr>
        <w:t>David Vogt</w:t>
      </w:r>
      <w:r>
        <w:t xml:space="preserve">   </w:t>
      </w:r>
      <w:r>
        <w:rPr>
          <w:i/>
          <w:sz w:val="18"/>
        </w:rPr>
        <w:t>UBS Investment Bank</w:t>
      </w:r>
    </w:p>
    <w:p>
      <w:pPr>
        <w:spacing w:before="40"/>
      </w:pPr>
      <w:r>
        <w:t>Got it. And then I've gotten this question in a couple of different ways. And let's see if you can -- I mean it may not be possible to answer. I guess the question is around orders. Orders have been really strong in the industry. You guys boosted incredibly strong orders. Some of your peers have posted incredibly strong orders. Any sense for the linearity of those orders as we go into the next several fiscal quarters right? So we've seen -- I think Cisco put up north of  30% orders, 2 quarters in a row. Obviously, to your point earlier, 100% plus is not sustainable. But is there any change in sort of diminution in demand that you guys are seeing post the quarter?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we're going to stay focused on just building great products and helping our customers solve their greatest needs. And we feel like we've got the best portfolio in the industry. Obviously, not just in my space, but across the portfolio for all of Cisco. And that comes from a lot of hard work, a lot of great teamwork. And so that in itself is going to give us an edge in the marketplace. It's not just about product. It's about the whole customer view and what they're seeing from us from a 360 perspective. And so we're going to work to stay focused on that, and we're going to let the numbers take care of themselves. I think Scott reiterated his guidance for the remainder of the fiscal year, and I don't think there's anything that we're going to change from his guidance.</w:t>
      </w:r>
    </w:p>
    <w:p>
      <w:pPr>
        <w:spacing w:before="240"/>
      </w:pPr>
      <w:r>
        <w:rPr>
          <w:b/>
        </w:rPr>
        <w:t>David Vogt</w:t>
      </w:r>
      <w:r>
        <w:t xml:space="preserve">   </w:t>
      </w:r>
      <w:r>
        <w:rPr>
          <w:i/>
          <w:sz w:val="18"/>
        </w:rPr>
        <w:t>UBS Investment Bank</w:t>
      </w:r>
    </w:p>
    <w:p>
      <w:pPr>
        <w:spacing w:before="40"/>
      </w:pPr>
      <w:r>
        <w:t>No, I appreciate that. Just in the interest of time, I always like to let my participants kind of have the floor and just risk about anything that they want to leave investors with as we wrap up, anything that we didn't cover that you think is incredibly burning right now that highlights kind of what you guys are trying to do and something that you want to leave investors with at this point.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just to just talk about where there's a specific business that I'm a accountable for Internet for the future. We were up 46% year-over-year. A lot of that was driven by the web scale customers and just the overall breadth of the portfolio in optical, in core. We're seeing great momentum in the Cisco 8000 portfolio as well as the NCS 5500, edge with the [ N ] 7000, and there are those out there who are putting out reports about things that are just quite not factual, so it's important to listen to facts that are out there. And we'll let the market speak for itself. We're seeing phenomenal adoption. And we're just excited to be able to be in this position where we're so relevant to so many customers at once. So that's it, I really enjoyed the time and appreciate all the great questions.</w:t>
      </w:r>
    </w:p>
    <w:p>
      <w:pPr>
        <w:spacing w:before="240"/>
      </w:pPr>
      <w:r>
        <w:rPr>
          <w:b/>
        </w:rPr>
        <w:t>David Vogt</w:t>
      </w:r>
      <w:r>
        <w:t xml:space="preserve">   </w:t>
      </w:r>
      <w:r>
        <w:rPr>
          <w:i/>
          <w:sz w:val="18"/>
        </w:rPr>
        <w:t>UBS Investment Bank</w:t>
      </w:r>
    </w:p>
    <w:p>
      <w:pPr>
        <w:spacing w:before="40"/>
      </w:pPr>
      <w:r>
        <w:t>Great. Jonathan, thank you, Marilyn. Thank you for participating as well, and thank you for everyone for joining. And if anyone has any other questions, please reach out to me or Marilyn. And Jonathan, thank you again for your time today, and happy holidays, and we'll talk soon.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Thanks, David.</w:t>
      </w:r>
    </w:p>
    <w:p>
      <w:pPr>
        <w:spacing w:before="240"/>
      </w:pPr>
      <w:r>
        <w:rPr>
          <w:b/>
        </w:rPr>
        <w:t>David Vogt</w:t>
      </w:r>
      <w:r>
        <w:t xml:space="preserve">   </w:t>
      </w:r>
      <w:r>
        <w:rPr>
          <w:i/>
          <w:sz w:val="18"/>
        </w:rPr>
        <w:t>UBS Investment Bank</w:t>
      </w:r>
    </w:p>
    <w:p>
      <w:pPr>
        <w:spacing w:before="40"/>
      </w:pPr>
      <w:r>
        <w:t>Thanks,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