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Goldman Sachs Funds SICAV - Goldman Sachs Global Equity Partners ESG Portfolio - Special Call</w:t>
      </w:r>
    </w:p>
    <w:p>
      <w:pPr>
        <w:spacing w:before="40"/>
      </w:pPr>
      <w:r>
        <w:t>Published on 06/22/2021</w:t>
        <w:br/>
        <w:t xml:space="preserve">                    at 11:00 am EDT</w:t>
      </w:r>
    </w:p>
    <w:p>
      <w:pPr>
        <w:spacing w:before="240"/>
      </w:pPr>
      <w:r>
        <w:rPr>
          <w:b/>
        </w:rPr>
        <w:t>Operator</w:t>
      </w:r>
    </w:p>
    <w:p>
      <w:pPr>
        <w:spacing w:before="40"/>
      </w:pPr>
      <w:r>
        <w:t>Good day, ladies and gentlemen, and welcome to The ESG Agenda for 2021: A discussion with Cisco Systems. [Operator Instructions]</w:t>
      </w:r>
    </w:p>
    <w:p>
      <w:pPr>
        <w:spacing w:before="40"/>
      </w:pPr>
      <w:r>
        <w:t>It is now my pleasure to turn the floor over to your host, Derek Bingham. Sir, the floor is yours.</w:t>
      </w:r>
    </w:p>
    <w:p>
      <w:pPr>
        <w:spacing w:before="240"/>
      </w:pPr>
      <w:r>
        <w:rPr>
          <w:b/>
        </w:rPr>
        <w:t>Derek Bingham</w:t>
      </w:r>
      <w:r>
        <w:t xml:space="preserve">   </w:t>
      </w:r>
      <w:r>
        <w:rPr>
          <w:i/>
          <w:sz w:val="18"/>
        </w:rPr>
        <w:t>Goldman Sachs Group, Inc.</w:t>
      </w:r>
    </w:p>
    <w:p>
      <w:pPr>
        <w:spacing w:before="40"/>
      </w:pPr>
      <w:r>
        <w:t>Thanks, Paul. Good morning, and I hope that everyone is safe and well, and welcome to the ESG Agenda for 2021 webcast with Cisco Systems. My name is Derek Bingham. I'm a principal on the GS SUSTAIN research team at Goldman Sachs. And joining me is my colleague, Brendan Corbett, here in San Francisco.</w:t>
      </w:r>
    </w:p>
    <w:p>
      <w:pPr>
        <w:spacing w:before="40"/>
      </w:pPr>
      <w:r>
        <w:t>Just a couple of quick disclosures before we continue. We're required to make certain disclosures and public appearances about Goldman Sachs' relationship with companies we, discuss. The disclosures relate to investment banking relationships, compensation received or 1% or more ownership. We're prepared to read aloud disclosures for any issue upon request. However, these disclosures are available in our most recent reports available to you as clients on our firm portals. The views stated by non-Goldman Sachs personnel do not necessarily reflect those of Goldman Sachs, and Cisco Systems is covered by Goldman Sachs analyst, Rod Hall.</w:t>
      </w:r>
    </w:p>
    <w:p>
      <w:pPr>
        <w:spacing w:before="40"/>
      </w:pPr>
      <w:r>
        <w:t>So moving on, we're very pleased to be partnering with Cisco once again and especially to have with us today Tae Yoo. She is Senior Vice President of Corporate Affairs at Cisco. She leads the company's social investments as well as championing the environmental efforts and triple bottom line framework across the business. Prior to corporate affairs, she cofounded Cisco's business development organization and spent time in Europe where she provided leadership to Cisco's global distribution channels. She is a trustee of the Cisco Foundation and member of the Service Year Alliance Board. She's also a member of the WEF Global Future Council on the New Agenda for Education and Skills and a founding member of the CSR Board.</w:t>
      </w:r>
    </w:p>
    <w:p>
      <w:pPr>
        <w:spacing w:before="40"/>
      </w:pPr>
      <w:r>
        <w:t>So just by way of agenda, I'm first going to hand it over to Carol Villazon from Cisco for some housekeeping on their end. We'll then hear an introductory overview of Cisco's CSR and ESG efforts from Tae, followed by a fireside chat with GS SUSTAIN. We do plan to take questions through the webcast interface, so please submit any questions you have as we go, and we'll do our best take as many as we can. And we'll aim to wrap up within 40 to 45 minutes.</w:t>
      </w:r>
    </w:p>
    <w:p>
      <w:pPr>
        <w:spacing w:before="40"/>
      </w:pPr>
      <w:r>
        <w:t>So Carol, over to you.</w:t>
      </w:r>
    </w:p>
    <w:p>
      <w:pPr>
        <w:spacing w:before="240"/>
      </w:pPr>
      <w:r>
        <w:rPr>
          <w:b/>
        </w:rPr>
        <w:t>Carol Villazon</w:t>
      </w:r>
    </w:p>
    <w:p>
      <w:pPr>
        <w:spacing w:before="40"/>
      </w:pPr>
      <w:r>
        <w:t>Great. Thank you very much, Derek. So please note, we will be making forward-looking statements, which are subject to risks and uncertainties, which are outlined in our SEC filings, which can be found on Cisco's IR website at investor.cisco.com. And the actual results or events may differ from those forward-looking statements. No new material information will be discussed during the webcast.</w:t>
      </w:r>
    </w:p>
    <w:p>
      <w:pPr>
        <w:spacing w:before="40"/>
      </w:pPr>
      <w:r>
        <w:t>And with that, I will turn it over to Tae to go through her presentation.</w:t>
      </w:r>
    </w:p>
    <w:p>
      <w:pPr>
        <w:spacing w:before="240"/>
      </w:pPr>
      <w:r>
        <w:rPr>
          <w:b/>
        </w:rPr>
        <w:t>Tae Yoo</w:t>
      </w:r>
      <w:r>
        <w:t xml:space="preserve">   </w:t>
      </w:r>
      <w:r>
        <w:rPr>
          <w:i/>
          <w:sz w:val="18"/>
        </w:rPr>
        <w:t>Former Senior VP of Corporate Affairs</w:t>
      </w:r>
    </w:p>
    <w:p>
      <w:pPr>
        <w:spacing w:before="40"/>
      </w:pPr>
      <w:r>
        <w:t>Thank you, Carol. Thank you, everyone, for having me.</w:t>
      </w:r>
    </w:p>
    <w:p>
      <w:pPr>
        <w:spacing w:before="40"/>
      </w:pPr>
      <w:r>
        <w:t>If we can go to the first slide, I thought it would be important for us just to share how we oversee and manage the CSR/ESG components. And so when we all got into the space around -- particularly around the environment, 15 years ago, what we didn't want to do is say this is one group who's responsible for all of environmental sustainability because we felt that then everyone else would feel that they were not responsible nor accountable. And so we took the approach that it would be built into our strategy and our operations rather than bolted on. And so with the built-in strategy, what we did was -- is identify the key roles that we could play as corporate affairs, which is that the reporting is just the umbrella by which we -- things enter and exit. But the reality is, is there's key things that have to happen, like stakeholder engagement, materiality assessment, risk assessment.</w:t>
      </w:r>
    </w:p>
    <w:p>
      <w:pPr>
        <w:spacing w:before="40"/>
      </w:pPr>
      <w:r>
        <w:t>And then what we do is we then feed that into the business, and then the business functions take the specific things that are material to them. So for instance, supply chain would pick their pieces, engineering, operations, et cetera. And they would set goals specifically, and they would be responsible for implementing it and then measuring it. And then we will report them out in a transparent manner on an annual basis and more recently on an as-you-go basis now that we have our ESG Hub. So it's designed such that everyone -- it's not the responsibility of a group but really that all of us as part of the company would actualize what ESG means and what CSR is. So I hope that's helpful in some way.</w:t>
      </w:r>
    </w:p>
    <w:p>
      <w:pPr>
        <w:spacing w:before="40"/>
      </w:pPr>
      <w:r>
        <w:t>If you go to the next slide, please. I thought it would also be important to share how the oversight and the management of this process. So at the top level, there is Board engagement deeply from the Noms and Governance Committee who oversees all of the ESG/CSR pieces. But also, we report regularly, sometimes twice a year, into the Finance Committee because all of this takes investment, and they have a very direct connection, both from a financial fiduciary responsibility perspective, but also personal and overall interest and passion around these areas, which has been really gratifying to those of us who are doing the work that the Board members who oversee us aren't there just for oversight purposes but are actually quite knowledgeable in these places and give us very interesting questions that we wrestle with over time. So that's been great.</w:t>
      </w:r>
    </w:p>
    <w:p>
      <w:pPr>
        <w:spacing w:before="40"/>
      </w:pPr>
      <w:r>
        <w:t>In April 2020, I did present to the entire Board. And then you look at the various functions within the way we operate, and you see the focus areas that we'll go into a little bit more deeply. But you have the corporate affairs and CSR organization but also the business functions and then there's the governance, risk and control and then the impact to the employees and the supply chain. So this is a very quick snapshot of how we operate.</w:t>
      </w:r>
    </w:p>
    <w:p>
      <w:pPr>
        <w:spacing w:before="40"/>
      </w:pPr>
      <w:r>
        <w:t>If you could go to the next slide, please. Based on our stakeholder engagement and materiality assessment and then the engagement with the internal and external stakeholders, which are customers and partners and suppliers and the community as well, we came up with these 5 key areas.</w:t>
      </w:r>
    </w:p>
    <w:p>
      <w:pPr>
        <w:spacing w:before="40"/>
      </w:pPr>
      <w:r>
        <w:t>Trust and responsibility. And if you look at that, it's everything from how we train our employees, create awareness, the programs that are associated with that. And then in terms of culture and how important that is in terms of how we interact with each other, our customers, our communities and our partners; and then the environmental impact, which we'll dive into much more deeply; as well as the circular economy and supply chain. So I think those 2 we'll go into very deeply. And then last but not least is the technology for good and the impact that digital can have on all of these areas from environment sustainability as well as the social and critical human needs. And we'll touch maybe a little bit on that as we go forward.</w:t>
      </w:r>
    </w:p>
    <w:p>
      <w:pPr>
        <w:spacing w:before="40"/>
      </w:pPr>
      <w:r>
        <w:t>So if you could go to the next slide, please. Okay. So here, we look at what we've been able to accomplish over the last year. And if you take a look at this, I'm having -- sorry. I'm having a little bit of an issue with my own technology here. But this is a bubble slide, and it shows basically what we've accomplished over the years and some over the past year. And we see this year-over-year, and it's in our commitments that we have with various organizations. Some of them you're probably familiar with.</w:t>
      </w:r>
    </w:p>
    <w:p>
      <w:pPr>
        <w:spacing w:before="40"/>
      </w:pPr>
      <w:r>
        <w:t>I did want to highlight one key component, which is the area around our positively impacting 1 billion people with digital solutions. One of the things that we wanted to look at is as digital became prevalent and people were worried about the impact of that and who gets left behind and why, and what we wanted to do is ensure that we could positively impact 1 billion people with digital solutions by 2025, and we made this commitment in 2016. And these are partnerships with NGOs, nonprofits and social entrepreneurs who work on key programs that can provide value to individuals around the world who may or may not have access to certain things.</w:t>
      </w:r>
    </w:p>
    <w:p>
      <w:pPr>
        <w:spacing w:before="40"/>
      </w:pPr>
      <w:r>
        <w:t>So for instance, you think about water and how important access to clean water is. You see women and children spending hundreds of thousands of hours a day around the world looking for that, which doesn't even include the impact to them personally in terms of physical safety or their ability -- the opportunity cost of not going to school while they're doing this and partnering with an organization who actually created a digital -- an app using GPS to mark water points, which then enable them to reduce the time to mark water points from 6 months to about 3 weeks. And then it gives you the added opportunity of putting sensors in, so you can actually see water quality. And if a water point breaks down, how quickly is it that you have a supply chain in place to get that back up.</w:t>
      </w:r>
    </w:p>
    <w:p>
      <w:pPr>
        <w:spacing w:before="40"/>
      </w:pPr>
      <w:r>
        <w:t>And so we're happy to say that we are at 527 million people positively impacted, and these numbers are in the process of being assured. So we want to ensure that there is a rigor to the work we do and also for the accountability.</w:t>
      </w:r>
    </w:p>
    <w:p>
      <w:pPr>
        <w:spacing w:before="40"/>
      </w:pPr>
      <w:r>
        <w:t>I think the other 2 pieces I will highlight and we'll talk about a little bit more over to the questions is the fact that we have set -- we have multiple 5-year goals. And the second set of 5-year goals is that we would be at 85% energy coming from renewable sources. And as of fiscal year '20, we were at 83%. So we're pretty confident we'll hit the 85% by FY '22. And then we have a 60% goal by FY '22, reducing greenhouse gas emissions from an FY '07 basis, and we're now at 55%. So we're pretty confident about that as well.</w:t>
      </w:r>
    </w:p>
    <w:p>
      <w:pPr>
        <w:spacing w:before="40"/>
      </w:pPr>
      <w:r>
        <w:t>So if you look at some of these other areas, and I'm happy to share with you around that. There's also the giving that we did, about $458 million, around community programs, $53 million of it which came because of COVID, which does not include the corporate donations of WebEx and our collaboration technologies that are in the billions, but this specifically around cash and in-kind for communities.</w:t>
      </w:r>
    </w:p>
    <w:p>
      <w:pPr>
        <w:spacing w:before="40"/>
      </w:pPr>
      <w:r>
        <w:t>I think the other notable piece, if you go to the next slide, Chandra, is around the impact that we have through the Cisco Foundation, which was endowed. This is actually a very cute story. We made an equity investment in a company back in 1994 as the market was shifting, and so we wanted to partner with them with a third party. And over time, it looked like we were the 2 -- the wide in the local area were converging, and we were going to partner, merger, acquire a company. And the company we made an equity investment in didn't want to merge with us for the price that was there, and so we ended up doing was acquiring a different company. So it felt inappropriate for us to hold potentially a competitor stock, so we liquidated that. And that $1 million investment turned into $65 million return. And with that, we endowed the foundation.</w:t>
      </w:r>
    </w:p>
    <w:p>
      <w:pPr>
        <w:spacing w:before="40"/>
      </w:pPr>
      <w:r>
        <w:t>And over the years, we have added to the foundation endowment through equity investments in companies that may have been acquired by a competitor or companies who are no longer directly impactful of our core business. And so with that, it's enabled us to invest in things that are important to society. And certainly, the environment is one of them. So we made a $100 million commitment on the foundation. Half of it would be in grants, which are investing in social entrepreneurs and in initiatives, programs; and another $50 million in investments that, hopefully, over time, will come back as good returns to the foundation, and it's exclusively focused on the environment.</w:t>
      </w:r>
    </w:p>
    <w:p>
      <w:pPr>
        <w:spacing w:before="40"/>
      </w:pPr>
      <w:r>
        <w:t>So for instance, some of the programs you might see is we're looking at things like minerals like olivine and the impact that it could have in terms of capturing carbon. And so there are some programs that we are evaluating around that as well as working with groups around the safety of -- prevention of wildfire. If you think about California -- Northern California wildfires, if you looked at -- I think it was 2019, that wildfire alone emitted more carbon than what California does in a whole year. So the importance of investing in those areas to use AI, machine learning and being able to have sensors in the IoT and everything that enables us to mitigate forest fires.</w:t>
      </w:r>
    </w:p>
    <w:p>
      <w:pPr>
        <w:spacing w:before="40"/>
      </w:pPr>
      <w:r>
        <w:t>So there's a whole slew of things that, in and of itself, could be a whole hour discussion, which we won't go into. But we see the foundation also taking -- signaling that this is an important component and is committed to having a deep investment in this area, both from programs as well as investments.</w:t>
      </w:r>
    </w:p>
    <w:p>
      <w:pPr>
        <w:spacing w:before="40"/>
      </w:pPr>
      <w:r>
        <w:t>So with that, I think I'll turn it back over to you and if you want to go through some of the questions that come through.</w:t>
      </w:r>
    </w:p>
    <w:p>
      <w:pPr>
        <w:spacing w:before="240"/>
      </w:pPr>
      <w:r>
        <w:rPr>
          <w:b/>
        </w:rPr>
        <w:t>Derek Bingham</w:t>
      </w:r>
      <w:r>
        <w:t xml:space="preserve">   </w:t>
      </w:r>
      <w:r>
        <w:rPr>
          <w:i/>
          <w:sz w:val="18"/>
        </w:rPr>
        <w:t>Goldman Sachs Group, Inc.</w:t>
      </w:r>
    </w:p>
    <w:p>
      <w:pPr>
        <w:spacing w:before="40"/>
      </w:pPr>
      <w:r>
        <w:t>Perfect. Thanks for that, Tae. And a few areas where we look to drill down a bit further, and maybe we can start on tech supply chain. Is it something that's big and messy and important to your business? Wondering if you maybe could start with telling us about any ways that the supply chain looks different in a post-pandemic world that might influence your ESG exposures, so there could be shifts in the where or the how it operates or both?</w:t>
      </w:r>
    </w:p>
    <w:p>
      <w:pPr>
        <w:spacing w:before="240"/>
      </w:pPr>
      <w:r>
        <w:rPr>
          <w:b/>
        </w:rPr>
        <w:t>Tae Yoo</w:t>
      </w:r>
      <w:r>
        <w:t xml:space="preserve">   </w:t>
      </w:r>
      <w:r>
        <w:rPr>
          <w:i/>
          <w:sz w:val="18"/>
        </w:rPr>
        <w:t>Former Senior VP of Corporate Affairs</w:t>
      </w:r>
    </w:p>
    <w:p>
      <w:pPr>
        <w:spacing w:before="40"/>
      </w:pPr>
      <w:r>
        <w:t>Yes. So supply chain, like in the same way that we need to stay close to customers, we also need to stay just as closely with the supply chain. So any of the things that we have been doing, even pre-pandemic, was always working at adapting and adjusting. So it's always a work in progress because there's the geopolitical challenges. There are shortages. There are pandemics, so there's a natural adaptation philosophy in the supply chain management.</w:t>
      </w:r>
    </w:p>
    <w:p>
      <w:pPr>
        <w:spacing w:before="40"/>
      </w:pPr>
      <w:r>
        <w:t>If you think about when the pandemic hit, there was clearly things that we were doing, staying close to our suppliers to ensure that, most importantly, workers' safety and containment of the virus, working with them to -- we funded some -- with key manufacturing sites. We funded PPEs and then working with them to determine how and the cadence of the work during that because we wanted to protect the workers but just as importantly ensure continuity of supply to our customers.</w:t>
      </w:r>
    </w:p>
    <w:p>
      <w:pPr>
        <w:spacing w:before="40"/>
      </w:pPr>
      <w:r>
        <w:t>And so that process was what I -- and I'm not in the supply chain directly, so I think I can say this is how impressed we were with the way the supply chain organization just kind of morphed into the next wave. It's the way they -- they also did a direct assessment of 150 component suppliers, their sites to ensure that the right -- the best practices were there, that human rights and human safety were at the top of it but also to ensure continuity.</w:t>
      </w:r>
    </w:p>
    <w:p>
      <w:pPr>
        <w:spacing w:before="40"/>
      </w:pPr>
      <w:r>
        <w:t>And then there were some adjustments that were made around to not only honor those commitments but how to like reroute orders, expedite alternative component supply. I think that anybody in the supply chain, again, I'm not the supply chain person, but what's impressive is it's just a natural part of their everyday business in the sense that they -- they're on this, not just because of pandemic, but on a regular basis to whatever is going on in the world to be able to reroute, expedite, look at alternative component supplies and turn on additional manufacturing capabilities. So that's always a work in progress, and we expect it to be -- to adapt, not just to COVID, but to whatever is happening.</w:t>
      </w:r>
    </w:p>
    <w:p>
      <w:pPr>
        <w:spacing w:before="240"/>
      </w:pPr>
      <w:r>
        <w:rPr>
          <w:b/>
        </w:rPr>
        <w:t>Derek Bingham</w:t>
      </w:r>
      <w:r>
        <w:t xml:space="preserve">   </w:t>
      </w:r>
      <w:r>
        <w:rPr>
          <w:i/>
          <w:sz w:val="18"/>
        </w:rPr>
        <w:t>Goldman Sachs Group, Inc.</w:t>
      </w:r>
    </w:p>
    <w:p>
      <w:pPr>
        <w:spacing w:before="40"/>
      </w:pPr>
      <w:r>
        <w:t>Yes. So when you think about some of the targets that you showed on one of your slides, there's a lot of initiatives, a lot of areas of focus. Some of those, I think, are naturally are going to bleed out or will depend on directly on what's happening in the supply chain, whether it's emissions or human capital or anything else.</w:t>
      </w:r>
    </w:p>
    <w:p>
      <w:pPr>
        <w:spacing w:before="40"/>
      </w:pPr>
      <w:r>
        <w:t>Just wondered if -- anything else you could say to that process when you're thinking about your major initiatives, your target setting. It's maybe -- it's a different challenge, trying to meet targets internally with Cisco-badged employees versus third parties and companies that are just your partners. And how do you navigate that?</w:t>
      </w:r>
    </w:p>
    <w:p>
      <w:pPr>
        <w:spacing w:before="240"/>
      </w:pPr>
      <w:r>
        <w:rPr>
          <w:b/>
        </w:rPr>
        <w:t>Tae Yoo</w:t>
      </w:r>
      <w:r>
        <w:t xml:space="preserve">   </w:t>
      </w:r>
      <w:r>
        <w:rPr>
          <w:i/>
          <w:sz w:val="18"/>
        </w:rPr>
        <w:t>Former Senior VP of Corporate Affairs</w:t>
      </w:r>
    </w:p>
    <w:p>
      <w:pPr>
        <w:spacing w:before="40"/>
      </w:pPr>
      <w:r>
        <w:t>Yes. And when you look at this, we, as a company, with our own direct employees can't set goals without making sure that we're in lockstep with our suppliers. In the same way that no matter how great everything is, if we're not in lockstep with our customers, we find -- we'll find ourselves running short.</w:t>
      </w:r>
    </w:p>
    <w:p>
      <w:pPr>
        <w:spacing w:before="40"/>
      </w:pPr>
      <w:r>
        <w:t>So if you look at this, it's a constant procurement management and partnership, and they have some very solid, rigorous ways that they do this. And it's -- KPIs are important, but it's also looking at risk assessment, self-assessments and audits, their ability to identify gaps but even more important is how well they are able to do corrective action because that is an indication that going forward -- because nothing is going to be static, right? So -- and we can't predict some of the things that are happening in the future. And it's the agility and the ability of our partners as well as in partnerships with us to take corrective action because that's an indication that no matter what hits you in the future, you're able to learn, adapt, fill the gap and then put in place rigorous mechanisms that will prevent that thing from happening and then focus on what may be coming, capability building, capacity development and accountability.</w:t>
      </w:r>
    </w:p>
    <w:p>
      <w:pPr>
        <w:spacing w:before="40"/>
      </w:pPr>
      <w:r>
        <w:t>And so these are all -- first of all, they're all reported in our CSR Report, but it's also part of the way we manage. And we work against certain supply chain programs, whether it's CDP, IPCC and others, to ensure that we adhere and are measured appropriately.</w:t>
      </w:r>
    </w:p>
    <w:p>
      <w:pPr>
        <w:spacing w:before="40"/>
      </w:pPr>
      <w:r>
        <w:t>And what we see with our procurement managers is they have this rigorous system and its points that they look at based on their ability to do some of the things that I articulated. And if, in fact, there are issues around that, there's a whole reporting chain that you get different executives engaged and ultimately to John Kern, who runs supply chain, if, in fact, there are serious issues that are not being addressed and then ultimately to be able to either cancel or not give future business to those particular organizations, but we make every effort. I mean it is a partnership. And I think that that's the most important point. It's not one party giving directives to the other, but we collaborate, understand and buy into the importance of our impact as organizations and then working with them for their suppliers as well.</w:t>
      </w:r>
    </w:p>
    <w:p>
      <w:pPr>
        <w:spacing w:before="240"/>
      </w:pPr>
      <w:r>
        <w:rPr>
          <w:b/>
        </w:rPr>
        <w:t>Brendan Corbett</w:t>
      </w:r>
      <w:r>
        <w:t xml:space="preserve">   </w:t>
      </w:r>
      <w:r>
        <w:rPr>
          <w:i/>
          <w:sz w:val="18"/>
        </w:rPr>
        <w:t>Goldman Sachs Group, Inc.</w:t>
      </w:r>
    </w:p>
    <w:p>
      <w:pPr>
        <w:spacing w:before="40"/>
      </w:pPr>
      <w:r>
        <w:t>This is Brendan. I wanted to jump in here and shift the conversation a little bit to some of your more kind of operationally focused human capital management within Cisco and echoing somewhat Derek's first question on kind of the impact of the pandemic. I would definitely be interested in learning how different kind of the post-pandemic workplace for Cisco employees is now as you move out of the pandemic and how you see kind of that maybe even changing more the workplace of the future.</w:t>
      </w:r>
    </w:p>
    <w:p>
      <w:pPr>
        <w:spacing w:before="240"/>
      </w:pPr>
      <w:r>
        <w:rPr>
          <w:b/>
        </w:rPr>
        <w:t>Tae Yoo</w:t>
      </w:r>
      <w:r>
        <w:t xml:space="preserve">   </w:t>
      </w:r>
      <w:r>
        <w:rPr>
          <w:i/>
          <w:sz w:val="18"/>
        </w:rPr>
        <w:t>Former Senior VP of Corporate Affairs</w:t>
      </w:r>
    </w:p>
    <w:p>
      <w:pPr>
        <w:spacing w:before="40"/>
      </w:pPr>
      <w:r>
        <w:t>Yes. And this is probably one of the most fascinating areas in terms of what this hybrid workplace that we're all talking about. When the pandemic hit, what was interesting is that, for us, going to a remote working environment was relatively seamless, other than some people who had some challenges getting their Internet access up because they may not have had one, they may not have had it and those things. But really, it's not just the technology. It's the process and the protocols of how you engage, collaborate and work together.</w:t>
      </w:r>
    </w:p>
    <w:p>
      <w:pPr>
        <w:spacing w:before="40"/>
      </w:pPr>
      <w:r>
        <w:t>And for us, it was easier in the sense that we had already shifted to leveraging collaborative technologies, obviously, because we produce them. But what we found was that 80% of our employees work from home at least 1 day a week. And with that and as part of our workforce planning, we had actually built that into how we proceed around the workplace. So for instance, as many people know, one of the most costly components, both financially and environmentally, are your buildings and the maintenance, the building, the maintenance and usage of buildings. And if you have 80% of the employees working from home 1 day a week, we actually factor that into how we move forward in terms of refreshing spaces and getting rid of spaces.</w:t>
      </w:r>
    </w:p>
    <w:p>
      <w:pPr>
        <w:spacing w:before="40"/>
      </w:pPr>
      <w:r>
        <w:t>So there was a time when you flew into San Jose and you would look down and see all the green roofs and know that, that was a Cisco building, and that was a point of pride. Well, that's not the case anymore. The point of pride is how much you can get done with as little footprint as possible, and so we had already decreased the number of buildings and increased the importance of creating work from home or remote spaces.</w:t>
      </w:r>
    </w:p>
    <w:p>
      <w:pPr>
        <w:spacing w:before="40"/>
      </w:pPr>
      <w:r>
        <w:t>So in addition to what you're doing in the workplace, like shared offices and so forth, we refurbished our building so that you had quiet spaces and open spaces. And people just came, and we had neighborhoods. We established those, and people would come into those areas. And all the conference rooms, you just signed up for, nobody owned them. You sign them up and you want to use them. So all of that was happening in kind of a light fashion.</w:t>
      </w:r>
    </w:p>
    <w:p>
      <w:pPr>
        <w:spacing w:before="40"/>
      </w:pPr>
      <w:r>
        <w:t>When the pandemic hit, we just went full-bore remote. And the beauty of that was a lot of the work that was in play, both the technology in terms of Webex. As you saw the announcement of the launch of Webex Suite and other collaboration technologies, we were able to move forward with those. But no customer or audience is more critical and demanding than the employees of an IT company. And during the pandemic, we were able to stress test that.</w:t>
      </w:r>
    </w:p>
    <w:p>
      <w:pPr>
        <w:spacing w:before="40"/>
      </w:pPr>
      <w:r>
        <w:t>So what we found was that business continuity is still there. And the Cisco Global Workforce Study that we published in October show that 58% of the respondents expect to be working from home 8 days a month or more and that every meeting would have, let's say, 98%. That's almost every meeting, you're expected to include at least one remote participant. So it's taking into consideration all of these things.</w:t>
      </w:r>
    </w:p>
    <w:p>
      <w:pPr>
        <w:spacing w:before="40"/>
      </w:pPr>
      <w:r>
        <w:t>And I think the workforce of the future, it will be hybrid, but it's not just physically how do you interact. It's also how do you interact in terms of protocols and policies. And then there'll be the technologies, like Wi-Fi 6 and Meraki cameras, in terms of space utilization to new sensors and conference rooms to ensure that there's not too many people and send alerts if they are in violation of social distancing. And then just basically our Cisco smart building solutions that really look at hot desking, no-touch offices, density, monitoring, things that we've -- as I said, we were doing before the pandemic, but now we've refined. So those are the things that we're working on, and that's some of the things that we'll take.</w:t>
      </w:r>
    </w:p>
    <w:p>
      <w:pPr>
        <w:spacing w:before="240"/>
      </w:pPr>
      <w:r>
        <w:rPr>
          <w:b/>
        </w:rPr>
        <w:t>Brendan Corbett</w:t>
      </w:r>
      <w:r>
        <w:t xml:space="preserve">   </w:t>
      </w:r>
      <w:r>
        <w:rPr>
          <w:i/>
          <w:sz w:val="18"/>
        </w:rPr>
        <w:t>Goldman Sachs Group, Inc.</w:t>
      </w:r>
    </w:p>
    <w:p>
      <w:pPr>
        <w:spacing w:before="40"/>
      </w:pPr>
      <w:r>
        <w:t>And I know you mentioned a few human capital-related focus areas on Slide 5 and objectives and achievements on Slide 6. I would just be interested, would you be able to highlight any of the key human capital initiatives in your mind that have benefited Cisco and if you've seen any identifiable or measurable links between some of those initiatives and things like, say, turnover or retention or recruiting?</w:t>
      </w:r>
    </w:p>
    <w:p>
      <w:pPr>
        <w:spacing w:before="240"/>
      </w:pPr>
      <w:r>
        <w:rPr>
          <w:b/>
        </w:rPr>
        <w:t>Tae Yoo</w:t>
      </w:r>
      <w:r>
        <w:t xml:space="preserve">   </w:t>
      </w:r>
      <w:r>
        <w:rPr>
          <w:i/>
          <w:sz w:val="18"/>
        </w:rPr>
        <w:t>Former Senior VP of Corporate Affairs</w:t>
      </w:r>
    </w:p>
    <w:p>
      <w:pPr>
        <w:spacing w:before="40"/>
      </w:pPr>
      <w:r>
        <w:t>Well, so what's -- the most important piece of all this is when you think about human capital is, that's the fuel, right, the jet fuel that makes everything else happen. And so when you think about the conscious culture, I mean, we're talking about the ability of technology to include everyone.</w:t>
      </w:r>
    </w:p>
    <w:p>
      <w:pPr>
        <w:spacing w:before="40"/>
      </w:pPr>
      <w:r>
        <w:t>So if you think about Webex Suite is that -- is you create an opportunity for everyone to participate. When we say inclusive, it's about participation as a key component that that's where innovation and ideas flow, and that's what makes it possible.</w:t>
      </w:r>
    </w:p>
    <w:p>
      <w:pPr>
        <w:spacing w:before="40"/>
      </w:pPr>
      <w:r>
        <w:t>And so when you think about employee engagement, that becomes critical, both to our existing employees. But if you look at the Cone Communications survey, they found that 64% of millennials won't take a job if their employer doesn't have a strong CSR policy, and 83% would be more loyal to a company if they help them contribute to social, environmental issues. And so that's compared to 70% of existing employees, which is huge anyway. And then the other thing we found interesting was WeSpire found that Gen Zs were the first generation to prioritize purpose over salary.</w:t>
      </w:r>
    </w:p>
    <w:p>
      <w:pPr>
        <w:spacing w:before="40"/>
      </w:pPr>
      <w:r>
        <w:t>So you see all of this happening, and we feel that the environmental programs and opportunities for engagement is not just a nice to have. It is a required benefit in the same way we look at compensation and medical benefits and so forth. So what we found is the ability -- is the engagement of our employees, whether it is working with our customers, the ideation and innovation they come up with programs, their engagement in SustainX and Earth Aware and all of these programs that we provide for them, it was one of the reasons -- if you look at Great Places to Work, we do attribute it to that as one component.</w:t>
      </w:r>
    </w:p>
    <w:p>
      <w:pPr>
        <w:spacing w:before="240"/>
      </w:pPr>
      <w:r>
        <w:rPr>
          <w:b/>
        </w:rPr>
        <w:t>Derek Bingham</w:t>
      </w:r>
      <w:r>
        <w:t xml:space="preserve">   </w:t>
      </w:r>
      <w:r>
        <w:rPr>
          <w:i/>
          <w:sz w:val="18"/>
        </w:rPr>
        <w:t>Goldman Sachs Group, Inc.</w:t>
      </w:r>
    </w:p>
    <w:p>
      <w:pPr>
        <w:spacing w:before="40"/>
      </w:pPr>
      <w:r>
        <w:t>So quick reminder to listeners, if you have questions, please do submit those via the webcast as they come to mind.</w:t>
      </w:r>
    </w:p>
    <w:p>
      <w:pPr>
        <w:spacing w:before="40"/>
      </w:pPr>
      <w:r>
        <w:t>Tae, something I think is in greater focus that we here, as companies, raise the bar on their sustainability initiatives is on the accountability side and -- for example, through incentive compensation. You mentioned that you see the engagements that you have at the Board level. Maybe anything you could tell us about how Cisco makes itself accountable to those key initiatives and targets.</w:t>
      </w:r>
    </w:p>
    <w:p>
      <w:pPr>
        <w:spacing w:before="240"/>
      </w:pPr>
      <w:r>
        <w:rPr>
          <w:b/>
        </w:rPr>
        <w:t>Tae Yoo</w:t>
      </w:r>
      <w:r>
        <w:t xml:space="preserve">   </w:t>
      </w:r>
      <w:r>
        <w:rPr>
          <w:i/>
          <w:sz w:val="18"/>
        </w:rPr>
        <w:t>Former Senior VP of Corporate Affairs</w:t>
      </w:r>
    </w:p>
    <w:p>
      <w:pPr>
        <w:spacing w:before="40"/>
      </w:pPr>
      <w:r>
        <w:t>So we do report to the Board and the supply chain -- not the supply chain, excuse me, the CSR Report, which is basically the single source of truth and then the ESG Hub, which is not just once a year, but as things happen, where we report that. It's incredibly important to the Board that it's accurate. And that's why we have assurances with -- for some of our programs that we have and even signature programs like the Global Problem Solver 1 billion program that they are assured. So there's some external assurances, and they expect rigor.</w:t>
      </w:r>
    </w:p>
    <w:p>
      <w:pPr>
        <w:spacing w:before="40"/>
      </w:pPr>
      <w:r>
        <w:t>You're probably referring to incentives in terms of how we incent people. So that is something that is in progress now. We're evaluating how do we create a way of measuring individuals around some of these goals. So that's something that we are currently working on.</w:t>
      </w:r>
    </w:p>
    <w:p>
      <w:pPr>
        <w:spacing w:before="40"/>
      </w:pPr>
      <w:r>
        <w:t>Now the people who are responsible for executing against those, obviously, they -- that plays right into their direct accountability and incentives and compensation or tied to their ability to hit their targets. But we're also looking at how do we create a management-level KPI that ties to compensation. And I think many organizations are in the same process, so we're looking at best practices to find the best way to do that.</w:t>
      </w:r>
    </w:p>
    <w:p>
      <w:pPr>
        <w:spacing w:before="240"/>
      </w:pPr>
      <w:r>
        <w:rPr>
          <w:b/>
        </w:rPr>
        <w:t>Brendan Corbett</w:t>
      </w:r>
      <w:r>
        <w:t xml:space="preserve">   </w:t>
      </w:r>
      <w:r>
        <w:rPr>
          <w:i/>
          <w:sz w:val="18"/>
        </w:rPr>
        <w:t>Goldman Sachs Group, Inc.</w:t>
      </w:r>
    </w:p>
    <w:p>
      <w:pPr>
        <w:spacing w:before="40"/>
      </w:pPr>
      <w:r>
        <w:t>Tae, I'd like to focus a little bit on the environmental side of things now, shifting gears. Carbon has certainly been a growing focus for, I would say, almost everyone over the past year, 2 years. Could you tell us a bit about how Cisco thinks about Scope 3 emissions, in particular, and perhaps maybe contextualize, say, the relative emissions footprints of your supply chain versus the use phase of your products versus the end of life of your products and relative then to, say, your own operational Scope 1 and 2 emissions?</w:t>
      </w:r>
    </w:p>
    <w:p>
      <w:pPr>
        <w:spacing w:before="240"/>
      </w:pPr>
      <w:r>
        <w:rPr>
          <w:b/>
        </w:rPr>
        <w:t>Tae Yoo</w:t>
      </w:r>
      <w:r>
        <w:t xml:space="preserve">   </w:t>
      </w:r>
      <w:r>
        <w:rPr>
          <w:i/>
          <w:sz w:val="18"/>
        </w:rPr>
        <w:t>Former Senior VP of Corporate Affairs</w:t>
      </w:r>
    </w:p>
    <w:p>
      <w:pPr>
        <w:spacing w:before="40"/>
      </w:pPr>
      <w:r>
        <w:t>Yes. So if you look at Scope 3 emissions, it's a broad range, so it's not just supply chain. It's operation, products and solutions, so -- as you just articulated. And we -- what we reported is that Scope 3 is about 99% of total carbon -- the total carbon footprint. So the use of the solid products, our products and how our customers use them has the largest share. It's about 93%. And the supply chain emissions make up about 6%. So there's a heavy focus on how do we work with our products to ensure that we are stewarding this in the appropriate way.</w:t>
      </w:r>
    </w:p>
    <w:p>
      <w:pPr>
        <w:spacing w:before="40"/>
      </w:pPr>
      <w:r>
        <w:t>So let me address it backwards. So the supply chain, as I said, is about 6%, and they're Scope 3 emissions. We're trying to bring that down by 30% absolute based on FY '19 base by FY '30, and we're currently on track. There's usually about a 1-year gap between the emissions when they occur at our suppliers and then when they're reported to Cisco through CDP, which is the Carbon Disclosure Program, which is an outside entity. And we are very well aligned to that goal.</w:t>
      </w:r>
    </w:p>
    <w:p>
      <w:pPr>
        <w:spacing w:before="40"/>
      </w:pPr>
      <w:r>
        <w:t>In terms of product energy use, that's the other area. And what we -- when we look at it, what we've done is just that -- let me just give you an example, which is the 8201 router. A few years ago, we had a big launch of Silicon One, which is an ASIC. And what it did was is if you compare it to the predecessor of the 8201, the NCS 6008, that product actually had 2,300 distinct chips. And because of that, it's huge and impacted shipping as well as packaging.</w:t>
      </w:r>
    </w:p>
    <w:p>
      <w:pPr>
        <w:spacing w:before="40"/>
      </w:pPr>
      <w:r>
        <w:t>The Silicon One actually is now a single chip, and so you went from about 11 kilowatts with the NCS to about 415 watts. And so it is the size of a pizza box. And so you see the impact of that is having. And it's not just the energy. It's also the packaging, so it's like 64x smaller in terms of packaging and 202x smaller in terms of the shipping and all of that. So it really -- that's really the key is how do we bring some of these innovations to market to help reduce that.</w:t>
      </w:r>
    </w:p>
    <w:p>
      <w:pPr>
        <w:spacing w:before="240"/>
      </w:pPr>
      <w:r>
        <w:rPr>
          <w:b/>
        </w:rPr>
        <w:t>Brendan Corbett</w:t>
      </w:r>
      <w:r>
        <w:t xml:space="preserve">   </w:t>
      </w:r>
      <w:r>
        <w:rPr>
          <w:i/>
          <w:sz w:val="18"/>
        </w:rPr>
        <w:t>Goldman Sachs Group, Inc.</w:t>
      </w:r>
    </w:p>
    <w:p>
      <w:pPr>
        <w:spacing w:before="40"/>
      </w:pPr>
      <w:r>
        <w:t>That's some very interesting innovation, for sure. I just wanted to reiterate to everyone on the line who does have any questions, please feel free to get those in via the webcast.</w:t>
      </w:r>
    </w:p>
    <w:p>
      <w:pPr>
        <w:spacing w:before="40"/>
      </w:pPr>
      <w:r>
        <w:t>Now Tae, you mentioned your supply chain emissions targets just now. And previously in your opening remarks, you mentioned that 60% emissions reduction target. Could you tell us a little bit how Cisco thinks about their emissions targets relative to, say, some of these Paris-aligned or Science Based Targets frameworks and maybe what you have planned in terms of what comes next for Cisco's carbon target setting?</w:t>
      </w:r>
    </w:p>
    <w:p>
      <w:pPr>
        <w:spacing w:before="240"/>
      </w:pPr>
      <w:r>
        <w:rPr>
          <w:b/>
        </w:rPr>
        <w:t>Tae Yoo</w:t>
      </w:r>
      <w:r>
        <w:t xml:space="preserve">   </w:t>
      </w:r>
      <w:r>
        <w:rPr>
          <w:i/>
          <w:sz w:val="18"/>
        </w:rPr>
        <w:t>Former Senior VP of Corporate Affairs</w:t>
      </w:r>
    </w:p>
    <w:p>
      <w:pPr>
        <w:spacing w:before="40"/>
      </w:pPr>
      <w:r>
        <w:t>Okay. So we look at Scope 1, 2 and 3 goals that are approved by Science Based Targets initiative. So that's how we do it. If you look at our own goals, there's the -- as we said, our own operations. We've set 5-year goals.</w:t>
      </w:r>
    </w:p>
    <w:p>
      <w:pPr>
        <w:spacing w:before="40"/>
      </w:pPr>
      <w:r>
        <w:t>So in 2007, we set a very basic goal, which was that we wanted to reduce just travel alone. We started with something that all the employees could relate to is that travel alone, we are going to reduce by 20% from FY '07 to FY '17. And that would serve a couple -- several purposes. One, it reduces costs. It reduces the impact on the environment. And the third is that we use some of our own technology. So that's when we introduced TelePresence. And over that period, we reduced it by 45% over a 10-year period. And I think our revenues were 40% -- increased by 41%. So we were able to do that.</w:t>
      </w:r>
    </w:p>
    <w:p>
      <w:pPr>
        <w:spacing w:before="40"/>
      </w:pPr>
      <w:r>
        <w:t>And then we started on the next 5-year goal, which was to reduce GHG emissions and then also buy renewables. And we've achieved those targets. And the most current one that I mentioned was that we want to be at 60% reduction in GHG from FY '07 base and by FY '22 and then be at 85% of renewables. So in the U.S. and parts of Western Europe, we are at 100% renewables.</w:t>
      </w:r>
    </w:p>
    <w:p>
      <w:pPr>
        <w:spacing w:before="40"/>
      </w:pPr>
      <w:r>
        <w:t>And then you have interesting things that we're doing like doing -- working with wind farms in Texas and also wind energy in our Bangalore campus. And this is a country that still uses fossil fuels, so there's a lot of fossil fuels.</w:t>
      </w:r>
    </w:p>
    <w:p>
      <w:pPr>
        <w:spacing w:before="40"/>
      </w:pPr>
      <w:r>
        <w:t>So these are some big things that workplace resources are doing to help reduce that. By FY '22, which is this coming year, we will have our next 5-year goal. So you can -- I can't announce it right now, but you can see that's something that we're working toward to continually improve where we are with those things.</w:t>
      </w:r>
    </w:p>
    <w:p>
      <w:pPr>
        <w:spacing w:before="40"/>
      </w:pPr>
      <w:r>
        <w:t>And then, obviously, the Scope 3 piece of it. And Scope 3 is interesting, as you know, because you have to use some energy in order to use a product for now. And so that's one of the things that we want to do is partner with industry and collectively find the right way that we can collectively reduce our impact but still deliver quality and speed and so forth.</w:t>
      </w:r>
    </w:p>
    <w:p>
      <w:pPr>
        <w:spacing w:before="40"/>
      </w:pPr>
      <w:r>
        <w:t>But if you look at Silicon One, it reduced so much, but it also increased bandwidth by 35%, right? That's the right way, I think, to do this is that you want to continue to provide quality and excellence to our customer but reduce the footprint. And it's a balance, and we want to be able to find that right balance.</w:t>
      </w:r>
    </w:p>
    <w:p>
      <w:pPr>
        <w:spacing w:before="240"/>
      </w:pPr>
      <w:r>
        <w:rPr>
          <w:b/>
        </w:rPr>
        <w:t>Brendan Corbett</w:t>
      </w:r>
      <w:r>
        <w:t xml:space="preserve">   </w:t>
      </w:r>
      <w:r>
        <w:rPr>
          <w:i/>
          <w:sz w:val="18"/>
        </w:rPr>
        <w:t>Goldman Sachs Group, Inc.</w:t>
      </w:r>
    </w:p>
    <w:p>
      <w:pPr>
        <w:spacing w:before="40"/>
      </w:pPr>
      <w:r>
        <w:t>I've got one more for you on the subject of carbon. Given how much work Cisco has done on kind of their own operational Scope 3 footprint, I would just be interested to hear your views on the subject of carbon offsets and their veracity and kind of use towards achieving overall emissions reductions or not.</w:t>
      </w:r>
    </w:p>
    <w:p>
      <w:pPr>
        <w:spacing w:before="240"/>
      </w:pPr>
      <w:r>
        <w:rPr>
          <w:b/>
        </w:rPr>
        <w:t>Tae Yoo</w:t>
      </w:r>
      <w:r>
        <w:t xml:space="preserve">   </w:t>
      </w:r>
      <w:r>
        <w:rPr>
          <w:i/>
          <w:sz w:val="18"/>
        </w:rPr>
        <w:t>Former Senior VP of Corporate Affairs</w:t>
      </w:r>
    </w:p>
    <w:p>
      <w:pPr>
        <w:spacing w:before="40"/>
      </w:pPr>
      <w:r>
        <w:t>Yes. So I think carbon offsets are an interesting way to offset something, right? I mean because there are -- but I don't know that if every single person, every single organization were depending on carbon offsets, how do you get to net zero. So I think that we have not, to date, purchased them. But over time, we may as part of a longer-term strategy. But ultimately, it's an area that we want to explore and figure out how does that fit in. And it can't be only carbon offsets. I don't know if there's people out there who probably disagree with me, but it can't just be offsets. It's a combination of reduction in offsets, and we have to find that right balance.</w:t>
      </w:r>
    </w:p>
    <w:p>
      <w:pPr>
        <w:spacing w:before="240"/>
      </w:pPr>
      <w:r>
        <w:rPr>
          <w:b/>
        </w:rPr>
        <w:t>Derek Bingham</w:t>
      </w:r>
      <w:r>
        <w:t xml:space="preserve">   </w:t>
      </w:r>
      <w:r>
        <w:rPr>
          <w:i/>
          <w:sz w:val="18"/>
        </w:rPr>
        <w:t>Goldman Sachs Group, Inc.</w:t>
      </w:r>
    </w:p>
    <w:p>
      <w:pPr>
        <w:spacing w:before="40"/>
      </w:pPr>
      <w:r>
        <w:t>So we've got a couple of questions on the line, and there's a common thread that I wanted to hit, which is on the topic of kind of physical product waste, physical waste. So -- and we can maybe kind of answer together. So one of the question about plans for packaging and plastics and then, as well, one about recycling efforts in terms of equipment refresh. Anything you can tell us there about some of Cisco's key innovations or approaches to mitigating waste?</w:t>
      </w:r>
    </w:p>
    <w:p>
      <w:pPr>
        <w:spacing w:before="240"/>
      </w:pPr>
      <w:r>
        <w:rPr>
          <w:b/>
        </w:rPr>
        <w:t>Tae Yoo</w:t>
      </w:r>
      <w:r>
        <w:t xml:space="preserve">   </w:t>
      </w:r>
      <w:r>
        <w:rPr>
          <w:i/>
          <w:sz w:val="18"/>
        </w:rPr>
        <w:t>Former Senior VP of Corporate Affairs</w:t>
      </w:r>
    </w:p>
    <w:p>
      <w:pPr>
        <w:spacing w:before="40"/>
      </w:pPr>
      <w:r>
        <w:t>Yes. So we actually have put in place key programs. As part -- when I talk about our buildings and that whole plan about workforce planning -- I mean, workplace resources, what they do is they look at it holistically. So in addition to the buildings and all of that, we have implemented recycling, reuse, composting and donations of things that we don't no longer use. We've committed to 20% reduction in virgin plastic. We have gone to the cardboard molded packaging in terms of when you ship something out to house your power cords and power supplies and things like that. So our waste reduction was, in FY '19, a reduction of 81%. And it was obviously static in FY '20. Because of COVID, you can't really measure it. But an 81% reduction in that. So waste is absolutely an important point.</w:t>
      </w:r>
    </w:p>
    <w:p>
      <w:pPr>
        <w:spacing w:before="40"/>
      </w:pPr>
      <w:r>
        <w:t>I mean the thing that we can control the most is our own operations, and so we put a lot of focus on that. The workplace resource organization really focuses on that because of the fact that these are the things that we can control and then how do we partner around the things that we need to do collectively, so absolutely.</w:t>
      </w:r>
    </w:p>
    <w:p>
      <w:pPr>
        <w:spacing w:before="240"/>
      </w:pPr>
      <w:r>
        <w:rPr>
          <w:b/>
        </w:rPr>
        <w:t>Derek Bingham</w:t>
      </w:r>
      <w:r>
        <w:t xml:space="preserve">   </w:t>
      </w:r>
      <w:r>
        <w:rPr>
          <w:i/>
          <w:sz w:val="18"/>
        </w:rPr>
        <w:t>Goldman Sachs Group, Inc.</w:t>
      </w:r>
    </w:p>
    <w:p>
      <w:pPr>
        <w:spacing w:before="40"/>
      </w:pPr>
      <w:r>
        <w:t>Okay. So you alluded to kind of the operational side of the equation. I would be interested on this topic, if you could talk a little bit. I know Cisco has done some work in kind of creating or being in the process of creating their own circular design principles and targets for their own products moving forward, and I was wondering if you could talk a little bit about that effort and how you kind of see that framework being incorporated into new product development moving forward.</w:t>
      </w:r>
    </w:p>
    <w:p>
      <w:pPr>
        <w:spacing w:before="240"/>
      </w:pPr>
      <w:r>
        <w:rPr>
          <w:b/>
        </w:rPr>
        <w:t>Tae Yoo</w:t>
      </w:r>
      <w:r>
        <w:t xml:space="preserve">   </w:t>
      </w:r>
      <w:r>
        <w:rPr>
          <w:i/>
          <w:sz w:val="18"/>
        </w:rPr>
        <w:t>Former Senior VP of Corporate Affairs</w:t>
      </w:r>
    </w:p>
    <w:p>
      <w:pPr>
        <w:spacing w:before="40"/>
      </w:pPr>
      <w:r>
        <w:t>Yes. We were one of -- we have worked closely with Ellen MacArthur. We were the founding partners with her when she got that up and running. And so the circular design principles are ones that we will -- we've committed to incorporate in all new products. By FY '25, we would incorporate all of those. So absolutely, that's something we're very passionate about.</w:t>
      </w:r>
    </w:p>
    <w:p>
      <w:pPr>
        <w:spacing w:before="240"/>
      </w:pPr>
      <w:r>
        <w:rPr>
          <w:b/>
        </w:rPr>
        <w:t>Derek Bingham</w:t>
      </w:r>
      <w:r>
        <w:t xml:space="preserve">   </w:t>
      </w:r>
      <w:r>
        <w:rPr>
          <w:i/>
          <w:sz w:val="18"/>
        </w:rPr>
        <w:t>Goldman Sachs Group, Inc.</w:t>
      </w:r>
    </w:p>
    <w:p>
      <w:pPr>
        <w:spacing w:before="40"/>
      </w:pPr>
      <w:r>
        <w:t>Well, time flies. Unfortunately, we're right about at our target time. Tae, anything that we missed that you wanted to mention?</w:t>
      </w:r>
    </w:p>
    <w:p>
      <w:pPr>
        <w:spacing w:before="240"/>
      </w:pPr>
      <w:r>
        <w:rPr>
          <w:b/>
        </w:rPr>
        <w:t>Tae Yoo</w:t>
      </w:r>
      <w:r>
        <w:t xml:space="preserve">   </w:t>
      </w:r>
      <w:r>
        <w:rPr>
          <w:i/>
          <w:sz w:val="18"/>
        </w:rPr>
        <w:t>Former Senior VP of Corporate Affairs</w:t>
      </w:r>
    </w:p>
    <w:p>
      <w:pPr>
        <w:spacing w:before="40"/>
      </w:pPr>
      <w:r>
        <w:t>Well, I think that there's other things that we can do as well, both in partnership with our customers. So we're working with a bank in Italy, who actually is funding like significant amounts of funding for their customers, which are companies, to incorporate circular design through their own innovation centers.</w:t>
      </w:r>
    </w:p>
    <w:p>
      <w:pPr>
        <w:spacing w:before="40"/>
      </w:pPr>
      <w:r>
        <w:t>We also are working on programs with -- in the consumer sector, where you actually -- when you look at products that, rather than having them package, you can actually go online and be able to figure out how you take care of a garment. I mean all of us know when you buy garment, you have all these tags everywhere that are sewn into the product, those kinds of things. So those are the things that there's opportunity to partner in using technology to reduce their carbon footprint and also help partner with our customers' customers in terms of incorporating circular design principles.</w:t>
      </w:r>
    </w:p>
    <w:p>
      <w:pPr>
        <w:spacing w:before="40"/>
      </w:pPr>
      <w:r>
        <w:t>And then there are also the things that we've committed to, which is things like eliminating oil-based paint, I mean, on the plastics so that, that would have an impact. So there's a lot of things that we're all working on, and it's an exciting space actually. It's daunting when you think about what we want to do and where we need to be, all of us, collectively, to get to net zero. But it's also exciting because there are opportunities to actually improve quality product impact and things of that nature. So it's -- a lot of people are very interested and employees as well of being part of this space.</w:t>
      </w:r>
    </w:p>
    <w:p>
      <w:pPr>
        <w:spacing w:before="240"/>
      </w:pPr>
      <w:r>
        <w:rPr>
          <w:b/>
        </w:rPr>
        <w:t>Derek Bingham</w:t>
      </w:r>
      <w:r>
        <w:t xml:space="preserve">   </w:t>
      </w:r>
      <w:r>
        <w:rPr>
          <w:i/>
          <w:sz w:val="18"/>
        </w:rPr>
        <w:t>Goldman Sachs Group, Inc.</w:t>
      </w:r>
    </w:p>
    <w:p>
      <w:pPr>
        <w:spacing w:before="40"/>
      </w:pPr>
      <w:r>
        <w:t>Just for everyone online, there's a really rich and deep set of resources online for further reading about Cisco's initiatives. We're grateful to Cisco for the opportunity to have this discussion.</w:t>
      </w:r>
    </w:p>
    <w:p>
      <w:pPr>
        <w:spacing w:before="40"/>
      </w:pPr>
      <w:r>
        <w:t>Thanks, everyone, for joining. If we didn't get to your question, please feel free to follow up with us off-line. And Tae, a big thank you to you for taking the time with us today.</w:t>
      </w:r>
    </w:p>
    <w:p>
      <w:pPr>
        <w:spacing w:before="240"/>
      </w:pPr>
      <w:r>
        <w:rPr>
          <w:b/>
        </w:rPr>
        <w:t>Tae Yoo</w:t>
      </w:r>
      <w:r>
        <w:t xml:space="preserve">   </w:t>
      </w:r>
      <w:r>
        <w:rPr>
          <w:i/>
          <w:sz w:val="18"/>
        </w:rPr>
        <w:t>Former Senior VP of Corporate Affairs</w:t>
      </w:r>
    </w:p>
    <w:p>
      <w:pPr>
        <w:spacing w:before="40"/>
      </w:pPr>
      <w:r>
        <w:t>It is my pleasure. Thank you for having me.</w:t>
      </w:r>
    </w:p>
    <w:p>
      <w:pPr>
        <w:spacing w:before="240"/>
      </w:pPr>
      <w:r>
        <w:rPr>
          <w:b/>
        </w:rPr>
        <w:t>Derek Bingham</w:t>
      </w:r>
      <w:r>
        <w:t xml:space="preserve">   </w:t>
      </w:r>
      <w:r>
        <w:rPr>
          <w:i/>
          <w:sz w:val="18"/>
        </w:rPr>
        <w:t>Goldman Sachs Group, Inc.</w:t>
      </w:r>
    </w:p>
    <w:p>
      <w:pPr>
        <w:spacing w:before="40"/>
      </w:pPr>
      <w:r>
        <w:t>Take care, everybody. Till next time.</w:t>
      </w:r>
    </w:p>
    <w:p>
      <w:pPr>
        <w:spacing w:before="240"/>
      </w:pPr>
      <w:r>
        <w:rPr>
          <w:b/>
        </w:rPr>
        <w:t>Operator</w:t>
      </w:r>
    </w:p>
    <w:p>
      <w:pPr>
        <w:spacing w:before="40"/>
      </w:pPr>
      <w:r>
        <w:t>Thank you, ladies and gentlemen. This does conclude today's conference call. You may disconnect your phone lines at this time, and have a wonderful day. Thank you for your participation.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