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76888" w14:textId="7FE3123B" w:rsidR="00DD0D18" w:rsidRDefault="006231AA">
      <w:pPr>
        <w:rPr>
          <w:rFonts w:ascii="Arial" w:hAnsi="Arial" w:cs="Arial"/>
          <w:b/>
          <w:bCs/>
          <w:sz w:val="32"/>
          <w:szCs w:val="32"/>
          <w:u w:val="single"/>
        </w:rPr>
      </w:pPr>
      <w:r>
        <w:rPr>
          <w:rFonts w:ascii="Arial" w:hAnsi="Arial" w:cs="Arial"/>
          <w:b/>
          <w:bCs/>
          <w:sz w:val="32"/>
          <w:szCs w:val="32"/>
          <w:u w:val="single"/>
        </w:rPr>
        <w:t>Web Service</w:t>
      </w:r>
    </w:p>
    <w:p w14:paraId="453F4CA8" w14:textId="1A4083D4" w:rsidR="006231AA" w:rsidRDefault="006231AA">
      <w:pPr>
        <w:rPr>
          <w:rFonts w:ascii="Arial" w:hAnsi="Arial" w:cs="Arial"/>
          <w:sz w:val="24"/>
          <w:szCs w:val="24"/>
        </w:rPr>
      </w:pPr>
      <w:r w:rsidRPr="006231AA">
        <w:rPr>
          <w:rFonts w:ascii="Arial" w:hAnsi="Arial" w:cs="Arial"/>
          <w:sz w:val="24"/>
          <w:szCs w:val="24"/>
        </w:rP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w:t>
      </w:r>
      <w:r>
        <w:rPr>
          <w:rFonts w:ascii="Arial" w:hAnsi="Arial" w:cs="Arial"/>
          <w:sz w:val="24"/>
          <w:szCs w:val="24"/>
        </w:rPr>
        <w:t>.</w:t>
      </w:r>
    </w:p>
    <w:p w14:paraId="075058C4" w14:textId="77777777" w:rsidR="00C45E97" w:rsidRPr="00C45E97" w:rsidRDefault="00C45E97" w:rsidP="00C45E97">
      <w:pPr>
        <w:numPr>
          <w:ilvl w:val="0"/>
          <w:numId w:val="1"/>
        </w:numPr>
        <w:rPr>
          <w:rFonts w:ascii="Arial" w:hAnsi="Arial" w:cs="Arial"/>
          <w:b/>
          <w:bCs/>
          <w:sz w:val="24"/>
          <w:szCs w:val="24"/>
          <w:u w:val="single"/>
          <w:lang w:val="en-US"/>
        </w:rPr>
      </w:pPr>
      <w:r w:rsidRPr="00C45E97">
        <w:rPr>
          <w:rFonts w:ascii="Arial" w:hAnsi="Arial" w:cs="Arial"/>
          <w:b/>
          <w:bCs/>
          <w:sz w:val="24"/>
          <w:szCs w:val="24"/>
          <w:u w:val="single"/>
          <w:lang w:val="en-US"/>
        </w:rPr>
        <w:t>Architecture Overview:</w:t>
      </w:r>
    </w:p>
    <w:p w14:paraId="306A13F9" w14:textId="77777777" w:rsidR="00C45E97" w:rsidRPr="00C45E97" w:rsidRDefault="00C45E97" w:rsidP="00C45E97">
      <w:pPr>
        <w:numPr>
          <w:ilvl w:val="1"/>
          <w:numId w:val="2"/>
        </w:numPr>
        <w:rPr>
          <w:rFonts w:ascii="Arial" w:hAnsi="Arial" w:cs="Arial"/>
          <w:sz w:val="24"/>
          <w:szCs w:val="24"/>
          <w:lang w:val="en-US"/>
        </w:rPr>
      </w:pPr>
      <w:r w:rsidRPr="00C45E97">
        <w:rPr>
          <w:rFonts w:ascii="Arial" w:hAnsi="Arial" w:cs="Arial"/>
          <w:sz w:val="24"/>
          <w:szCs w:val="24"/>
          <w:lang w:val="en-US"/>
        </w:rPr>
        <w:t>SOAP (</w:t>
      </w:r>
      <w:r w:rsidRPr="00C45E97">
        <w:rPr>
          <w:rFonts w:ascii="Arial" w:hAnsi="Arial" w:cs="Arial"/>
          <w:sz w:val="24"/>
          <w:szCs w:val="24"/>
          <w:lang w:val="en-MY"/>
        </w:rPr>
        <w:t>is a messaging protocol specification for exchanging structured information in the implementation of web services in computer networks. Its purpose is to induce extensibility, neutrality and independence.)</w:t>
      </w:r>
    </w:p>
    <w:p w14:paraId="708CF6D8" w14:textId="77777777" w:rsidR="00C45E97" w:rsidRPr="00C45E97" w:rsidRDefault="00C45E97" w:rsidP="00C45E97">
      <w:pPr>
        <w:numPr>
          <w:ilvl w:val="1"/>
          <w:numId w:val="2"/>
        </w:numPr>
        <w:rPr>
          <w:rFonts w:ascii="Arial" w:hAnsi="Arial" w:cs="Arial"/>
          <w:sz w:val="24"/>
          <w:szCs w:val="24"/>
          <w:lang w:val="en-US"/>
        </w:rPr>
      </w:pPr>
      <w:r w:rsidRPr="00C45E97">
        <w:rPr>
          <w:rFonts w:ascii="Arial" w:hAnsi="Arial" w:cs="Arial"/>
          <w:sz w:val="24"/>
          <w:szCs w:val="24"/>
          <w:lang w:val="en-US"/>
        </w:rPr>
        <w:t>WSDL (</w:t>
      </w:r>
      <w:r w:rsidRPr="00C45E97">
        <w:rPr>
          <w:rFonts w:ascii="Arial" w:hAnsi="Arial" w:cs="Arial"/>
          <w:sz w:val="24"/>
          <w:szCs w:val="24"/>
          <w:lang w:val="en-MY"/>
        </w:rPr>
        <w:t>The Web Services Description Language is an XML-based interface definition language that is used for describing the functionality offered by a web service.)</w:t>
      </w:r>
    </w:p>
    <w:p w14:paraId="6AE6AFEE" w14:textId="77777777" w:rsidR="00C45E97" w:rsidRPr="00C45E97" w:rsidRDefault="00C45E97" w:rsidP="00C45E97">
      <w:pPr>
        <w:numPr>
          <w:ilvl w:val="1"/>
          <w:numId w:val="2"/>
        </w:numPr>
        <w:rPr>
          <w:rFonts w:ascii="Arial" w:hAnsi="Arial" w:cs="Arial"/>
          <w:sz w:val="24"/>
          <w:szCs w:val="24"/>
          <w:lang w:val="en-US"/>
        </w:rPr>
      </w:pPr>
      <w:r w:rsidRPr="00C45E97">
        <w:rPr>
          <w:rFonts w:ascii="Arial" w:hAnsi="Arial" w:cs="Arial"/>
          <w:sz w:val="24"/>
          <w:szCs w:val="24"/>
          <w:lang w:val="en-US"/>
        </w:rPr>
        <w:t xml:space="preserve">UDDI </w:t>
      </w:r>
      <w:r w:rsidRPr="00C45E97">
        <w:rPr>
          <w:rFonts w:ascii="Arial" w:hAnsi="Arial" w:cs="Arial"/>
          <w:sz w:val="24"/>
          <w:szCs w:val="24"/>
          <w:lang w:val="en-MY"/>
        </w:rPr>
        <w:t>(Universal Description, Discovery, and Integration) is an XML-based registry for businesses worldwide to list themselves on the Internet. Its ultimate goal is to streamline online transactions by enabling companies to find one another on the Web and make their systems interoperable for e-commerce.)</w:t>
      </w:r>
    </w:p>
    <w:p w14:paraId="2EF83A38" w14:textId="5E40CF28" w:rsidR="00C45E97" w:rsidRDefault="00C45E97" w:rsidP="00C45E97">
      <w:pPr>
        <w:rPr>
          <w:rFonts w:ascii="Arial" w:hAnsi="Arial" w:cs="Arial"/>
          <w:sz w:val="24"/>
          <w:szCs w:val="24"/>
          <w:lang w:val="en-US"/>
        </w:rPr>
      </w:pPr>
      <w:r w:rsidRPr="00C45E97">
        <w:rPr>
          <w:rFonts w:ascii="Arial" w:hAnsi="Arial" w:cs="Arial"/>
          <w:sz w:val="24"/>
          <w:szCs w:val="24"/>
          <w:lang w:val="en-US"/>
        </w:rPr>
        <w:drawing>
          <wp:inline distT="0" distB="0" distL="0" distR="0" wp14:anchorId="48768EC8" wp14:editId="2673A9CB">
            <wp:extent cx="5731510" cy="3912870"/>
            <wp:effectExtent l="0" t="0" r="2540" b="0"/>
            <wp:docPr id="1" name="Picture 1"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12870"/>
                    </a:xfrm>
                    <a:prstGeom prst="rect">
                      <a:avLst/>
                    </a:prstGeom>
                    <a:noFill/>
                    <a:ln>
                      <a:noFill/>
                    </a:ln>
                  </pic:spPr>
                </pic:pic>
              </a:graphicData>
            </a:graphic>
          </wp:inline>
        </w:drawing>
      </w:r>
    </w:p>
    <w:p w14:paraId="775808F8" w14:textId="075D1153" w:rsidR="00067B24" w:rsidRDefault="00067B24" w:rsidP="00C45E97">
      <w:pPr>
        <w:rPr>
          <w:rFonts w:ascii="Arial" w:hAnsi="Arial" w:cs="Arial"/>
          <w:sz w:val="24"/>
          <w:szCs w:val="24"/>
          <w:lang w:val="en-US"/>
        </w:rPr>
      </w:pPr>
    </w:p>
    <w:p w14:paraId="186E611D" w14:textId="1B032E17" w:rsidR="00067B24" w:rsidRPr="009923AD" w:rsidRDefault="009923AD" w:rsidP="00C45E97">
      <w:pPr>
        <w:rPr>
          <w:rFonts w:ascii="Arial" w:hAnsi="Arial" w:cs="Arial"/>
          <w:b/>
          <w:bCs/>
          <w:sz w:val="24"/>
          <w:szCs w:val="24"/>
          <w:lang w:val="en-US"/>
        </w:rPr>
      </w:pPr>
      <w:r w:rsidRPr="009923AD">
        <w:rPr>
          <w:rFonts w:ascii="Arial" w:hAnsi="Arial" w:cs="Arial"/>
          <w:i/>
          <w:iCs/>
          <w:sz w:val="24"/>
          <w:szCs w:val="24"/>
          <w:lang w:val="en-US"/>
        </w:rPr>
        <w:lastRenderedPageBreak/>
        <w:t>Sample web service project:</w:t>
      </w:r>
      <w:r>
        <w:rPr>
          <w:rFonts w:ascii="Arial" w:hAnsi="Arial" w:cs="Arial"/>
          <w:sz w:val="24"/>
          <w:szCs w:val="24"/>
          <w:lang w:val="en-US"/>
        </w:rPr>
        <w:t xml:space="preserve"> </w:t>
      </w:r>
      <w:r w:rsidRPr="009923AD">
        <w:rPr>
          <w:rFonts w:ascii="Arial" w:hAnsi="Arial" w:cs="Arial"/>
          <w:b/>
          <w:bCs/>
          <w:sz w:val="24"/>
          <w:szCs w:val="24"/>
          <w:lang w:val="en-US"/>
        </w:rPr>
        <w:t>Arithmetic Test</w:t>
      </w:r>
    </w:p>
    <w:p w14:paraId="76BF864C" w14:textId="6B1F22F6" w:rsidR="009923AD" w:rsidRDefault="009923AD" w:rsidP="00C45E97">
      <w:pPr>
        <w:rPr>
          <w:rFonts w:ascii="Arial" w:hAnsi="Arial" w:cs="Arial"/>
          <w:sz w:val="24"/>
          <w:szCs w:val="24"/>
          <w:lang w:val="en-US"/>
        </w:rPr>
      </w:pPr>
      <w:r>
        <w:rPr>
          <w:noProof/>
        </w:rPr>
        <w:drawing>
          <wp:inline distT="0" distB="0" distL="0" distR="0" wp14:anchorId="53D3E433" wp14:editId="7F1F341C">
            <wp:extent cx="5731510" cy="2244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44725"/>
                    </a:xfrm>
                    <a:prstGeom prst="rect">
                      <a:avLst/>
                    </a:prstGeom>
                    <a:noFill/>
                    <a:ln>
                      <a:noFill/>
                    </a:ln>
                  </pic:spPr>
                </pic:pic>
              </a:graphicData>
            </a:graphic>
          </wp:inline>
        </w:drawing>
      </w:r>
    </w:p>
    <w:p w14:paraId="248D1CE6" w14:textId="77777777" w:rsidR="009923AD" w:rsidRPr="00C45E97" w:rsidRDefault="009923AD" w:rsidP="00C45E97">
      <w:pPr>
        <w:rPr>
          <w:rFonts w:ascii="Arial" w:hAnsi="Arial" w:cs="Arial"/>
          <w:sz w:val="24"/>
          <w:szCs w:val="24"/>
          <w:lang w:val="en-US"/>
        </w:rPr>
      </w:pPr>
    </w:p>
    <w:p w14:paraId="380E24B2" w14:textId="10CC79CC" w:rsidR="006231AA" w:rsidRDefault="00AD02A4">
      <w:pPr>
        <w:rPr>
          <w:rFonts w:ascii="Arial" w:hAnsi="Arial" w:cs="Arial"/>
          <w:sz w:val="24"/>
          <w:szCs w:val="24"/>
        </w:rPr>
      </w:pPr>
      <w:r w:rsidRPr="004B521D">
        <w:rPr>
          <w:rFonts w:ascii="Arial" w:hAnsi="Arial" w:cs="Arial"/>
          <w:i/>
          <w:iCs/>
          <w:sz w:val="24"/>
          <w:szCs w:val="24"/>
        </w:rPr>
        <w:t>Functionalities</w:t>
      </w:r>
      <w:r>
        <w:rPr>
          <w:rFonts w:ascii="Arial" w:hAnsi="Arial" w:cs="Arial"/>
          <w:sz w:val="24"/>
          <w:szCs w:val="24"/>
        </w:rPr>
        <w:t>:</w:t>
      </w:r>
    </w:p>
    <w:p w14:paraId="0F6931BF" w14:textId="5D307626" w:rsidR="00AD02A4" w:rsidRDefault="00AD02A4" w:rsidP="00AD02A4">
      <w:pPr>
        <w:pStyle w:val="ListParagraph"/>
        <w:numPr>
          <w:ilvl w:val="0"/>
          <w:numId w:val="3"/>
        </w:numPr>
        <w:rPr>
          <w:rFonts w:ascii="Arial" w:hAnsi="Arial" w:cs="Arial"/>
          <w:sz w:val="24"/>
          <w:szCs w:val="24"/>
        </w:rPr>
      </w:pPr>
      <w:r>
        <w:rPr>
          <w:rFonts w:ascii="Arial" w:hAnsi="Arial" w:cs="Arial"/>
          <w:sz w:val="24"/>
          <w:szCs w:val="24"/>
        </w:rPr>
        <w:t>addValues</w:t>
      </w:r>
    </w:p>
    <w:p w14:paraId="273166A7" w14:textId="2FADF170" w:rsidR="00AD02A4" w:rsidRDefault="00AD02A4" w:rsidP="00AD02A4">
      <w:pPr>
        <w:pStyle w:val="ListParagraph"/>
        <w:rPr>
          <w:rFonts w:ascii="Arial" w:hAnsi="Arial" w:cs="Arial"/>
          <w:sz w:val="24"/>
          <w:szCs w:val="24"/>
        </w:rPr>
      </w:pPr>
      <w:r>
        <w:rPr>
          <w:noProof/>
        </w:rPr>
        <w:drawing>
          <wp:inline distT="0" distB="0" distL="0" distR="0" wp14:anchorId="6B5B4374" wp14:editId="2382FE6B">
            <wp:extent cx="5731510" cy="3368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6A2C3D18" w14:textId="77777777" w:rsidR="00AD02A4" w:rsidRDefault="00AD02A4" w:rsidP="00AD02A4">
      <w:pPr>
        <w:pStyle w:val="ListParagraph"/>
        <w:rPr>
          <w:rFonts w:ascii="Arial" w:hAnsi="Arial" w:cs="Arial"/>
          <w:sz w:val="24"/>
          <w:szCs w:val="24"/>
        </w:rPr>
      </w:pPr>
    </w:p>
    <w:p w14:paraId="68770AD6" w14:textId="7367033E" w:rsidR="00AD02A4" w:rsidRDefault="00AD02A4" w:rsidP="00AD02A4">
      <w:pPr>
        <w:pStyle w:val="ListParagraph"/>
        <w:numPr>
          <w:ilvl w:val="0"/>
          <w:numId w:val="3"/>
        </w:numPr>
        <w:rPr>
          <w:rFonts w:ascii="Arial" w:hAnsi="Arial" w:cs="Arial"/>
          <w:sz w:val="24"/>
          <w:szCs w:val="24"/>
        </w:rPr>
      </w:pPr>
      <w:r>
        <w:rPr>
          <w:rFonts w:ascii="Arial" w:hAnsi="Arial" w:cs="Arial"/>
          <w:sz w:val="24"/>
          <w:szCs w:val="24"/>
        </w:rPr>
        <w:t>substractValues</w:t>
      </w:r>
    </w:p>
    <w:p w14:paraId="51F46074" w14:textId="15C29826" w:rsidR="00AD02A4" w:rsidRDefault="00AD02A4" w:rsidP="00AD02A4">
      <w:pPr>
        <w:pStyle w:val="ListParagraph"/>
        <w:rPr>
          <w:rFonts w:ascii="Arial" w:hAnsi="Arial" w:cs="Arial"/>
          <w:sz w:val="24"/>
          <w:szCs w:val="24"/>
        </w:rPr>
      </w:pPr>
      <w:r>
        <w:rPr>
          <w:noProof/>
        </w:rPr>
        <w:lastRenderedPageBreak/>
        <w:drawing>
          <wp:inline distT="0" distB="0" distL="0" distR="0" wp14:anchorId="1115AB94" wp14:editId="16ECCEB4">
            <wp:extent cx="5731510" cy="3359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p>
    <w:p w14:paraId="46815BCA" w14:textId="3D2E1543" w:rsidR="00AD02A4" w:rsidRDefault="00AD02A4" w:rsidP="00AD02A4">
      <w:pPr>
        <w:rPr>
          <w:rFonts w:ascii="Arial" w:hAnsi="Arial" w:cs="Arial"/>
          <w:sz w:val="24"/>
          <w:szCs w:val="24"/>
        </w:rPr>
      </w:pPr>
    </w:p>
    <w:p w14:paraId="2BF28448" w14:textId="18B5B9DA" w:rsidR="00AD02A4" w:rsidRDefault="00786FE3" w:rsidP="00AD02A4">
      <w:pPr>
        <w:rPr>
          <w:rFonts w:ascii="Arial" w:hAnsi="Arial" w:cs="Arial"/>
          <w:sz w:val="24"/>
          <w:szCs w:val="24"/>
        </w:rPr>
      </w:pPr>
      <w:r w:rsidRPr="00786FE3">
        <w:rPr>
          <w:rFonts w:ascii="Arial" w:hAnsi="Arial" w:cs="Arial"/>
          <w:i/>
          <w:iCs/>
          <w:sz w:val="24"/>
          <w:szCs w:val="24"/>
        </w:rPr>
        <w:t>Design:</w:t>
      </w:r>
      <w:r>
        <w:rPr>
          <w:rFonts w:ascii="Arial" w:hAnsi="Arial" w:cs="Arial"/>
          <w:i/>
          <w:iCs/>
          <w:sz w:val="24"/>
          <w:szCs w:val="24"/>
        </w:rPr>
        <w:t xml:space="preserve"> </w:t>
      </w:r>
      <w:r>
        <w:rPr>
          <w:rFonts w:ascii="Arial" w:hAnsi="Arial" w:cs="Arial"/>
          <w:sz w:val="24"/>
          <w:szCs w:val="24"/>
        </w:rPr>
        <w:t>ArithmeticTest.wsdl</w:t>
      </w:r>
    </w:p>
    <w:p w14:paraId="0EA78FC7" w14:textId="1C3D0C11" w:rsidR="00786FE3" w:rsidRPr="00786FE3" w:rsidRDefault="00786FE3" w:rsidP="00AD02A4">
      <w:pPr>
        <w:rPr>
          <w:rFonts w:ascii="Arial" w:hAnsi="Arial" w:cs="Arial"/>
          <w:sz w:val="24"/>
          <w:szCs w:val="24"/>
        </w:rPr>
      </w:pPr>
      <w:r>
        <w:rPr>
          <w:noProof/>
        </w:rPr>
        <w:drawing>
          <wp:inline distT="0" distB="0" distL="0" distR="0" wp14:anchorId="166252EF" wp14:editId="3D859BE9">
            <wp:extent cx="5731510" cy="2080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80260"/>
                    </a:xfrm>
                    <a:prstGeom prst="rect">
                      <a:avLst/>
                    </a:prstGeom>
                    <a:noFill/>
                    <a:ln>
                      <a:noFill/>
                    </a:ln>
                  </pic:spPr>
                </pic:pic>
              </a:graphicData>
            </a:graphic>
          </wp:inline>
        </w:drawing>
      </w:r>
    </w:p>
    <w:sectPr w:rsidR="00786FE3" w:rsidRPr="00786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77C06"/>
    <w:multiLevelType w:val="hybridMultilevel"/>
    <w:tmpl w:val="B09E21D8"/>
    <w:lvl w:ilvl="0" w:tplc="DEFE707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113C66E4">
      <w:start w:val="1"/>
      <w:numFmt w:val="bullet"/>
      <w:lvlText w:val=""/>
      <w:lvlJc w:val="left"/>
      <w:pPr>
        <w:tabs>
          <w:tab w:val="num" w:pos="2160"/>
        </w:tabs>
        <w:ind w:left="2160" w:hanging="360"/>
      </w:pPr>
      <w:rPr>
        <w:rFonts w:ascii="Wingdings" w:hAnsi="Wingdings" w:hint="default"/>
      </w:rPr>
    </w:lvl>
    <w:lvl w:ilvl="3" w:tplc="983A5670">
      <w:start w:val="1"/>
      <w:numFmt w:val="bullet"/>
      <w:lvlText w:val=""/>
      <w:lvlJc w:val="left"/>
      <w:pPr>
        <w:tabs>
          <w:tab w:val="num" w:pos="2880"/>
        </w:tabs>
        <w:ind w:left="2880" w:hanging="360"/>
      </w:pPr>
      <w:rPr>
        <w:rFonts w:ascii="Wingdings" w:hAnsi="Wingdings" w:hint="default"/>
      </w:rPr>
    </w:lvl>
    <w:lvl w:ilvl="4" w:tplc="76F65078">
      <w:start w:val="1"/>
      <w:numFmt w:val="bullet"/>
      <w:lvlText w:val=""/>
      <w:lvlJc w:val="left"/>
      <w:pPr>
        <w:tabs>
          <w:tab w:val="num" w:pos="3600"/>
        </w:tabs>
        <w:ind w:left="3600" w:hanging="360"/>
      </w:pPr>
      <w:rPr>
        <w:rFonts w:ascii="Wingdings" w:hAnsi="Wingdings" w:hint="default"/>
      </w:rPr>
    </w:lvl>
    <w:lvl w:ilvl="5" w:tplc="65561D6E">
      <w:start w:val="1"/>
      <w:numFmt w:val="bullet"/>
      <w:lvlText w:val=""/>
      <w:lvlJc w:val="left"/>
      <w:pPr>
        <w:tabs>
          <w:tab w:val="num" w:pos="4320"/>
        </w:tabs>
        <w:ind w:left="4320" w:hanging="360"/>
      </w:pPr>
      <w:rPr>
        <w:rFonts w:ascii="Wingdings" w:hAnsi="Wingdings" w:hint="default"/>
      </w:rPr>
    </w:lvl>
    <w:lvl w:ilvl="6" w:tplc="4E7C3B4A">
      <w:start w:val="1"/>
      <w:numFmt w:val="bullet"/>
      <w:lvlText w:val=""/>
      <w:lvlJc w:val="left"/>
      <w:pPr>
        <w:tabs>
          <w:tab w:val="num" w:pos="5040"/>
        </w:tabs>
        <w:ind w:left="5040" w:hanging="360"/>
      </w:pPr>
      <w:rPr>
        <w:rFonts w:ascii="Wingdings" w:hAnsi="Wingdings" w:hint="default"/>
      </w:rPr>
    </w:lvl>
    <w:lvl w:ilvl="7" w:tplc="DE88B2E6">
      <w:start w:val="1"/>
      <w:numFmt w:val="bullet"/>
      <w:lvlText w:val=""/>
      <w:lvlJc w:val="left"/>
      <w:pPr>
        <w:tabs>
          <w:tab w:val="num" w:pos="5760"/>
        </w:tabs>
        <w:ind w:left="5760" w:hanging="360"/>
      </w:pPr>
      <w:rPr>
        <w:rFonts w:ascii="Wingdings" w:hAnsi="Wingdings" w:hint="default"/>
      </w:rPr>
    </w:lvl>
    <w:lvl w:ilvl="8" w:tplc="D3FC1E1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297F6F"/>
    <w:multiLevelType w:val="hybridMultilevel"/>
    <w:tmpl w:val="1E3ADED2"/>
    <w:lvl w:ilvl="0" w:tplc="DEFE7070">
      <w:start w:val="1"/>
      <w:numFmt w:val="bullet"/>
      <w:lvlText w:val=""/>
      <w:lvlJc w:val="left"/>
      <w:pPr>
        <w:tabs>
          <w:tab w:val="num" w:pos="720"/>
        </w:tabs>
        <w:ind w:left="720" w:hanging="360"/>
      </w:pPr>
      <w:rPr>
        <w:rFonts w:ascii="Wingdings" w:hAnsi="Wingdings" w:hint="default"/>
      </w:rPr>
    </w:lvl>
    <w:lvl w:ilvl="1" w:tplc="DF6E1856">
      <w:start w:val="3971"/>
      <w:numFmt w:val="bullet"/>
      <w:lvlText w:val=""/>
      <w:lvlJc w:val="left"/>
      <w:pPr>
        <w:tabs>
          <w:tab w:val="num" w:pos="1440"/>
        </w:tabs>
        <w:ind w:left="1440" w:hanging="360"/>
      </w:pPr>
      <w:rPr>
        <w:rFonts w:ascii="Wingdings" w:hAnsi="Wingdings" w:hint="default"/>
      </w:rPr>
    </w:lvl>
    <w:lvl w:ilvl="2" w:tplc="113C66E4">
      <w:start w:val="1"/>
      <w:numFmt w:val="bullet"/>
      <w:lvlText w:val=""/>
      <w:lvlJc w:val="left"/>
      <w:pPr>
        <w:tabs>
          <w:tab w:val="num" w:pos="2160"/>
        </w:tabs>
        <w:ind w:left="2160" w:hanging="360"/>
      </w:pPr>
      <w:rPr>
        <w:rFonts w:ascii="Wingdings" w:hAnsi="Wingdings" w:hint="default"/>
      </w:rPr>
    </w:lvl>
    <w:lvl w:ilvl="3" w:tplc="983A5670">
      <w:start w:val="1"/>
      <w:numFmt w:val="bullet"/>
      <w:lvlText w:val=""/>
      <w:lvlJc w:val="left"/>
      <w:pPr>
        <w:tabs>
          <w:tab w:val="num" w:pos="2880"/>
        </w:tabs>
        <w:ind w:left="2880" w:hanging="360"/>
      </w:pPr>
      <w:rPr>
        <w:rFonts w:ascii="Wingdings" w:hAnsi="Wingdings" w:hint="default"/>
      </w:rPr>
    </w:lvl>
    <w:lvl w:ilvl="4" w:tplc="76F65078">
      <w:start w:val="1"/>
      <w:numFmt w:val="bullet"/>
      <w:lvlText w:val=""/>
      <w:lvlJc w:val="left"/>
      <w:pPr>
        <w:tabs>
          <w:tab w:val="num" w:pos="3600"/>
        </w:tabs>
        <w:ind w:left="3600" w:hanging="360"/>
      </w:pPr>
      <w:rPr>
        <w:rFonts w:ascii="Wingdings" w:hAnsi="Wingdings" w:hint="default"/>
      </w:rPr>
    </w:lvl>
    <w:lvl w:ilvl="5" w:tplc="65561D6E">
      <w:start w:val="1"/>
      <w:numFmt w:val="bullet"/>
      <w:lvlText w:val=""/>
      <w:lvlJc w:val="left"/>
      <w:pPr>
        <w:tabs>
          <w:tab w:val="num" w:pos="4320"/>
        </w:tabs>
        <w:ind w:left="4320" w:hanging="360"/>
      </w:pPr>
      <w:rPr>
        <w:rFonts w:ascii="Wingdings" w:hAnsi="Wingdings" w:hint="default"/>
      </w:rPr>
    </w:lvl>
    <w:lvl w:ilvl="6" w:tplc="4E7C3B4A">
      <w:start w:val="1"/>
      <w:numFmt w:val="bullet"/>
      <w:lvlText w:val=""/>
      <w:lvlJc w:val="left"/>
      <w:pPr>
        <w:tabs>
          <w:tab w:val="num" w:pos="5040"/>
        </w:tabs>
        <w:ind w:left="5040" w:hanging="360"/>
      </w:pPr>
      <w:rPr>
        <w:rFonts w:ascii="Wingdings" w:hAnsi="Wingdings" w:hint="default"/>
      </w:rPr>
    </w:lvl>
    <w:lvl w:ilvl="7" w:tplc="DE88B2E6">
      <w:start w:val="1"/>
      <w:numFmt w:val="bullet"/>
      <w:lvlText w:val=""/>
      <w:lvlJc w:val="left"/>
      <w:pPr>
        <w:tabs>
          <w:tab w:val="num" w:pos="5760"/>
        </w:tabs>
        <w:ind w:left="5760" w:hanging="360"/>
      </w:pPr>
      <w:rPr>
        <w:rFonts w:ascii="Wingdings" w:hAnsi="Wingdings" w:hint="default"/>
      </w:rPr>
    </w:lvl>
    <w:lvl w:ilvl="8" w:tplc="D3FC1E1A">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A3459D"/>
    <w:multiLevelType w:val="hybridMultilevel"/>
    <w:tmpl w:val="03FA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3C"/>
    <w:rsid w:val="00067B24"/>
    <w:rsid w:val="004B521D"/>
    <w:rsid w:val="006231AA"/>
    <w:rsid w:val="00786FE3"/>
    <w:rsid w:val="009923AD"/>
    <w:rsid w:val="00AD02A4"/>
    <w:rsid w:val="00C45E97"/>
    <w:rsid w:val="00DD0D18"/>
    <w:rsid w:val="00E11A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5405"/>
  <w15:chartTrackingRefBased/>
  <w15:docId w15:val="{41E8315B-EB68-41D4-AF9D-9115F9FA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73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Seanleng Tan</dc:creator>
  <cp:keywords/>
  <dc:description/>
  <cp:lastModifiedBy>Seanleng Tan</cp:lastModifiedBy>
  <cp:revision>8</cp:revision>
  <dcterms:created xsi:type="dcterms:W3CDTF">2021-02-04T05:40:00Z</dcterms:created>
  <dcterms:modified xsi:type="dcterms:W3CDTF">2021-02-04T06:06:00Z</dcterms:modified>
</cp:coreProperties>
</file>